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53" w:line="225" w:lineRule="auto"/>
        <w:ind w:left="319"/>
        <w:rPr>
          <w:rFonts w:ascii="FangSong" w:eastAsia="FangSong" w:hAnsi="FangSong" w:cs="FangSong"/>
          <w:sz w:val="47"/>
          <w:szCs w:val="47"/>
        </w:rPr>
      </w:pPr>
      <w:r>
        <w:rPr>
          <w:rFonts w:ascii="FangSong" w:eastAsia="FangSong" w:hAnsi="FangSong" w:cs="FangSong"/>
          <w:spacing w:val="-59"/>
          <w:sz w:val="47"/>
          <w:szCs w:val="47"/>
          <w14:textOutline w14:w="8063" w14:cap="sq">
            <w14:solidFill>
              <w14:srgbClr w14:val="000000"/>
            </w14:solidFill>
            <w14:prstDash w14:val="solid"/>
            <w14:bevel/>
          </w14:textOutline>
        </w:rPr>
        <w:t>阿鲁科尔沁旗新天山矿业开发有限责任公</w:t>
      </w:r>
      <w:r>
        <w:rPr>
          <w:rFonts w:ascii="FangSong" w:eastAsia="FangSong" w:hAnsi="FangSong" w:cs="FangSong"/>
          <w:spacing w:val="-57"/>
          <w:sz w:val="47"/>
          <w:szCs w:val="47"/>
          <w14:textOutline w14:w="8063" w14:cap="sq">
            <w14:solidFill>
              <w14:srgbClr w14:val="000000"/>
            </w14:solidFill>
            <w14:prstDash w14:val="solid"/>
            <w14:bevel/>
          </w14:textOutline>
        </w:rPr>
        <w:t>司</w:t>
      </w:r>
    </w:p>
    <w:p>
      <w:pPr>
        <w:spacing w:before="364" w:line="226" w:lineRule="auto"/>
        <w:ind w:left="3164"/>
        <w:rPr>
          <w:rFonts w:ascii="FangSong" w:eastAsia="FangSong" w:hAnsi="FangSong" w:cs="FangSong"/>
          <w:sz w:val="47"/>
          <w:szCs w:val="47"/>
        </w:rPr>
      </w:pPr>
      <w:r>
        <w:rPr>
          <w:rFonts w:ascii="FangSong" w:eastAsia="FangSong" w:hAnsi="FangSong" w:cs="FangSong"/>
          <w:spacing w:val="-55"/>
          <w:sz w:val="47"/>
          <w:szCs w:val="47"/>
          <w14:textOutline w14:w="8063" w14:cap="sq">
            <w14:solidFill>
              <w14:srgbClr w14:val="000000"/>
            </w14:solidFill>
            <w14:prstDash w14:val="solid"/>
            <w14:bevel/>
          </w14:textOutline>
        </w:rPr>
        <w:t>新</w:t>
      </w:r>
      <w:r>
        <w:rPr>
          <w:rFonts w:ascii="FangSong" w:eastAsia="FangSong" w:hAnsi="FangSong" w:cs="FangSong"/>
          <w:spacing w:val="-52"/>
          <w:sz w:val="47"/>
          <w:szCs w:val="47"/>
          <w14:textOutline w14:w="8063" w14:cap="sq">
            <w14:solidFill>
              <w14:srgbClr w14:val="000000"/>
            </w14:solidFill>
            <w14:prstDash w14:val="solid"/>
            <w14:bevel/>
          </w14:textOutline>
        </w:rPr>
        <w:t>天山金矿</w:t>
      </w:r>
    </w:p>
    <w:p>
      <w:pPr>
        <w:spacing w:before="358" w:line="223" w:lineRule="auto"/>
        <w:ind w:left="1048"/>
        <w:rPr>
          <w:rFonts w:ascii="SimSun" w:eastAsia="SimSun" w:hAnsi="SimSun" w:cs="SimSun"/>
          <w:sz w:val="47"/>
          <w:szCs w:val="47"/>
        </w:rPr>
      </w:pPr>
      <w:r>
        <w:rPr>
          <w:rFonts w:ascii="Times New Roman" w:eastAsia="Times New Roman" w:hAnsi="Times New Roman" w:cs="Times New Roman"/>
          <w:b/>
          <w:bCs/>
          <w:spacing w:val="-60"/>
          <w:sz w:val="47"/>
          <w:szCs w:val="47"/>
        </w:rPr>
        <w:t>2</w:t>
      </w:r>
      <w:r>
        <w:rPr>
          <w:rFonts w:ascii="Times New Roman" w:eastAsia="Times New Roman" w:hAnsi="Times New Roman" w:cs="Times New Roman"/>
          <w:b/>
          <w:bCs/>
          <w:spacing w:val="-47"/>
          <w:sz w:val="47"/>
          <w:szCs w:val="47"/>
        </w:rPr>
        <w:t>023</w:t>
      </w:r>
      <w:r>
        <w:rPr>
          <w:rFonts w:ascii="Times New Roman" w:eastAsia="Times New Roman" w:hAnsi="Times New Roman" w:cs="Times New Roman"/>
          <w:spacing w:val="-47"/>
          <w:sz w:val="47"/>
          <w:szCs w:val="47"/>
        </w:rPr>
        <w:t xml:space="preserve"> </w:t>
      </w:r>
      <w:r>
        <w:rPr>
          <w:rFonts w:ascii="SimSun" w:eastAsia="SimSun" w:hAnsi="SimSun" w:cs="SimSun"/>
          <w:spacing w:val="-47"/>
          <w:sz w:val="47"/>
          <w:szCs w:val="47"/>
          <w14:textOutline w14:w="8063" w14:cap="sq">
            <w14:solidFill>
              <w14:srgbClr w14:val="000000"/>
            </w14:solidFill>
            <w14:prstDash w14:val="solid"/>
            <w14:bevel/>
          </w14:textOutline>
        </w:rPr>
        <w:t>年度矿山地质环境治理计划书</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4" w:line="387" w:lineRule="auto"/>
        <w:ind w:left="2989" w:right="966" w:hanging="2039"/>
        <w:rPr>
          <w:rFonts w:ascii="SimSun" w:eastAsia="SimSun" w:hAnsi="SimSun" w:cs="SimSun"/>
          <w:sz w:val="29"/>
          <w:szCs w:val="29"/>
        </w:rPr>
      </w:pPr>
      <w:r>
        <w:rPr>
          <w:rFonts w:ascii="SimSun" w:eastAsia="SimSun" w:hAnsi="SimSun" w:cs="SimSun"/>
          <w:spacing w:val="60"/>
          <w:sz w:val="29"/>
          <w:szCs w:val="29"/>
          <w14:textOutline w14:w="5448" w14:cap="sq">
            <w14:solidFill>
              <w14:srgbClr w14:val="000000"/>
            </w14:solidFill>
            <w14:prstDash w14:val="solid"/>
            <w14:bevel/>
          </w14:textOutline>
        </w:rPr>
        <w:t>阿</w:t>
      </w:r>
      <w:r>
        <w:rPr>
          <w:rFonts w:ascii="SimSun" w:eastAsia="SimSun" w:hAnsi="SimSun" w:cs="SimSun"/>
          <w:spacing w:val="47"/>
          <w:sz w:val="29"/>
          <w:szCs w:val="29"/>
          <w14:textOutline w14:w="5448" w14:cap="sq">
            <w14:solidFill>
              <w14:srgbClr w14:val="000000"/>
            </w14:solidFill>
            <w14:prstDash w14:val="solid"/>
            <w14:bevel/>
          </w14:textOutline>
        </w:rPr>
        <w:t>鲁科尔沁旗新天山矿业开发有限责任公司</w:t>
      </w:r>
      <w:r>
        <w:rPr>
          <w:rFonts w:ascii="SimSun" w:eastAsia="SimSun" w:hAnsi="SimSun" w:cs="SimSun"/>
          <w:sz w:val="29"/>
          <w:szCs w:val="29"/>
        </w:rPr>
        <w:t xml:space="preserve"> </w:t>
      </w:r>
      <w:r>
        <w:rPr>
          <w:rFonts w:ascii="SimSun" w:eastAsia="SimSun" w:hAnsi="SimSun" w:cs="SimSun"/>
          <w:spacing w:val="3"/>
          <w:sz w:val="29"/>
          <w:szCs w:val="29"/>
          <w14:textOutline w14:w="5448" w14:cap="sq">
            <w14:solidFill>
              <w14:srgbClr w14:val="000000"/>
            </w14:solidFill>
            <w14:prstDash w14:val="solid"/>
            <w14:bevel/>
          </w14:textOutline>
        </w:rPr>
        <w:t>二</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〇</w:t>
      </w:r>
      <w:r>
        <w:rPr>
          <w:rFonts w:ascii="SimSun" w:eastAsia="SimSun" w:hAnsi="SimSun" w:cs="SimSun"/>
          <w:spacing w:val="2"/>
          <w:sz w:val="29"/>
          <w:szCs w:val="29"/>
        </w:rPr>
        <w:t xml:space="preserve"> </w:t>
      </w:r>
      <w:r>
        <w:rPr>
          <w:rFonts w:ascii="SimSun" w:eastAsia="SimSun" w:hAnsi="SimSun" w:cs="SimSun"/>
          <w:spacing w:val="2"/>
          <w:sz w:val="29"/>
          <w:szCs w:val="29"/>
          <w14:textOutline w14:w="5448" w14:cap="sq">
            <w14:solidFill>
              <w14:srgbClr w14:val="000000"/>
            </w14:solidFill>
            <w14:prstDash w14:val="solid"/>
            <w14:bevel/>
          </w14:textOutline>
        </w:rPr>
        <w:t>二三年二月</w:t>
      </w:r>
    </w:p>
    <w:p>
      <w:pPr>
        <w:sectPr>
          <w:type w:val="nextPage"/>
          <w:pgSz w:w="11906" w:h="16839"/>
          <w:pgMar w:top="1431" w:right="1785" w:bottom="0" w:left="1785" w:header="0" w:footer="0" w:gutter="0"/>
          <w:pgNumType w:start="2"/>
          <w:cols w:space="708"/>
          <w:titlePg w:val="0"/>
        </w:sectPr>
      </w:pPr>
    </w:p>
    <w:sdt>
      <w:sdtPr>
        <w:rPr>
          <w:rFonts w:ascii="SimSun" w:eastAsia="SimSun" w:hAnsi="SimSun" w:cs="SimSun"/>
          <w:sz w:val="31"/>
          <w:szCs w:val="31"/>
        </w:rPr>
        <w:id w:val="58000139"/>
        <w:docPartObj>
          <w:docPartGallery w:val="Table of Contents"/>
          <w:docPartUnique/>
        </w:docPartObj>
      </w:sdtPr>
      <w:sdtEndPr>
        <w:rPr>
          <w:rFonts w:ascii="Times New Roman" w:eastAsia="Times New Roman" w:hAnsi="Times New Roman" w:cs="Times New Roman"/>
          <w:sz w:val="23"/>
          <w:szCs w:val="23"/>
        </w:rPr>
      </w:sdtEndPr>
      <w:sdtContent>
        <w:p>
          <w:pPr>
            <w:spacing w:before="63" w:line="228" w:lineRule="auto"/>
            <w:ind w:left="3759"/>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spacing w:line="272" w:lineRule="auto"/>
            <w:rPr>
              <w:rFonts w:ascii="Arial"/>
              <w:sz w:val="21"/>
            </w:rPr>
          </w:pPr>
        </w:p>
        <w:p>
          <w:pPr>
            <w:tabs>
              <w:tab w:val="right" w:leader="dot" w:pos="8322"/>
            </w:tabs>
            <w:spacing w:before="74" w:line="227" w:lineRule="auto"/>
            <w:ind w:left="21"/>
            <w:rPr>
              <w:rFonts w:ascii="Times New Roman" w:eastAsia="Times New Roman" w:hAnsi="Times New Roman" w:cs="Times New Roman"/>
              <w:sz w:val="23"/>
              <w:szCs w:val="23"/>
            </w:rPr>
          </w:pPr>
          <w:hyperlink w:anchor="_bookmark1"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3"/>
                <w:sz w:val="23"/>
                <w:szCs w:val="23"/>
                <w14:textOutline w14:w="4358" w14:cap="sq">
                  <w14:solidFill>
                    <w14:srgbClr w14:val="000000"/>
                  </w14:solidFill>
                  <w14:prstDash w14:val="solid"/>
                  <w14:bevel/>
                </w14:textOutline>
              </w:rPr>
              <w:t>一章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13"/>
                <w:sz w:val="23"/>
                <w:szCs w:val="23"/>
              </w:rPr>
              <w:t>1</w:t>
            </w:r>
          </w:hyperlink>
        </w:p>
        <w:p>
          <w:pPr>
            <w:tabs>
              <w:tab w:val="right" w:leader="dot" w:pos="8322"/>
            </w:tabs>
            <w:spacing w:before="302" w:line="227" w:lineRule="auto"/>
            <w:ind w:left="324"/>
            <w:rPr>
              <w:rFonts w:ascii="Times New Roman" w:eastAsia="Times New Roman" w:hAnsi="Times New Roman" w:cs="Times New Roman"/>
              <w:sz w:val="23"/>
              <w:szCs w:val="23"/>
            </w:rPr>
          </w:pPr>
          <w:hyperlink w:anchor="_bookmark2" w:history="1">
            <w:r>
              <w:rPr>
                <w:rFonts w:ascii="SimSun" w:eastAsia="SimSun" w:hAnsi="SimSun" w:cs="SimSun"/>
                <w:spacing w:val="2"/>
                <w:sz w:val="23"/>
                <w:szCs w:val="23"/>
              </w:rPr>
              <w:t>一、矿山</w:t>
            </w:r>
            <w:r>
              <w:rPr>
                <w:rFonts w:ascii="SimSun" w:eastAsia="SimSun" w:hAnsi="SimSun" w:cs="SimSun"/>
                <w:spacing w:val="1"/>
                <w:sz w:val="23"/>
                <w:szCs w:val="23"/>
              </w:rPr>
              <w:t>基本信息表</w:t>
            </w:r>
            <w:r>
              <w:rPr>
                <w:rFonts w:ascii="SimSun" w:eastAsia="SimSun" w:hAnsi="SimSun" w:cs="SimSun"/>
                <w:spacing w:val="1"/>
                <w:sz w:val="23"/>
                <w:szCs w:val="23"/>
              </w:rPr>
              <w:t xml:space="preserve"> </w:t>
            </w:r>
            <w:r>
              <w:rPr>
                <w:rFonts w:ascii="SimSun" w:eastAsia="SimSun" w:hAnsi="SimSun" w:cs="SimSun"/>
                <w:sz w:val="23"/>
                <w:szCs w:val="23"/>
              </w:rPr>
              <w:tab/>
            </w:r>
            <w:r>
              <w:rPr>
                <w:rFonts w:ascii="Times New Roman" w:eastAsia="Times New Roman" w:hAnsi="Times New Roman" w:cs="Times New Roman"/>
                <w:spacing w:val="1"/>
                <w:sz w:val="23"/>
                <w:szCs w:val="23"/>
              </w:rPr>
              <w:t>1</w:t>
            </w:r>
          </w:hyperlink>
        </w:p>
        <w:p>
          <w:pPr>
            <w:tabs>
              <w:tab w:val="right" w:leader="dot" w:pos="8322"/>
            </w:tabs>
            <w:spacing w:before="305" w:line="227" w:lineRule="auto"/>
            <w:ind w:left="21"/>
            <w:rPr>
              <w:rFonts w:ascii="Times New Roman" w:eastAsia="Times New Roman" w:hAnsi="Times New Roman" w:cs="Times New Roman"/>
              <w:sz w:val="23"/>
              <w:szCs w:val="23"/>
            </w:rPr>
          </w:pPr>
          <w:hyperlink w:anchor="_bookmark3" w:history="1">
            <w:r>
              <w:rPr>
                <w:rFonts w:ascii="SimSun" w:eastAsia="SimSun" w:hAnsi="SimSun" w:cs="SimSun"/>
                <w:spacing w:val="12"/>
                <w:sz w:val="23"/>
                <w:szCs w:val="23"/>
                <w14:textOutline w14:w="4358" w14:cap="sq">
                  <w14:solidFill>
                    <w14:srgbClr w14:val="000000"/>
                  </w14:solidFill>
                  <w14:prstDash w14:val="solid"/>
                  <w14:bevel/>
                </w14:textOutline>
              </w:rPr>
              <w:t>第二章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9"/>
                <w:sz w:val="23"/>
                <w:szCs w:val="23"/>
              </w:rPr>
              <w:t>2</w:t>
            </w:r>
          </w:hyperlink>
        </w:p>
        <w:p>
          <w:pPr>
            <w:tabs>
              <w:tab w:val="right" w:leader="dot" w:pos="8322"/>
            </w:tabs>
            <w:spacing w:before="302" w:line="228" w:lineRule="auto"/>
            <w:ind w:left="324"/>
            <w:rPr>
              <w:rFonts w:ascii="Times New Roman" w:eastAsia="Times New Roman" w:hAnsi="Times New Roman" w:cs="Times New Roman"/>
              <w:sz w:val="23"/>
              <w:szCs w:val="23"/>
            </w:rPr>
          </w:pPr>
          <w:hyperlink w:anchor="_bookmark4" w:history="1">
            <w:r>
              <w:rPr>
                <w:rFonts w:ascii="SimSun" w:eastAsia="SimSun" w:hAnsi="SimSun" w:cs="SimSun"/>
                <w:spacing w:val="1"/>
                <w:sz w:val="23"/>
                <w:szCs w:val="23"/>
              </w:rPr>
              <w:t>一、方案编</w:t>
            </w:r>
            <w:r>
              <w:rPr>
                <w:rFonts w:ascii="SimSun" w:eastAsia="SimSun" w:hAnsi="SimSun" w:cs="SimSun"/>
                <w:sz w:val="23"/>
                <w:szCs w:val="23"/>
              </w:rPr>
              <w:t>制概况</w:t>
            </w:r>
            <w:r>
              <w:rPr>
                <w:rFonts w:ascii="SimSun" w:eastAsia="SimSun" w:hAnsi="SimSun" w:cs="SimSun"/>
                <w:sz w:val="23"/>
                <w:szCs w:val="23"/>
              </w:rPr>
              <w:t xml:space="preserve"> </w:t>
            </w:r>
            <w:r>
              <w:rPr>
                <w:rFonts w:ascii="SimSun" w:eastAsia="SimSun" w:hAnsi="SimSun" w:cs="SimSun"/>
                <w:sz w:val="23"/>
                <w:szCs w:val="23"/>
              </w:rPr>
              <w:tab/>
            </w:r>
            <w:r>
              <w:rPr>
                <w:rFonts w:ascii="Times New Roman" w:eastAsia="Times New Roman" w:hAnsi="Times New Roman" w:cs="Times New Roman"/>
                <w:sz w:val="23"/>
                <w:szCs w:val="23"/>
              </w:rPr>
              <w:t>2</w:t>
            </w:r>
          </w:hyperlink>
        </w:p>
        <w:p>
          <w:pPr>
            <w:tabs>
              <w:tab w:val="right" w:leader="dot" w:pos="8322"/>
            </w:tabs>
            <w:spacing w:before="184" w:line="228" w:lineRule="auto"/>
            <w:ind w:left="324"/>
            <w:rPr>
              <w:rFonts w:ascii="Times New Roman" w:eastAsia="Times New Roman" w:hAnsi="Times New Roman" w:cs="Times New Roman"/>
              <w:sz w:val="23"/>
              <w:szCs w:val="23"/>
            </w:rPr>
          </w:pPr>
          <w:hyperlink w:anchor="_bookmark5" w:history="1">
            <w:r>
              <w:rPr>
                <w:rFonts w:ascii="SimSun" w:eastAsia="SimSun" w:hAnsi="SimSun" w:cs="SimSun"/>
                <w:spacing w:val="9"/>
                <w:sz w:val="23"/>
                <w:szCs w:val="23"/>
              </w:rPr>
              <w:t>二、治理方案规划的近期治理工程内容</w:t>
            </w:r>
            <w:r>
              <w:rPr>
                <w:rFonts w:ascii="SimSun" w:eastAsia="SimSun" w:hAnsi="SimSun" w:cs="SimSun"/>
                <w:sz w:val="23"/>
                <w:szCs w:val="23"/>
              </w:rPr>
              <w:tab/>
            </w:r>
            <w:r>
              <w:rPr>
                <w:rFonts w:ascii="Times New Roman" w:eastAsia="Times New Roman" w:hAnsi="Times New Roman" w:cs="Times New Roman"/>
                <w:spacing w:val="9"/>
                <w:sz w:val="23"/>
                <w:szCs w:val="23"/>
              </w:rPr>
              <w:t>2</w:t>
            </w:r>
          </w:hyperlink>
        </w:p>
        <w:p>
          <w:pPr>
            <w:tabs>
              <w:tab w:val="right" w:leader="dot" w:pos="8325"/>
            </w:tabs>
            <w:spacing w:before="302" w:line="227" w:lineRule="auto"/>
            <w:ind w:left="21"/>
            <w:rPr>
              <w:rFonts w:ascii="Times New Roman" w:eastAsia="Times New Roman" w:hAnsi="Times New Roman" w:cs="Times New Roman"/>
              <w:sz w:val="23"/>
              <w:szCs w:val="23"/>
            </w:rPr>
          </w:pPr>
          <w:hyperlink w:anchor="_bookmark6" w:history="1">
            <w:r>
              <w:rPr>
                <w:rFonts w:ascii="SimSun" w:eastAsia="SimSun" w:hAnsi="SimSun" w:cs="SimSun"/>
                <w:spacing w:val="6"/>
                <w:sz w:val="23"/>
                <w:szCs w:val="23"/>
                <w14:textOutline w14:w="4358" w14:cap="sq">
                  <w14:solidFill>
                    <w14:srgbClr w14:val="000000"/>
                  </w14:solidFill>
                  <w14:prstDash w14:val="solid"/>
                  <w14:bevel/>
                </w14:textOutline>
              </w:rPr>
              <w:t>第三章</w:t>
            </w:r>
            <w:r>
              <w:rPr>
                <w:rFonts w:ascii="SimSun" w:eastAsia="SimSun" w:hAnsi="SimSun" w:cs="SimSun"/>
                <w:spacing w:val="5"/>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本年度矿山生产计划</w:t>
            </w:r>
            <w:r>
              <w:rPr>
                <w:rFonts w:ascii="SimSun" w:eastAsia="SimSun" w:hAnsi="SimSun" w:cs="SimSun"/>
                <w:spacing w:val="3"/>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3"/>
                <w:sz w:val="23"/>
                <w:szCs w:val="23"/>
              </w:rPr>
              <w:t>11</w:t>
            </w:r>
          </w:hyperlink>
        </w:p>
        <w:p>
          <w:pPr>
            <w:tabs>
              <w:tab w:val="right" w:leader="dot" w:pos="8327"/>
            </w:tabs>
            <w:spacing w:before="305" w:line="227" w:lineRule="auto"/>
            <w:ind w:left="324"/>
            <w:rPr>
              <w:rFonts w:ascii="Times New Roman" w:eastAsia="Times New Roman" w:hAnsi="Times New Roman" w:cs="Times New Roman"/>
              <w:sz w:val="23"/>
              <w:szCs w:val="23"/>
            </w:rPr>
          </w:pPr>
          <w:hyperlink w:anchor="_bookmark7" w:history="1">
            <w:r>
              <w:rPr>
                <w:rFonts w:ascii="SimSun" w:eastAsia="SimSun" w:hAnsi="SimSun" w:cs="SimSun"/>
                <w:spacing w:val="9"/>
                <w:sz w:val="23"/>
                <w:szCs w:val="23"/>
              </w:rPr>
              <w:t>一、本年度的主要生产指标计划</w:t>
            </w:r>
            <w:r>
              <w:rPr>
                <w:rFonts w:ascii="SimSun" w:eastAsia="SimSun" w:hAnsi="SimSun" w:cs="SimSun"/>
                <w:sz w:val="23"/>
                <w:szCs w:val="23"/>
              </w:rPr>
              <w:tab/>
            </w:r>
            <w:r>
              <w:rPr>
                <w:rFonts w:ascii="Times New Roman" w:eastAsia="Times New Roman" w:hAnsi="Times New Roman" w:cs="Times New Roman"/>
                <w:spacing w:val="9"/>
                <w:sz w:val="23"/>
                <w:szCs w:val="23"/>
              </w:rPr>
              <w:t>1</w:t>
            </w:r>
            <w:r>
              <w:rPr>
                <w:rFonts w:ascii="Times New Roman" w:eastAsia="Times New Roman" w:hAnsi="Times New Roman" w:cs="Times New Roman"/>
                <w:spacing w:val="7"/>
                <w:sz w:val="23"/>
                <w:szCs w:val="23"/>
              </w:rPr>
              <w:t>1</w:t>
            </w:r>
          </w:hyperlink>
        </w:p>
        <w:p>
          <w:pPr>
            <w:tabs>
              <w:tab w:val="right" w:leader="dot" w:pos="8322"/>
            </w:tabs>
            <w:spacing w:before="303" w:line="227" w:lineRule="auto"/>
            <w:ind w:left="21"/>
            <w:rPr>
              <w:rFonts w:ascii="Times New Roman" w:eastAsia="Times New Roman" w:hAnsi="Times New Roman" w:cs="Times New Roman"/>
              <w:sz w:val="23"/>
              <w:szCs w:val="23"/>
            </w:rPr>
          </w:pPr>
          <w:hyperlink w:anchor="_bookmark8" w:history="1">
            <w:r>
              <w:rPr>
                <w:rFonts w:ascii="SimSun" w:eastAsia="SimSun" w:hAnsi="SimSun" w:cs="SimSun"/>
                <w:spacing w:val="22"/>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四章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2"/>
                <w:sz w:val="23"/>
                <w:szCs w:val="23"/>
              </w:rPr>
              <w:t>12</w:t>
            </w:r>
          </w:hyperlink>
        </w:p>
        <w:p>
          <w:pPr>
            <w:tabs>
              <w:tab w:val="right" w:leader="dot" w:pos="8322"/>
            </w:tabs>
            <w:spacing w:before="305" w:line="228" w:lineRule="auto"/>
            <w:ind w:left="324"/>
            <w:rPr>
              <w:rFonts w:ascii="Times New Roman" w:eastAsia="Times New Roman" w:hAnsi="Times New Roman" w:cs="Times New Roman"/>
              <w:sz w:val="23"/>
              <w:szCs w:val="23"/>
            </w:rPr>
          </w:pPr>
          <w:hyperlink w:anchor="_bookmark9" w:history="1">
            <w:r>
              <w:rPr>
                <w:rFonts w:ascii="SimSun" w:eastAsia="SimSun" w:hAnsi="SimSun" w:cs="SimSun"/>
                <w:spacing w:val="13"/>
                <w:sz w:val="23"/>
                <w:szCs w:val="23"/>
              </w:rPr>
              <w:t>一</w:t>
            </w:r>
            <w:r>
              <w:rPr>
                <w:rFonts w:ascii="SimSun" w:eastAsia="SimSun" w:hAnsi="SimSun" w:cs="SimSun"/>
                <w:spacing w:val="8"/>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8"/>
                <w:sz w:val="23"/>
                <w:szCs w:val="23"/>
              </w:rPr>
              <w:t>12</w:t>
            </w:r>
          </w:hyperlink>
        </w:p>
        <w:p>
          <w:pPr>
            <w:tabs>
              <w:tab w:val="right" w:leader="dot" w:pos="8322"/>
            </w:tabs>
            <w:spacing w:before="181" w:line="228" w:lineRule="auto"/>
            <w:ind w:left="324"/>
            <w:rPr>
              <w:rFonts w:ascii="Times New Roman" w:eastAsia="Times New Roman" w:hAnsi="Times New Roman" w:cs="Times New Roman"/>
              <w:sz w:val="23"/>
              <w:szCs w:val="23"/>
            </w:rPr>
          </w:pPr>
          <w:hyperlink w:anchor="_bookmark10" w:history="1">
            <w:r>
              <w:rPr>
                <w:rFonts w:ascii="SimSun" w:eastAsia="SimSun" w:hAnsi="SimSun" w:cs="SimSun"/>
                <w:spacing w:val="4"/>
                <w:sz w:val="23"/>
                <w:szCs w:val="23"/>
              </w:rPr>
              <w:t>二、</w:t>
            </w:r>
            <w:r>
              <w:rPr>
                <w:rFonts w:ascii="SimSun" w:eastAsia="SimSun" w:hAnsi="SimSun" w:cs="SimSun"/>
                <w:spacing w:val="2"/>
                <w:sz w:val="23"/>
                <w:szCs w:val="23"/>
              </w:rPr>
              <w:t>矿山土地利用现状</w:t>
            </w:r>
            <w:r>
              <w:rPr>
                <w:rFonts w:ascii="SimSun" w:eastAsia="SimSun" w:hAnsi="SimSun" w:cs="SimSun"/>
                <w:spacing w:val="2"/>
                <w:sz w:val="23"/>
                <w:szCs w:val="23"/>
              </w:rPr>
              <w:t xml:space="preserve"> </w:t>
            </w:r>
            <w:r>
              <w:rPr>
                <w:rFonts w:ascii="SimSun" w:eastAsia="SimSun" w:hAnsi="SimSun" w:cs="SimSun"/>
                <w:sz w:val="23"/>
                <w:szCs w:val="23"/>
              </w:rPr>
              <w:tab/>
            </w:r>
            <w:r>
              <w:rPr>
                <w:rFonts w:ascii="Times New Roman" w:eastAsia="Times New Roman" w:hAnsi="Times New Roman" w:cs="Times New Roman"/>
                <w:spacing w:val="2"/>
                <w:sz w:val="23"/>
                <w:szCs w:val="23"/>
              </w:rPr>
              <w:t>31</w:t>
            </w:r>
          </w:hyperlink>
        </w:p>
        <w:p>
          <w:pPr>
            <w:tabs>
              <w:tab w:val="right" w:leader="dot" w:pos="8322"/>
            </w:tabs>
            <w:spacing w:before="184" w:line="228" w:lineRule="auto"/>
            <w:ind w:left="321"/>
            <w:rPr>
              <w:rFonts w:ascii="Times New Roman" w:eastAsia="Times New Roman" w:hAnsi="Times New Roman" w:cs="Times New Roman"/>
              <w:sz w:val="23"/>
              <w:szCs w:val="23"/>
            </w:rPr>
          </w:pPr>
          <w:hyperlink w:anchor="_bookmark11" w:history="1">
            <w:r>
              <w:rPr>
                <w:rFonts w:ascii="SimSun" w:eastAsia="SimSun" w:hAnsi="SimSun" w:cs="SimSun"/>
                <w:spacing w:val="6"/>
                <w:sz w:val="23"/>
                <w:szCs w:val="23"/>
              </w:rPr>
              <w:t>三、矿</w:t>
            </w:r>
            <w:r>
              <w:rPr>
                <w:rFonts w:ascii="SimSun" w:eastAsia="SimSun" w:hAnsi="SimSun" w:cs="SimSun"/>
                <w:spacing w:val="3"/>
                <w:sz w:val="23"/>
                <w:szCs w:val="23"/>
              </w:rPr>
              <w:t>山地质环境问题预测</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33</w:t>
            </w:r>
          </w:hyperlink>
        </w:p>
        <w:p>
          <w:pPr>
            <w:tabs>
              <w:tab w:val="right" w:leader="dot" w:pos="8322"/>
            </w:tabs>
            <w:spacing w:before="305" w:line="227" w:lineRule="auto"/>
            <w:ind w:left="21"/>
            <w:rPr>
              <w:rFonts w:ascii="Times New Roman" w:eastAsia="Times New Roman" w:hAnsi="Times New Roman" w:cs="Times New Roman"/>
              <w:sz w:val="23"/>
              <w:szCs w:val="23"/>
            </w:rPr>
          </w:pPr>
          <w:hyperlink w:anchor="_bookmark12" w:history="1">
            <w:r>
              <w:rPr>
                <w:rFonts w:ascii="SimSun" w:eastAsia="SimSun" w:hAnsi="SimSun" w:cs="SimSun"/>
                <w:spacing w:val="18"/>
                <w:sz w:val="23"/>
                <w:szCs w:val="23"/>
                <w14:textOutline w14:w="4358" w14:cap="sq">
                  <w14:solidFill>
                    <w14:srgbClr w14:val="000000"/>
                  </w14:solidFill>
                  <w14:prstDash w14:val="solid"/>
                  <w14:bevel/>
                </w14:textOutline>
              </w:rPr>
              <w:t>第</w:t>
            </w:r>
            <w:r>
              <w:rPr>
                <w:rFonts w:ascii="SimSun" w:eastAsia="SimSun" w:hAnsi="SimSun" w:cs="SimSun"/>
                <w:spacing w:val="12"/>
                <w:sz w:val="23"/>
                <w:szCs w:val="23"/>
                <w14:textOutline w14:w="4358" w14:cap="sq">
                  <w14:solidFill>
                    <w14:srgbClr w14:val="000000"/>
                  </w14:solidFill>
                  <w14:prstDash w14:val="solid"/>
                  <w14:bevel/>
                </w14:textOutline>
              </w:rPr>
              <w:t>五章</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矿山地质环境防治工程</w:t>
            </w:r>
            <w:r>
              <w:rPr>
                <w:rFonts w:ascii="SimSun" w:eastAsia="SimSun" w:hAnsi="SimSun" w:cs="SimSun"/>
                <w:b/>
                <w:bCs/>
                <w:sz w:val="23"/>
                <w:szCs w:val="23"/>
              </w:rPr>
              <w:tab/>
            </w:r>
            <w:r>
              <w:rPr>
                <w:rFonts w:ascii="Times New Roman" w:eastAsia="Times New Roman" w:hAnsi="Times New Roman" w:cs="Times New Roman"/>
                <w:b/>
                <w:bCs/>
                <w:spacing w:val="12"/>
                <w:sz w:val="23"/>
                <w:szCs w:val="23"/>
              </w:rPr>
              <w:t>34</w:t>
            </w:r>
          </w:hyperlink>
        </w:p>
        <w:p>
          <w:pPr>
            <w:tabs>
              <w:tab w:val="right" w:leader="dot" w:pos="8322"/>
            </w:tabs>
            <w:spacing w:before="302" w:line="228" w:lineRule="auto"/>
            <w:ind w:left="324"/>
            <w:rPr>
              <w:rFonts w:ascii="Times New Roman" w:eastAsia="Times New Roman" w:hAnsi="Times New Roman" w:cs="Times New Roman"/>
              <w:sz w:val="23"/>
              <w:szCs w:val="23"/>
            </w:rPr>
          </w:pPr>
          <w:hyperlink w:anchor="_bookmark13" w:history="1">
            <w:r>
              <w:rPr>
                <w:rFonts w:ascii="SimSun" w:eastAsia="SimSun" w:hAnsi="SimSun" w:cs="SimSun"/>
                <w:spacing w:val="6"/>
                <w:sz w:val="23"/>
                <w:szCs w:val="23"/>
              </w:rPr>
              <w:t>一</w:t>
            </w:r>
            <w:r>
              <w:rPr>
                <w:rFonts w:ascii="SimSun" w:eastAsia="SimSun" w:hAnsi="SimSun" w:cs="SimSun"/>
                <w:spacing w:val="4"/>
                <w:sz w:val="23"/>
                <w:szCs w:val="23"/>
              </w:rPr>
              <w:t>、矿山地质环境治理区的确定</w:t>
            </w:r>
            <w:r>
              <w:rPr>
                <w:rFonts w:ascii="SimSun" w:eastAsia="SimSun" w:hAnsi="SimSun" w:cs="SimSun"/>
                <w:spacing w:val="4"/>
                <w:sz w:val="23"/>
                <w:szCs w:val="23"/>
              </w:rPr>
              <w:t xml:space="preserve"> </w:t>
            </w:r>
            <w:r>
              <w:rPr>
                <w:rFonts w:ascii="SimSun" w:eastAsia="SimSun" w:hAnsi="SimSun" w:cs="SimSun"/>
                <w:sz w:val="23"/>
                <w:szCs w:val="23"/>
              </w:rPr>
              <w:tab/>
            </w:r>
            <w:r>
              <w:rPr>
                <w:rFonts w:ascii="Times New Roman" w:eastAsia="Times New Roman" w:hAnsi="Times New Roman" w:cs="Times New Roman"/>
                <w:spacing w:val="4"/>
                <w:sz w:val="23"/>
                <w:szCs w:val="23"/>
              </w:rPr>
              <w:t>34</w:t>
            </w:r>
          </w:hyperlink>
        </w:p>
        <w:p>
          <w:pPr>
            <w:tabs>
              <w:tab w:val="right" w:leader="dot" w:pos="8322"/>
            </w:tabs>
            <w:spacing w:before="182" w:line="228" w:lineRule="auto"/>
            <w:ind w:left="324"/>
            <w:rPr>
              <w:rFonts w:ascii="Times New Roman" w:eastAsia="Times New Roman" w:hAnsi="Times New Roman" w:cs="Times New Roman"/>
              <w:sz w:val="23"/>
              <w:szCs w:val="23"/>
            </w:rPr>
          </w:pPr>
          <w:hyperlink w:anchor="_bookmark14" w:history="1">
            <w:r>
              <w:rPr>
                <w:rFonts w:ascii="SimSun" w:eastAsia="SimSun" w:hAnsi="SimSun" w:cs="SimSun"/>
                <w:spacing w:val="6"/>
                <w:sz w:val="23"/>
                <w:szCs w:val="23"/>
              </w:rPr>
              <w:t>二</w:t>
            </w:r>
            <w:r>
              <w:rPr>
                <w:rFonts w:ascii="SimSun" w:eastAsia="SimSun" w:hAnsi="SimSun" w:cs="SimSun"/>
                <w:spacing w:val="5"/>
                <w:sz w:val="23"/>
                <w:szCs w:val="23"/>
              </w:rPr>
              <w:t>、</w:t>
            </w:r>
            <w:r>
              <w:rPr>
                <w:rFonts w:ascii="SimSun" w:eastAsia="SimSun" w:hAnsi="SimSun" w:cs="SimSun"/>
                <w:spacing w:val="3"/>
                <w:sz w:val="23"/>
                <w:szCs w:val="23"/>
              </w:rPr>
              <w:t>矿山地质环境监测工程</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34</w:t>
            </w:r>
          </w:hyperlink>
        </w:p>
        <w:p>
          <w:pPr>
            <w:tabs>
              <w:tab w:val="right" w:leader="dot" w:pos="8322"/>
            </w:tabs>
            <w:spacing w:before="304" w:line="227" w:lineRule="auto"/>
            <w:ind w:left="21"/>
            <w:rPr>
              <w:rFonts w:ascii="Times New Roman" w:eastAsia="Times New Roman" w:hAnsi="Times New Roman" w:cs="Times New Roman"/>
              <w:sz w:val="23"/>
              <w:szCs w:val="23"/>
            </w:rPr>
          </w:pPr>
          <w:hyperlink w:anchor="_bookmark15" w:history="1">
            <w:r>
              <w:rPr>
                <w:rFonts w:ascii="SimSun" w:eastAsia="SimSun" w:hAnsi="SimSun" w:cs="SimSun"/>
                <w:spacing w:val="19"/>
                <w:sz w:val="23"/>
                <w:szCs w:val="23"/>
                <w14:textOutline w14:w="4358" w14:cap="sq">
                  <w14:solidFill>
                    <w14:srgbClr w14:val="000000"/>
                  </w14:solidFill>
                  <w14:prstDash w14:val="solid"/>
                  <w14:bevel/>
                </w14:textOutline>
              </w:rPr>
              <w:t>第</w:t>
            </w:r>
            <w:r>
              <w:rPr>
                <w:rFonts w:ascii="SimSun" w:eastAsia="SimSun" w:hAnsi="SimSun" w:cs="SimSun"/>
                <w:spacing w:val="13"/>
                <w:sz w:val="23"/>
                <w:szCs w:val="23"/>
                <w14:textOutline w14:w="4358" w14:cap="sq">
                  <w14:solidFill>
                    <w14:srgbClr w14:val="000000"/>
                  </w14:solidFill>
                  <w14:prstDash w14:val="solid"/>
                  <w14:bevel/>
                </w14:textOutline>
              </w:rPr>
              <w:t>六章</w:t>
            </w:r>
            <w:r>
              <w:rPr>
                <w:rFonts w:ascii="SimSun" w:eastAsia="SimSun" w:hAnsi="SimSun" w:cs="SimSun"/>
                <w:spacing w:val="13"/>
                <w:sz w:val="23"/>
                <w:szCs w:val="23"/>
              </w:rPr>
              <w:t xml:space="preserve"> </w:t>
            </w:r>
            <w:r>
              <w:rPr>
                <w:rFonts w:ascii="SimSun" w:eastAsia="SimSun" w:hAnsi="SimSun" w:cs="SimSun"/>
                <w:spacing w:val="13"/>
                <w:sz w:val="23"/>
                <w:szCs w:val="23"/>
                <w14:textOutline w14:w="4358" w14:cap="sq">
                  <w14:solidFill>
                    <w14:srgbClr w14:val="000000"/>
                  </w14:solidFill>
                  <w14:prstDash w14:val="solid"/>
                  <w14:bevel/>
                </w14:textOutline>
              </w:rPr>
              <w:t>经费预算</w:t>
            </w:r>
            <w:r>
              <w:rPr>
                <w:rFonts w:ascii="SimSun" w:eastAsia="SimSun" w:hAnsi="SimSun" w:cs="SimSun"/>
                <w:b/>
                <w:bCs/>
                <w:sz w:val="23"/>
                <w:szCs w:val="23"/>
              </w:rPr>
              <w:tab/>
            </w:r>
            <w:r>
              <w:rPr>
                <w:rFonts w:ascii="Times New Roman" w:eastAsia="Times New Roman" w:hAnsi="Times New Roman" w:cs="Times New Roman"/>
                <w:b/>
                <w:bCs/>
                <w:spacing w:val="13"/>
                <w:sz w:val="23"/>
                <w:szCs w:val="23"/>
              </w:rPr>
              <w:t>36</w:t>
            </w:r>
          </w:hyperlink>
        </w:p>
      </w:sdtContent>
    </w:sdt>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91" w:line="220" w:lineRule="auto"/>
        <w:ind w:left="3778"/>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5" w:line="302" w:lineRule="auto"/>
        <w:ind w:left="21" w:right="162" w:firstLine="18"/>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、阿鲁科尔沁旗新天山矿业开发有限责任公司新天山金矿</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年度矿山地质</w:t>
      </w:r>
      <w:r>
        <w:rPr>
          <w:rFonts w:ascii="SimSun" w:eastAsia="SimSun" w:hAnsi="SimSun" w:cs="SimSun"/>
          <w:sz w:val="23"/>
          <w:szCs w:val="23"/>
        </w:rPr>
        <w:t xml:space="preserve"> </w:t>
      </w:r>
      <w:r>
        <w:rPr>
          <w:rFonts w:ascii="SimSun" w:eastAsia="SimSun" w:hAnsi="SimSun" w:cs="SimSun"/>
          <w:spacing w:val="4"/>
          <w:sz w:val="23"/>
          <w:szCs w:val="23"/>
        </w:rPr>
        <w:t>环境治理工程布署图</w:t>
      </w:r>
      <w:r>
        <w:rPr>
          <w:rFonts w:ascii="SimSun" w:eastAsia="SimSun" w:hAnsi="SimSun" w:cs="SimSun"/>
          <w:spacing w:val="4"/>
          <w:sz w:val="23"/>
          <w:szCs w:val="23"/>
        </w:rPr>
        <w:t xml:space="preserve">         </w:t>
      </w:r>
      <w:r>
        <w:rPr>
          <w:rFonts w:ascii="SimSun" w:eastAsia="SimSun" w:hAnsi="SimSun" w:cs="SimSun"/>
          <w:spacing w:val="3"/>
          <w:sz w:val="23"/>
          <w:szCs w:val="23"/>
        </w:rPr>
        <w:t xml:space="preserve"> </w:t>
      </w:r>
      <w:r>
        <w:rPr>
          <w:rFonts w:ascii="SimSun" w:eastAsia="SimSun" w:hAnsi="SimSun" w:cs="SimSun"/>
          <w:spacing w:val="2"/>
          <w:sz w:val="23"/>
          <w:szCs w:val="23"/>
        </w:rPr>
        <w:t xml:space="preserve">                            </w:t>
      </w:r>
      <w:r>
        <w:rPr>
          <w:rFonts w:ascii="SimSun" w:eastAsia="SimSun" w:hAnsi="SimSun" w:cs="SimSun"/>
          <w:spacing w:val="2"/>
          <w:sz w:val="23"/>
          <w:szCs w:val="23"/>
        </w:rPr>
        <w:t>比例尺</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1:2000</w:t>
      </w:r>
    </w:p>
    <w:p>
      <w:pPr>
        <w:sectPr>
          <w:pgSz w:w="11906" w:h="16839"/>
          <w:pgMar w:top="1424" w:right="1785" w:bottom="0" w:left="1785" w:header="0" w:footer="0" w:gutter="0"/>
          <w:pgNumType w:start="3"/>
          <w:cols w:space="708"/>
        </w:sectPr>
      </w:pPr>
    </w:p>
    <w:p>
      <w:pPr>
        <w:spacing w:before="71" w:line="225" w:lineRule="auto"/>
        <w:ind w:left="2649"/>
        <w:outlineLvl w:val="0"/>
        <w:rPr>
          <w:rFonts w:ascii="SimSun" w:eastAsia="SimSun" w:hAnsi="SimSun" w:cs="SimSun"/>
          <w:sz w:val="35"/>
          <w:szCs w:val="35"/>
        </w:rPr>
      </w:pPr>
      <w:bookmarkStart w:id="0" w:name="_bookmark1"/>
      <w:bookmarkEnd w:id="0"/>
      <w:r>
        <w:rPr>
          <w:rFonts w:ascii="SimSun" w:eastAsia="SimSun" w:hAnsi="SimSun" w:cs="SimSun"/>
          <w:spacing w:val="11"/>
          <w:sz w:val="35"/>
          <w:szCs w:val="35"/>
          <w14:textOutline w14:w="6540" w14:cap="sq">
            <w14:solidFill>
              <w14:srgbClr w14:val="000000"/>
            </w14:solidFill>
            <w14:prstDash w14:val="solid"/>
            <w14:bevel/>
          </w14:textOutline>
        </w:rPr>
        <w:t>第</w:t>
      </w:r>
      <w:r>
        <w:rPr>
          <w:rFonts w:ascii="SimSun" w:eastAsia="SimSun" w:hAnsi="SimSun" w:cs="SimSun"/>
          <w:spacing w:val="9"/>
          <w:sz w:val="35"/>
          <w:szCs w:val="35"/>
          <w14:textOutline w14:w="6540" w14:cap="sq">
            <w14:solidFill>
              <w14:srgbClr w14:val="000000"/>
            </w14:solidFill>
            <w14:prstDash w14:val="solid"/>
            <w14:bevel/>
          </w14:textOutline>
        </w:rPr>
        <w:t>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矿山基本情况</w:t>
      </w:r>
    </w:p>
    <w:p>
      <w:pPr>
        <w:spacing w:before="266" w:line="495" w:lineRule="exact"/>
        <w:ind w:left="3012"/>
        <w:outlineLvl w:val="1"/>
        <w:rPr>
          <w:rFonts w:ascii="SimSun" w:eastAsia="SimSun" w:hAnsi="SimSun" w:cs="SimSun"/>
          <w:sz w:val="29"/>
          <w:szCs w:val="29"/>
        </w:rPr>
      </w:pPr>
      <w:bookmarkStart w:id="1" w:name="_bookmark2"/>
      <w:bookmarkEnd w:id="1"/>
      <w:r>
        <w:rPr>
          <w:rFonts w:ascii="SimSun" w:eastAsia="SimSun" w:hAnsi="SimSun" w:cs="SimSun"/>
          <w:spacing w:val="11"/>
          <w:position w:val="2"/>
          <w:sz w:val="29"/>
          <w:szCs w:val="29"/>
          <w14:textOutline w14:w="5448" w14:cap="sq">
            <w14:solidFill>
              <w14:srgbClr w14:val="000000"/>
            </w14:solidFill>
            <w14:prstDash w14:val="solid"/>
            <w14:bevel/>
          </w14:textOutline>
        </w:rPr>
        <w:t>一</w:t>
      </w:r>
      <w:r>
        <w:rPr>
          <w:rFonts w:ascii="SimSun" w:eastAsia="SimSun" w:hAnsi="SimSun" w:cs="SimSun"/>
          <w:spacing w:val="9"/>
          <w:position w:val="2"/>
          <w:sz w:val="29"/>
          <w:szCs w:val="29"/>
          <w14:textOutline w14:w="5448" w14:cap="sq">
            <w14:solidFill>
              <w14:srgbClr w14:val="000000"/>
            </w14:solidFill>
            <w14:prstDash w14:val="solid"/>
            <w14:bevel/>
          </w14:textOutline>
        </w:rPr>
        <w:t>、矿山基本信息表</w:t>
      </w:r>
    </w:p>
    <w:tbl>
      <w:tblPr>
        <w:tblStyle w:val="TableNormal0"/>
        <w:tblW w:w="87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877"/>
        <w:gridCol w:w="1541"/>
        <w:gridCol w:w="1917"/>
      </w:tblGrid>
      <w:tr>
        <w:tblPrEx>
          <w:tblW w:w="87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700" w:type="dxa"/>
            <w:gridSpan w:val="5"/>
            <w:vAlign w:val="top"/>
          </w:tcPr>
          <w:p>
            <w:pPr>
              <w:spacing w:before="68" w:line="228" w:lineRule="auto"/>
              <w:ind w:left="3619"/>
              <w:rPr>
                <w:rFonts w:ascii="SimSun" w:eastAsia="SimSun" w:hAnsi="SimSun" w:cs="SimSun"/>
                <w:sz w:val="20"/>
                <w:szCs w:val="20"/>
              </w:rPr>
            </w:pPr>
            <w:r>
              <w:rPr>
                <w:rFonts w:ascii="SimSun" w:eastAsia="SimSun" w:hAnsi="SimSun" w:cs="SimSun"/>
                <w:spacing w:val="9"/>
                <w:sz w:val="20"/>
                <w:szCs w:val="20"/>
              </w:rPr>
              <w:t>矿山企业基本信息表</w:t>
            </w:r>
          </w:p>
        </w:tc>
      </w:tr>
      <w:tr>
        <w:tblPrEx>
          <w:tblW w:w="8700" w:type="dxa"/>
          <w:tblInd w:w="2" w:type="dxa"/>
          <w:tblLayout w:type="fixed"/>
        </w:tblPrEx>
        <w:trPr>
          <w:trHeight w:val="344"/>
        </w:trPr>
        <w:tc>
          <w:tcPr>
            <w:tcW w:w="1511" w:type="dxa"/>
            <w:vAlign w:val="top"/>
          </w:tcPr>
          <w:p>
            <w:pPr>
              <w:spacing w:before="65"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189" w:type="dxa"/>
            <w:gridSpan w:val="4"/>
            <w:vAlign w:val="top"/>
          </w:tcPr>
          <w:p>
            <w:pPr>
              <w:spacing w:before="64" w:line="226" w:lineRule="auto"/>
              <w:ind w:left="1086"/>
              <w:rPr>
                <w:rFonts w:ascii="SimSun" w:eastAsia="SimSun" w:hAnsi="SimSun" w:cs="SimSun"/>
                <w:sz w:val="20"/>
                <w:szCs w:val="20"/>
              </w:rPr>
            </w:pPr>
            <w:r>
              <w:rPr>
                <w:rFonts w:ascii="SimSun" w:eastAsia="SimSun" w:hAnsi="SimSun" w:cs="SimSun"/>
                <w:spacing w:val="13"/>
                <w:sz w:val="20"/>
                <w:szCs w:val="20"/>
              </w:rPr>
              <w:t>阿</w:t>
            </w:r>
            <w:r>
              <w:rPr>
                <w:rFonts w:ascii="SimSun" w:eastAsia="SimSun" w:hAnsi="SimSun" w:cs="SimSun"/>
                <w:spacing w:val="9"/>
                <w:sz w:val="20"/>
                <w:szCs w:val="20"/>
              </w:rPr>
              <w:t>鲁科尔沁旗新天山矿业开发有限责任公司新天山金矿</w:t>
            </w:r>
          </w:p>
        </w:tc>
      </w:tr>
      <w:tr>
        <w:tblPrEx>
          <w:tblW w:w="8700" w:type="dxa"/>
          <w:tblInd w:w="2" w:type="dxa"/>
          <w:tblLayout w:type="fixed"/>
        </w:tblPrEx>
        <w:trPr>
          <w:trHeight w:val="549"/>
        </w:trPr>
        <w:tc>
          <w:tcPr>
            <w:tcW w:w="1511" w:type="dxa"/>
            <w:vAlign w:val="top"/>
          </w:tcPr>
          <w:p>
            <w:pPr>
              <w:spacing w:before="166" w:line="228" w:lineRule="auto"/>
              <w:ind w:left="33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731" w:type="dxa"/>
            <w:gridSpan w:val="2"/>
            <w:vAlign w:val="top"/>
          </w:tcPr>
          <w:p>
            <w:pPr>
              <w:spacing w:before="33" w:line="238" w:lineRule="auto"/>
              <w:ind w:left="1553" w:right="184" w:hanging="1353"/>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科尔沁旗新天山矿业开发有限责</w:t>
            </w:r>
            <w:r>
              <w:rPr>
                <w:rFonts w:ascii="SimSun" w:eastAsia="SimSun" w:hAnsi="SimSun" w:cs="SimSun"/>
                <w:sz w:val="20"/>
                <w:szCs w:val="20"/>
              </w:rPr>
              <w:t xml:space="preserve"> </w:t>
            </w:r>
            <w:r>
              <w:rPr>
                <w:rFonts w:ascii="SimSun" w:eastAsia="SimSun" w:hAnsi="SimSun" w:cs="SimSun"/>
                <w:spacing w:val="7"/>
                <w:sz w:val="20"/>
                <w:szCs w:val="20"/>
              </w:rPr>
              <w:t>任公司</w:t>
            </w:r>
          </w:p>
        </w:tc>
        <w:tc>
          <w:tcPr>
            <w:tcW w:w="1541" w:type="dxa"/>
            <w:vAlign w:val="top"/>
          </w:tcPr>
          <w:p>
            <w:pPr>
              <w:spacing w:before="167" w:line="227" w:lineRule="auto"/>
              <w:ind w:left="359"/>
              <w:rPr>
                <w:rFonts w:ascii="SimSun" w:eastAsia="SimSun" w:hAnsi="SimSun" w:cs="SimSun"/>
                <w:sz w:val="20"/>
                <w:szCs w:val="20"/>
              </w:rPr>
            </w:pPr>
            <w:r>
              <w:rPr>
                <w:rFonts w:ascii="SimSun" w:eastAsia="SimSun" w:hAnsi="SimSun" w:cs="SimSun"/>
                <w:spacing w:val="7"/>
                <w:sz w:val="20"/>
                <w:szCs w:val="20"/>
              </w:rPr>
              <w:t>法人代表</w:t>
            </w:r>
          </w:p>
        </w:tc>
        <w:tc>
          <w:tcPr>
            <w:tcW w:w="1917" w:type="dxa"/>
            <w:vAlign w:val="top"/>
          </w:tcPr>
          <w:p>
            <w:pPr>
              <w:rPr>
                <w:rFonts w:ascii="Arial"/>
                <w:sz w:val="21"/>
              </w:rPr>
            </w:pPr>
          </w:p>
        </w:tc>
      </w:tr>
      <w:tr>
        <w:tblPrEx>
          <w:tblW w:w="8700" w:type="dxa"/>
          <w:tblInd w:w="2" w:type="dxa"/>
          <w:tblLayout w:type="fixed"/>
        </w:tblPrEx>
        <w:trPr>
          <w:trHeight w:val="345"/>
        </w:trPr>
        <w:tc>
          <w:tcPr>
            <w:tcW w:w="1511" w:type="dxa"/>
            <w:vAlign w:val="top"/>
          </w:tcPr>
          <w:p>
            <w:pPr>
              <w:spacing w:before="66" w:line="228" w:lineRule="auto"/>
              <w:ind w:left="13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731" w:type="dxa"/>
            <w:gridSpan w:val="2"/>
            <w:vAlign w:val="top"/>
          </w:tcPr>
          <w:p>
            <w:pPr>
              <w:spacing w:before="102" w:line="195" w:lineRule="auto"/>
              <w:ind w:left="644"/>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1500002009034220008383</w:t>
            </w:r>
          </w:p>
        </w:tc>
        <w:tc>
          <w:tcPr>
            <w:tcW w:w="1541" w:type="dxa"/>
            <w:vAlign w:val="top"/>
          </w:tcPr>
          <w:p>
            <w:pPr>
              <w:spacing w:before="66" w:line="228" w:lineRule="auto"/>
              <w:ind w:left="361"/>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917" w:type="dxa"/>
            <w:vAlign w:val="top"/>
          </w:tcPr>
          <w:p>
            <w:pPr>
              <w:spacing w:before="66" w:line="227" w:lineRule="auto"/>
              <w:ind w:left="129"/>
              <w:rPr>
                <w:rFonts w:ascii="SimSun" w:eastAsia="SimSun" w:hAnsi="SimSun" w:cs="SimSun"/>
                <w:sz w:val="20"/>
                <w:szCs w:val="20"/>
              </w:rPr>
            </w:pPr>
            <w:r>
              <w:rPr>
                <w:rFonts w:ascii="SimSun" w:eastAsia="SimSun" w:hAnsi="SimSun" w:cs="SimSun"/>
                <w:spacing w:val="9"/>
                <w:sz w:val="20"/>
                <w:szCs w:val="20"/>
              </w:rPr>
              <w:t>赤</w:t>
            </w:r>
            <w:r>
              <w:rPr>
                <w:rFonts w:ascii="SimSun" w:eastAsia="SimSun" w:hAnsi="SimSun" w:cs="SimSun"/>
                <w:spacing w:val="8"/>
                <w:sz w:val="20"/>
                <w:szCs w:val="20"/>
              </w:rPr>
              <w:t>峰市自然资源局</w:t>
            </w:r>
          </w:p>
        </w:tc>
      </w:tr>
      <w:tr>
        <w:tblPrEx>
          <w:tblW w:w="8700" w:type="dxa"/>
          <w:tblInd w:w="2" w:type="dxa"/>
          <w:tblLayout w:type="fixed"/>
        </w:tblPrEx>
        <w:trPr>
          <w:trHeight w:val="548"/>
        </w:trPr>
        <w:tc>
          <w:tcPr>
            <w:tcW w:w="1511" w:type="dxa"/>
            <w:vAlign w:val="top"/>
          </w:tcPr>
          <w:p>
            <w:pPr>
              <w:spacing w:before="168" w:line="229" w:lineRule="auto"/>
              <w:ind w:left="340"/>
              <w:rPr>
                <w:rFonts w:ascii="SimSun" w:eastAsia="SimSun" w:hAnsi="SimSun" w:cs="SimSun"/>
                <w:sz w:val="20"/>
                <w:szCs w:val="20"/>
              </w:rPr>
            </w:pPr>
            <w:r>
              <w:rPr>
                <w:rFonts w:ascii="SimSun" w:eastAsia="SimSun" w:hAnsi="SimSun" w:cs="SimSun"/>
                <w:spacing w:val="7"/>
                <w:sz w:val="20"/>
                <w:szCs w:val="20"/>
              </w:rPr>
              <w:t>有限期限</w:t>
            </w:r>
          </w:p>
        </w:tc>
        <w:tc>
          <w:tcPr>
            <w:tcW w:w="3731" w:type="dxa"/>
            <w:gridSpan w:val="2"/>
            <w:vAlign w:val="top"/>
          </w:tcPr>
          <w:p>
            <w:pPr>
              <w:spacing w:before="34" w:line="228" w:lineRule="auto"/>
              <w:ind w:left="178"/>
              <w:rPr>
                <w:rFonts w:ascii="SimSun" w:eastAsia="SimSun" w:hAnsi="SimSun" w:cs="SimSun"/>
                <w:sz w:val="20"/>
                <w:szCs w:val="20"/>
              </w:rPr>
            </w:pPr>
            <w:r>
              <w:rPr>
                <w:rFonts w:ascii="Times New Roman" w:eastAsia="Times New Roman" w:hAnsi="Times New Roman" w:cs="Times New Roman"/>
                <w:spacing w:val="3"/>
                <w:sz w:val="20"/>
                <w:szCs w:val="20"/>
              </w:rPr>
              <w:t>2020</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8</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w:t>
            </w:r>
            <w:r>
              <w:rPr>
                <w:rFonts w:ascii="Times New Roman" w:eastAsia="Times New Roman" w:hAnsi="Times New Roman" w:cs="Times New Roman"/>
                <w:spacing w:val="3"/>
                <w:sz w:val="20"/>
                <w:szCs w:val="20"/>
              </w:rPr>
              <w:t>2022</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8</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7</w:t>
            </w:r>
            <w:r>
              <w:rPr>
                <w:rFonts w:ascii="Times New Roman" w:eastAsia="Times New Roman" w:hAnsi="Times New Roman" w:cs="Times New Roman"/>
                <w:spacing w:val="3"/>
                <w:sz w:val="20"/>
                <w:szCs w:val="20"/>
              </w:rPr>
              <w:t xml:space="preserve"> </w:t>
            </w:r>
            <w:r>
              <w:rPr>
                <w:rFonts w:ascii="SimSun" w:eastAsia="SimSun" w:hAnsi="SimSun" w:cs="SimSun"/>
                <w:spacing w:val="1"/>
                <w:sz w:val="20"/>
                <w:szCs w:val="20"/>
              </w:rPr>
              <w:t>日</w:t>
            </w:r>
          </w:p>
          <w:p>
            <w:pPr>
              <w:spacing w:before="24" w:line="224" w:lineRule="auto"/>
              <w:ind w:left="1296"/>
              <w:rPr>
                <w:rFonts w:ascii="SimSun" w:eastAsia="SimSun" w:hAnsi="SimSun" w:cs="SimSun"/>
                <w:sz w:val="20"/>
                <w:szCs w:val="20"/>
              </w:rPr>
            </w:pPr>
            <w:r>
              <w:rPr>
                <w:rFonts w:ascii="SimSun" w:eastAsia="SimSun" w:hAnsi="SimSun" w:cs="SimSun"/>
                <w:spacing w:val="24"/>
                <w:sz w:val="20"/>
                <w:szCs w:val="20"/>
              </w:rPr>
              <w:t>(延续中</w:t>
            </w:r>
            <w:r>
              <w:rPr>
                <w:rFonts w:ascii="SimSun" w:eastAsia="SimSun" w:hAnsi="SimSun" w:cs="SimSun"/>
                <w:spacing w:val="23"/>
                <w:sz w:val="20"/>
                <w:szCs w:val="20"/>
              </w:rPr>
              <w:t>)</w:t>
            </w:r>
          </w:p>
        </w:tc>
        <w:tc>
          <w:tcPr>
            <w:tcW w:w="1541" w:type="dxa"/>
            <w:vAlign w:val="top"/>
          </w:tcPr>
          <w:p>
            <w:pPr>
              <w:spacing w:before="168" w:line="229" w:lineRule="auto"/>
              <w:ind w:left="361"/>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917" w:type="dxa"/>
            <w:vAlign w:val="top"/>
          </w:tcPr>
          <w:p>
            <w:pPr>
              <w:spacing w:before="168" w:line="228" w:lineRule="auto"/>
              <w:ind w:left="409"/>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019</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9</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r>
      <w:tr>
        <w:tblPrEx>
          <w:tblW w:w="8700" w:type="dxa"/>
          <w:tblInd w:w="2" w:type="dxa"/>
          <w:tblLayout w:type="fixed"/>
        </w:tblPrEx>
        <w:trPr>
          <w:trHeight w:val="345"/>
        </w:trPr>
        <w:tc>
          <w:tcPr>
            <w:tcW w:w="1511" w:type="dxa"/>
            <w:vAlign w:val="top"/>
          </w:tcPr>
          <w:p>
            <w:pPr>
              <w:spacing w:before="69"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189" w:type="dxa"/>
            <w:gridSpan w:val="4"/>
            <w:vAlign w:val="top"/>
          </w:tcPr>
          <w:p>
            <w:pPr>
              <w:spacing w:before="68" w:line="225" w:lineRule="auto"/>
              <w:ind w:left="2240"/>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鲁科尔沁旗双胜镇兴隆庄村</w:t>
            </w:r>
          </w:p>
        </w:tc>
      </w:tr>
      <w:tr>
        <w:tblPrEx>
          <w:tblW w:w="8700" w:type="dxa"/>
          <w:tblInd w:w="2" w:type="dxa"/>
          <w:tblLayout w:type="fixed"/>
        </w:tblPrEx>
        <w:trPr>
          <w:trHeight w:val="345"/>
        </w:trPr>
        <w:tc>
          <w:tcPr>
            <w:tcW w:w="1511" w:type="dxa"/>
            <w:vAlign w:val="top"/>
          </w:tcPr>
          <w:p>
            <w:pPr>
              <w:spacing w:before="69" w:line="229" w:lineRule="auto"/>
              <w:ind w:left="238"/>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189" w:type="dxa"/>
            <w:gridSpan w:val="4"/>
            <w:vAlign w:val="top"/>
          </w:tcPr>
          <w:p>
            <w:pPr>
              <w:spacing w:before="69" w:line="228" w:lineRule="auto"/>
              <w:ind w:left="763"/>
              <w:rPr>
                <w:rFonts w:ascii="SimSun" w:eastAsia="SimSun" w:hAnsi="SimSun" w:cs="SimSun"/>
                <w:sz w:val="20"/>
                <w:szCs w:val="20"/>
              </w:rPr>
            </w:pPr>
            <w:r>
              <w:rPr>
                <w:rFonts w:ascii="SimSun" w:eastAsia="SimSun" w:hAnsi="SimSun" w:cs="SimSun"/>
                <w:spacing w:val="6"/>
                <w:sz w:val="20"/>
                <w:szCs w:val="20"/>
              </w:rPr>
              <w:t>东经：</w:t>
            </w:r>
            <w:r>
              <w:rPr>
                <w:rFonts w:ascii="Times New Roman" w:eastAsia="Times New Roman" w:hAnsi="Times New Roman" w:cs="Times New Roman"/>
                <w:spacing w:val="6"/>
                <w:sz w:val="20"/>
                <w:szCs w:val="20"/>
              </w:rPr>
              <w:t>119°47′</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4″—</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119°48′59″</w:t>
            </w:r>
            <w:r>
              <w:rPr>
                <w:rFonts w:ascii="SimSun" w:eastAsia="SimSun" w:hAnsi="SimSun" w:cs="SimSun"/>
                <w:spacing w:val="3"/>
                <w:sz w:val="20"/>
                <w:szCs w:val="20"/>
              </w:rPr>
              <w:t>；北纬：</w:t>
            </w:r>
            <w:r>
              <w:rPr>
                <w:rFonts w:ascii="Times New Roman" w:eastAsia="Times New Roman" w:hAnsi="Times New Roman" w:cs="Times New Roman"/>
                <w:spacing w:val="3"/>
                <w:sz w:val="20"/>
                <w:szCs w:val="20"/>
              </w:rPr>
              <w:t>43°42′01″—43°43′00″</w:t>
            </w:r>
            <w:r>
              <w:rPr>
                <w:rFonts w:ascii="SimSun" w:eastAsia="SimSun" w:hAnsi="SimSun" w:cs="SimSun"/>
                <w:spacing w:val="3"/>
                <w:sz w:val="20"/>
                <w:szCs w:val="20"/>
              </w:rPr>
              <w:t>。</w:t>
            </w:r>
          </w:p>
        </w:tc>
      </w:tr>
      <w:tr>
        <w:tblPrEx>
          <w:tblW w:w="8700" w:type="dxa"/>
          <w:tblInd w:w="2" w:type="dxa"/>
          <w:tblLayout w:type="fixed"/>
        </w:tblPrEx>
        <w:trPr>
          <w:trHeight w:val="345"/>
        </w:trPr>
        <w:tc>
          <w:tcPr>
            <w:tcW w:w="1511" w:type="dxa"/>
            <w:vAlign w:val="top"/>
          </w:tcPr>
          <w:p>
            <w:pPr>
              <w:spacing w:before="69" w:line="228" w:lineRule="auto"/>
              <w:ind w:left="3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731" w:type="dxa"/>
            <w:gridSpan w:val="2"/>
            <w:vAlign w:val="top"/>
          </w:tcPr>
          <w:p>
            <w:pPr>
              <w:spacing w:before="68" w:line="226" w:lineRule="auto"/>
              <w:ind w:left="1241"/>
              <w:rPr>
                <w:rFonts w:ascii="SimSun" w:eastAsia="SimSun" w:hAnsi="SimSun" w:cs="SimSun"/>
                <w:sz w:val="20"/>
                <w:szCs w:val="20"/>
              </w:rPr>
            </w:pPr>
            <w:r>
              <w:rPr>
                <w:rFonts w:ascii="SimSun" w:eastAsia="SimSun" w:hAnsi="SimSun" w:cs="SimSun"/>
                <w:spacing w:val="8"/>
                <w:sz w:val="20"/>
                <w:szCs w:val="20"/>
              </w:rPr>
              <w:t>有限责任公司</w:t>
            </w:r>
          </w:p>
        </w:tc>
        <w:tc>
          <w:tcPr>
            <w:tcW w:w="1541" w:type="dxa"/>
            <w:vAlign w:val="top"/>
          </w:tcPr>
          <w:p>
            <w:pPr>
              <w:spacing w:before="69" w:line="228" w:lineRule="auto"/>
              <w:ind w:left="360"/>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917" w:type="dxa"/>
            <w:vAlign w:val="top"/>
          </w:tcPr>
          <w:p>
            <w:pPr>
              <w:spacing w:before="38" w:line="274" w:lineRule="exact"/>
              <w:ind w:left="540"/>
              <w:rPr>
                <w:rFonts w:ascii="SimSun" w:eastAsia="SimSun" w:hAnsi="SimSun" w:cs="SimSun"/>
                <w:sz w:val="20"/>
                <w:szCs w:val="20"/>
              </w:rPr>
            </w:pPr>
            <w:r>
              <w:rPr>
                <w:rFonts w:ascii="Times New Roman" w:eastAsia="Times New Roman" w:hAnsi="Times New Roman" w:cs="Times New Roman"/>
                <w:spacing w:val="6"/>
                <w:position w:val="1"/>
                <w:sz w:val="20"/>
                <w:szCs w:val="20"/>
              </w:rPr>
              <w:t>9</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万吨</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700" w:type="dxa"/>
          <w:tblInd w:w="2" w:type="dxa"/>
          <w:tblLayout w:type="fixed"/>
        </w:tblPrEx>
        <w:trPr>
          <w:trHeight w:val="345"/>
        </w:trPr>
        <w:tc>
          <w:tcPr>
            <w:tcW w:w="1511" w:type="dxa"/>
            <w:vAlign w:val="top"/>
          </w:tcPr>
          <w:p>
            <w:pPr>
              <w:spacing w:before="67" w:line="228" w:lineRule="auto"/>
              <w:ind w:left="340"/>
              <w:rPr>
                <w:rFonts w:ascii="SimSun" w:eastAsia="SimSun" w:hAnsi="SimSun" w:cs="SimSun"/>
                <w:sz w:val="20"/>
                <w:szCs w:val="20"/>
              </w:rPr>
            </w:pPr>
            <w:r>
              <w:rPr>
                <w:rFonts w:ascii="SimSun" w:eastAsia="SimSun" w:hAnsi="SimSun" w:cs="SimSun"/>
                <w:spacing w:val="7"/>
                <w:sz w:val="20"/>
                <w:szCs w:val="20"/>
              </w:rPr>
              <w:t>开采矿种</w:t>
            </w:r>
          </w:p>
        </w:tc>
        <w:tc>
          <w:tcPr>
            <w:tcW w:w="3731" w:type="dxa"/>
            <w:gridSpan w:val="2"/>
            <w:vAlign w:val="top"/>
          </w:tcPr>
          <w:p>
            <w:pPr>
              <w:spacing w:before="67" w:line="228" w:lineRule="auto"/>
              <w:ind w:left="1659"/>
              <w:rPr>
                <w:rFonts w:ascii="SimSun" w:eastAsia="SimSun" w:hAnsi="SimSun" w:cs="SimSun"/>
                <w:sz w:val="20"/>
                <w:szCs w:val="20"/>
              </w:rPr>
            </w:pPr>
            <w:r>
              <w:rPr>
                <w:rFonts w:ascii="SimSun" w:eastAsia="SimSun" w:hAnsi="SimSun" w:cs="SimSun"/>
                <w:spacing w:val="6"/>
                <w:sz w:val="20"/>
                <w:szCs w:val="20"/>
              </w:rPr>
              <w:t>锌矿</w:t>
            </w:r>
          </w:p>
        </w:tc>
        <w:tc>
          <w:tcPr>
            <w:tcW w:w="1541" w:type="dxa"/>
            <w:vAlign w:val="top"/>
          </w:tcPr>
          <w:p>
            <w:pPr>
              <w:spacing w:before="67" w:line="228" w:lineRule="auto"/>
              <w:ind w:left="357"/>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917" w:type="dxa"/>
            <w:vAlign w:val="top"/>
          </w:tcPr>
          <w:p>
            <w:pPr>
              <w:spacing w:before="67" w:line="228" w:lineRule="auto"/>
              <w:ind w:left="543"/>
              <w:rPr>
                <w:rFonts w:ascii="SimSun" w:eastAsia="SimSun" w:hAnsi="SimSun" w:cs="SimSun"/>
                <w:sz w:val="20"/>
                <w:szCs w:val="20"/>
              </w:rPr>
            </w:pPr>
            <w:r>
              <w:rPr>
                <w:rFonts w:ascii="SimSun" w:eastAsia="SimSun" w:hAnsi="SimSun" w:cs="SimSun"/>
                <w:spacing w:val="8"/>
                <w:sz w:val="20"/>
                <w:szCs w:val="20"/>
              </w:rPr>
              <w:t>地</w:t>
            </w:r>
            <w:r>
              <w:rPr>
                <w:rFonts w:ascii="SimSun" w:eastAsia="SimSun" w:hAnsi="SimSun" w:cs="SimSun"/>
                <w:spacing w:val="7"/>
                <w:sz w:val="20"/>
                <w:szCs w:val="20"/>
              </w:rPr>
              <w:t>下开采</w:t>
            </w:r>
          </w:p>
        </w:tc>
      </w:tr>
      <w:tr>
        <w:tblPrEx>
          <w:tblW w:w="8700" w:type="dxa"/>
          <w:tblInd w:w="2" w:type="dxa"/>
          <w:tblLayout w:type="fixed"/>
        </w:tblPrEx>
        <w:trPr>
          <w:trHeight w:val="345"/>
        </w:trPr>
        <w:tc>
          <w:tcPr>
            <w:tcW w:w="1511" w:type="dxa"/>
            <w:vAlign w:val="top"/>
          </w:tcPr>
          <w:p>
            <w:pPr>
              <w:spacing w:before="68"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731" w:type="dxa"/>
            <w:gridSpan w:val="2"/>
            <w:vAlign w:val="top"/>
          </w:tcPr>
          <w:p>
            <w:pPr>
              <w:spacing w:before="39" w:line="274" w:lineRule="exact"/>
              <w:ind w:left="1429"/>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2"/>
                <w:position w:val="1"/>
                <w:sz w:val="20"/>
                <w:szCs w:val="20"/>
              </w:rPr>
              <w:t>9581</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2"/>
                <w:position w:val="7"/>
                <w:sz w:val="13"/>
                <w:szCs w:val="13"/>
              </w:rPr>
              <w:t>2</w:t>
            </w:r>
          </w:p>
        </w:tc>
        <w:tc>
          <w:tcPr>
            <w:tcW w:w="1541" w:type="dxa"/>
            <w:vAlign w:val="top"/>
          </w:tcPr>
          <w:p>
            <w:pPr>
              <w:spacing w:before="68" w:line="228" w:lineRule="auto"/>
              <w:ind w:left="360"/>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917" w:type="dxa"/>
            <w:vAlign w:val="top"/>
          </w:tcPr>
          <w:p>
            <w:pPr>
              <w:spacing w:before="68" w:line="228" w:lineRule="auto"/>
              <w:ind w:left="755"/>
              <w:rPr>
                <w:rFonts w:ascii="SimSun" w:eastAsia="SimSun" w:hAnsi="SimSun" w:cs="SimSun"/>
                <w:sz w:val="20"/>
                <w:szCs w:val="20"/>
              </w:rPr>
            </w:pPr>
            <w:r>
              <w:rPr>
                <w:rFonts w:ascii="SimSun" w:eastAsia="SimSun" w:hAnsi="SimSun" w:cs="SimSun"/>
                <w:spacing w:val="4"/>
                <w:sz w:val="20"/>
                <w:szCs w:val="20"/>
              </w:rPr>
              <w:t>停产</w:t>
            </w:r>
          </w:p>
        </w:tc>
      </w:tr>
      <w:tr>
        <w:tblPrEx>
          <w:tblW w:w="8700" w:type="dxa"/>
          <w:tblInd w:w="2" w:type="dxa"/>
          <w:tblLayout w:type="fixed"/>
        </w:tblPrEx>
        <w:trPr>
          <w:trHeight w:val="345"/>
        </w:trPr>
        <w:tc>
          <w:tcPr>
            <w:tcW w:w="1511" w:type="dxa"/>
            <w:vAlign w:val="top"/>
          </w:tcPr>
          <w:p>
            <w:pPr>
              <w:spacing w:before="68" w:line="228" w:lineRule="auto"/>
              <w:ind w:left="3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731" w:type="dxa"/>
            <w:gridSpan w:val="2"/>
            <w:vAlign w:val="top"/>
          </w:tcPr>
          <w:p>
            <w:pPr>
              <w:spacing w:before="68" w:line="228" w:lineRule="auto"/>
              <w:ind w:left="1545"/>
              <w:rPr>
                <w:rFonts w:ascii="SimSun" w:eastAsia="SimSun" w:hAnsi="SimSun" w:cs="SimSun"/>
                <w:sz w:val="20"/>
                <w:szCs w:val="20"/>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994</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541" w:type="dxa"/>
            <w:vAlign w:val="top"/>
          </w:tcPr>
          <w:p>
            <w:pPr>
              <w:spacing w:before="68" w:line="228" w:lineRule="auto"/>
              <w:ind w:left="150"/>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917" w:type="dxa"/>
            <w:vAlign w:val="top"/>
          </w:tcPr>
          <w:p>
            <w:pPr>
              <w:spacing w:before="37" w:line="274" w:lineRule="exact"/>
              <w:ind w:left="540"/>
              <w:rPr>
                <w:rFonts w:ascii="SimSun" w:eastAsia="SimSun" w:hAnsi="SimSun" w:cs="SimSun"/>
                <w:sz w:val="20"/>
                <w:szCs w:val="20"/>
              </w:rPr>
            </w:pPr>
            <w:r>
              <w:rPr>
                <w:rFonts w:ascii="Times New Roman" w:eastAsia="Times New Roman" w:hAnsi="Times New Roman" w:cs="Times New Roman"/>
                <w:spacing w:val="6"/>
                <w:position w:val="1"/>
                <w:sz w:val="20"/>
                <w:szCs w:val="20"/>
              </w:rPr>
              <w:t>9</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万吨</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700" w:type="dxa"/>
          <w:tblInd w:w="2" w:type="dxa"/>
          <w:tblLayout w:type="fixed"/>
        </w:tblPrEx>
        <w:trPr>
          <w:trHeight w:val="345"/>
        </w:trPr>
        <w:tc>
          <w:tcPr>
            <w:tcW w:w="1511" w:type="dxa"/>
            <w:vAlign w:val="top"/>
          </w:tcPr>
          <w:p>
            <w:pPr>
              <w:spacing w:before="69" w:line="228" w:lineRule="auto"/>
              <w:ind w:left="13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731" w:type="dxa"/>
            <w:gridSpan w:val="2"/>
            <w:vAlign w:val="top"/>
          </w:tcPr>
          <w:p>
            <w:pPr>
              <w:spacing w:before="69" w:line="228" w:lineRule="auto"/>
              <w:ind w:left="1550"/>
              <w:rPr>
                <w:rFonts w:ascii="SimSun" w:eastAsia="SimSun" w:hAnsi="SimSun" w:cs="SimSu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.57</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541" w:type="dxa"/>
            <w:vAlign w:val="top"/>
          </w:tcPr>
          <w:p>
            <w:pPr>
              <w:spacing w:before="68" w:line="225" w:lineRule="auto"/>
              <w:ind w:left="152"/>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917" w:type="dxa"/>
            <w:vAlign w:val="top"/>
          </w:tcPr>
          <w:p>
            <w:pPr>
              <w:spacing w:before="37" w:line="275" w:lineRule="exact"/>
              <w:ind w:left="540"/>
              <w:rPr>
                <w:rFonts w:ascii="SimSun" w:eastAsia="SimSun" w:hAnsi="SimSun" w:cs="SimSun"/>
                <w:sz w:val="20"/>
                <w:szCs w:val="20"/>
              </w:rPr>
            </w:pPr>
            <w:r>
              <w:rPr>
                <w:rFonts w:ascii="Times New Roman" w:eastAsia="Times New Roman" w:hAnsi="Times New Roman" w:cs="Times New Roman"/>
                <w:spacing w:val="6"/>
                <w:position w:val="1"/>
                <w:sz w:val="20"/>
                <w:szCs w:val="20"/>
              </w:rPr>
              <w:t>0</w:t>
            </w:r>
            <w:r>
              <w:rPr>
                <w:rFonts w:ascii="Times New Roman" w:eastAsia="Times New Roman" w:hAnsi="Times New Roman" w:cs="Times New Roman"/>
                <w:spacing w:val="5"/>
                <w:position w:val="1"/>
                <w:sz w:val="20"/>
                <w:szCs w:val="20"/>
              </w:rPr>
              <w:t xml:space="preserve"> </w:t>
            </w:r>
            <w:r>
              <w:rPr>
                <w:rFonts w:ascii="SimSun" w:eastAsia="SimSun" w:hAnsi="SimSun" w:cs="SimSun"/>
                <w:spacing w:val="5"/>
                <w:position w:val="1"/>
                <w:sz w:val="20"/>
                <w:szCs w:val="20"/>
              </w:rPr>
              <w:t>万吨</w:t>
            </w:r>
            <w:r>
              <w:rPr>
                <w:rFonts w:ascii="Times New Roman" w:eastAsia="Times New Roman" w:hAnsi="Times New Roman" w:cs="Times New Roman"/>
                <w:spacing w:val="5"/>
                <w:position w:val="1"/>
                <w:sz w:val="20"/>
                <w:szCs w:val="20"/>
              </w:rPr>
              <w:t>/</w:t>
            </w:r>
            <w:r>
              <w:rPr>
                <w:rFonts w:ascii="SimSun" w:eastAsia="SimSun" w:hAnsi="SimSun" w:cs="SimSun"/>
                <w:spacing w:val="5"/>
                <w:position w:val="1"/>
                <w:sz w:val="20"/>
                <w:szCs w:val="20"/>
              </w:rPr>
              <w:t>年</w:t>
            </w:r>
          </w:p>
        </w:tc>
      </w:tr>
      <w:tr>
        <w:tblPrEx>
          <w:tblW w:w="8700" w:type="dxa"/>
          <w:tblInd w:w="2" w:type="dxa"/>
          <w:tblLayout w:type="fixed"/>
        </w:tblPrEx>
        <w:trPr>
          <w:trHeight w:val="345"/>
        </w:trPr>
        <w:tc>
          <w:tcPr>
            <w:tcW w:w="1511" w:type="dxa"/>
            <w:vAlign w:val="top"/>
          </w:tcPr>
          <w:p>
            <w:pPr>
              <w:spacing w:before="69" w:line="228" w:lineRule="auto"/>
              <w:ind w:left="13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731" w:type="dxa"/>
            <w:gridSpan w:val="2"/>
            <w:vAlign w:val="top"/>
          </w:tcPr>
          <w:p>
            <w:pPr>
              <w:spacing w:before="69" w:line="228" w:lineRule="auto"/>
              <w:ind w:left="1551"/>
              <w:rPr>
                <w:rFonts w:ascii="SimSun" w:eastAsia="SimSun" w:hAnsi="SimSun" w:cs="SimSun"/>
                <w:sz w:val="20"/>
                <w:szCs w:val="20"/>
              </w:rPr>
            </w:pPr>
            <w:r>
              <w:rPr>
                <w:rFonts w:ascii="Times New Roman" w:eastAsia="Times New Roman" w:hAnsi="Times New Roman" w:cs="Times New Roman"/>
                <w:spacing w:val="4"/>
                <w:sz w:val="20"/>
                <w:szCs w:val="20"/>
              </w:rPr>
              <w:t>2.66</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541" w:type="dxa"/>
            <w:vAlign w:val="top"/>
          </w:tcPr>
          <w:p>
            <w:pPr>
              <w:spacing w:before="68" w:line="228" w:lineRule="auto"/>
              <w:ind w:left="359"/>
              <w:rPr>
                <w:rFonts w:ascii="SimSun" w:eastAsia="SimSun" w:hAnsi="SimSun" w:cs="SimSun"/>
                <w:sz w:val="20"/>
                <w:szCs w:val="20"/>
              </w:rPr>
            </w:pPr>
            <w:r>
              <w:rPr>
                <w:rFonts w:ascii="SimSun" w:eastAsia="SimSun" w:hAnsi="SimSun" w:cs="SimSun"/>
                <w:spacing w:val="7"/>
                <w:sz w:val="20"/>
                <w:szCs w:val="20"/>
              </w:rPr>
              <w:t>开采深度</w:t>
            </w:r>
          </w:p>
        </w:tc>
        <w:tc>
          <w:tcPr>
            <w:tcW w:w="1917" w:type="dxa"/>
            <w:vAlign w:val="top"/>
          </w:tcPr>
          <w:p>
            <w:pPr>
              <w:spacing w:before="104"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4</w:t>
            </w:r>
            <w:r>
              <w:rPr>
                <w:rFonts w:ascii="Times New Roman" w:eastAsia="Times New Roman" w:hAnsi="Times New Roman" w:cs="Times New Roman"/>
                <w:spacing w:val="6"/>
                <w:sz w:val="20"/>
                <w:szCs w:val="20"/>
              </w:rPr>
              <w:t>46</w:t>
            </w:r>
            <w:r>
              <w:rPr>
                <w:rFonts w:ascii="Times New Roman" w:eastAsia="Times New Roman" w:hAnsi="Times New Roman" w:cs="Times New Roman"/>
                <w:sz w:val="20"/>
                <w:szCs w:val="20"/>
              </w:rPr>
              <w:t>m</w:t>
            </w:r>
            <w:r>
              <w:rPr>
                <w:rFonts w:ascii="Times New Roman" w:eastAsia="Times New Roman" w:hAnsi="Times New Roman" w:cs="Times New Roman"/>
                <w:spacing w:val="6"/>
                <w:sz w:val="20"/>
                <w:szCs w:val="20"/>
              </w:rPr>
              <w:t>-51</w:t>
            </w:r>
            <w:r>
              <w:rPr>
                <w:rFonts w:ascii="Times New Roman" w:eastAsia="Times New Roman" w:hAnsi="Times New Roman" w:cs="Times New Roman"/>
                <w:sz w:val="20"/>
                <w:szCs w:val="20"/>
              </w:rPr>
              <w:t>m</w:t>
            </w:r>
          </w:p>
        </w:tc>
      </w:tr>
      <w:tr>
        <w:tblPrEx>
          <w:tblW w:w="8700" w:type="dxa"/>
          <w:tblInd w:w="2" w:type="dxa"/>
          <w:tblLayout w:type="fixed"/>
        </w:tblPrEx>
        <w:trPr>
          <w:trHeight w:val="345"/>
        </w:trPr>
        <w:tc>
          <w:tcPr>
            <w:tcW w:w="1511" w:type="dxa"/>
            <w:vAlign w:val="top"/>
          </w:tcPr>
          <w:p>
            <w:pPr>
              <w:spacing w:before="69" w:line="227" w:lineRule="auto"/>
              <w:ind w:left="1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731" w:type="dxa"/>
            <w:gridSpan w:val="2"/>
            <w:vAlign w:val="top"/>
          </w:tcPr>
          <w:p>
            <w:pPr>
              <w:spacing w:before="69" w:line="229" w:lineRule="auto"/>
              <w:ind w:left="1391"/>
              <w:rPr>
                <w:rFonts w:ascii="SimSun" w:eastAsia="SimSun" w:hAnsi="SimSun" w:cs="SimSun"/>
                <w:sz w:val="20"/>
                <w:szCs w:val="20"/>
              </w:rPr>
            </w:pPr>
            <w:r>
              <w:rPr>
                <w:rFonts w:ascii="Times New Roman" w:eastAsia="Times New Roman" w:hAnsi="Times New Roman" w:cs="Times New Roman"/>
                <w:spacing w:val="5"/>
                <w:sz w:val="20"/>
                <w:szCs w:val="20"/>
              </w:rPr>
              <w:t>46.50</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万吨</w:t>
            </w:r>
          </w:p>
        </w:tc>
        <w:tc>
          <w:tcPr>
            <w:tcW w:w="1541" w:type="dxa"/>
            <w:vAlign w:val="top"/>
          </w:tcPr>
          <w:p>
            <w:pPr>
              <w:spacing w:before="69" w:line="227" w:lineRule="auto"/>
              <w:ind w:left="147"/>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917" w:type="dxa"/>
            <w:vAlign w:val="top"/>
          </w:tcPr>
          <w:p>
            <w:pPr>
              <w:spacing w:before="69" w:line="229" w:lineRule="auto"/>
              <w:ind w:left="488"/>
              <w:rPr>
                <w:rFonts w:ascii="SimSun" w:eastAsia="SimSun" w:hAnsi="SimSun" w:cs="SimSu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4"/>
                <w:sz w:val="20"/>
                <w:szCs w:val="20"/>
              </w:rPr>
              <w:t>9.91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万吨</w:t>
            </w:r>
          </w:p>
        </w:tc>
      </w:tr>
      <w:tr>
        <w:tblPrEx>
          <w:tblW w:w="8700" w:type="dxa"/>
          <w:tblInd w:w="2" w:type="dxa"/>
          <w:tblLayout w:type="fixed"/>
        </w:tblPrEx>
        <w:trPr>
          <w:trHeight w:val="345"/>
        </w:trPr>
        <w:tc>
          <w:tcPr>
            <w:tcW w:w="1511"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auto"/>
              <w:ind w:left="551" w:right="125" w:hanging="421"/>
              <w:rPr>
                <w:rFonts w:ascii="SimSun" w:eastAsia="SimSun" w:hAnsi="SimSun" w:cs="SimSun"/>
                <w:sz w:val="20"/>
                <w:szCs w:val="20"/>
              </w:rPr>
            </w:pPr>
            <w:r>
              <w:rPr>
                <w:rFonts w:ascii="SimSun" w:eastAsia="SimSun" w:hAnsi="SimSun" w:cs="SimSun"/>
                <w:spacing w:val="10"/>
                <w:sz w:val="20"/>
                <w:szCs w:val="20"/>
              </w:rPr>
              <w:t>矿</w:t>
            </w:r>
            <w:r>
              <w:rPr>
                <w:rFonts w:ascii="SimSun" w:eastAsia="SimSun" w:hAnsi="SimSun" w:cs="SimSun"/>
                <w:spacing w:val="8"/>
                <w:sz w:val="20"/>
                <w:szCs w:val="20"/>
              </w:rPr>
              <w:t>区范围拐点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7189" w:type="dxa"/>
            <w:gridSpan w:val="4"/>
            <w:vAlign w:val="top"/>
          </w:tcPr>
          <w:p>
            <w:pPr>
              <w:spacing w:before="67" w:line="229" w:lineRule="auto"/>
              <w:ind w:left="2624"/>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68" w:line="229" w:lineRule="auto"/>
              <w:ind w:left="228"/>
              <w:rPr>
                <w:rFonts w:ascii="SimSun" w:eastAsia="SimSun" w:hAnsi="SimSun" w:cs="SimSun"/>
                <w:sz w:val="20"/>
                <w:szCs w:val="20"/>
              </w:rPr>
            </w:pPr>
            <w:r>
              <w:rPr>
                <w:rFonts w:ascii="SimSun" w:eastAsia="SimSun" w:hAnsi="SimSun" w:cs="SimSun"/>
                <w:spacing w:val="1"/>
                <w:sz w:val="20"/>
                <w:szCs w:val="20"/>
              </w:rPr>
              <w:t>点号</w:t>
            </w:r>
          </w:p>
        </w:tc>
        <w:tc>
          <w:tcPr>
            <w:tcW w:w="2877" w:type="dxa"/>
            <w:vAlign w:val="top"/>
          </w:tcPr>
          <w:p>
            <w:pPr>
              <w:spacing w:before="109" w:line="192" w:lineRule="auto"/>
              <w:ind w:left="13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458" w:type="dxa"/>
            <w:gridSpan w:val="2"/>
            <w:vAlign w:val="top"/>
          </w:tcPr>
          <w:p>
            <w:pPr>
              <w:spacing w:before="109" w:line="192" w:lineRule="auto"/>
              <w:ind w:left="165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77" w:type="dxa"/>
            <w:vAlign w:val="top"/>
          </w:tcPr>
          <w:p>
            <w:pPr>
              <w:spacing w:before="104"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41319.447</w:t>
            </w:r>
          </w:p>
        </w:tc>
        <w:tc>
          <w:tcPr>
            <w:tcW w:w="3458" w:type="dxa"/>
            <w:gridSpan w:val="2"/>
            <w:vAlign w:val="top"/>
          </w:tcPr>
          <w:p>
            <w:pPr>
              <w:spacing w:before="104"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482967.842</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4"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77" w:type="dxa"/>
            <w:vAlign w:val="top"/>
          </w:tcPr>
          <w:p>
            <w:pPr>
              <w:spacing w:before="104"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41979.445</w:t>
            </w:r>
          </w:p>
        </w:tc>
        <w:tc>
          <w:tcPr>
            <w:tcW w:w="3458" w:type="dxa"/>
            <w:gridSpan w:val="2"/>
            <w:vAlign w:val="top"/>
          </w:tcPr>
          <w:p>
            <w:pPr>
              <w:spacing w:before="104"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483303.753</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4"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42454.446</w:t>
            </w:r>
          </w:p>
        </w:tc>
        <w:tc>
          <w:tcPr>
            <w:tcW w:w="3458" w:type="dxa"/>
            <w:gridSpan w:val="2"/>
            <w:vAlign w:val="top"/>
          </w:tcPr>
          <w:p>
            <w:pPr>
              <w:spacing w:before="104"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483647.845</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5"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42046.439</w:t>
            </w:r>
          </w:p>
        </w:tc>
        <w:tc>
          <w:tcPr>
            <w:tcW w:w="3458" w:type="dxa"/>
            <w:gridSpan w:val="2"/>
            <w:vAlign w:val="top"/>
          </w:tcPr>
          <w:p>
            <w:pPr>
              <w:spacing w:before="105"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484055.842</w:t>
            </w:r>
          </w:p>
        </w:tc>
      </w:tr>
      <w:tr>
        <w:tblPrEx>
          <w:tblW w:w="8700" w:type="dxa"/>
          <w:tblInd w:w="2" w:type="dxa"/>
          <w:tblLayout w:type="fixed"/>
        </w:tblPrEx>
        <w:trPr>
          <w:trHeight w:val="344"/>
        </w:trPr>
        <w:tc>
          <w:tcPr>
            <w:tcW w:w="1511" w:type="dxa"/>
            <w:vMerge/>
            <w:tcBorders>
              <w:top w:val="nil"/>
              <w:bottom w:val="nil"/>
            </w:tcBorders>
            <w:vAlign w:val="top"/>
          </w:tcPr>
          <w:p>
            <w:pPr>
              <w:rPr>
                <w:rFonts w:ascii="Arial"/>
                <w:sz w:val="21"/>
              </w:rPr>
            </w:pPr>
          </w:p>
        </w:tc>
        <w:tc>
          <w:tcPr>
            <w:tcW w:w="854" w:type="dxa"/>
            <w:vAlign w:val="top"/>
          </w:tcPr>
          <w:p>
            <w:pPr>
              <w:spacing w:before="108"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41772.440</w:t>
            </w:r>
          </w:p>
        </w:tc>
        <w:tc>
          <w:tcPr>
            <w:tcW w:w="3458" w:type="dxa"/>
            <w:gridSpan w:val="2"/>
            <w:vAlign w:val="top"/>
          </w:tcPr>
          <w:p>
            <w:pPr>
              <w:spacing w:before="106"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484563.847</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7"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77" w:type="dxa"/>
            <w:vAlign w:val="top"/>
          </w:tcPr>
          <w:p>
            <w:pPr>
              <w:spacing w:before="107"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40894.441</w:t>
            </w:r>
          </w:p>
        </w:tc>
        <w:tc>
          <w:tcPr>
            <w:tcW w:w="3458" w:type="dxa"/>
            <w:gridSpan w:val="2"/>
            <w:vAlign w:val="top"/>
          </w:tcPr>
          <w:p>
            <w:pPr>
              <w:spacing w:before="107"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485261.856</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8" w:line="192"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40529.440</w:t>
            </w:r>
          </w:p>
        </w:tc>
        <w:tc>
          <w:tcPr>
            <w:tcW w:w="3458" w:type="dxa"/>
            <w:gridSpan w:val="2"/>
            <w:vAlign w:val="top"/>
          </w:tcPr>
          <w:p>
            <w:pPr>
              <w:spacing w:before="105"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485322.852</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5" w:line="195" w:lineRule="auto"/>
              <w:ind w:left="291"/>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Pr>
                <w:rFonts w:ascii="Times New Roman" w:eastAsia="Times New Roman" w:hAnsi="Times New Roman" w:cs="Times New Roman"/>
                <w:spacing w:val="13"/>
                <w:sz w:val="20"/>
                <w:szCs w:val="20"/>
              </w:rPr>
              <w:t>1</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40634.442</w:t>
            </w:r>
          </w:p>
        </w:tc>
        <w:tc>
          <w:tcPr>
            <w:tcW w:w="3458" w:type="dxa"/>
            <w:gridSpan w:val="2"/>
            <w:vAlign w:val="top"/>
          </w:tcPr>
          <w:p>
            <w:pPr>
              <w:spacing w:before="105"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484887.856</w:t>
            </w:r>
          </w:p>
        </w:tc>
      </w:tr>
      <w:tr>
        <w:tblPrEx>
          <w:tblW w:w="8700" w:type="dxa"/>
          <w:tblInd w:w="2" w:type="dxa"/>
          <w:tblLayout w:type="fixed"/>
        </w:tblPrEx>
        <w:trPr>
          <w:trHeight w:val="345"/>
        </w:trPr>
        <w:tc>
          <w:tcPr>
            <w:tcW w:w="1511" w:type="dxa"/>
            <w:vMerge/>
            <w:tcBorders>
              <w:top w:val="nil"/>
              <w:bottom w:val="nil"/>
            </w:tcBorders>
            <w:vAlign w:val="top"/>
          </w:tcPr>
          <w:p>
            <w:pPr>
              <w:rPr>
                <w:rFonts w:ascii="Arial"/>
                <w:sz w:val="21"/>
              </w:rPr>
            </w:pPr>
          </w:p>
        </w:tc>
        <w:tc>
          <w:tcPr>
            <w:tcW w:w="854" w:type="dxa"/>
            <w:vAlign w:val="top"/>
          </w:tcPr>
          <w:p>
            <w:pPr>
              <w:spacing w:before="105" w:line="195" w:lineRule="auto"/>
              <w:ind w:left="291"/>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Pr>
                <w:rFonts w:ascii="Times New Roman" w:eastAsia="Times New Roman" w:hAnsi="Times New Roman" w:cs="Times New Roman"/>
                <w:spacing w:val="13"/>
                <w:sz w:val="20"/>
                <w:szCs w:val="20"/>
              </w:rPr>
              <w:t>6</w:t>
            </w:r>
          </w:p>
        </w:tc>
        <w:tc>
          <w:tcPr>
            <w:tcW w:w="2877" w:type="dxa"/>
            <w:vAlign w:val="top"/>
          </w:tcPr>
          <w:p>
            <w:pPr>
              <w:spacing w:before="105"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40771.447</w:t>
            </w:r>
          </w:p>
        </w:tc>
        <w:tc>
          <w:tcPr>
            <w:tcW w:w="3458" w:type="dxa"/>
            <w:gridSpan w:val="2"/>
            <w:vAlign w:val="top"/>
          </w:tcPr>
          <w:p>
            <w:pPr>
              <w:spacing w:before="106"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484404.854</w:t>
            </w:r>
          </w:p>
        </w:tc>
      </w:tr>
    </w:tbl>
    <w:p>
      <w:pPr>
        <w:sectPr>
          <w:footerReference w:type="default" r:id="rId4"/>
          <w:pgSz w:w="11906" w:h="16839"/>
          <w:pgMar w:top="1198" w:right="1600" w:bottom="1261" w:left="1600" w:header="0" w:footer="1100" w:gutter="0"/>
          <w:pgNumType w:start="4"/>
          <w:cols w:space="708"/>
        </w:sectPr>
      </w:pPr>
    </w:p>
    <w:tbl>
      <w:tblPr>
        <w:tblStyle w:val="TableNormal1"/>
        <w:tblW w:w="87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877"/>
        <w:gridCol w:w="1541"/>
        <w:gridCol w:w="1917"/>
      </w:tblGrid>
      <w:tr>
        <w:tblPrEx>
          <w:tblW w:w="87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511" w:type="dxa"/>
            <w:vMerge w:val="restart"/>
            <w:tcBorders>
              <w:top w:val="nil"/>
              <w:bottom w:val="nil"/>
            </w:tcBorders>
            <w:vAlign w:val="top"/>
          </w:tcPr>
          <w:p>
            <w:pPr>
              <w:rPr>
                <w:rFonts w:ascii="Arial"/>
                <w:sz w:val="21"/>
              </w:rPr>
            </w:pPr>
          </w:p>
        </w:tc>
        <w:tc>
          <w:tcPr>
            <w:tcW w:w="854" w:type="dxa"/>
            <w:vAlign w:val="top"/>
          </w:tcPr>
          <w:p>
            <w:pPr>
              <w:spacing w:before="109" w:line="192" w:lineRule="auto"/>
              <w:ind w:left="291"/>
              <w:rPr>
                <w:rFonts w:ascii="Times New Roman" w:eastAsia="Times New Roman" w:hAnsi="Times New Roman" w:cs="Times New Roman"/>
                <w:sz w:val="20"/>
                <w:szCs w:val="20"/>
              </w:rPr>
            </w:pPr>
            <w:r>
              <w:rPr>
                <w:rFonts w:ascii="Times New Roman" w:eastAsia="Times New Roman" w:hAnsi="Times New Roman" w:cs="Times New Roman"/>
                <w:sz w:val="20"/>
                <w:szCs w:val="20"/>
              </w:rPr>
              <w:t>N</w:t>
            </w:r>
            <w:r>
              <w:rPr>
                <w:rFonts w:ascii="Times New Roman" w:eastAsia="Times New Roman" w:hAnsi="Times New Roman" w:cs="Times New Roman"/>
                <w:spacing w:val="13"/>
                <w:sz w:val="20"/>
                <w:szCs w:val="20"/>
              </w:rPr>
              <w:t>5</w:t>
            </w:r>
          </w:p>
        </w:tc>
        <w:tc>
          <w:tcPr>
            <w:tcW w:w="2877" w:type="dxa"/>
            <w:vAlign w:val="top"/>
          </w:tcPr>
          <w:p>
            <w:pPr>
              <w:spacing w:before="106"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41008.448</w:t>
            </w:r>
          </w:p>
        </w:tc>
        <w:tc>
          <w:tcPr>
            <w:tcW w:w="3458" w:type="dxa"/>
            <w:gridSpan w:val="2"/>
            <w:vAlign w:val="top"/>
          </w:tcPr>
          <w:p>
            <w:pPr>
              <w:spacing w:before="106" w:line="195" w:lineRule="auto"/>
              <w:ind w:left="11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484243.853</w:t>
            </w:r>
          </w:p>
        </w:tc>
      </w:tr>
      <w:tr>
        <w:tblPrEx>
          <w:tblW w:w="8700" w:type="dxa"/>
          <w:tblInd w:w="2" w:type="dxa"/>
          <w:tblLayout w:type="fixed"/>
        </w:tblPrEx>
        <w:trPr>
          <w:trHeight w:val="345"/>
        </w:trPr>
        <w:tc>
          <w:tcPr>
            <w:tcW w:w="1511" w:type="dxa"/>
            <w:vMerge/>
            <w:tcBorders>
              <w:top w:val="nil"/>
            </w:tcBorders>
            <w:vAlign w:val="top"/>
          </w:tcPr>
          <w:p>
            <w:pPr>
              <w:rPr>
                <w:rFonts w:ascii="Arial"/>
                <w:sz w:val="21"/>
              </w:rPr>
            </w:pPr>
          </w:p>
        </w:tc>
        <w:tc>
          <w:tcPr>
            <w:tcW w:w="7189" w:type="dxa"/>
            <w:gridSpan w:val="4"/>
            <w:vAlign w:val="top"/>
          </w:tcPr>
          <w:p>
            <w:pPr>
              <w:spacing w:before="68" w:line="228" w:lineRule="auto"/>
              <w:ind w:left="2700"/>
              <w:rPr>
                <w:rFonts w:ascii="Times New Roman" w:eastAsia="Times New Roman" w:hAnsi="Times New Roman" w:cs="Times New Roman"/>
                <w:sz w:val="20"/>
                <w:szCs w:val="20"/>
              </w:rPr>
            </w:pPr>
            <w:r>
              <w:rPr>
                <w:rFonts w:ascii="SimSun" w:eastAsia="SimSun" w:hAnsi="SimSun" w:cs="SimSun"/>
                <w:spacing w:val="4"/>
                <w:sz w:val="20"/>
                <w:szCs w:val="20"/>
              </w:rPr>
              <w:t>标</w:t>
            </w:r>
            <w:r>
              <w:rPr>
                <w:rFonts w:ascii="SimSun" w:eastAsia="SimSun" w:hAnsi="SimSun" w:cs="SimSun"/>
                <w:spacing w:val="2"/>
                <w:sz w:val="20"/>
                <w:szCs w:val="20"/>
              </w:rPr>
              <w:t>高：</w:t>
            </w:r>
            <w:r>
              <w:rPr>
                <w:rFonts w:ascii="Times New Roman" w:eastAsia="Times New Roman" w:hAnsi="Times New Roman" w:cs="Times New Roman"/>
                <w:spacing w:val="2"/>
                <w:sz w:val="20"/>
                <w:szCs w:val="20"/>
              </w:rPr>
              <w:t>446</w:t>
            </w:r>
            <w:r>
              <w:rPr>
                <w:rFonts w:ascii="Times New Roman" w:eastAsia="Times New Roman" w:hAnsi="Times New Roman" w:cs="Times New Roman"/>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51</w:t>
            </w:r>
            <w:r>
              <w:rPr>
                <w:rFonts w:ascii="Times New Roman" w:eastAsia="Times New Roman" w:hAnsi="Times New Roman" w:cs="Times New Roman"/>
                <w:sz w:val="20"/>
                <w:szCs w:val="20"/>
              </w:rPr>
              <w:t>m</w:t>
            </w:r>
          </w:p>
        </w:tc>
      </w:tr>
      <w:tr>
        <w:tblPrEx>
          <w:tblW w:w="8700" w:type="dxa"/>
          <w:tblInd w:w="2" w:type="dxa"/>
          <w:tblLayout w:type="fixed"/>
        </w:tblPrEx>
        <w:trPr>
          <w:trHeight w:val="345"/>
        </w:trPr>
        <w:tc>
          <w:tcPr>
            <w:tcW w:w="1511" w:type="dxa"/>
            <w:vAlign w:val="top"/>
          </w:tcPr>
          <w:p>
            <w:pPr>
              <w:spacing w:before="68" w:line="229" w:lineRule="auto"/>
              <w:ind w:left="3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731" w:type="dxa"/>
            <w:gridSpan w:val="2"/>
            <w:vAlign w:val="top"/>
          </w:tcPr>
          <w:p>
            <w:pPr>
              <w:spacing w:before="68" w:line="229" w:lineRule="auto"/>
              <w:ind w:left="1558"/>
              <w:rPr>
                <w:rFonts w:ascii="SimSun" w:eastAsia="SimSun" w:hAnsi="SimSun" w:cs="SimSun"/>
                <w:sz w:val="20"/>
                <w:szCs w:val="20"/>
              </w:rPr>
            </w:pPr>
            <w:r>
              <w:rPr>
                <w:rFonts w:ascii="SimSun" w:eastAsia="SimSun" w:hAnsi="SimSun" w:cs="SimSun"/>
                <w:spacing w:val="6"/>
                <w:sz w:val="20"/>
                <w:szCs w:val="20"/>
              </w:rPr>
              <w:t>未提</w:t>
            </w:r>
            <w:r>
              <w:rPr>
                <w:rFonts w:ascii="SimSun" w:eastAsia="SimSun" w:hAnsi="SimSun" w:cs="SimSun"/>
                <w:spacing w:val="5"/>
                <w:sz w:val="20"/>
                <w:szCs w:val="20"/>
              </w:rPr>
              <w:t>取</w:t>
            </w:r>
          </w:p>
        </w:tc>
        <w:tc>
          <w:tcPr>
            <w:tcW w:w="1541" w:type="dxa"/>
            <w:vAlign w:val="top"/>
          </w:tcPr>
          <w:p>
            <w:pPr>
              <w:spacing w:before="69" w:line="228" w:lineRule="auto"/>
              <w:ind w:left="358"/>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917" w:type="dxa"/>
            <w:vAlign w:val="top"/>
          </w:tcPr>
          <w:p>
            <w:pPr>
              <w:spacing w:before="69" w:line="228" w:lineRule="auto"/>
              <w:ind w:left="652"/>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700" w:type="dxa"/>
          <w:tblInd w:w="2" w:type="dxa"/>
          <w:tblLayout w:type="fixed"/>
        </w:tblPrEx>
        <w:trPr>
          <w:trHeight w:val="345"/>
        </w:trPr>
        <w:tc>
          <w:tcPr>
            <w:tcW w:w="8700" w:type="dxa"/>
            <w:gridSpan w:val="5"/>
            <w:vAlign w:val="top"/>
          </w:tcPr>
          <w:p>
            <w:pPr>
              <w:spacing w:before="68" w:line="228" w:lineRule="auto"/>
              <w:ind w:left="3514"/>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00" w:type="dxa"/>
          <w:tblInd w:w="2" w:type="dxa"/>
          <w:tblLayout w:type="fixed"/>
        </w:tblPrEx>
        <w:trPr>
          <w:trHeight w:val="345"/>
        </w:trPr>
        <w:tc>
          <w:tcPr>
            <w:tcW w:w="1511" w:type="dxa"/>
            <w:vAlign w:val="top"/>
          </w:tcPr>
          <w:p>
            <w:pPr>
              <w:spacing w:before="69" w:line="231" w:lineRule="auto"/>
              <w:ind w:left="4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731" w:type="dxa"/>
            <w:gridSpan w:val="2"/>
            <w:vAlign w:val="top"/>
          </w:tcPr>
          <w:p>
            <w:pPr>
              <w:rPr>
                <w:rFonts w:ascii="Arial"/>
                <w:sz w:val="21"/>
              </w:rPr>
            </w:pPr>
          </w:p>
        </w:tc>
        <w:tc>
          <w:tcPr>
            <w:tcW w:w="1541" w:type="dxa"/>
            <w:vAlign w:val="top"/>
          </w:tcPr>
          <w:p>
            <w:pPr>
              <w:spacing w:before="69" w:line="228" w:lineRule="auto"/>
              <w:ind w:left="461"/>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917" w:type="dxa"/>
            <w:vAlign w:val="top"/>
          </w:tcPr>
          <w:p>
            <w:pPr>
              <w:rPr>
                <w:rFonts w:ascii="Arial"/>
                <w:sz w:val="21"/>
              </w:rPr>
            </w:pPr>
          </w:p>
        </w:tc>
      </w:tr>
      <w:tr>
        <w:tblPrEx>
          <w:tblW w:w="8700" w:type="dxa"/>
          <w:tblInd w:w="2" w:type="dxa"/>
          <w:tblLayout w:type="fixed"/>
        </w:tblPrEx>
        <w:trPr>
          <w:trHeight w:val="345"/>
        </w:trPr>
        <w:tc>
          <w:tcPr>
            <w:tcW w:w="1511" w:type="dxa"/>
            <w:vAlign w:val="top"/>
          </w:tcPr>
          <w:p>
            <w:pPr>
              <w:spacing w:before="69" w:line="233" w:lineRule="auto"/>
              <w:ind w:left="3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731" w:type="dxa"/>
            <w:gridSpan w:val="2"/>
            <w:vAlign w:val="top"/>
          </w:tcPr>
          <w:p>
            <w:pPr>
              <w:spacing w:before="69" w:line="225" w:lineRule="auto"/>
              <w:ind w:left="935"/>
              <w:rPr>
                <w:rFonts w:ascii="SimSun" w:eastAsia="SimSun" w:hAnsi="SimSun" w:cs="SimSun"/>
                <w:sz w:val="20"/>
                <w:szCs w:val="20"/>
              </w:rPr>
            </w:pPr>
            <w:r>
              <w:rPr>
                <w:rFonts w:ascii="SimSun" w:eastAsia="SimSun" w:hAnsi="SimSun" w:cs="SimSun"/>
                <w:spacing w:val="8"/>
                <w:sz w:val="20"/>
                <w:szCs w:val="20"/>
              </w:rPr>
              <w:t>阿鲁科尔沁旗双胜</w:t>
            </w:r>
            <w:r>
              <w:rPr>
                <w:rFonts w:ascii="SimSun" w:eastAsia="SimSun" w:hAnsi="SimSun" w:cs="SimSun"/>
                <w:spacing w:val="7"/>
                <w:sz w:val="20"/>
                <w:szCs w:val="20"/>
              </w:rPr>
              <w:t>镇</w:t>
            </w:r>
          </w:p>
        </w:tc>
        <w:tc>
          <w:tcPr>
            <w:tcW w:w="1541" w:type="dxa"/>
            <w:vAlign w:val="top"/>
          </w:tcPr>
          <w:p>
            <w:pPr>
              <w:spacing w:before="70" w:line="228" w:lineRule="auto"/>
              <w:ind w:left="582"/>
              <w:rPr>
                <w:rFonts w:ascii="SimSun" w:eastAsia="SimSun" w:hAnsi="SimSun" w:cs="SimSun"/>
                <w:sz w:val="20"/>
                <w:szCs w:val="20"/>
              </w:rPr>
            </w:pPr>
            <w:r>
              <w:rPr>
                <w:rFonts w:ascii="SimSun" w:eastAsia="SimSun" w:hAnsi="SimSun" w:cs="SimSun"/>
                <w:spacing w:val="-3"/>
                <w:sz w:val="20"/>
                <w:szCs w:val="20"/>
              </w:rPr>
              <w:t>邮编</w:t>
            </w:r>
          </w:p>
        </w:tc>
        <w:tc>
          <w:tcPr>
            <w:tcW w:w="1917" w:type="dxa"/>
            <w:vAlign w:val="top"/>
          </w:tcPr>
          <w:p>
            <w:pPr>
              <w:spacing w:before="105" w:line="195" w:lineRule="auto"/>
              <w:ind w:left="64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3"/>
                <w:sz w:val="20"/>
                <w:szCs w:val="20"/>
              </w:rPr>
              <w:t>5500</w:t>
            </w:r>
          </w:p>
        </w:tc>
      </w:tr>
      <w:tr>
        <w:tblPrEx>
          <w:tblW w:w="8700" w:type="dxa"/>
          <w:tblInd w:w="2" w:type="dxa"/>
          <w:tblLayout w:type="fixed"/>
        </w:tblPrEx>
        <w:trPr>
          <w:trHeight w:val="349"/>
        </w:trPr>
        <w:tc>
          <w:tcPr>
            <w:tcW w:w="1511" w:type="dxa"/>
            <w:vAlign w:val="top"/>
          </w:tcPr>
          <w:p>
            <w:pPr>
              <w:spacing w:before="70" w:line="229" w:lineRule="auto"/>
              <w:ind w:left="3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731" w:type="dxa"/>
            <w:gridSpan w:val="2"/>
            <w:vAlign w:val="top"/>
          </w:tcPr>
          <w:p>
            <w:pPr>
              <w:rPr>
                <w:rFonts w:ascii="Arial"/>
                <w:sz w:val="21"/>
              </w:rPr>
            </w:pPr>
          </w:p>
        </w:tc>
        <w:tc>
          <w:tcPr>
            <w:tcW w:w="1541" w:type="dxa"/>
            <w:vAlign w:val="top"/>
          </w:tcPr>
          <w:p>
            <w:pPr>
              <w:spacing w:before="39" w:line="274" w:lineRule="exact"/>
              <w:ind w:left="489"/>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917" w:type="dxa"/>
            <w:vAlign w:val="top"/>
          </w:tcPr>
          <w:p>
            <w:pPr>
              <w:rPr>
                <w:rFonts w:ascii="Arial"/>
                <w:sz w:val="21"/>
              </w:rPr>
            </w:pPr>
          </w:p>
        </w:tc>
      </w:tr>
    </w:tbl>
    <w:p>
      <w:pPr>
        <w:rPr>
          <w:rFonts w:ascii="Arial"/>
          <w:sz w:val="21"/>
        </w:rPr>
      </w:pPr>
    </w:p>
    <w:p>
      <w:pPr>
        <w:sectPr>
          <w:footerReference w:type="default" r:id="rId5"/>
          <w:type w:val="nextPage"/>
          <w:pgSz w:w="11906" w:h="16839"/>
          <w:pgMar w:top="1198" w:right="1600" w:bottom="1261" w:left="1600" w:header="0" w:footer="1100" w:gutter="0"/>
          <w:pgNumType w:start="5"/>
          <w:cols w:space="708"/>
          <w:titlePg w:val="0"/>
        </w:sectPr>
      </w:pPr>
    </w:p>
    <w:p>
      <w:pPr>
        <w:spacing w:before="71" w:line="225" w:lineRule="auto"/>
        <w:ind w:left="296"/>
        <w:outlineLvl w:val="0"/>
        <w:rPr>
          <w:rFonts w:ascii="SimSun" w:eastAsia="SimSun" w:hAnsi="SimSun" w:cs="SimSun"/>
          <w:sz w:val="35"/>
          <w:szCs w:val="35"/>
        </w:rPr>
      </w:pPr>
      <w:bookmarkStart w:id="2" w:name="_bookmark3"/>
      <w:bookmarkEnd w:id="2"/>
      <w:r>
        <w:rPr>
          <w:rFonts w:ascii="SimSun" w:eastAsia="SimSun" w:hAnsi="SimSun" w:cs="SimSun"/>
          <w:spacing w:val="17"/>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66" w:line="495" w:lineRule="exact"/>
        <w:ind w:left="28"/>
        <w:outlineLvl w:val="1"/>
        <w:rPr>
          <w:rFonts w:ascii="SimSun" w:eastAsia="SimSun" w:hAnsi="SimSun" w:cs="SimSun"/>
          <w:sz w:val="29"/>
          <w:szCs w:val="29"/>
        </w:rPr>
      </w:pPr>
      <w:bookmarkStart w:id="3" w:name="_bookmark4"/>
      <w:bookmarkEnd w:id="3"/>
      <w:r>
        <w:rPr>
          <w:rFonts w:ascii="SimSun" w:eastAsia="SimSun" w:hAnsi="SimSun" w:cs="SimSun"/>
          <w:spacing w:val="9"/>
          <w:position w:val="2"/>
          <w:sz w:val="29"/>
          <w:szCs w:val="29"/>
          <w14:textOutline w14:w="5448" w14:cap="sq">
            <w14:solidFill>
              <w14:srgbClr w14:val="000000"/>
            </w14:solidFill>
            <w14:prstDash w14:val="solid"/>
            <w14:bevel/>
          </w14:textOutline>
        </w:rPr>
        <w:t>一、方案编制概</w:t>
      </w:r>
      <w:r>
        <w:rPr>
          <w:rFonts w:ascii="SimSun" w:eastAsia="SimSun" w:hAnsi="SimSun" w:cs="SimSun"/>
          <w:spacing w:val="7"/>
          <w:position w:val="2"/>
          <w:sz w:val="29"/>
          <w:szCs w:val="29"/>
          <w14:textOutline w14:w="5448" w14:cap="sq">
            <w14:solidFill>
              <w14:srgbClr w14:val="000000"/>
            </w14:solidFill>
            <w14:prstDash w14:val="solid"/>
            <w14:bevel/>
          </w14:textOutline>
        </w:rPr>
        <w:t>况</w:t>
      </w:r>
    </w:p>
    <w:p>
      <w:pPr>
        <w:spacing w:before="79" w:line="228" w:lineRule="auto"/>
        <w:ind w:left="500"/>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11"/>
          <w:sz w:val="23"/>
          <w:szCs w:val="23"/>
        </w:rPr>
        <w:t>山</w:t>
      </w:r>
      <w:r>
        <w:rPr>
          <w:rFonts w:ascii="SimSun" w:eastAsia="SimSun" w:hAnsi="SimSun" w:cs="SimSun"/>
          <w:spacing w:val="8"/>
          <w:sz w:val="23"/>
          <w:szCs w:val="23"/>
        </w:rPr>
        <w:t>地质环境治理方案编制情况：</w:t>
      </w:r>
    </w:p>
    <w:p>
      <w:pPr>
        <w:spacing w:before="181" w:line="375" w:lineRule="auto"/>
        <w:ind w:left="16" w:right="11" w:firstLine="495"/>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1</w:t>
      </w:r>
      <w:r>
        <w:rPr>
          <w:rFonts w:ascii="SimSun" w:eastAsia="SimSun" w:hAnsi="SimSun" w:cs="SimSun"/>
          <w:spacing w:val="15"/>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2015</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5</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月由辽宁省化工地质勘查院编制的《阿鲁科尔沁旗新天山矿</w:t>
      </w:r>
      <w:r>
        <w:rPr>
          <w:rFonts w:ascii="SimSun" w:eastAsia="SimSun" w:hAnsi="SimSun" w:cs="SimSun"/>
          <w:sz w:val="23"/>
          <w:szCs w:val="23"/>
        </w:rPr>
        <w:t xml:space="preserve"> </w:t>
      </w:r>
      <w:r>
        <w:rPr>
          <w:rFonts w:ascii="SimSun" w:eastAsia="SimSun" w:hAnsi="SimSun" w:cs="SimSun"/>
          <w:spacing w:val="38"/>
          <w:sz w:val="23"/>
          <w:szCs w:val="23"/>
        </w:rPr>
        <w:t>业</w:t>
      </w:r>
      <w:r>
        <w:rPr>
          <w:rFonts w:ascii="SimSun" w:eastAsia="SimSun" w:hAnsi="SimSun" w:cs="SimSun"/>
          <w:spacing w:val="33"/>
          <w:sz w:val="23"/>
          <w:szCs w:val="23"/>
        </w:rPr>
        <w:t>开发有限</w:t>
      </w:r>
      <w:r>
        <w:rPr>
          <w:rFonts w:ascii="SimSun" w:eastAsia="SimSun" w:hAnsi="SimSun" w:cs="SimSun"/>
          <w:spacing w:val="33"/>
          <w:sz w:val="23"/>
          <w:szCs w:val="23"/>
        </w:rPr>
        <w:t xml:space="preserve"> </w:t>
      </w:r>
      <w:r>
        <w:rPr>
          <w:rFonts w:ascii="SimSun" w:eastAsia="SimSun" w:hAnsi="SimSun" w:cs="SimSun"/>
          <w:spacing w:val="33"/>
          <w:sz w:val="23"/>
          <w:szCs w:val="23"/>
        </w:rPr>
        <w:t>责任公司新天山金矿矿山地质环境分期治理与土地复垦方案</w:t>
      </w:r>
      <w:r>
        <w:rPr>
          <w:rFonts w:ascii="SimSun" w:eastAsia="SimSun" w:hAnsi="SimSun" w:cs="SimSun"/>
          <w:sz w:val="23"/>
          <w:szCs w:val="23"/>
        </w:rPr>
        <w:t xml:space="preserve"> </w:t>
      </w:r>
      <w:r>
        <w:rPr>
          <w:rFonts w:ascii="Times New Roman" w:eastAsia="Times New Roman" w:hAnsi="Times New Roman" w:cs="Times New Roman"/>
          <w:spacing w:val="-2"/>
          <w:sz w:val="23"/>
          <w:szCs w:val="23"/>
        </w:rPr>
        <w:t>2009.</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10.</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1-20</w:t>
      </w:r>
      <w:r>
        <w:rPr>
          <w:rFonts w:ascii="Times New Roman" w:eastAsia="Times New Roman" w:hAnsi="Times New Roman" w:cs="Times New Roman"/>
          <w:spacing w:val="-1"/>
          <w:sz w:val="23"/>
          <w:szCs w:val="23"/>
        </w:rPr>
        <w:t>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》备案登记编号为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09098</w:t>
      </w:r>
      <w:r>
        <w:rPr>
          <w:rFonts w:ascii="SimSun" w:eastAsia="SimSun" w:hAnsi="SimSun" w:cs="SimSun"/>
          <w:spacing w:val="-1"/>
          <w:sz w:val="23"/>
          <w:szCs w:val="23"/>
        </w:rPr>
        <w:t>；</w:t>
      </w:r>
    </w:p>
    <w:p>
      <w:pPr>
        <w:spacing w:before="2" w:line="374" w:lineRule="auto"/>
        <w:ind w:left="22" w:right="11" w:firstLine="490"/>
        <w:rPr>
          <w:rFonts w:ascii="SimSun" w:eastAsia="SimSun" w:hAnsi="SimSun" w:cs="SimSun"/>
          <w:sz w:val="23"/>
          <w:szCs w:val="23"/>
        </w:rPr>
      </w:pPr>
      <w:r>
        <w:rPr>
          <w:rFonts w:ascii="SimSun" w:eastAsia="SimSun" w:hAnsi="SimSun" w:cs="SimSun"/>
          <w:spacing w:val="22"/>
          <w:sz w:val="23"/>
          <w:szCs w:val="23"/>
        </w:rPr>
        <w:t>(</w:t>
      </w:r>
      <w:r>
        <w:rPr>
          <w:rFonts w:ascii="Times New Roman" w:eastAsia="Times New Roman" w:hAnsi="Times New Roman" w:cs="Times New Roman"/>
          <w:spacing w:val="21"/>
          <w:sz w:val="23"/>
          <w:szCs w:val="23"/>
        </w:rPr>
        <w:t>2</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Times New Roman" w:eastAsia="Times New Roman" w:hAnsi="Times New Roman" w:cs="Times New Roman"/>
          <w:spacing w:val="11"/>
          <w:sz w:val="23"/>
          <w:szCs w:val="23"/>
        </w:rPr>
        <w:t>2016</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w:t>
      </w:r>
      <w:r>
        <w:rPr>
          <w:rFonts w:ascii="SimSun" w:eastAsia="SimSun" w:hAnsi="SimSun" w:cs="SimSun"/>
          <w:spacing w:val="11"/>
          <w:sz w:val="23"/>
          <w:szCs w:val="23"/>
        </w:rPr>
        <w:t xml:space="preserve"> </w:t>
      </w:r>
      <w:r>
        <w:rPr>
          <w:rFonts w:ascii="Times New Roman" w:eastAsia="Times New Roman" w:hAnsi="Times New Roman" w:cs="Times New Roman"/>
          <w:spacing w:val="11"/>
          <w:sz w:val="23"/>
          <w:szCs w:val="23"/>
        </w:rPr>
        <w:t>11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月由赤峰国土资源局组织验收《内蒙古自治区矿山地质环</w:t>
      </w:r>
      <w:r>
        <w:rPr>
          <w:rFonts w:ascii="SimSun" w:eastAsia="SimSun" w:hAnsi="SimSun" w:cs="SimSun"/>
          <w:sz w:val="23"/>
          <w:szCs w:val="23"/>
        </w:rPr>
        <w:t xml:space="preserve"> </w:t>
      </w:r>
      <w:r>
        <w:rPr>
          <w:rFonts w:ascii="SimSun" w:eastAsia="SimSun" w:hAnsi="SimSun" w:cs="SimSun"/>
          <w:spacing w:val="6"/>
          <w:sz w:val="23"/>
          <w:szCs w:val="23"/>
        </w:rPr>
        <w:t>境分期治理工程验收意见书》备案登记编号为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16328</w:t>
      </w:r>
      <w:r>
        <w:rPr>
          <w:rFonts w:ascii="SimSun" w:eastAsia="SimSun" w:hAnsi="SimSun" w:cs="SimSun"/>
          <w:spacing w:val="3"/>
          <w:sz w:val="23"/>
          <w:szCs w:val="23"/>
        </w:rPr>
        <w:t>；</w:t>
      </w:r>
    </w:p>
    <w:p>
      <w:pPr>
        <w:spacing w:line="375" w:lineRule="auto"/>
        <w:ind w:left="22" w:right="11" w:firstLine="490"/>
        <w:rPr>
          <w:rFonts w:ascii="SimSun" w:eastAsia="SimSun" w:hAnsi="SimSun" w:cs="SimSun"/>
          <w:sz w:val="23"/>
          <w:szCs w:val="23"/>
        </w:rPr>
      </w:pPr>
      <w:r>
        <w:rPr>
          <w:rFonts w:ascii="SimSun" w:eastAsia="SimSun" w:hAnsi="SimSun" w:cs="SimSun"/>
          <w:spacing w:val="10"/>
          <w:sz w:val="23"/>
          <w:szCs w:val="23"/>
        </w:rPr>
        <w:t>(</w:t>
      </w:r>
      <w:r>
        <w:rPr>
          <w:rFonts w:ascii="Times New Roman" w:eastAsia="Times New Roman" w:hAnsi="Times New Roman" w:cs="Times New Roman"/>
          <w:spacing w:val="10"/>
          <w:sz w:val="23"/>
          <w:szCs w:val="23"/>
        </w:rPr>
        <w:t>3</w:t>
      </w:r>
      <w:r>
        <w:rPr>
          <w:rFonts w:ascii="SimSun" w:eastAsia="SimSun" w:hAnsi="SimSun" w:cs="SimSun"/>
          <w:spacing w:val="10"/>
          <w:sz w:val="23"/>
          <w:szCs w:val="23"/>
        </w:rPr>
        <w:t>)</w:t>
      </w:r>
      <w:r>
        <w:rPr>
          <w:rFonts w:ascii="SimSun" w:eastAsia="SimSun" w:hAnsi="SimSun" w:cs="SimSun"/>
          <w:spacing w:val="10"/>
          <w:sz w:val="23"/>
          <w:szCs w:val="23"/>
        </w:rPr>
        <w:t xml:space="preserve"> </w:t>
      </w:r>
      <w:r>
        <w:rPr>
          <w:rFonts w:ascii="SimSun" w:eastAsia="SimSun" w:hAnsi="SimSun" w:cs="SimSun"/>
          <w:spacing w:val="10"/>
          <w:sz w:val="23"/>
          <w:szCs w:val="23"/>
        </w:rPr>
        <w:t>2</w:t>
      </w:r>
      <w:r>
        <w:rPr>
          <w:rFonts w:ascii="SimSun" w:eastAsia="SimSun" w:hAnsi="SimSun" w:cs="SimSun"/>
          <w:spacing w:val="5"/>
          <w:sz w:val="23"/>
          <w:szCs w:val="23"/>
        </w:rPr>
        <w:t>020</w:t>
      </w:r>
      <w:r>
        <w:rPr>
          <w:rFonts w:ascii="SimSun" w:eastAsia="SimSun" w:hAnsi="SimSun" w:cs="SimSu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SimSun" w:eastAsia="SimSun" w:hAnsi="SimSun" w:cs="SimSun"/>
          <w:spacing w:val="5"/>
          <w:sz w:val="23"/>
          <w:szCs w:val="23"/>
        </w:rPr>
        <w:t>6</w:t>
      </w:r>
      <w:r>
        <w:rPr>
          <w:rFonts w:ascii="SimSun" w:eastAsia="SimSun" w:hAnsi="SimSun" w:cs="SimSun"/>
          <w:spacing w:val="5"/>
          <w:sz w:val="23"/>
          <w:szCs w:val="23"/>
        </w:rPr>
        <w:t xml:space="preserve"> </w:t>
      </w:r>
      <w:r>
        <w:rPr>
          <w:rFonts w:ascii="SimSun" w:eastAsia="SimSun" w:hAnsi="SimSun" w:cs="SimSun"/>
          <w:spacing w:val="5"/>
          <w:sz w:val="23"/>
          <w:szCs w:val="23"/>
        </w:rPr>
        <w:t>月，内蒙古第十地质矿产勘查开发有限责任公司编制的《内</w:t>
      </w:r>
      <w:r>
        <w:rPr>
          <w:rFonts w:ascii="SimSun" w:eastAsia="SimSun" w:hAnsi="SimSun" w:cs="SimSun"/>
          <w:sz w:val="23"/>
          <w:szCs w:val="23"/>
        </w:rPr>
        <w:t xml:space="preserve"> </w:t>
      </w:r>
      <w:r>
        <w:rPr>
          <w:rFonts w:ascii="SimSun" w:eastAsia="SimSun" w:hAnsi="SimSun" w:cs="SimSun"/>
          <w:spacing w:val="18"/>
          <w:sz w:val="23"/>
          <w:szCs w:val="23"/>
        </w:rPr>
        <w:t>蒙</w:t>
      </w:r>
      <w:r>
        <w:rPr>
          <w:rFonts w:ascii="SimSun" w:eastAsia="SimSun" w:hAnsi="SimSun" w:cs="SimSun"/>
          <w:spacing w:val="14"/>
          <w:sz w:val="23"/>
          <w:szCs w:val="23"/>
        </w:rPr>
        <w:t>古自治区阿鲁科尔沁旗新天山矿业开发有限责任公司新天山金矿矿山地质环</w:t>
      </w:r>
      <w:r>
        <w:rPr>
          <w:rFonts w:ascii="SimSun" w:eastAsia="SimSun" w:hAnsi="SimSun" w:cs="SimSun"/>
          <w:sz w:val="23"/>
          <w:szCs w:val="23"/>
        </w:rPr>
        <w:t xml:space="preserve"> </w:t>
      </w:r>
      <w:r>
        <w:rPr>
          <w:rFonts w:ascii="SimSun" w:eastAsia="SimSun" w:hAnsi="SimSun" w:cs="SimSun"/>
          <w:spacing w:val="4"/>
          <w:sz w:val="23"/>
          <w:szCs w:val="23"/>
        </w:rPr>
        <w:t>境治</w:t>
      </w:r>
      <w:r>
        <w:rPr>
          <w:rFonts w:ascii="SimSun" w:eastAsia="SimSun" w:hAnsi="SimSun" w:cs="SimSun"/>
          <w:spacing w:val="2"/>
          <w:sz w:val="23"/>
          <w:szCs w:val="23"/>
        </w:rPr>
        <w:t>理方案》</w:t>
      </w:r>
      <w:r>
        <w:rPr>
          <w:rFonts w:ascii="SimSun" w:eastAsia="SimSun" w:hAnsi="SimSun" w:cs="SimSun"/>
          <w:spacing w:val="2"/>
          <w:sz w:val="23"/>
          <w:szCs w:val="23"/>
        </w:rPr>
        <w:t xml:space="preserve"> </w:t>
      </w:r>
      <w:r>
        <w:rPr>
          <w:rFonts w:ascii="SimSun" w:eastAsia="SimSun" w:hAnsi="SimSun" w:cs="SimSun"/>
          <w:spacing w:val="2"/>
          <w:sz w:val="23"/>
          <w:szCs w:val="23"/>
        </w:rPr>
        <w:t>以下简称《综合治理方案》；</w:t>
      </w:r>
    </w:p>
    <w:p>
      <w:pPr>
        <w:spacing w:before="1" w:line="374" w:lineRule="auto"/>
        <w:ind w:left="22" w:right="11" w:firstLine="490"/>
        <w:rPr>
          <w:rFonts w:ascii="SimSun" w:eastAsia="SimSun" w:hAnsi="SimSun" w:cs="SimSun"/>
          <w:sz w:val="23"/>
          <w:szCs w:val="23"/>
        </w:rPr>
      </w:pPr>
      <w:r>
        <w:rPr>
          <w:rFonts w:ascii="SimSun" w:eastAsia="SimSun" w:hAnsi="SimSun" w:cs="SimSun"/>
          <w:spacing w:val="10"/>
          <w:sz w:val="23"/>
          <w:szCs w:val="23"/>
        </w:rPr>
        <w:t>(</w:t>
      </w:r>
      <w:r>
        <w:rPr>
          <w:rFonts w:ascii="Times New Roman" w:eastAsia="Times New Roman" w:hAnsi="Times New Roman" w:cs="Times New Roman"/>
          <w:spacing w:val="10"/>
          <w:sz w:val="23"/>
          <w:szCs w:val="23"/>
        </w:rPr>
        <w:t>4</w:t>
      </w:r>
      <w:r>
        <w:rPr>
          <w:rFonts w:ascii="SimSun" w:eastAsia="SimSun" w:hAnsi="SimSun" w:cs="SimSun"/>
          <w:spacing w:val="10"/>
          <w:sz w:val="23"/>
          <w:szCs w:val="23"/>
        </w:rPr>
        <w:t>)</w:t>
      </w:r>
      <w:r>
        <w:rPr>
          <w:rFonts w:ascii="Times New Roman" w:eastAsia="Times New Roman" w:hAnsi="Times New Roman" w:cs="Times New Roman"/>
          <w:spacing w:val="10"/>
          <w:sz w:val="23"/>
          <w:szCs w:val="23"/>
        </w:rPr>
        <w:t>20</w:t>
      </w:r>
      <w:r>
        <w:rPr>
          <w:rFonts w:ascii="Times New Roman" w:eastAsia="Times New Roman" w:hAnsi="Times New Roman" w:cs="Times New Roman"/>
          <w:spacing w:val="5"/>
          <w:sz w:val="23"/>
          <w:szCs w:val="23"/>
        </w:rPr>
        <w:t>20</w:t>
      </w:r>
      <w:r>
        <w:rPr>
          <w:rFonts w:ascii="SimSun" w:eastAsia="SimSun" w:hAnsi="SimSun" w:cs="SimSun"/>
          <w:spacing w:val="5"/>
          <w:sz w:val="23"/>
          <w:szCs w:val="23"/>
        </w:rPr>
        <w:t>年</w:t>
      </w:r>
      <w:r>
        <w:rPr>
          <w:rFonts w:ascii="Times New Roman" w:eastAsia="Times New Roman" w:hAnsi="Times New Roman" w:cs="Times New Roman"/>
          <w:spacing w:val="5"/>
          <w:sz w:val="23"/>
          <w:szCs w:val="23"/>
        </w:rPr>
        <w:t>6</w:t>
      </w:r>
      <w:r>
        <w:rPr>
          <w:rFonts w:ascii="SimSun" w:eastAsia="SimSun" w:hAnsi="SimSun" w:cs="SimSun"/>
          <w:spacing w:val="5"/>
          <w:sz w:val="23"/>
          <w:szCs w:val="23"/>
        </w:rPr>
        <w:t>月，由阿鲁科尔沁旗新天山矿业开发有限责任公司提交的《2020</w:t>
      </w:r>
      <w:r>
        <w:rPr>
          <w:rFonts w:ascii="SimSun" w:eastAsia="SimSun" w:hAnsi="SimSun" w:cs="SimSun"/>
          <w:sz w:val="23"/>
          <w:szCs w:val="23"/>
        </w:rPr>
        <w:t xml:space="preserve"> </w:t>
      </w:r>
      <w:r>
        <w:rPr>
          <w:rFonts w:ascii="SimSun" w:eastAsia="SimSun" w:hAnsi="SimSun" w:cs="SimSun"/>
          <w:spacing w:val="11"/>
          <w:sz w:val="23"/>
          <w:szCs w:val="23"/>
        </w:rPr>
        <w:t>年</w:t>
      </w:r>
      <w:r>
        <w:rPr>
          <w:rFonts w:ascii="SimSun" w:eastAsia="SimSun" w:hAnsi="SimSun" w:cs="SimSun"/>
          <w:spacing w:val="6"/>
          <w:sz w:val="23"/>
          <w:szCs w:val="23"/>
        </w:rPr>
        <w:t>度治理计划书》；</w:t>
      </w:r>
    </w:p>
    <w:p>
      <w:pPr>
        <w:spacing w:before="2" w:line="374" w:lineRule="auto"/>
        <w:ind w:left="22" w:right="11" w:firstLine="490"/>
        <w:rPr>
          <w:rFonts w:ascii="SimSun" w:eastAsia="SimSun" w:hAnsi="SimSun" w:cs="SimSun"/>
          <w:sz w:val="23"/>
          <w:szCs w:val="23"/>
        </w:rPr>
      </w:pPr>
      <w:r>
        <w:rPr>
          <w:rFonts w:ascii="SimSun" w:eastAsia="SimSun" w:hAnsi="SimSun" w:cs="SimSun"/>
          <w:spacing w:val="10"/>
          <w:sz w:val="23"/>
          <w:szCs w:val="23"/>
        </w:rPr>
        <w:t>(</w:t>
      </w:r>
      <w:r>
        <w:rPr>
          <w:rFonts w:ascii="Times New Roman" w:eastAsia="Times New Roman" w:hAnsi="Times New Roman" w:cs="Times New Roman"/>
          <w:spacing w:val="10"/>
          <w:sz w:val="23"/>
          <w:szCs w:val="23"/>
        </w:rPr>
        <w:t>5</w:t>
      </w:r>
      <w:r>
        <w:rPr>
          <w:rFonts w:ascii="SimSun" w:eastAsia="SimSun" w:hAnsi="SimSun" w:cs="SimSun"/>
          <w:spacing w:val="10"/>
          <w:sz w:val="23"/>
          <w:szCs w:val="23"/>
        </w:rPr>
        <w:t>)</w:t>
      </w:r>
      <w:r>
        <w:rPr>
          <w:rFonts w:ascii="Times New Roman" w:eastAsia="Times New Roman" w:hAnsi="Times New Roman" w:cs="Times New Roman"/>
          <w:spacing w:val="10"/>
          <w:sz w:val="23"/>
          <w:szCs w:val="23"/>
        </w:rPr>
        <w:t>20</w:t>
      </w:r>
      <w:r>
        <w:rPr>
          <w:rFonts w:ascii="Times New Roman" w:eastAsia="Times New Roman" w:hAnsi="Times New Roman" w:cs="Times New Roman"/>
          <w:spacing w:val="5"/>
          <w:sz w:val="23"/>
          <w:szCs w:val="23"/>
        </w:rPr>
        <w:t>21</w:t>
      </w:r>
      <w:r>
        <w:rPr>
          <w:rFonts w:ascii="SimSun" w:eastAsia="SimSun" w:hAnsi="SimSun" w:cs="SimSun"/>
          <w:spacing w:val="5"/>
          <w:sz w:val="23"/>
          <w:szCs w:val="23"/>
        </w:rPr>
        <w:t>年</w:t>
      </w:r>
      <w:r>
        <w:rPr>
          <w:rFonts w:ascii="Times New Roman" w:eastAsia="Times New Roman" w:hAnsi="Times New Roman" w:cs="Times New Roman"/>
          <w:spacing w:val="5"/>
          <w:sz w:val="23"/>
          <w:szCs w:val="23"/>
        </w:rPr>
        <w:t>1</w:t>
      </w:r>
      <w:r>
        <w:rPr>
          <w:rFonts w:ascii="SimSun" w:eastAsia="SimSun" w:hAnsi="SimSun" w:cs="SimSun"/>
          <w:spacing w:val="5"/>
          <w:sz w:val="23"/>
          <w:szCs w:val="23"/>
        </w:rPr>
        <w:t>月，由阿鲁科尔沁旗新天山矿业开发有限责任公司提交的《2021</w:t>
      </w:r>
      <w:r>
        <w:rPr>
          <w:rFonts w:ascii="SimSun" w:eastAsia="SimSun" w:hAnsi="SimSun" w:cs="SimSun"/>
          <w:sz w:val="23"/>
          <w:szCs w:val="23"/>
        </w:rPr>
        <w:t xml:space="preserve"> </w:t>
      </w:r>
      <w:r>
        <w:rPr>
          <w:rFonts w:ascii="SimSun" w:eastAsia="SimSun" w:hAnsi="SimSun" w:cs="SimSun"/>
          <w:spacing w:val="11"/>
          <w:sz w:val="23"/>
          <w:szCs w:val="23"/>
        </w:rPr>
        <w:t>年</w:t>
      </w:r>
      <w:r>
        <w:rPr>
          <w:rFonts w:ascii="SimSun" w:eastAsia="SimSun" w:hAnsi="SimSun" w:cs="SimSun"/>
          <w:spacing w:val="6"/>
          <w:sz w:val="23"/>
          <w:szCs w:val="23"/>
        </w:rPr>
        <w:t>度治理计划书》；</w:t>
      </w:r>
    </w:p>
    <w:p>
      <w:pPr>
        <w:spacing w:line="379" w:lineRule="auto"/>
        <w:ind w:left="22" w:right="11" w:firstLine="490"/>
        <w:rPr>
          <w:rFonts w:ascii="SimSun" w:eastAsia="SimSun" w:hAnsi="SimSun" w:cs="SimSun"/>
          <w:sz w:val="23"/>
          <w:szCs w:val="23"/>
        </w:rPr>
      </w:pPr>
      <w:r>
        <w:rPr>
          <w:rFonts w:ascii="SimSun" w:eastAsia="SimSun" w:hAnsi="SimSun" w:cs="SimSun"/>
          <w:spacing w:val="10"/>
          <w:sz w:val="23"/>
          <w:szCs w:val="23"/>
        </w:rPr>
        <w:t>(</w:t>
      </w:r>
      <w:r>
        <w:rPr>
          <w:rFonts w:ascii="Times New Roman" w:eastAsia="Times New Roman" w:hAnsi="Times New Roman" w:cs="Times New Roman"/>
          <w:spacing w:val="10"/>
          <w:sz w:val="23"/>
          <w:szCs w:val="23"/>
        </w:rPr>
        <w:t>6</w:t>
      </w:r>
      <w:r>
        <w:rPr>
          <w:rFonts w:ascii="SimSun" w:eastAsia="SimSun" w:hAnsi="SimSun" w:cs="SimSun"/>
          <w:spacing w:val="10"/>
          <w:sz w:val="23"/>
          <w:szCs w:val="23"/>
        </w:rPr>
        <w:t>)</w:t>
      </w:r>
      <w:r>
        <w:rPr>
          <w:rFonts w:ascii="Times New Roman" w:eastAsia="Times New Roman" w:hAnsi="Times New Roman" w:cs="Times New Roman"/>
          <w:spacing w:val="10"/>
          <w:sz w:val="23"/>
          <w:szCs w:val="23"/>
        </w:rPr>
        <w:t>20</w:t>
      </w:r>
      <w:r>
        <w:rPr>
          <w:rFonts w:ascii="Times New Roman" w:eastAsia="Times New Roman" w:hAnsi="Times New Roman" w:cs="Times New Roman"/>
          <w:spacing w:val="5"/>
          <w:sz w:val="23"/>
          <w:szCs w:val="23"/>
        </w:rPr>
        <w:t>22</w:t>
      </w:r>
      <w:r>
        <w:rPr>
          <w:rFonts w:ascii="SimSun" w:eastAsia="SimSun" w:hAnsi="SimSun" w:cs="SimSun"/>
          <w:spacing w:val="5"/>
          <w:sz w:val="23"/>
          <w:szCs w:val="23"/>
        </w:rPr>
        <w:t>年</w:t>
      </w:r>
      <w:r>
        <w:rPr>
          <w:rFonts w:ascii="Times New Roman" w:eastAsia="Times New Roman" w:hAnsi="Times New Roman" w:cs="Times New Roman"/>
          <w:spacing w:val="5"/>
          <w:sz w:val="23"/>
          <w:szCs w:val="23"/>
        </w:rPr>
        <w:t>3</w:t>
      </w:r>
      <w:r>
        <w:rPr>
          <w:rFonts w:ascii="SimSun" w:eastAsia="SimSun" w:hAnsi="SimSun" w:cs="SimSun"/>
          <w:spacing w:val="5"/>
          <w:sz w:val="23"/>
          <w:szCs w:val="23"/>
        </w:rPr>
        <w:t>月，由阿鲁科尔沁旗新天山矿业开发有限责任公司提交的《2022</w:t>
      </w:r>
      <w:r>
        <w:rPr>
          <w:rFonts w:ascii="SimSun" w:eastAsia="SimSun" w:hAnsi="SimSun" w:cs="SimSun"/>
          <w:sz w:val="23"/>
          <w:szCs w:val="23"/>
        </w:rPr>
        <w:t xml:space="preserve"> </w:t>
      </w:r>
      <w:r>
        <w:rPr>
          <w:rFonts w:ascii="SimSun" w:eastAsia="SimSun" w:hAnsi="SimSun" w:cs="SimSun"/>
          <w:spacing w:val="11"/>
          <w:sz w:val="23"/>
          <w:szCs w:val="23"/>
        </w:rPr>
        <w:t>年</w:t>
      </w:r>
      <w:r>
        <w:rPr>
          <w:rFonts w:ascii="SimSun" w:eastAsia="SimSun" w:hAnsi="SimSun" w:cs="SimSun"/>
          <w:spacing w:val="6"/>
          <w:sz w:val="23"/>
          <w:szCs w:val="23"/>
        </w:rPr>
        <w:t>度治理计划书》。</w:t>
      </w:r>
    </w:p>
    <w:p>
      <w:pPr>
        <w:spacing w:line="394" w:lineRule="exact"/>
        <w:ind w:left="28"/>
        <w:outlineLvl w:val="1"/>
        <w:rPr>
          <w:rFonts w:ascii="SimSun" w:eastAsia="SimSun" w:hAnsi="SimSun" w:cs="SimSun"/>
          <w:sz w:val="29"/>
          <w:szCs w:val="29"/>
        </w:rPr>
      </w:pPr>
      <w:bookmarkStart w:id="4" w:name="_bookmark5"/>
      <w:bookmarkEnd w:id="4"/>
      <w:r>
        <w:rPr>
          <w:rFonts w:ascii="SimSun" w:eastAsia="SimSun" w:hAnsi="SimSun" w:cs="SimSun"/>
          <w:spacing w:val="17"/>
          <w:position w:val="2"/>
          <w:sz w:val="29"/>
          <w:szCs w:val="29"/>
          <w14:textOutline w14:w="5448" w14:cap="sq">
            <w14:solidFill>
              <w14:srgbClr w14:val="000000"/>
            </w14:solidFill>
            <w14:prstDash w14:val="solid"/>
            <w14:bevel/>
          </w14:textOutline>
        </w:rPr>
        <w:t>二</w:t>
      </w:r>
      <w:r>
        <w:rPr>
          <w:rFonts w:ascii="SimSun" w:eastAsia="SimSun" w:hAnsi="SimSun" w:cs="SimSun"/>
          <w:spacing w:val="10"/>
          <w:position w:val="2"/>
          <w:sz w:val="29"/>
          <w:szCs w:val="29"/>
          <w14:textOutline w14:w="5448" w14:cap="sq">
            <w14:solidFill>
              <w14:srgbClr w14:val="000000"/>
            </w14:solidFill>
            <w14:prstDash w14:val="solid"/>
            <w14:bevel/>
          </w14:textOutline>
        </w:rPr>
        <w:t>、治理方案规划的近期治理工程内容及完成情况</w:t>
      </w:r>
    </w:p>
    <w:p>
      <w:pPr>
        <w:spacing w:before="179" w:line="228" w:lineRule="auto"/>
        <w:ind w:left="512"/>
        <w:rPr>
          <w:rFonts w:ascii="SimSun" w:eastAsia="SimSun" w:hAnsi="SimSun" w:cs="SimSun"/>
          <w:sz w:val="23"/>
          <w:szCs w:val="23"/>
        </w:rPr>
      </w:pPr>
      <w:r>
        <w:rPr>
          <w:rFonts w:ascii="SimSun" w:eastAsia="SimSun" w:hAnsi="SimSun" w:cs="SimSun"/>
          <w:spacing w:val="15"/>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一)</w:t>
      </w:r>
      <w:r>
        <w:rPr>
          <w:rFonts w:ascii="SimSun" w:eastAsia="SimSun" w:hAnsi="SimSun" w:cs="SimSun"/>
          <w:spacing w:val="8"/>
          <w:sz w:val="23"/>
          <w:szCs w:val="23"/>
        </w:rPr>
        <w:t xml:space="preserve"> </w:t>
      </w:r>
      <w:r>
        <w:rPr>
          <w:rFonts w:ascii="SimSun" w:eastAsia="SimSun" w:hAnsi="SimSun" w:cs="SimSun"/>
          <w:spacing w:val="8"/>
          <w:sz w:val="23"/>
          <w:szCs w:val="23"/>
        </w:rPr>
        <w:t>综合治理方案首期设计治理内容及完成情况</w:t>
      </w:r>
    </w:p>
    <w:p>
      <w:pPr>
        <w:spacing w:before="184" w:line="225" w:lineRule="auto"/>
        <w:ind w:left="503"/>
        <w:rPr>
          <w:rFonts w:ascii="SimSun" w:eastAsia="SimSun" w:hAnsi="SimSun" w:cs="SimSun"/>
          <w:sz w:val="23"/>
          <w:szCs w:val="23"/>
        </w:rPr>
      </w:pPr>
      <w:r>
        <w:rPr>
          <w:rFonts w:ascii="SimSun" w:eastAsia="SimSun" w:hAnsi="SimSun" w:cs="SimSun"/>
          <w:spacing w:val="3"/>
          <w:sz w:val="23"/>
          <w:szCs w:val="23"/>
        </w:rPr>
        <w:t>2020</w:t>
      </w:r>
      <w:r>
        <w:rPr>
          <w:rFonts w:ascii="SimSun" w:eastAsia="SimSun" w:hAnsi="SimSun" w:cs="SimSu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SimSun" w:eastAsia="SimSun" w:hAnsi="SimSun" w:cs="SimSun"/>
          <w:spacing w:val="3"/>
          <w:sz w:val="23"/>
          <w:szCs w:val="23"/>
        </w:rPr>
        <w:t>6</w:t>
      </w:r>
      <w:r>
        <w:rPr>
          <w:rFonts w:ascii="SimSun" w:eastAsia="SimSun" w:hAnsi="SimSun" w:cs="SimSu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SimSun" w:eastAsia="SimSun" w:hAnsi="SimSun" w:cs="SimSun"/>
          <w:spacing w:val="3"/>
          <w:sz w:val="23"/>
          <w:szCs w:val="23"/>
        </w:rPr>
        <w:t>内蒙古第十地质矿产勘查开发有限责任公司编制的《内蒙</w:t>
      </w:r>
      <w:r>
        <w:rPr>
          <w:rFonts w:ascii="SimSun" w:eastAsia="SimSun" w:hAnsi="SimSun" w:cs="SimSun"/>
          <w:spacing w:val="2"/>
          <w:sz w:val="23"/>
          <w:szCs w:val="23"/>
        </w:rPr>
        <w:t>古</w:t>
      </w:r>
    </w:p>
    <w:p>
      <w:pPr>
        <w:spacing w:before="184" w:line="375" w:lineRule="auto"/>
        <w:ind w:left="23" w:right="11" w:firstLine="36"/>
        <w:rPr>
          <w:rFonts w:ascii="SimSun" w:eastAsia="SimSun" w:hAnsi="SimSun" w:cs="SimSun"/>
          <w:sz w:val="23"/>
          <w:szCs w:val="23"/>
        </w:rPr>
      </w:pPr>
      <w:r>
        <w:rPr>
          <w:rFonts w:ascii="SimSun" w:eastAsia="SimSun" w:hAnsi="SimSun" w:cs="SimSun"/>
          <w:spacing w:val="13"/>
          <w:sz w:val="23"/>
          <w:szCs w:val="23"/>
        </w:rPr>
        <w:t>自治区阿鲁科尔沁旗新天山矿业开发有限责任公司新天山金矿矿山地质环境治</w:t>
      </w:r>
      <w:r>
        <w:rPr>
          <w:rFonts w:ascii="SimSun" w:eastAsia="SimSun" w:hAnsi="SimSun" w:cs="SimSun"/>
          <w:sz w:val="23"/>
          <w:szCs w:val="23"/>
        </w:rPr>
        <w:t xml:space="preserve"> </w:t>
      </w:r>
      <w:r>
        <w:rPr>
          <w:rFonts w:ascii="SimSun" w:eastAsia="SimSun" w:hAnsi="SimSun" w:cs="SimSun"/>
          <w:spacing w:val="15"/>
          <w:sz w:val="23"/>
          <w:szCs w:val="23"/>
        </w:rPr>
        <w:t>理</w:t>
      </w:r>
      <w:r>
        <w:rPr>
          <w:rFonts w:ascii="SimSun" w:eastAsia="SimSun" w:hAnsi="SimSun" w:cs="SimSun"/>
          <w:spacing w:val="8"/>
          <w:sz w:val="23"/>
          <w:szCs w:val="23"/>
        </w:rPr>
        <w:t>方案》首期设计治理工程如下：</w:t>
      </w:r>
    </w:p>
    <w:p>
      <w:pPr>
        <w:spacing w:line="228" w:lineRule="auto"/>
        <w:ind w:left="519"/>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、近期工作部署</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2020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Times New Roman" w:eastAsia="Times New Roman" w:hAnsi="Times New Roman" w:cs="Times New Roman"/>
          <w:spacing w:val="-1"/>
          <w:sz w:val="23"/>
          <w:szCs w:val="23"/>
        </w:rPr>
        <w:t>-2023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p>
    <w:p>
      <w:pPr>
        <w:spacing w:before="184" w:line="228" w:lineRule="auto"/>
        <w:ind w:left="512"/>
        <w:rPr>
          <w:rFonts w:ascii="SimSun" w:eastAsia="SimSun" w:hAnsi="SimSun" w:cs="SimSun"/>
          <w:sz w:val="23"/>
          <w:szCs w:val="23"/>
        </w:rPr>
      </w:pPr>
      <w:r>
        <w:rPr>
          <w:rFonts w:ascii="SimSun" w:eastAsia="SimSun" w:hAnsi="SimSun" w:cs="SimSun"/>
          <w:spacing w:val="7"/>
          <w:sz w:val="23"/>
          <w:szCs w:val="23"/>
        </w:rPr>
        <w:t>(</w:t>
      </w:r>
      <w:r>
        <w:rPr>
          <w:rFonts w:ascii="Times New Roman" w:eastAsia="Times New Roman" w:hAnsi="Times New Roman" w:cs="Times New Roman"/>
          <w:spacing w:val="7"/>
          <w:sz w:val="23"/>
          <w:szCs w:val="23"/>
        </w:rPr>
        <w:t>1</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槽探</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：对其进行回填、覆土、恢复植被。</w:t>
      </w:r>
    </w:p>
    <w:p>
      <w:pPr>
        <w:spacing w:before="182" w:line="227" w:lineRule="auto"/>
        <w:ind w:left="512"/>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9"/>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：对其进行回填垫坡、覆土、恢复植被。</w:t>
      </w:r>
    </w:p>
    <w:p>
      <w:pPr>
        <w:spacing w:before="185" w:line="228" w:lineRule="auto"/>
        <w:ind w:left="512"/>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预测塌陷区：回填、覆土、恢复植被、设置警示牌。</w:t>
      </w:r>
    </w:p>
    <w:p>
      <w:pPr>
        <w:spacing w:before="182" w:line="227" w:lineRule="auto"/>
        <w:ind w:left="512"/>
        <w:rPr>
          <w:rFonts w:ascii="SimSun" w:eastAsia="SimSun" w:hAnsi="SimSun" w:cs="SimSun"/>
          <w:sz w:val="23"/>
          <w:szCs w:val="23"/>
        </w:rPr>
        <w:sectPr>
          <w:footerReference w:type="default" r:id="rId6"/>
          <w:pgSz w:w="11906" w:h="16839"/>
          <w:pgMar w:top="1198" w:right="1785" w:bottom="1263" w:left="1785" w:header="0" w:footer="1100" w:gutter="0"/>
          <w:pgNumType w:start="6"/>
          <w:cols w:space="708"/>
        </w:sectPr>
      </w:pPr>
      <w:r>
        <w:rPr>
          <w:rFonts w:ascii="SimSun" w:eastAsia="SimSun" w:hAnsi="SimSun" w:cs="SimSun"/>
          <w:spacing w:val="23"/>
          <w:sz w:val="23"/>
          <w:szCs w:val="23"/>
        </w:rPr>
        <w:t>(</w:t>
      </w:r>
      <w:r>
        <w:rPr>
          <w:rFonts w:ascii="Times New Roman" w:eastAsia="Times New Roman" w:hAnsi="Times New Roman" w:cs="Times New Roman"/>
          <w:spacing w:val="14"/>
          <w:sz w:val="23"/>
          <w:szCs w:val="23"/>
        </w:rPr>
        <w:t>4</w:t>
      </w:r>
      <w:r>
        <w:rPr>
          <w:rFonts w:ascii="SimSun" w:eastAsia="SimSun" w:hAnsi="SimSun" w:cs="SimSun"/>
          <w:spacing w:val="14"/>
          <w:sz w:val="23"/>
          <w:szCs w:val="23"/>
        </w:rPr>
        <w:t>)</w:t>
      </w:r>
      <w:r>
        <w:rPr>
          <w:rFonts w:ascii="SimSun" w:eastAsia="SimSun" w:hAnsi="SimSun" w:cs="SimSun"/>
          <w:spacing w:val="14"/>
          <w:sz w:val="23"/>
          <w:szCs w:val="23"/>
        </w:rPr>
        <w:t xml:space="preserve"> </w:t>
      </w:r>
      <w:r>
        <w:rPr>
          <w:rFonts w:ascii="SimSun" w:eastAsia="SimSun" w:hAnsi="SimSun" w:cs="SimSun"/>
          <w:spacing w:val="14"/>
          <w:sz w:val="23"/>
          <w:szCs w:val="23"/>
        </w:rPr>
        <w:t>采空区：对其进行回填。</w:t>
      </w:r>
    </w:p>
    <w:p>
      <w:pPr>
        <w:spacing w:before="184" w:line="384" w:lineRule="auto"/>
        <w:ind w:left="23" w:right="11" w:firstLine="476"/>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山生产期间，对各工程场地地形地貌景观及土地资源进行监测；对地下水</w:t>
      </w:r>
      <w:r>
        <w:rPr>
          <w:rFonts w:ascii="SimSun" w:eastAsia="SimSun" w:hAnsi="SimSun" w:cs="SimSun"/>
          <w:sz w:val="23"/>
          <w:szCs w:val="23"/>
        </w:rPr>
        <w:t xml:space="preserve"> </w:t>
      </w:r>
      <w:r>
        <w:rPr>
          <w:rFonts w:ascii="SimSun" w:eastAsia="SimSun" w:hAnsi="SimSun" w:cs="SimSun"/>
          <w:spacing w:val="16"/>
          <w:sz w:val="23"/>
          <w:szCs w:val="23"/>
        </w:rPr>
        <w:t>水</w:t>
      </w:r>
      <w:r>
        <w:rPr>
          <w:rFonts w:ascii="SimSun" w:eastAsia="SimSun" w:hAnsi="SimSun" w:cs="SimSun"/>
          <w:spacing w:val="11"/>
          <w:sz w:val="23"/>
          <w:szCs w:val="23"/>
        </w:rPr>
        <w:t>质</w:t>
      </w:r>
      <w:r>
        <w:rPr>
          <w:rFonts w:ascii="SimSun" w:eastAsia="SimSun" w:hAnsi="SimSun" w:cs="SimSun"/>
          <w:spacing w:val="8"/>
          <w:sz w:val="23"/>
          <w:szCs w:val="23"/>
        </w:rPr>
        <w:t>进行监测；对复垦植被进行管护。</w:t>
      </w:r>
    </w:p>
    <w:p>
      <w:pPr>
        <w:sectPr>
          <w:footerReference w:type="default" r:id="rId7"/>
          <w:type w:val="nextPage"/>
          <w:pgSz w:w="11906" w:h="16839"/>
          <w:pgMar w:top="1198" w:right="1785" w:bottom="1263" w:left="1785" w:header="0" w:footer="1100" w:gutter="0"/>
          <w:pgNumType w:start="7"/>
          <w:cols w:space="708"/>
          <w:titlePg w:val="0"/>
        </w:sectPr>
      </w:pPr>
    </w:p>
    <w:p>
      <w:pPr>
        <w:spacing w:before="48" w:line="228" w:lineRule="auto"/>
        <w:ind w:left="2459"/>
        <w:rPr>
          <w:rFonts w:ascii="SimSun" w:eastAsia="SimSun" w:hAnsi="SimSun" w:cs="SimSun"/>
          <w:sz w:val="23"/>
          <w:szCs w:val="23"/>
        </w:rPr>
      </w:pPr>
      <w:r>
        <w:rPr>
          <w:rFonts w:ascii="SimSun" w:eastAsia="SimSun" w:hAnsi="SimSun" w:cs="SimSun"/>
          <w:spacing w:val="5"/>
          <w:sz w:val="23"/>
          <w:szCs w:val="23"/>
          <w14:textOutline w14:w="4358" w14:cap="sq">
            <w14:solidFill>
              <w14:srgbClr w14:val="000000"/>
            </w14:solidFill>
            <w14:prstDash w14:val="solid"/>
            <w14:bevel/>
          </w14:textOutline>
        </w:rPr>
        <w:t>表</w:t>
      </w:r>
      <w:r>
        <w:rPr>
          <w:rFonts w:ascii="SimSun" w:eastAsia="SimSun" w:hAnsi="SimSun" w:cs="SimSun"/>
          <w:spacing w:val="5"/>
          <w:sz w:val="23"/>
          <w:szCs w:val="23"/>
        </w:rPr>
        <w:t xml:space="preserve"> </w:t>
      </w:r>
      <w:r>
        <w:rPr>
          <w:rFonts w:ascii="Times New Roman" w:eastAsia="Times New Roman" w:hAnsi="Times New Roman" w:cs="Times New Roman"/>
          <w:b/>
          <w:bCs/>
          <w:spacing w:val="5"/>
          <w:sz w:val="23"/>
          <w:szCs w:val="23"/>
        </w:rPr>
        <w:t>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矿山地质环境治理工程进度</w:t>
      </w:r>
      <w:r>
        <w:rPr>
          <w:rFonts w:ascii="SimSun" w:eastAsia="SimSun" w:hAnsi="SimSun" w:cs="SimSun"/>
          <w:spacing w:val="3"/>
          <w:sz w:val="23"/>
          <w:szCs w:val="23"/>
          <w14:textOutline w14:w="4358" w14:cap="sq">
            <w14:solidFill>
              <w14:srgbClr w14:val="000000"/>
            </w14:solidFill>
            <w14:prstDash w14:val="solid"/>
            <w14:bevel/>
          </w14:textOutline>
        </w:rPr>
        <w:t>表</w:t>
      </w:r>
    </w:p>
    <w:p>
      <w:pPr>
        <w:spacing w:line="147" w:lineRule="exact"/>
      </w:pPr>
    </w:p>
    <w:tbl>
      <w:tblPr>
        <w:tblStyle w:val="TableNormal2"/>
        <w:tblW w:w="873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1"/>
        <w:gridCol w:w="1187"/>
        <w:gridCol w:w="1272"/>
        <w:gridCol w:w="4448"/>
        <w:gridCol w:w="1392"/>
      </w:tblGrid>
      <w:tr>
        <w:tblPrEx>
          <w:tblW w:w="873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618" w:type="dxa"/>
            <w:gridSpan w:val="2"/>
            <w:vAlign w:val="top"/>
          </w:tcPr>
          <w:p>
            <w:pPr>
              <w:spacing w:before="67" w:line="228" w:lineRule="auto"/>
              <w:ind w:left="121"/>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5"/>
                <w:sz w:val="20"/>
                <w:szCs w:val="20"/>
              </w:rPr>
              <w:t>理期限</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1272" w:type="dxa"/>
            <w:vAlign w:val="top"/>
          </w:tcPr>
          <w:p>
            <w:pPr>
              <w:spacing w:before="67" w:line="229" w:lineRule="auto"/>
              <w:ind w:left="224"/>
              <w:rPr>
                <w:rFonts w:ascii="SimSun" w:eastAsia="SimSun" w:hAnsi="SimSun" w:cs="SimSun"/>
                <w:sz w:val="20"/>
                <w:szCs w:val="20"/>
              </w:rPr>
            </w:pPr>
            <w:r>
              <w:rPr>
                <w:rFonts w:ascii="SimSun" w:eastAsia="SimSun" w:hAnsi="SimSun" w:cs="SimSun"/>
                <w:spacing w:val="6"/>
                <w:sz w:val="20"/>
                <w:szCs w:val="20"/>
              </w:rPr>
              <w:t>治理单元</w:t>
            </w:r>
          </w:p>
        </w:tc>
        <w:tc>
          <w:tcPr>
            <w:tcW w:w="4448" w:type="dxa"/>
            <w:vAlign w:val="top"/>
          </w:tcPr>
          <w:p>
            <w:pPr>
              <w:spacing w:before="67" w:line="228" w:lineRule="auto"/>
              <w:ind w:left="160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理工程内容</w:t>
            </w:r>
          </w:p>
        </w:tc>
        <w:tc>
          <w:tcPr>
            <w:tcW w:w="1392" w:type="dxa"/>
            <w:vAlign w:val="top"/>
          </w:tcPr>
          <w:p>
            <w:pPr>
              <w:spacing w:before="67" w:line="229" w:lineRule="auto"/>
              <w:ind w:left="182"/>
              <w:rPr>
                <w:rFonts w:ascii="SimSun" w:eastAsia="SimSun" w:hAnsi="SimSun" w:cs="SimSun"/>
                <w:sz w:val="20"/>
                <w:szCs w:val="20"/>
              </w:rPr>
            </w:pPr>
            <w:r>
              <w:rPr>
                <w:rFonts w:ascii="SimSun" w:eastAsia="SimSun" w:hAnsi="SimSun" w:cs="SimSun"/>
                <w:spacing w:val="7"/>
                <w:sz w:val="20"/>
                <w:szCs w:val="20"/>
              </w:rPr>
              <w:t>治理工程量</w:t>
            </w:r>
          </w:p>
        </w:tc>
      </w:tr>
      <w:tr>
        <w:tblPrEx>
          <w:tblW w:w="8730" w:type="dxa"/>
          <w:tblInd w:w="2" w:type="dxa"/>
          <w:tblLayout w:type="fixed"/>
        </w:tblPrEx>
        <w:trPr>
          <w:trHeight w:val="344"/>
        </w:trPr>
        <w:tc>
          <w:tcPr>
            <w:tcW w:w="431" w:type="dxa"/>
            <w:vMerge w:val="restart"/>
            <w:tcBorders>
              <w:bottom w:val="nil"/>
            </w:tcBorders>
            <w:textDirection w:val="tbRlV"/>
            <w:vAlign w:val="top"/>
          </w:tcPr>
          <w:p>
            <w:pPr>
              <w:spacing w:before="108" w:line="217" w:lineRule="auto"/>
              <w:ind w:left="2919"/>
              <w:rPr>
                <w:rFonts w:ascii="SimSun" w:eastAsia="SimSun" w:hAnsi="SimSun" w:cs="SimSun"/>
                <w:sz w:val="20"/>
                <w:szCs w:val="20"/>
              </w:rPr>
            </w:pPr>
            <w:r>
              <w:rPr>
                <w:rFonts w:ascii="SimSun" w:eastAsia="SimSun" w:hAnsi="SimSun" w:cs="SimSun"/>
                <w:spacing w:val="-7"/>
                <w:sz w:val="20"/>
                <w:szCs w:val="20"/>
              </w:rPr>
              <w:t>近</w:t>
            </w:r>
            <w:r>
              <w:rPr>
                <w:rFonts w:ascii="SimSun" w:eastAsia="SimSun" w:hAnsi="SimSun" w:cs="SimSun"/>
                <w:spacing w:val="-5"/>
                <w:sz w:val="20"/>
                <w:szCs w:val="20"/>
              </w:rPr>
              <w:t xml:space="preserve"> </w:t>
            </w:r>
            <w:r>
              <w:rPr>
                <w:rFonts w:ascii="SimSun" w:eastAsia="SimSun" w:hAnsi="SimSun" w:cs="SimSun"/>
                <w:spacing w:val="-5"/>
                <w:sz w:val="20"/>
                <w:szCs w:val="20"/>
              </w:rPr>
              <w:t>期</w:t>
            </w:r>
          </w:p>
        </w:tc>
        <w:tc>
          <w:tcPr>
            <w:tcW w:w="1187" w:type="dxa"/>
            <w:vMerge w:val="restart"/>
            <w:tcBorders>
              <w:bottom w:val="nil"/>
            </w:tcBorders>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5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020.8.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143" w:line="136" w:lineRule="exact"/>
              <w:ind w:left="56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2021.7.3</w:t>
            </w:r>
            <w:r>
              <w:rPr>
                <w:rFonts w:ascii="Times New Roman" w:eastAsia="Times New Roman" w:hAnsi="Times New Roman" w:cs="Times New Roman"/>
                <w:spacing w:val="2"/>
                <w:sz w:val="20"/>
                <w:szCs w:val="20"/>
              </w:rPr>
              <w:t>1</w:t>
            </w:r>
          </w:p>
        </w:tc>
        <w:tc>
          <w:tcPr>
            <w:tcW w:w="1272"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before="65" w:line="228" w:lineRule="auto"/>
              <w:ind w:left="179"/>
              <w:rPr>
                <w:rFonts w:ascii="Times New Roman" w:eastAsia="Times New Roman" w:hAnsi="Times New Roman" w:cs="Times New Roman"/>
                <w:sz w:val="20"/>
                <w:szCs w:val="20"/>
              </w:rPr>
            </w:pPr>
            <w:r>
              <w:rPr>
                <w:rFonts w:ascii="SimSun" w:eastAsia="SimSun" w:hAnsi="SimSun" w:cs="SimSun"/>
                <w:spacing w:val="-7"/>
                <w:sz w:val="20"/>
                <w:szCs w:val="20"/>
              </w:rPr>
              <w:t>民</w:t>
            </w:r>
            <w:r>
              <w:rPr>
                <w:rFonts w:ascii="SimSun" w:eastAsia="SimSun" w:hAnsi="SimSun" w:cs="SimSun"/>
                <w:spacing w:val="-5"/>
                <w:sz w:val="20"/>
                <w:szCs w:val="20"/>
              </w:rPr>
              <w:t>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1-5</w:t>
            </w:r>
          </w:p>
        </w:tc>
        <w:tc>
          <w:tcPr>
            <w:tcW w:w="4448" w:type="dxa"/>
            <w:vAlign w:val="top"/>
          </w:tcPr>
          <w:p>
            <w:pPr>
              <w:spacing w:before="63" w:line="229" w:lineRule="auto"/>
              <w:ind w:left="1697"/>
              <w:rPr>
                <w:rFonts w:ascii="SimSun" w:eastAsia="SimSun" w:hAnsi="SimSun" w:cs="SimSun"/>
                <w:sz w:val="20"/>
                <w:szCs w:val="20"/>
              </w:rPr>
            </w:pPr>
            <w:r>
              <w:rPr>
                <w:rFonts w:ascii="SimSun" w:eastAsia="SimSun" w:hAnsi="SimSun" w:cs="SimSun"/>
                <w:spacing w:val="5"/>
                <w:sz w:val="20"/>
                <w:szCs w:val="20"/>
              </w:rPr>
              <w:t>垫</w:t>
            </w:r>
            <w:r>
              <w:rPr>
                <w:rFonts w:ascii="SimSun" w:eastAsia="SimSun" w:hAnsi="SimSun" w:cs="SimSun"/>
                <w:spacing w:val="4"/>
                <w:sz w:val="20"/>
                <w:szCs w:val="20"/>
              </w:rPr>
              <w:t>坡</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92" w:type="dxa"/>
            <w:vAlign w:val="top"/>
          </w:tcPr>
          <w:p>
            <w:pPr>
              <w:spacing w:before="101" w:line="195" w:lineRule="auto"/>
              <w:ind w:left="48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419</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bottom w:val="nil"/>
            </w:tcBorders>
            <w:vAlign w:val="top"/>
          </w:tcPr>
          <w:p>
            <w:pPr>
              <w:rPr>
                <w:rFonts w:ascii="Arial"/>
                <w:sz w:val="21"/>
              </w:rPr>
            </w:pPr>
          </w:p>
        </w:tc>
        <w:tc>
          <w:tcPr>
            <w:tcW w:w="4448" w:type="dxa"/>
            <w:vAlign w:val="top"/>
          </w:tcPr>
          <w:p>
            <w:pPr>
              <w:spacing w:before="64" w:line="226" w:lineRule="auto"/>
              <w:ind w:left="17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92" w:type="dxa"/>
            <w:vAlign w:val="top"/>
          </w:tcPr>
          <w:p>
            <w:pPr>
              <w:spacing w:before="103"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6442.2</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bottom w:val="nil"/>
            </w:tcBorders>
            <w:vAlign w:val="top"/>
          </w:tcPr>
          <w:p>
            <w:pPr>
              <w:rPr>
                <w:rFonts w:ascii="Arial"/>
                <w:sz w:val="21"/>
              </w:rPr>
            </w:pPr>
          </w:p>
        </w:tc>
        <w:tc>
          <w:tcPr>
            <w:tcW w:w="4448" w:type="dxa"/>
            <w:vAlign w:val="top"/>
          </w:tcPr>
          <w:p>
            <w:pPr>
              <w:spacing w:before="65" w:line="229" w:lineRule="auto"/>
              <w:ind w:left="1483"/>
              <w:rPr>
                <w:rFonts w:ascii="SimSun" w:eastAsia="SimSun" w:hAnsi="SimSun" w:cs="SimSun"/>
                <w:sz w:val="20"/>
                <w:szCs w:val="20"/>
              </w:rPr>
            </w:pPr>
            <w:r>
              <w:rPr>
                <w:rFonts w:ascii="SimSun" w:eastAsia="SimSun" w:hAnsi="SimSun" w:cs="SimSun"/>
                <w:spacing w:val="10"/>
                <w:sz w:val="20"/>
                <w:szCs w:val="20"/>
              </w:rPr>
              <w:t>场</w:t>
            </w:r>
            <w:r>
              <w:rPr>
                <w:rFonts w:ascii="SimSun" w:eastAsia="SimSun" w:hAnsi="SimSun" w:cs="SimSun"/>
                <w:spacing w:val="6"/>
                <w:sz w:val="20"/>
                <w:szCs w:val="20"/>
              </w:rPr>
              <w:t>地</w:t>
            </w:r>
            <w:r>
              <w:rPr>
                <w:rFonts w:ascii="SimSun" w:eastAsia="SimSun" w:hAnsi="SimSun" w:cs="SimSun"/>
                <w:spacing w:val="5"/>
                <w:sz w:val="20"/>
                <w:szCs w:val="20"/>
              </w:rPr>
              <w:t>覆土</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92" w:type="dxa"/>
            <w:vAlign w:val="top"/>
          </w:tcPr>
          <w:p>
            <w:pPr>
              <w:spacing w:before="101" w:line="195" w:lineRule="auto"/>
              <w:ind w:left="4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1486.</w:t>
            </w:r>
            <w:r>
              <w:rPr>
                <w:rFonts w:ascii="Times New Roman" w:eastAsia="Times New Roman" w:hAnsi="Times New Roman" w:cs="Times New Roman"/>
                <w:spacing w:val="1"/>
                <w:sz w:val="20"/>
                <w:szCs w:val="20"/>
              </w:rPr>
              <w:t>8</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tcBorders>
            <w:vAlign w:val="top"/>
          </w:tcPr>
          <w:p>
            <w:pPr>
              <w:rPr>
                <w:rFonts w:ascii="Arial"/>
                <w:sz w:val="21"/>
              </w:rPr>
            </w:pPr>
          </w:p>
        </w:tc>
        <w:tc>
          <w:tcPr>
            <w:tcW w:w="4448" w:type="dxa"/>
            <w:vAlign w:val="top"/>
          </w:tcPr>
          <w:p>
            <w:pPr>
              <w:spacing w:before="66" w:line="228" w:lineRule="auto"/>
              <w:ind w:left="1483"/>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92" w:type="dxa"/>
            <w:vAlign w:val="top"/>
          </w:tcPr>
          <w:p>
            <w:pPr>
              <w:spacing w:before="101" w:line="195"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30542</w:t>
            </w:r>
          </w:p>
        </w:tc>
      </w:tr>
      <w:tr>
        <w:tblPrEx>
          <w:tblW w:w="8730" w:type="dxa"/>
          <w:tblInd w:w="2" w:type="dxa"/>
          <w:tblLayout w:type="fixed"/>
        </w:tblPrEx>
        <w:trPr>
          <w:trHeight w:val="344"/>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val="restart"/>
            <w:tcBorders>
              <w:bottom w:val="nil"/>
            </w:tcBorders>
            <w:vAlign w:val="top"/>
          </w:tcPr>
          <w:p>
            <w:pPr>
              <w:spacing w:line="347" w:lineRule="auto"/>
              <w:rPr>
                <w:rFonts w:ascii="Arial"/>
                <w:sz w:val="21"/>
              </w:rPr>
            </w:pPr>
          </w:p>
          <w:p>
            <w:pPr>
              <w:spacing w:before="65" w:line="228" w:lineRule="auto"/>
              <w:ind w:left="264"/>
              <w:rPr>
                <w:rFonts w:ascii="Times New Roman" w:eastAsia="Times New Roman" w:hAnsi="Times New Roman" w:cs="Times New Roman"/>
                <w:sz w:val="20"/>
                <w:szCs w:val="20"/>
              </w:rPr>
            </w:pPr>
            <w:r>
              <w:rPr>
                <w:rFonts w:ascii="SimSun" w:eastAsia="SimSun" w:hAnsi="SimSun" w:cs="SimSun"/>
                <w:spacing w:val="-7"/>
                <w:sz w:val="20"/>
                <w:szCs w:val="20"/>
              </w:rPr>
              <w:t>探</w:t>
            </w:r>
            <w:r>
              <w:rPr>
                <w:rFonts w:ascii="SimSun" w:eastAsia="SimSun" w:hAnsi="SimSun" w:cs="SimSun"/>
                <w:spacing w:val="-4"/>
                <w:sz w:val="20"/>
                <w:szCs w:val="20"/>
              </w:rPr>
              <w:t>槽</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1-5</w:t>
            </w:r>
          </w:p>
        </w:tc>
        <w:tc>
          <w:tcPr>
            <w:tcW w:w="4448" w:type="dxa"/>
            <w:vAlign w:val="top"/>
          </w:tcPr>
          <w:p>
            <w:pPr>
              <w:spacing w:before="65" w:line="226" w:lineRule="auto"/>
              <w:ind w:left="17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92" w:type="dxa"/>
            <w:vAlign w:val="top"/>
          </w:tcPr>
          <w:p>
            <w:pPr>
              <w:spacing w:before="102"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49.</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bottom w:val="nil"/>
            </w:tcBorders>
            <w:vAlign w:val="top"/>
          </w:tcPr>
          <w:p>
            <w:pPr>
              <w:rPr>
                <w:rFonts w:ascii="Arial"/>
                <w:sz w:val="21"/>
              </w:rPr>
            </w:pPr>
          </w:p>
        </w:tc>
        <w:tc>
          <w:tcPr>
            <w:tcW w:w="4448" w:type="dxa"/>
            <w:vAlign w:val="top"/>
          </w:tcPr>
          <w:p>
            <w:pPr>
              <w:spacing w:before="65" w:line="229" w:lineRule="auto"/>
              <w:ind w:left="1483"/>
              <w:rPr>
                <w:rFonts w:ascii="SimSun" w:eastAsia="SimSun" w:hAnsi="SimSun" w:cs="SimSun"/>
                <w:sz w:val="20"/>
                <w:szCs w:val="20"/>
              </w:rPr>
            </w:pPr>
            <w:r>
              <w:rPr>
                <w:rFonts w:ascii="SimSun" w:eastAsia="SimSun" w:hAnsi="SimSun" w:cs="SimSun"/>
                <w:spacing w:val="10"/>
                <w:sz w:val="20"/>
                <w:szCs w:val="20"/>
              </w:rPr>
              <w:t>场</w:t>
            </w:r>
            <w:r>
              <w:rPr>
                <w:rFonts w:ascii="SimSun" w:eastAsia="SimSun" w:hAnsi="SimSun" w:cs="SimSun"/>
                <w:spacing w:val="6"/>
                <w:sz w:val="20"/>
                <w:szCs w:val="20"/>
              </w:rPr>
              <w:t>地</w:t>
            </w:r>
            <w:r>
              <w:rPr>
                <w:rFonts w:ascii="SimSun" w:eastAsia="SimSun" w:hAnsi="SimSun" w:cs="SimSun"/>
                <w:spacing w:val="5"/>
                <w:sz w:val="20"/>
                <w:szCs w:val="20"/>
              </w:rPr>
              <w:t>覆土</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92" w:type="dxa"/>
            <w:vAlign w:val="top"/>
          </w:tcPr>
          <w:p>
            <w:pPr>
              <w:spacing w:before="103"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w:t>
            </w:r>
            <w:r>
              <w:rPr>
                <w:rFonts w:ascii="Times New Roman" w:eastAsia="Times New Roman" w:hAnsi="Times New Roman" w:cs="Times New Roman"/>
                <w:spacing w:val="-1"/>
                <w:sz w:val="20"/>
                <w:szCs w:val="20"/>
              </w:rPr>
              <w:t>1</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tcBorders>
            <w:vAlign w:val="top"/>
          </w:tcPr>
          <w:p>
            <w:pPr>
              <w:rPr>
                <w:rFonts w:ascii="Arial"/>
                <w:sz w:val="21"/>
              </w:rPr>
            </w:pPr>
          </w:p>
        </w:tc>
        <w:tc>
          <w:tcPr>
            <w:tcW w:w="4448" w:type="dxa"/>
            <w:vAlign w:val="top"/>
          </w:tcPr>
          <w:p>
            <w:pPr>
              <w:spacing w:before="66" w:line="228" w:lineRule="auto"/>
              <w:ind w:left="1483"/>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92" w:type="dxa"/>
            <w:vAlign w:val="top"/>
          </w:tcPr>
          <w:p>
            <w:pPr>
              <w:spacing w:before="103" w:line="195"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70</w:t>
            </w:r>
          </w:p>
        </w:tc>
      </w:tr>
      <w:tr>
        <w:tblPrEx>
          <w:tblW w:w="8730" w:type="dxa"/>
          <w:tblInd w:w="2" w:type="dxa"/>
          <w:tblLayout w:type="fixed"/>
        </w:tblPrEx>
        <w:trPr>
          <w:trHeight w:val="344"/>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val="restart"/>
            <w:tcBorders>
              <w:bottom w:val="nil"/>
            </w:tcBorders>
            <w:vAlign w:val="top"/>
          </w:tcPr>
          <w:p>
            <w:pPr>
              <w:spacing w:before="241" w:line="228" w:lineRule="auto"/>
              <w:ind w:left="115"/>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4448" w:type="dxa"/>
            <w:vAlign w:val="top"/>
          </w:tcPr>
          <w:p>
            <w:pPr>
              <w:spacing w:before="66" w:line="228" w:lineRule="auto"/>
              <w:ind w:left="1917"/>
              <w:rPr>
                <w:rFonts w:ascii="SimSun" w:eastAsia="SimSun" w:hAnsi="SimSun" w:cs="SimSun"/>
                <w:sz w:val="20"/>
                <w:szCs w:val="20"/>
              </w:rPr>
            </w:pPr>
            <w:r>
              <w:rPr>
                <w:rFonts w:ascii="SimSun" w:eastAsia="SimSun" w:hAnsi="SimSun" w:cs="SimSun"/>
                <w:spacing w:val="6"/>
                <w:sz w:val="20"/>
                <w:szCs w:val="20"/>
              </w:rPr>
              <w:t>警示</w:t>
            </w:r>
            <w:r>
              <w:rPr>
                <w:rFonts w:ascii="SimSun" w:eastAsia="SimSun" w:hAnsi="SimSun" w:cs="SimSun"/>
                <w:spacing w:val="5"/>
                <w:sz w:val="20"/>
                <w:szCs w:val="20"/>
              </w:rPr>
              <w:t>牌</w:t>
            </w:r>
          </w:p>
        </w:tc>
        <w:tc>
          <w:tcPr>
            <w:tcW w:w="1392" w:type="dxa"/>
            <w:vAlign w:val="top"/>
          </w:tcPr>
          <w:p>
            <w:pPr>
              <w:spacing w:before="104" w:line="195" w:lineRule="auto"/>
              <w:ind w:left="6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tcBorders>
            <w:vAlign w:val="top"/>
          </w:tcPr>
          <w:p>
            <w:pPr>
              <w:rPr>
                <w:rFonts w:ascii="Arial"/>
                <w:sz w:val="21"/>
              </w:rPr>
            </w:pPr>
          </w:p>
        </w:tc>
        <w:tc>
          <w:tcPr>
            <w:tcW w:w="4448" w:type="dxa"/>
            <w:vAlign w:val="top"/>
          </w:tcPr>
          <w:p>
            <w:pPr>
              <w:spacing w:before="67" w:line="228" w:lineRule="auto"/>
              <w:ind w:left="1390"/>
              <w:rPr>
                <w:rFonts w:ascii="SimSun" w:eastAsia="SimSun" w:hAnsi="SimSun" w:cs="SimSun"/>
                <w:sz w:val="20"/>
                <w:szCs w:val="20"/>
              </w:rPr>
            </w:pPr>
            <w:r>
              <w:rPr>
                <w:rFonts w:ascii="SimSun" w:eastAsia="SimSun" w:hAnsi="SimSun" w:cs="SimSun"/>
                <w:spacing w:val="12"/>
                <w:sz w:val="20"/>
                <w:szCs w:val="20"/>
              </w:rPr>
              <w:t>地</w:t>
            </w:r>
            <w:r>
              <w:rPr>
                <w:rFonts w:ascii="SimSun" w:eastAsia="SimSun" w:hAnsi="SimSun" w:cs="SimSun"/>
                <w:spacing w:val="6"/>
                <w:sz w:val="20"/>
                <w:szCs w:val="20"/>
              </w:rPr>
              <w:t>质害监测</w:t>
            </w:r>
            <w:r>
              <w:rPr>
                <w:rFonts w:ascii="SimSun" w:eastAsia="SimSun" w:hAnsi="SimSun" w:cs="SimSun"/>
                <w:spacing w:val="6"/>
                <w:sz w:val="20"/>
                <w:szCs w:val="20"/>
              </w:rPr>
              <w:t xml:space="preserve"> </w:t>
            </w:r>
            <w:r>
              <w:rPr>
                <w:rFonts w:ascii="SimSun" w:eastAsia="SimSun" w:hAnsi="SimSun" w:cs="SimSun"/>
                <w:spacing w:val="6"/>
                <w:sz w:val="20"/>
                <w:szCs w:val="20"/>
              </w:rPr>
              <w:t>(年)</w:t>
            </w:r>
          </w:p>
        </w:tc>
        <w:tc>
          <w:tcPr>
            <w:tcW w:w="1392" w:type="dxa"/>
            <w:vAlign w:val="top"/>
          </w:tcPr>
          <w:p>
            <w:pPr>
              <w:spacing w:before="103"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tcBorders>
            <w:vAlign w:val="top"/>
          </w:tcPr>
          <w:p>
            <w:pPr>
              <w:rPr>
                <w:rFonts w:ascii="Arial"/>
                <w:sz w:val="21"/>
              </w:rPr>
            </w:pPr>
          </w:p>
        </w:tc>
        <w:tc>
          <w:tcPr>
            <w:tcW w:w="1272" w:type="dxa"/>
            <w:vAlign w:val="top"/>
          </w:tcPr>
          <w:p>
            <w:pPr>
              <w:spacing w:before="67" w:line="227" w:lineRule="auto"/>
              <w:ind w:left="324"/>
              <w:rPr>
                <w:rFonts w:ascii="SimSun" w:eastAsia="SimSun" w:hAnsi="SimSun" w:cs="SimSun"/>
                <w:sz w:val="20"/>
                <w:szCs w:val="20"/>
              </w:rPr>
            </w:pPr>
            <w:r>
              <w:rPr>
                <w:rFonts w:ascii="SimSun" w:eastAsia="SimSun" w:hAnsi="SimSun" w:cs="SimSun"/>
                <w:spacing w:val="7"/>
                <w:sz w:val="20"/>
                <w:szCs w:val="20"/>
              </w:rPr>
              <w:t>评估区</w:t>
            </w:r>
          </w:p>
        </w:tc>
        <w:tc>
          <w:tcPr>
            <w:tcW w:w="4448" w:type="dxa"/>
            <w:vAlign w:val="top"/>
          </w:tcPr>
          <w:p>
            <w:pPr>
              <w:spacing w:before="68" w:line="228" w:lineRule="auto"/>
              <w:ind w:left="114"/>
              <w:rPr>
                <w:rFonts w:ascii="SimSun" w:eastAsia="SimSun" w:hAnsi="SimSun" w:cs="SimSun"/>
                <w:sz w:val="20"/>
                <w:szCs w:val="20"/>
              </w:rPr>
            </w:pPr>
            <w:r>
              <w:rPr>
                <w:rFonts w:ascii="SimSun" w:eastAsia="SimSun" w:hAnsi="SimSun" w:cs="SimSun"/>
                <w:spacing w:val="10"/>
                <w:sz w:val="20"/>
                <w:szCs w:val="20"/>
              </w:rPr>
              <w:t>植</w:t>
            </w:r>
            <w:r>
              <w:rPr>
                <w:rFonts w:ascii="SimSun" w:eastAsia="SimSun" w:hAnsi="SimSun" w:cs="SimSun"/>
                <w:spacing w:val="9"/>
                <w:sz w:val="20"/>
                <w:szCs w:val="20"/>
              </w:rPr>
              <w:t>被</w:t>
            </w:r>
            <w:r>
              <w:rPr>
                <w:rFonts w:ascii="SimSun" w:eastAsia="SimSun" w:hAnsi="SimSun" w:cs="SimSun"/>
                <w:spacing w:val="5"/>
                <w:sz w:val="20"/>
                <w:szCs w:val="20"/>
              </w:rPr>
              <w:t>、土地资源、地形地貌景观监测管护</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1392" w:type="dxa"/>
            <w:vAlign w:val="top"/>
          </w:tcPr>
          <w:p>
            <w:pPr>
              <w:spacing w:before="103"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30" w:type="dxa"/>
          <w:tblInd w:w="2" w:type="dxa"/>
          <w:tblLayout w:type="fixed"/>
        </w:tblPrEx>
        <w:trPr>
          <w:trHeight w:val="344"/>
        </w:trPr>
        <w:tc>
          <w:tcPr>
            <w:tcW w:w="431" w:type="dxa"/>
            <w:vMerge/>
            <w:tcBorders>
              <w:top w:val="nil"/>
              <w:bottom w:val="nil"/>
            </w:tcBorders>
            <w:textDirection w:val="tbRlV"/>
            <w:vAlign w:val="top"/>
          </w:tcPr>
          <w:p>
            <w:pPr>
              <w:rPr>
                <w:rFonts w:ascii="Arial"/>
                <w:sz w:val="21"/>
              </w:rPr>
            </w:pPr>
          </w:p>
        </w:tc>
        <w:tc>
          <w:tcPr>
            <w:tcW w:w="1187" w:type="dxa"/>
            <w:vMerge w:val="restart"/>
            <w:tcBorders>
              <w:bottom w:val="nil"/>
            </w:tcBorders>
            <w:vAlign w:val="top"/>
          </w:tcPr>
          <w:p>
            <w:pPr>
              <w:spacing w:line="338" w:lineRule="auto"/>
              <w:rPr>
                <w:rFonts w:ascii="Arial"/>
                <w:sz w:val="21"/>
              </w:rPr>
            </w:pPr>
          </w:p>
          <w:p>
            <w:pPr>
              <w:spacing w:line="338" w:lineRule="auto"/>
              <w:rPr>
                <w:rFonts w:ascii="Arial"/>
                <w:sz w:val="21"/>
              </w:rPr>
            </w:pPr>
          </w:p>
          <w:p>
            <w:pPr>
              <w:spacing w:before="5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021.8.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140" w:line="137" w:lineRule="exact"/>
              <w:ind w:left="56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2022.7.3</w:t>
            </w:r>
            <w:r>
              <w:rPr>
                <w:rFonts w:ascii="Times New Roman" w:eastAsia="Times New Roman" w:hAnsi="Times New Roman" w:cs="Times New Roman"/>
                <w:spacing w:val="2"/>
                <w:sz w:val="20"/>
                <w:szCs w:val="20"/>
              </w:rPr>
              <w:t>1</w:t>
            </w:r>
          </w:p>
        </w:tc>
        <w:tc>
          <w:tcPr>
            <w:tcW w:w="1272"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before="65" w:line="228" w:lineRule="auto"/>
              <w:ind w:left="115"/>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4448" w:type="dxa"/>
            <w:vAlign w:val="top"/>
          </w:tcPr>
          <w:p>
            <w:pPr>
              <w:spacing w:before="67" w:line="226" w:lineRule="auto"/>
              <w:ind w:left="17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92" w:type="dxa"/>
            <w:vAlign w:val="top"/>
          </w:tcPr>
          <w:p>
            <w:pPr>
              <w:spacing w:before="104" w:line="195" w:lineRule="auto"/>
              <w:ind w:left="5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bottom w:val="nil"/>
            </w:tcBorders>
            <w:vAlign w:val="top"/>
          </w:tcPr>
          <w:p>
            <w:pPr>
              <w:rPr>
                <w:rFonts w:ascii="Arial"/>
                <w:sz w:val="21"/>
              </w:rPr>
            </w:pPr>
          </w:p>
        </w:tc>
        <w:tc>
          <w:tcPr>
            <w:tcW w:w="4448" w:type="dxa"/>
            <w:vAlign w:val="top"/>
          </w:tcPr>
          <w:p>
            <w:pPr>
              <w:spacing w:before="67" w:line="229" w:lineRule="auto"/>
              <w:ind w:left="1696"/>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92" w:type="dxa"/>
            <w:vAlign w:val="top"/>
          </w:tcPr>
          <w:p>
            <w:pPr>
              <w:spacing w:before="105" w:line="195" w:lineRule="auto"/>
              <w:ind w:left="5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198</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bottom w:val="nil"/>
            </w:tcBorders>
            <w:vAlign w:val="top"/>
          </w:tcPr>
          <w:p>
            <w:pPr>
              <w:rPr>
                <w:rFonts w:ascii="Arial"/>
                <w:sz w:val="21"/>
              </w:rPr>
            </w:pPr>
          </w:p>
        </w:tc>
        <w:tc>
          <w:tcPr>
            <w:tcW w:w="4448" w:type="dxa"/>
            <w:vAlign w:val="top"/>
          </w:tcPr>
          <w:p>
            <w:pPr>
              <w:spacing w:before="68" w:line="228" w:lineRule="auto"/>
              <w:ind w:left="1483"/>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92" w:type="dxa"/>
            <w:vAlign w:val="top"/>
          </w:tcPr>
          <w:p>
            <w:pPr>
              <w:spacing w:before="105"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1666</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Merge/>
            <w:tcBorders>
              <w:top w:val="nil"/>
            </w:tcBorders>
            <w:vAlign w:val="top"/>
          </w:tcPr>
          <w:p>
            <w:pPr>
              <w:rPr>
                <w:rFonts w:ascii="Arial"/>
                <w:sz w:val="21"/>
              </w:rPr>
            </w:pPr>
          </w:p>
        </w:tc>
        <w:tc>
          <w:tcPr>
            <w:tcW w:w="4448" w:type="dxa"/>
            <w:vAlign w:val="top"/>
          </w:tcPr>
          <w:p>
            <w:pPr>
              <w:spacing w:before="68" w:line="228" w:lineRule="auto"/>
              <w:ind w:left="1390"/>
              <w:rPr>
                <w:rFonts w:ascii="SimSun" w:eastAsia="SimSun" w:hAnsi="SimSun" w:cs="SimSun"/>
                <w:sz w:val="20"/>
                <w:szCs w:val="20"/>
              </w:rPr>
            </w:pPr>
            <w:r>
              <w:rPr>
                <w:rFonts w:ascii="SimSun" w:eastAsia="SimSun" w:hAnsi="SimSun" w:cs="SimSun"/>
                <w:spacing w:val="12"/>
                <w:sz w:val="20"/>
                <w:szCs w:val="20"/>
              </w:rPr>
              <w:t>地</w:t>
            </w:r>
            <w:r>
              <w:rPr>
                <w:rFonts w:ascii="SimSun" w:eastAsia="SimSun" w:hAnsi="SimSun" w:cs="SimSun"/>
                <w:spacing w:val="6"/>
                <w:sz w:val="20"/>
                <w:szCs w:val="20"/>
              </w:rPr>
              <w:t>质害监测</w:t>
            </w:r>
            <w:r>
              <w:rPr>
                <w:rFonts w:ascii="SimSun" w:eastAsia="SimSun" w:hAnsi="SimSun" w:cs="SimSun"/>
                <w:spacing w:val="6"/>
                <w:sz w:val="20"/>
                <w:szCs w:val="20"/>
              </w:rPr>
              <w:t xml:space="preserve"> </w:t>
            </w:r>
            <w:r>
              <w:rPr>
                <w:rFonts w:ascii="SimSun" w:eastAsia="SimSun" w:hAnsi="SimSun" w:cs="SimSun"/>
                <w:spacing w:val="6"/>
                <w:sz w:val="20"/>
                <w:szCs w:val="20"/>
              </w:rPr>
              <w:t>(年)</w:t>
            </w:r>
          </w:p>
        </w:tc>
        <w:tc>
          <w:tcPr>
            <w:tcW w:w="1392" w:type="dxa"/>
            <w:vAlign w:val="top"/>
          </w:tcPr>
          <w:p>
            <w:pPr>
              <w:spacing w:before="106"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bottom w:val="nil"/>
            </w:tcBorders>
            <w:vAlign w:val="top"/>
          </w:tcPr>
          <w:p>
            <w:pPr>
              <w:rPr>
                <w:rFonts w:ascii="Arial"/>
                <w:sz w:val="21"/>
              </w:rPr>
            </w:pPr>
          </w:p>
        </w:tc>
        <w:tc>
          <w:tcPr>
            <w:tcW w:w="1272" w:type="dxa"/>
            <w:vAlign w:val="top"/>
          </w:tcPr>
          <w:p>
            <w:pPr>
              <w:spacing w:before="68" w:line="228" w:lineRule="auto"/>
              <w:ind w:left="324"/>
              <w:rPr>
                <w:rFonts w:ascii="SimSun" w:eastAsia="SimSun" w:hAnsi="SimSun" w:cs="SimSun"/>
                <w:sz w:val="20"/>
                <w:szCs w:val="20"/>
              </w:rPr>
            </w:pPr>
            <w:r>
              <w:rPr>
                <w:rFonts w:ascii="SimSun" w:eastAsia="SimSun" w:hAnsi="SimSun" w:cs="SimSun"/>
                <w:spacing w:val="7"/>
                <w:sz w:val="20"/>
                <w:szCs w:val="20"/>
              </w:rPr>
              <w:t>采空区</w:t>
            </w:r>
          </w:p>
        </w:tc>
        <w:tc>
          <w:tcPr>
            <w:tcW w:w="4448" w:type="dxa"/>
            <w:vAlign w:val="top"/>
          </w:tcPr>
          <w:p>
            <w:pPr>
              <w:spacing w:before="67" w:line="226" w:lineRule="auto"/>
              <w:ind w:left="17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92" w:type="dxa"/>
            <w:vAlign w:val="top"/>
          </w:tcPr>
          <w:p>
            <w:pPr>
              <w:spacing w:before="104"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109.2</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tcBorders>
              <w:top w:val="nil"/>
            </w:tcBorders>
            <w:vAlign w:val="top"/>
          </w:tcPr>
          <w:p>
            <w:pPr>
              <w:rPr>
                <w:rFonts w:ascii="Arial"/>
                <w:sz w:val="21"/>
              </w:rPr>
            </w:pPr>
          </w:p>
        </w:tc>
        <w:tc>
          <w:tcPr>
            <w:tcW w:w="1272" w:type="dxa"/>
            <w:vAlign w:val="top"/>
          </w:tcPr>
          <w:p>
            <w:pPr>
              <w:spacing w:before="68" w:line="227" w:lineRule="auto"/>
              <w:ind w:left="324"/>
              <w:rPr>
                <w:rFonts w:ascii="SimSun" w:eastAsia="SimSun" w:hAnsi="SimSun" w:cs="SimSun"/>
                <w:sz w:val="20"/>
                <w:szCs w:val="20"/>
              </w:rPr>
            </w:pPr>
            <w:r>
              <w:rPr>
                <w:rFonts w:ascii="SimSun" w:eastAsia="SimSun" w:hAnsi="SimSun" w:cs="SimSun"/>
                <w:spacing w:val="7"/>
                <w:sz w:val="20"/>
                <w:szCs w:val="20"/>
              </w:rPr>
              <w:t>评估区</w:t>
            </w:r>
          </w:p>
        </w:tc>
        <w:tc>
          <w:tcPr>
            <w:tcW w:w="4448" w:type="dxa"/>
            <w:vAlign w:val="top"/>
          </w:tcPr>
          <w:p>
            <w:pPr>
              <w:spacing w:before="69" w:line="228" w:lineRule="auto"/>
              <w:ind w:left="114"/>
              <w:rPr>
                <w:rFonts w:ascii="SimSun" w:eastAsia="SimSun" w:hAnsi="SimSun" w:cs="SimSun"/>
                <w:sz w:val="20"/>
                <w:szCs w:val="20"/>
              </w:rPr>
            </w:pPr>
            <w:r>
              <w:rPr>
                <w:rFonts w:ascii="SimSun" w:eastAsia="SimSun" w:hAnsi="SimSun" w:cs="SimSun"/>
                <w:spacing w:val="10"/>
                <w:sz w:val="20"/>
                <w:szCs w:val="20"/>
              </w:rPr>
              <w:t>植</w:t>
            </w:r>
            <w:r>
              <w:rPr>
                <w:rFonts w:ascii="SimSun" w:eastAsia="SimSun" w:hAnsi="SimSun" w:cs="SimSun"/>
                <w:spacing w:val="9"/>
                <w:sz w:val="20"/>
                <w:szCs w:val="20"/>
              </w:rPr>
              <w:t>被</w:t>
            </w:r>
            <w:r>
              <w:rPr>
                <w:rFonts w:ascii="SimSun" w:eastAsia="SimSun" w:hAnsi="SimSun" w:cs="SimSun"/>
                <w:spacing w:val="5"/>
                <w:sz w:val="20"/>
                <w:szCs w:val="20"/>
              </w:rPr>
              <w:t>、土地资源、地形地貌景观监测管护</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1392" w:type="dxa"/>
            <w:vAlign w:val="top"/>
          </w:tcPr>
          <w:p>
            <w:pPr>
              <w:spacing w:before="104"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30" w:type="dxa"/>
          <w:tblInd w:w="2" w:type="dxa"/>
          <w:tblLayout w:type="fixed"/>
        </w:tblPrEx>
        <w:trPr>
          <w:trHeight w:val="345"/>
        </w:trPr>
        <w:tc>
          <w:tcPr>
            <w:tcW w:w="431" w:type="dxa"/>
            <w:vMerge/>
            <w:tcBorders>
              <w:top w:val="nil"/>
              <w:bottom w:val="nil"/>
            </w:tcBorders>
            <w:textDirection w:val="tbRlV"/>
            <w:vAlign w:val="top"/>
          </w:tcPr>
          <w:p>
            <w:pPr>
              <w:rPr>
                <w:rFonts w:ascii="Arial"/>
                <w:sz w:val="21"/>
              </w:rPr>
            </w:pPr>
          </w:p>
        </w:tc>
        <w:tc>
          <w:tcPr>
            <w:tcW w:w="1187" w:type="dxa"/>
            <w:vMerge w:val="restart"/>
            <w:tcBorders>
              <w:bottom w:val="nil"/>
            </w:tcBorders>
            <w:vAlign w:val="top"/>
          </w:tcPr>
          <w:p>
            <w:pPr>
              <w:spacing w:before="5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022.8.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p>
          <w:p>
            <w:pPr>
              <w:spacing w:before="140" w:line="137" w:lineRule="exact"/>
              <w:ind w:left="56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2023.7.3</w:t>
            </w:r>
            <w:r>
              <w:rPr>
                <w:rFonts w:ascii="Times New Roman" w:eastAsia="Times New Roman" w:hAnsi="Times New Roman" w:cs="Times New Roman"/>
                <w:spacing w:val="2"/>
                <w:sz w:val="20"/>
                <w:szCs w:val="20"/>
              </w:rPr>
              <w:t>1</w:t>
            </w:r>
          </w:p>
        </w:tc>
        <w:tc>
          <w:tcPr>
            <w:tcW w:w="1272" w:type="dxa"/>
            <w:vAlign w:val="top"/>
          </w:tcPr>
          <w:p>
            <w:pPr>
              <w:spacing w:before="69" w:line="228" w:lineRule="auto"/>
              <w:ind w:left="115"/>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4448" w:type="dxa"/>
            <w:vAlign w:val="top"/>
          </w:tcPr>
          <w:p>
            <w:pPr>
              <w:spacing w:before="69" w:line="228" w:lineRule="auto"/>
              <w:ind w:left="1390"/>
              <w:rPr>
                <w:rFonts w:ascii="SimSun" w:eastAsia="SimSun" w:hAnsi="SimSun" w:cs="SimSun"/>
                <w:sz w:val="20"/>
                <w:szCs w:val="20"/>
              </w:rPr>
            </w:pPr>
            <w:r>
              <w:rPr>
                <w:rFonts w:ascii="SimSun" w:eastAsia="SimSun" w:hAnsi="SimSun" w:cs="SimSun"/>
                <w:spacing w:val="12"/>
                <w:sz w:val="20"/>
                <w:szCs w:val="20"/>
              </w:rPr>
              <w:t>地</w:t>
            </w:r>
            <w:r>
              <w:rPr>
                <w:rFonts w:ascii="SimSun" w:eastAsia="SimSun" w:hAnsi="SimSun" w:cs="SimSun"/>
                <w:spacing w:val="6"/>
                <w:sz w:val="20"/>
                <w:szCs w:val="20"/>
              </w:rPr>
              <w:t>质害监测</w:t>
            </w:r>
            <w:r>
              <w:rPr>
                <w:rFonts w:ascii="SimSun" w:eastAsia="SimSun" w:hAnsi="SimSun" w:cs="SimSun"/>
                <w:spacing w:val="6"/>
                <w:sz w:val="20"/>
                <w:szCs w:val="20"/>
              </w:rPr>
              <w:t xml:space="preserve"> </w:t>
            </w:r>
            <w:r>
              <w:rPr>
                <w:rFonts w:ascii="SimSun" w:eastAsia="SimSun" w:hAnsi="SimSun" w:cs="SimSun"/>
                <w:spacing w:val="6"/>
                <w:sz w:val="20"/>
                <w:szCs w:val="20"/>
              </w:rPr>
              <w:t>(年)</w:t>
            </w:r>
          </w:p>
        </w:tc>
        <w:tc>
          <w:tcPr>
            <w:tcW w:w="1392" w:type="dxa"/>
            <w:vAlign w:val="top"/>
          </w:tcPr>
          <w:p>
            <w:pPr>
              <w:spacing w:before="105"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30" w:type="dxa"/>
          <w:tblInd w:w="2" w:type="dxa"/>
          <w:tblLayout w:type="fixed"/>
        </w:tblPrEx>
        <w:trPr>
          <w:trHeight w:val="383"/>
        </w:trPr>
        <w:tc>
          <w:tcPr>
            <w:tcW w:w="431" w:type="dxa"/>
            <w:vMerge/>
            <w:tcBorders>
              <w:top w:val="nil"/>
            </w:tcBorders>
            <w:textDirection w:val="tbRlV"/>
            <w:vAlign w:val="top"/>
          </w:tcPr>
          <w:p>
            <w:pPr>
              <w:rPr>
                <w:rFonts w:ascii="Arial"/>
                <w:sz w:val="21"/>
              </w:rPr>
            </w:pPr>
          </w:p>
        </w:tc>
        <w:tc>
          <w:tcPr>
            <w:tcW w:w="1187" w:type="dxa"/>
            <w:vMerge/>
            <w:tcBorders>
              <w:top w:val="nil"/>
            </w:tcBorders>
            <w:vAlign w:val="top"/>
          </w:tcPr>
          <w:p>
            <w:pPr>
              <w:rPr>
                <w:rFonts w:ascii="Arial"/>
                <w:sz w:val="21"/>
              </w:rPr>
            </w:pPr>
          </w:p>
        </w:tc>
        <w:tc>
          <w:tcPr>
            <w:tcW w:w="1272" w:type="dxa"/>
            <w:vAlign w:val="top"/>
          </w:tcPr>
          <w:p>
            <w:pPr>
              <w:spacing w:before="86" w:line="227" w:lineRule="auto"/>
              <w:ind w:left="324"/>
              <w:rPr>
                <w:rFonts w:ascii="SimSun" w:eastAsia="SimSun" w:hAnsi="SimSun" w:cs="SimSun"/>
                <w:sz w:val="20"/>
                <w:szCs w:val="20"/>
              </w:rPr>
            </w:pPr>
            <w:r>
              <w:rPr>
                <w:rFonts w:ascii="SimSun" w:eastAsia="SimSun" w:hAnsi="SimSun" w:cs="SimSun"/>
                <w:spacing w:val="7"/>
                <w:sz w:val="20"/>
                <w:szCs w:val="20"/>
              </w:rPr>
              <w:t>评估区</w:t>
            </w:r>
          </w:p>
        </w:tc>
        <w:tc>
          <w:tcPr>
            <w:tcW w:w="4448" w:type="dxa"/>
            <w:vAlign w:val="top"/>
          </w:tcPr>
          <w:p>
            <w:pPr>
              <w:spacing w:before="86" w:line="228" w:lineRule="auto"/>
              <w:ind w:left="114"/>
              <w:rPr>
                <w:rFonts w:ascii="SimSun" w:eastAsia="SimSun" w:hAnsi="SimSun" w:cs="SimSun"/>
                <w:sz w:val="20"/>
                <w:szCs w:val="20"/>
              </w:rPr>
            </w:pPr>
            <w:r>
              <w:rPr>
                <w:rFonts w:ascii="SimSun" w:eastAsia="SimSun" w:hAnsi="SimSun" w:cs="SimSun"/>
                <w:spacing w:val="10"/>
                <w:sz w:val="20"/>
                <w:szCs w:val="20"/>
              </w:rPr>
              <w:t>植</w:t>
            </w:r>
            <w:r>
              <w:rPr>
                <w:rFonts w:ascii="SimSun" w:eastAsia="SimSun" w:hAnsi="SimSun" w:cs="SimSun"/>
                <w:spacing w:val="9"/>
                <w:sz w:val="20"/>
                <w:szCs w:val="20"/>
              </w:rPr>
              <w:t>被</w:t>
            </w:r>
            <w:r>
              <w:rPr>
                <w:rFonts w:ascii="SimSun" w:eastAsia="SimSun" w:hAnsi="SimSun" w:cs="SimSun"/>
                <w:spacing w:val="5"/>
                <w:sz w:val="20"/>
                <w:szCs w:val="20"/>
              </w:rPr>
              <w:t>、土地资源、地形地貌景观监测管护</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1392" w:type="dxa"/>
            <w:vAlign w:val="top"/>
          </w:tcPr>
          <w:p>
            <w:pPr>
              <w:spacing w:before="122"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spacing w:before="156" w:line="231" w:lineRule="auto"/>
        <w:ind w:left="614"/>
        <w:rPr>
          <w:rFonts w:ascii="SimSun" w:eastAsia="SimSun" w:hAnsi="SimSun" w:cs="SimSun"/>
          <w:sz w:val="23"/>
          <w:szCs w:val="23"/>
        </w:rPr>
      </w:pPr>
      <w:r>
        <w:rPr>
          <w:rFonts w:ascii="SimSun" w:eastAsia="SimSun" w:hAnsi="SimSun" w:cs="SimSun"/>
          <w:spacing w:val="14"/>
          <w:sz w:val="23"/>
          <w:szCs w:val="23"/>
        </w:rPr>
        <w:t>(二)</w:t>
      </w:r>
      <w:r>
        <w:rPr>
          <w:rFonts w:ascii="SimSun" w:eastAsia="SimSun" w:hAnsi="SimSun" w:cs="SimSun"/>
          <w:spacing w:val="14"/>
          <w:sz w:val="23"/>
          <w:szCs w:val="23"/>
        </w:rPr>
        <w:t xml:space="preserve"> </w:t>
      </w:r>
      <w:r>
        <w:rPr>
          <w:rFonts w:ascii="SimSun" w:eastAsia="SimSun" w:hAnsi="SimSun" w:cs="SimSun"/>
          <w:spacing w:val="14"/>
          <w:sz w:val="23"/>
          <w:szCs w:val="23"/>
        </w:rPr>
        <w:t>一分期治理方案设计治理内容及完成情</w:t>
      </w:r>
      <w:r>
        <w:rPr>
          <w:rFonts w:ascii="SimSun" w:eastAsia="SimSun" w:hAnsi="SimSun" w:cs="SimSun"/>
          <w:spacing w:val="10"/>
          <w:sz w:val="23"/>
          <w:szCs w:val="23"/>
        </w:rPr>
        <w:t>况</w:t>
      </w:r>
    </w:p>
    <w:p>
      <w:pPr>
        <w:spacing w:before="183" w:line="371" w:lineRule="auto"/>
        <w:ind w:left="118" w:right="311" w:firstLine="480"/>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5"/>
          <w:sz w:val="23"/>
          <w:szCs w:val="23"/>
        </w:rPr>
        <w:t>0</w:t>
      </w:r>
      <w:r>
        <w:rPr>
          <w:rFonts w:ascii="Times New Roman" w:eastAsia="Times New Roman" w:hAnsi="Times New Roman" w:cs="Times New Roman"/>
          <w:spacing w:val="9"/>
          <w:sz w:val="23"/>
          <w:szCs w:val="23"/>
        </w:rPr>
        <w:t>15</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5</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月，辽宁省化工地质勘查院编制了《阿鲁科尔沁旗新天山矿业开</w:t>
      </w:r>
      <w:r>
        <w:rPr>
          <w:rFonts w:ascii="SimSun" w:eastAsia="SimSun" w:hAnsi="SimSun" w:cs="SimSun"/>
          <w:sz w:val="23"/>
          <w:szCs w:val="23"/>
        </w:rPr>
        <w:t xml:space="preserve"> </w:t>
      </w:r>
      <w:r>
        <w:rPr>
          <w:rFonts w:ascii="SimSun" w:eastAsia="SimSun" w:hAnsi="SimSun" w:cs="SimSun"/>
          <w:spacing w:val="-39"/>
          <w:sz w:val="23"/>
          <w:szCs w:val="23"/>
        </w:rPr>
        <w:t>发</w:t>
      </w:r>
      <w:r>
        <w:rPr>
          <w:rFonts w:ascii="SimSun" w:eastAsia="SimSun" w:hAnsi="SimSun" w:cs="SimSun"/>
          <w:spacing w:val="-26"/>
          <w:sz w:val="23"/>
          <w:szCs w:val="23"/>
        </w:rPr>
        <w:t xml:space="preserve"> </w:t>
      </w:r>
      <w:r>
        <w:rPr>
          <w:rFonts w:ascii="SimSun" w:eastAsia="SimSun" w:hAnsi="SimSun" w:cs="SimSun"/>
          <w:spacing w:val="-26"/>
          <w:sz w:val="23"/>
          <w:szCs w:val="23"/>
        </w:rPr>
        <w:t>有</w:t>
      </w:r>
      <w:r>
        <w:rPr>
          <w:rFonts w:ascii="SimSun" w:eastAsia="SimSun" w:hAnsi="SimSun" w:cs="SimSun"/>
          <w:spacing w:val="-26"/>
          <w:sz w:val="23"/>
          <w:szCs w:val="23"/>
        </w:rPr>
        <w:t xml:space="preserve"> </w:t>
      </w:r>
      <w:r>
        <w:rPr>
          <w:rFonts w:ascii="SimSun" w:eastAsia="SimSun" w:hAnsi="SimSun" w:cs="SimSun"/>
          <w:spacing w:val="-26"/>
          <w:sz w:val="23"/>
          <w:szCs w:val="23"/>
        </w:rPr>
        <w:t>限</w:t>
      </w:r>
      <w:r>
        <w:rPr>
          <w:rFonts w:ascii="SimSun" w:eastAsia="SimSun" w:hAnsi="SimSun" w:cs="SimSun"/>
          <w:spacing w:val="-26"/>
          <w:sz w:val="23"/>
          <w:szCs w:val="23"/>
        </w:rPr>
        <w:t xml:space="preserve"> </w:t>
      </w:r>
      <w:r>
        <w:rPr>
          <w:rFonts w:ascii="SimSun" w:eastAsia="SimSun" w:hAnsi="SimSun" w:cs="SimSun"/>
          <w:spacing w:val="-26"/>
          <w:sz w:val="23"/>
          <w:szCs w:val="23"/>
        </w:rPr>
        <w:t>责</w:t>
      </w:r>
      <w:r>
        <w:rPr>
          <w:rFonts w:ascii="SimSun" w:eastAsia="SimSun" w:hAnsi="SimSun" w:cs="SimSun"/>
          <w:spacing w:val="-26"/>
          <w:sz w:val="23"/>
          <w:szCs w:val="23"/>
        </w:rPr>
        <w:t xml:space="preserve"> </w:t>
      </w:r>
      <w:r>
        <w:rPr>
          <w:rFonts w:ascii="SimSun" w:eastAsia="SimSun" w:hAnsi="SimSun" w:cs="SimSun"/>
          <w:spacing w:val="-26"/>
          <w:sz w:val="23"/>
          <w:szCs w:val="23"/>
        </w:rPr>
        <w:t>任</w:t>
      </w:r>
      <w:r>
        <w:rPr>
          <w:rFonts w:ascii="SimSun" w:eastAsia="SimSun" w:hAnsi="SimSun" w:cs="SimSun"/>
          <w:spacing w:val="-26"/>
          <w:sz w:val="23"/>
          <w:szCs w:val="23"/>
        </w:rPr>
        <w:t xml:space="preserve"> </w:t>
      </w:r>
      <w:r>
        <w:rPr>
          <w:rFonts w:ascii="SimSun" w:eastAsia="SimSun" w:hAnsi="SimSun" w:cs="SimSun"/>
          <w:spacing w:val="-26"/>
          <w:sz w:val="23"/>
          <w:szCs w:val="23"/>
        </w:rPr>
        <w:t>公</w:t>
      </w:r>
      <w:r>
        <w:rPr>
          <w:rFonts w:ascii="SimSun" w:eastAsia="SimSun" w:hAnsi="SimSun" w:cs="SimSun"/>
          <w:spacing w:val="-26"/>
          <w:sz w:val="23"/>
          <w:szCs w:val="23"/>
        </w:rPr>
        <w:t xml:space="preserve"> </w:t>
      </w:r>
      <w:r>
        <w:rPr>
          <w:rFonts w:ascii="SimSun" w:eastAsia="SimSun" w:hAnsi="SimSun" w:cs="SimSun"/>
          <w:spacing w:val="-26"/>
          <w:sz w:val="23"/>
          <w:szCs w:val="23"/>
        </w:rPr>
        <w:t>司新</w:t>
      </w:r>
      <w:r>
        <w:rPr>
          <w:rFonts w:ascii="SimSun" w:eastAsia="SimSun" w:hAnsi="SimSun" w:cs="SimSun"/>
          <w:spacing w:val="-26"/>
          <w:sz w:val="23"/>
          <w:szCs w:val="23"/>
        </w:rPr>
        <w:t xml:space="preserve"> </w:t>
      </w:r>
      <w:r>
        <w:rPr>
          <w:rFonts w:ascii="SimSun" w:eastAsia="SimSun" w:hAnsi="SimSun" w:cs="SimSun"/>
          <w:spacing w:val="-26"/>
          <w:sz w:val="23"/>
          <w:szCs w:val="23"/>
        </w:rPr>
        <w:t>天</w:t>
      </w:r>
      <w:r>
        <w:rPr>
          <w:rFonts w:ascii="SimSun" w:eastAsia="SimSun" w:hAnsi="SimSun" w:cs="SimSun"/>
          <w:spacing w:val="-26"/>
          <w:sz w:val="23"/>
          <w:szCs w:val="23"/>
        </w:rPr>
        <w:t xml:space="preserve"> </w:t>
      </w:r>
      <w:r>
        <w:rPr>
          <w:rFonts w:ascii="SimSun" w:eastAsia="SimSun" w:hAnsi="SimSun" w:cs="SimSun"/>
          <w:spacing w:val="-26"/>
          <w:sz w:val="23"/>
          <w:szCs w:val="23"/>
        </w:rPr>
        <w:t>山</w:t>
      </w:r>
      <w:r>
        <w:rPr>
          <w:rFonts w:ascii="SimSun" w:eastAsia="SimSun" w:hAnsi="SimSun" w:cs="SimSun"/>
          <w:spacing w:val="-26"/>
          <w:sz w:val="23"/>
          <w:szCs w:val="23"/>
        </w:rPr>
        <w:t xml:space="preserve"> </w:t>
      </w:r>
      <w:r>
        <w:rPr>
          <w:rFonts w:ascii="SimSun" w:eastAsia="SimSun" w:hAnsi="SimSun" w:cs="SimSun"/>
          <w:spacing w:val="-26"/>
          <w:sz w:val="23"/>
          <w:szCs w:val="23"/>
        </w:rPr>
        <w:t>金</w:t>
      </w:r>
      <w:r>
        <w:rPr>
          <w:rFonts w:ascii="SimSun" w:eastAsia="SimSun" w:hAnsi="SimSun" w:cs="SimSun"/>
          <w:spacing w:val="-26"/>
          <w:sz w:val="23"/>
          <w:szCs w:val="23"/>
        </w:rPr>
        <w:t xml:space="preserve"> </w:t>
      </w:r>
      <w:r>
        <w:rPr>
          <w:rFonts w:ascii="SimSun" w:eastAsia="SimSun" w:hAnsi="SimSun" w:cs="SimSun"/>
          <w:spacing w:val="-26"/>
          <w:sz w:val="23"/>
          <w:szCs w:val="23"/>
        </w:rPr>
        <w:t>矿</w:t>
      </w:r>
      <w:r>
        <w:rPr>
          <w:rFonts w:ascii="SimSun" w:eastAsia="SimSun" w:hAnsi="SimSun" w:cs="SimSun"/>
          <w:spacing w:val="-26"/>
          <w:sz w:val="23"/>
          <w:szCs w:val="23"/>
        </w:rPr>
        <w:t xml:space="preserve"> </w:t>
      </w:r>
      <w:r>
        <w:rPr>
          <w:rFonts w:ascii="SimSun" w:eastAsia="SimSun" w:hAnsi="SimSun" w:cs="SimSun"/>
          <w:spacing w:val="-26"/>
          <w:sz w:val="23"/>
          <w:szCs w:val="23"/>
        </w:rPr>
        <w:t>矿</w:t>
      </w:r>
      <w:r>
        <w:rPr>
          <w:rFonts w:ascii="SimSun" w:eastAsia="SimSun" w:hAnsi="SimSun" w:cs="SimSun"/>
          <w:spacing w:val="-26"/>
          <w:sz w:val="23"/>
          <w:szCs w:val="23"/>
        </w:rPr>
        <w:t xml:space="preserve"> </w:t>
      </w:r>
      <w:r>
        <w:rPr>
          <w:rFonts w:ascii="SimSun" w:eastAsia="SimSun" w:hAnsi="SimSun" w:cs="SimSun"/>
          <w:spacing w:val="-26"/>
          <w:sz w:val="23"/>
          <w:szCs w:val="23"/>
        </w:rPr>
        <w:t>山</w:t>
      </w:r>
      <w:r>
        <w:rPr>
          <w:rFonts w:ascii="SimSun" w:eastAsia="SimSun" w:hAnsi="SimSun" w:cs="SimSun"/>
          <w:spacing w:val="-26"/>
          <w:sz w:val="23"/>
          <w:szCs w:val="23"/>
        </w:rPr>
        <w:t xml:space="preserve"> </w:t>
      </w:r>
      <w:r>
        <w:rPr>
          <w:rFonts w:ascii="SimSun" w:eastAsia="SimSun" w:hAnsi="SimSun" w:cs="SimSun"/>
          <w:spacing w:val="-26"/>
          <w:sz w:val="23"/>
          <w:szCs w:val="23"/>
        </w:rPr>
        <w:t>地</w:t>
      </w:r>
      <w:r>
        <w:rPr>
          <w:rFonts w:ascii="SimSun" w:eastAsia="SimSun" w:hAnsi="SimSun" w:cs="SimSun"/>
          <w:spacing w:val="-26"/>
          <w:sz w:val="23"/>
          <w:szCs w:val="23"/>
        </w:rPr>
        <w:t xml:space="preserve"> </w:t>
      </w:r>
      <w:r>
        <w:rPr>
          <w:rFonts w:ascii="SimSun" w:eastAsia="SimSun" w:hAnsi="SimSun" w:cs="SimSun"/>
          <w:spacing w:val="-26"/>
          <w:sz w:val="23"/>
          <w:szCs w:val="23"/>
        </w:rPr>
        <w:t>质</w:t>
      </w:r>
      <w:r>
        <w:rPr>
          <w:rFonts w:ascii="SimSun" w:eastAsia="SimSun" w:hAnsi="SimSun" w:cs="SimSun"/>
          <w:spacing w:val="-26"/>
          <w:sz w:val="23"/>
          <w:szCs w:val="23"/>
        </w:rPr>
        <w:t xml:space="preserve"> </w:t>
      </w:r>
      <w:r>
        <w:rPr>
          <w:rFonts w:ascii="SimSun" w:eastAsia="SimSun" w:hAnsi="SimSun" w:cs="SimSun"/>
          <w:spacing w:val="-26"/>
          <w:sz w:val="23"/>
          <w:szCs w:val="23"/>
        </w:rPr>
        <w:t>环</w:t>
      </w:r>
      <w:r>
        <w:rPr>
          <w:rFonts w:ascii="SimSun" w:eastAsia="SimSun" w:hAnsi="SimSun" w:cs="SimSun"/>
          <w:spacing w:val="-26"/>
          <w:sz w:val="23"/>
          <w:szCs w:val="23"/>
        </w:rPr>
        <w:t xml:space="preserve"> </w:t>
      </w:r>
      <w:r>
        <w:rPr>
          <w:rFonts w:ascii="SimSun" w:eastAsia="SimSun" w:hAnsi="SimSun" w:cs="SimSun"/>
          <w:spacing w:val="-26"/>
          <w:sz w:val="23"/>
          <w:szCs w:val="23"/>
        </w:rPr>
        <w:t>境</w:t>
      </w:r>
      <w:r>
        <w:rPr>
          <w:rFonts w:ascii="SimSun" w:eastAsia="SimSun" w:hAnsi="SimSun" w:cs="SimSun"/>
          <w:spacing w:val="-26"/>
          <w:sz w:val="23"/>
          <w:szCs w:val="23"/>
        </w:rPr>
        <w:t xml:space="preserve"> </w:t>
      </w:r>
      <w:r>
        <w:rPr>
          <w:rFonts w:ascii="SimSun" w:eastAsia="SimSun" w:hAnsi="SimSun" w:cs="SimSun"/>
          <w:spacing w:val="-26"/>
          <w:sz w:val="23"/>
          <w:szCs w:val="23"/>
        </w:rPr>
        <w:t>分</w:t>
      </w:r>
      <w:r>
        <w:rPr>
          <w:rFonts w:ascii="SimSun" w:eastAsia="SimSun" w:hAnsi="SimSun" w:cs="SimSun"/>
          <w:spacing w:val="-26"/>
          <w:sz w:val="23"/>
          <w:szCs w:val="23"/>
        </w:rPr>
        <w:t xml:space="preserve"> </w:t>
      </w:r>
      <w:r>
        <w:rPr>
          <w:rFonts w:ascii="SimSun" w:eastAsia="SimSun" w:hAnsi="SimSun" w:cs="SimSun"/>
          <w:spacing w:val="-26"/>
          <w:sz w:val="23"/>
          <w:szCs w:val="23"/>
        </w:rPr>
        <w:t>期</w:t>
      </w:r>
      <w:r>
        <w:rPr>
          <w:rFonts w:ascii="SimSun" w:eastAsia="SimSun" w:hAnsi="SimSun" w:cs="SimSun"/>
          <w:spacing w:val="-26"/>
          <w:sz w:val="23"/>
          <w:szCs w:val="23"/>
        </w:rPr>
        <w:t xml:space="preserve"> </w:t>
      </w:r>
      <w:r>
        <w:rPr>
          <w:rFonts w:ascii="SimSun" w:eastAsia="SimSun" w:hAnsi="SimSun" w:cs="SimSun"/>
          <w:spacing w:val="-26"/>
          <w:sz w:val="23"/>
          <w:szCs w:val="23"/>
        </w:rPr>
        <w:t>治</w:t>
      </w:r>
      <w:r>
        <w:rPr>
          <w:rFonts w:ascii="SimSun" w:eastAsia="SimSun" w:hAnsi="SimSun" w:cs="SimSun"/>
          <w:spacing w:val="-26"/>
          <w:sz w:val="23"/>
          <w:szCs w:val="23"/>
        </w:rPr>
        <w:t xml:space="preserve"> </w:t>
      </w:r>
      <w:r>
        <w:rPr>
          <w:rFonts w:ascii="SimSun" w:eastAsia="SimSun" w:hAnsi="SimSun" w:cs="SimSun"/>
          <w:spacing w:val="-26"/>
          <w:sz w:val="23"/>
          <w:szCs w:val="23"/>
        </w:rPr>
        <w:t>理</w:t>
      </w:r>
      <w:r>
        <w:rPr>
          <w:rFonts w:ascii="SimSun" w:eastAsia="SimSun" w:hAnsi="SimSun" w:cs="SimSun"/>
          <w:spacing w:val="-26"/>
          <w:sz w:val="23"/>
          <w:szCs w:val="23"/>
        </w:rPr>
        <w:t xml:space="preserve"> </w:t>
      </w:r>
      <w:r>
        <w:rPr>
          <w:rFonts w:ascii="SimSun" w:eastAsia="SimSun" w:hAnsi="SimSun" w:cs="SimSun"/>
          <w:spacing w:val="-26"/>
          <w:sz w:val="23"/>
          <w:szCs w:val="23"/>
        </w:rPr>
        <w:t>与</w:t>
      </w:r>
      <w:r>
        <w:rPr>
          <w:rFonts w:ascii="SimSun" w:eastAsia="SimSun" w:hAnsi="SimSun" w:cs="SimSun"/>
          <w:spacing w:val="-26"/>
          <w:sz w:val="23"/>
          <w:szCs w:val="23"/>
        </w:rPr>
        <w:t xml:space="preserve"> </w:t>
      </w:r>
      <w:r>
        <w:rPr>
          <w:rFonts w:ascii="SimSun" w:eastAsia="SimSun" w:hAnsi="SimSun" w:cs="SimSun"/>
          <w:spacing w:val="-26"/>
          <w:sz w:val="23"/>
          <w:szCs w:val="23"/>
        </w:rPr>
        <w:t>土</w:t>
      </w:r>
      <w:r>
        <w:rPr>
          <w:rFonts w:ascii="SimSun" w:eastAsia="SimSun" w:hAnsi="SimSun" w:cs="SimSun"/>
          <w:spacing w:val="-26"/>
          <w:sz w:val="23"/>
          <w:szCs w:val="23"/>
        </w:rPr>
        <w:t xml:space="preserve"> </w:t>
      </w:r>
      <w:r>
        <w:rPr>
          <w:rFonts w:ascii="SimSun" w:eastAsia="SimSun" w:hAnsi="SimSun" w:cs="SimSun"/>
          <w:spacing w:val="-26"/>
          <w:sz w:val="23"/>
          <w:szCs w:val="23"/>
        </w:rPr>
        <w:t>地</w:t>
      </w:r>
      <w:r>
        <w:rPr>
          <w:rFonts w:ascii="SimSun" w:eastAsia="SimSun" w:hAnsi="SimSun" w:cs="SimSun"/>
          <w:spacing w:val="-26"/>
          <w:sz w:val="23"/>
          <w:szCs w:val="23"/>
        </w:rPr>
        <w:t xml:space="preserve"> </w:t>
      </w:r>
      <w:r>
        <w:rPr>
          <w:rFonts w:ascii="SimSun" w:eastAsia="SimSun" w:hAnsi="SimSun" w:cs="SimSun"/>
          <w:spacing w:val="-26"/>
          <w:sz w:val="23"/>
          <w:szCs w:val="23"/>
        </w:rPr>
        <w:t>复</w:t>
      </w:r>
      <w:r>
        <w:rPr>
          <w:rFonts w:ascii="SimSun" w:eastAsia="SimSun" w:hAnsi="SimSun" w:cs="SimSun"/>
          <w:spacing w:val="-26"/>
          <w:sz w:val="23"/>
          <w:szCs w:val="23"/>
        </w:rPr>
        <w:t xml:space="preserve"> </w:t>
      </w:r>
      <w:r>
        <w:rPr>
          <w:rFonts w:ascii="SimSun" w:eastAsia="SimSun" w:hAnsi="SimSun" w:cs="SimSun"/>
          <w:spacing w:val="-26"/>
          <w:sz w:val="23"/>
          <w:szCs w:val="23"/>
        </w:rPr>
        <w:t>垦</w:t>
      </w:r>
      <w:r>
        <w:rPr>
          <w:rFonts w:ascii="SimSun" w:eastAsia="SimSun" w:hAnsi="SimSun" w:cs="SimSun"/>
          <w:spacing w:val="-26"/>
          <w:sz w:val="23"/>
          <w:szCs w:val="23"/>
        </w:rPr>
        <w:t xml:space="preserve"> </w:t>
      </w:r>
      <w:r>
        <w:rPr>
          <w:rFonts w:ascii="SimSun" w:eastAsia="SimSun" w:hAnsi="SimSun" w:cs="SimSun"/>
          <w:spacing w:val="-26"/>
          <w:sz w:val="23"/>
          <w:szCs w:val="23"/>
        </w:rPr>
        <w:t>方</w:t>
      </w:r>
      <w:r>
        <w:rPr>
          <w:rFonts w:ascii="SimSun" w:eastAsia="SimSun" w:hAnsi="SimSun" w:cs="SimSun"/>
          <w:spacing w:val="-26"/>
          <w:sz w:val="23"/>
          <w:szCs w:val="23"/>
        </w:rPr>
        <w:t xml:space="preserve"> </w:t>
      </w:r>
      <w:r>
        <w:rPr>
          <w:rFonts w:ascii="SimSun" w:eastAsia="SimSun" w:hAnsi="SimSun" w:cs="SimSun"/>
          <w:spacing w:val="-26"/>
          <w:sz w:val="23"/>
          <w:szCs w:val="23"/>
        </w:rPr>
        <w:t>案</w:t>
      </w:r>
      <w:r>
        <w:rPr>
          <w:rFonts w:ascii="SimSun" w:eastAsia="SimSun" w:hAnsi="SimSun" w:cs="SimSun"/>
          <w:sz w:val="23"/>
          <w:szCs w:val="23"/>
        </w:rPr>
        <w:t xml:space="preserve"> </w:t>
      </w:r>
      <w:r>
        <w:rPr>
          <w:rFonts w:ascii="Times New Roman" w:eastAsia="Times New Roman" w:hAnsi="Times New Roman" w:cs="Times New Roman"/>
          <w:spacing w:val="-1"/>
          <w:sz w:val="23"/>
          <w:szCs w:val="23"/>
        </w:rPr>
        <w:t>2009.</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1-2014.8.</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(备案登记编号为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09098</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，设计对老选厂、储矿场</w:t>
      </w:r>
      <w:r>
        <w:rPr>
          <w:rFonts w:ascii="SimSun" w:eastAsia="SimSun" w:hAnsi="SimSun" w:cs="SimSun"/>
          <w:sz w:val="23"/>
          <w:szCs w:val="23"/>
        </w:rPr>
        <w:t xml:space="preserve"> </w:t>
      </w:r>
      <w:r>
        <w:rPr>
          <w:rFonts w:ascii="Times New Roman" w:eastAsia="Times New Roman" w:hAnsi="Times New Roman" w:cs="Times New Roman"/>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、平</w:t>
      </w:r>
      <w:r>
        <w:rPr>
          <w:rFonts w:ascii="SimSun" w:eastAsia="SimSun" w:hAnsi="SimSun" w:cs="SimSun"/>
          <w:sz w:val="23"/>
          <w:szCs w:val="23"/>
        </w:rPr>
        <w:t xml:space="preserve"> </w:t>
      </w:r>
      <w:r>
        <w:rPr>
          <w:rFonts w:ascii="SimSun" w:eastAsia="SimSun" w:hAnsi="SimSun" w:cs="SimSun"/>
          <w:spacing w:val="10"/>
          <w:sz w:val="23"/>
          <w:szCs w:val="23"/>
        </w:rPr>
        <w:t>硐</w:t>
      </w:r>
      <w:r>
        <w:rPr>
          <w:rFonts w:ascii="SimSun" w:eastAsia="SimSun" w:hAnsi="SimSun" w:cs="SimSun"/>
          <w:spacing w:val="8"/>
          <w:sz w:val="23"/>
          <w:szCs w:val="23"/>
        </w:rPr>
        <w:t>、</w:t>
      </w:r>
      <w:r>
        <w:rPr>
          <w:rFonts w:ascii="SimSun" w:eastAsia="SimSun" w:hAnsi="SimSun" w:cs="SimSun"/>
          <w:spacing w:val="5"/>
          <w:sz w:val="23"/>
          <w:szCs w:val="23"/>
        </w:rPr>
        <w:t>废石场</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进行治理，一分期已通过赤峰市自然资源局组织的验收</w:t>
      </w:r>
      <w:r>
        <w:rPr>
          <w:rFonts w:ascii="SimSun" w:eastAsia="SimSun" w:hAnsi="SimSun" w:cs="SimSun"/>
          <w:spacing w:val="5"/>
          <w:sz w:val="23"/>
          <w:szCs w:val="23"/>
        </w:rPr>
        <w:t xml:space="preserve"> </w:t>
      </w:r>
      <w:r>
        <w:rPr>
          <w:rFonts w:ascii="SimSun" w:eastAsia="SimSun" w:hAnsi="SimSun" w:cs="SimSun"/>
          <w:spacing w:val="5"/>
          <w:sz w:val="23"/>
          <w:szCs w:val="23"/>
        </w:rPr>
        <w:t>(验收意见</w:t>
      </w:r>
      <w:r>
        <w:rPr>
          <w:rFonts w:ascii="SimSun" w:eastAsia="SimSun" w:hAnsi="SimSun" w:cs="SimSun"/>
          <w:sz w:val="23"/>
          <w:szCs w:val="23"/>
        </w:rPr>
        <w:t xml:space="preserve"> </w:t>
      </w:r>
      <w:r>
        <w:rPr>
          <w:rFonts w:ascii="SimSun" w:eastAsia="SimSun" w:hAnsi="SimSun" w:cs="SimSun"/>
          <w:spacing w:val="10"/>
          <w:sz w:val="23"/>
          <w:szCs w:val="23"/>
        </w:rPr>
        <w:t>书编</w:t>
      </w:r>
      <w:r>
        <w:rPr>
          <w:rFonts w:ascii="SimSun" w:eastAsia="SimSun" w:hAnsi="SimSun" w:cs="SimSun"/>
          <w:spacing w:val="7"/>
          <w:sz w:val="23"/>
          <w:szCs w:val="23"/>
        </w:rPr>
        <w:t>号</w:t>
      </w:r>
      <w:r>
        <w:rPr>
          <w:rFonts w:ascii="SimSun" w:eastAsia="SimSun" w:hAnsi="SimSun" w:cs="SimSun"/>
          <w:spacing w:val="5"/>
          <w:sz w:val="23"/>
          <w:szCs w:val="23"/>
        </w:rPr>
        <w:t>：</w:t>
      </w:r>
      <w:r>
        <w:rPr>
          <w:rFonts w:ascii="Times New Roman" w:eastAsia="Times New Roman" w:hAnsi="Times New Roman" w:cs="Times New Roman"/>
          <w:spacing w:val="5"/>
          <w:sz w:val="23"/>
          <w:szCs w:val="23"/>
        </w:rPr>
        <w:t>16328</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，具体治理措施及工程量见表</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2-2</w:t>
      </w:r>
      <w:r>
        <w:rPr>
          <w:rFonts w:ascii="SimSun" w:eastAsia="SimSun" w:hAnsi="SimSun" w:cs="SimSun"/>
          <w:spacing w:val="5"/>
          <w:sz w:val="23"/>
          <w:szCs w:val="23"/>
        </w:rPr>
        <w:t>。</w:t>
      </w:r>
    </w:p>
    <w:p>
      <w:pPr>
        <w:spacing w:line="207" w:lineRule="auto"/>
        <w:ind w:left="2739"/>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8"/>
          <w:sz w:val="20"/>
          <w:szCs w:val="20"/>
        </w:rPr>
        <w:t xml:space="preserve"> </w:t>
      </w:r>
      <w:r>
        <w:rPr>
          <w:rFonts w:ascii="Times New Roman" w:eastAsia="Times New Roman" w:hAnsi="Times New Roman" w:cs="Times New Roman"/>
          <w:b/>
          <w:bCs/>
          <w:spacing w:val="8"/>
          <w:sz w:val="20"/>
          <w:szCs w:val="20"/>
        </w:rPr>
        <w:t>2</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pacing w:val="4"/>
          <w:sz w:val="20"/>
          <w:szCs w:val="20"/>
        </w:rPr>
        <w:t>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第一分期设计治理工程表</w:t>
      </w:r>
    </w:p>
    <w:tbl>
      <w:tblPr>
        <w:tblStyle w:val="TableNormal2"/>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7"/>
        <w:gridCol w:w="1224"/>
        <w:gridCol w:w="5791"/>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1517" w:type="dxa"/>
            <w:vAlign w:val="top"/>
          </w:tcPr>
          <w:p>
            <w:pPr>
              <w:spacing w:before="62" w:line="231" w:lineRule="auto"/>
              <w:ind w:left="243"/>
              <w:rPr>
                <w:rFonts w:ascii="SimSun" w:eastAsia="SimSun" w:hAnsi="SimSun" w:cs="SimSun"/>
                <w:sz w:val="20"/>
                <w:szCs w:val="20"/>
              </w:rPr>
            </w:pPr>
            <w:r>
              <w:rPr>
                <w:rFonts w:ascii="SimSun" w:eastAsia="SimSun" w:hAnsi="SimSun" w:cs="SimSun"/>
                <w:spacing w:val="7"/>
                <w:sz w:val="20"/>
                <w:szCs w:val="20"/>
              </w:rPr>
              <w:t>治理区名称</w:t>
            </w:r>
          </w:p>
        </w:tc>
        <w:tc>
          <w:tcPr>
            <w:tcW w:w="1224" w:type="dxa"/>
            <w:vAlign w:val="top"/>
          </w:tcPr>
          <w:p>
            <w:pPr>
              <w:spacing w:before="32" w:line="274" w:lineRule="exact"/>
              <w:ind w:left="213"/>
              <w:rPr>
                <w:rFonts w:ascii="Times New Roman" w:eastAsia="Times New Roman" w:hAnsi="Times New Roman" w:cs="Times New Roman"/>
                <w:sz w:val="13"/>
                <w:szCs w:val="13"/>
              </w:rPr>
            </w:pPr>
            <w:r>
              <w:rPr>
                <w:rFonts w:ascii="SimSun" w:eastAsia="SimSun" w:hAnsi="SimSun" w:cs="SimSun"/>
                <w:spacing w:val="26"/>
                <w:position w:val="1"/>
                <w:sz w:val="20"/>
                <w:szCs w:val="20"/>
              </w:rPr>
              <w:t>面积</w:t>
            </w:r>
            <w:r>
              <w:rPr>
                <w:rFonts w:ascii="Times New Roman" w:eastAsia="Times New Roman" w:hAnsi="Times New Roman" w:cs="Times New Roman"/>
                <w:position w:val="1"/>
                <w:sz w:val="20"/>
                <w:szCs w:val="20"/>
              </w:rPr>
              <w:t>hm</w:t>
            </w:r>
            <w:r>
              <w:rPr>
                <w:rFonts w:ascii="Times New Roman" w:eastAsia="Times New Roman" w:hAnsi="Times New Roman" w:cs="Times New Roman"/>
                <w:spacing w:val="26"/>
                <w:position w:val="7"/>
                <w:sz w:val="13"/>
                <w:szCs w:val="13"/>
              </w:rPr>
              <w:t>2</w:t>
            </w:r>
          </w:p>
        </w:tc>
        <w:tc>
          <w:tcPr>
            <w:tcW w:w="5791" w:type="dxa"/>
            <w:vAlign w:val="top"/>
          </w:tcPr>
          <w:p>
            <w:pPr>
              <w:spacing w:before="63" w:line="229" w:lineRule="auto"/>
              <w:ind w:left="2485"/>
              <w:rPr>
                <w:rFonts w:ascii="SimSun" w:eastAsia="SimSun" w:hAnsi="SimSun" w:cs="SimSun"/>
                <w:sz w:val="20"/>
                <w:szCs w:val="20"/>
              </w:rPr>
            </w:pPr>
            <w:r>
              <w:rPr>
                <w:rFonts w:ascii="SimSun" w:eastAsia="SimSun" w:hAnsi="SimSun" w:cs="SimSun"/>
                <w:spacing w:val="6"/>
                <w:sz w:val="20"/>
                <w:szCs w:val="20"/>
              </w:rPr>
              <w:t>治理措施</w:t>
            </w:r>
          </w:p>
        </w:tc>
      </w:tr>
    </w:tbl>
    <w:p>
      <w:pPr>
        <w:sectPr>
          <w:footerReference w:type="default" r:id="rId8"/>
          <w:pgSz w:w="11906" w:h="16839"/>
          <w:pgMar w:top="1205" w:right="1486" w:bottom="1263" w:left="1684" w:header="0" w:footer="1100" w:gutter="0"/>
          <w:pgNumType w:start="8"/>
          <w:cols w:space="708"/>
        </w:sectPr>
      </w:pPr>
    </w:p>
    <w:tbl>
      <w:tblPr>
        <w:tblStyle w:val="TableNormal3"/>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7"/>
        <w:gridCol w:w="1224"/>
        <w:gridCol w:w="5791"/>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4"/>
        </w:trPr>
        <w:tc>
          <w:tcPr>
            <w:tcW w:w="1517" w:type="dxa"/>
            <w:vAlign w:val="top"/>
          </w:tcPr>
          <w:p>
            <w:pPr>
              <w:spacing w:before="60" w:line="229" w:lineRule="auto"/>
              <w:ind w:left="451"/>
              <w:rPr>
                <w:rFonts w:ascii="SimSun" w:eastAsia="SimSun" w:hAnsi="SimSun" w:cs="SimSun"/>
                <w:sz w:val="20"/>
                <w:szCs w:val="20"/>
              </w:rPr>
            </w:pPr>
            <w:r>
              <w:rPr>
                <w:rFonts w:ascii="SimSun" w:eastAsia="SimSun" w:hAnsi="SimSun" w:cs="SimSun"/>
                <w:spacing w:val="6"/>
                <w:sz w:val="20"/>
                <w:szCs w:val="20"/>
              </w:rPr>
              <w:t>老选</w:t>
            </w:r>
            <w:r>
              <w:rPr>
                <w:rFonts w:ascii="SimSun" w:eastAsia="SimSun" w:hAnsi="SimSun" w:cs="SimSun"/>
                <w:spacing w:val="5"/>
                <w:sz w:val="20"/>
                <w:szCs w:val="20"/>
              </w:rPr>
              <w:t>厂</w:t>
            </w:r>
          </w:p>
        </w:tc>
        <w:tc>
          <w:tcPr>
            <w:tcW w:w="1224" w:type="dxa"/>
            <w:vAlign w:val="top"/>
          </w:tcPr>
          <w:p>
            <w:pPr>
              <w:spacing w:before="96"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.5527</w:t>
            </w:r>
          </w:p>
        </w:tc>
        <w:tc>
          <w:tcPr>
            <w:tcW w:w="5791" w:type="dxa"/>
            <w:vAlign w:val="top"/>
          </w:tcPr>
          <w:p>
            <w:pPr>
              <w:spacing w:before="60" w:line="229" w:lineRule="auto"/>
              <w:ind w:left="588"/>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9"/>
                <w:sz w:val="20"/>
                <w:szCs w:val="20"/>
              </w:rPr>
              <w:t>老选厂周围场地平整，覆土、整平、撒播草籽。</w:t>
            </w:r>
          </w:p>
        </w:tc>
      </w:tr>
      <w:tr>
        <w:tblPrEx>
          <w:tblW w:w="8532" w:type="dxa"/>
          <w:tblInd w:w="2" w:type="dxa"/>
          <w:tblLayout w:type="fixed"/>
        </w:tblPrEx>
        <w:trPr>
          <w:trHeight w:val="334"/>
        </w:trPr>
        <w:tc>
          <w:tcPr>
            <w:tcW w:w="1517" w:type="dxa"/>
            <w:vAlign w:val="top"/>
          </w:tcPr>
          <w:p>
            <w:pPr>
              <w:spacing w:before="59" w:line="228" w:lineRule="auto"/>
              <w:ind w:left="370"/>
              <w:rPr>
                <w:rFonts w:ascii="Times New Roman" w:eastAsia="Times New Roman" w:hAnsi="Times New Roman" w:cs="Times New Roman"/>
                <w:sz w:val="20"/>
                <w:szCs w:val="20"/>
              </w:rPr>
            </w:pPr>
            <w:r>
              <w:rPr>
                <w:rFonts w:ascii="SimSun" w:eastAsia="SimSun" w:hAnsi="SimSun" w:cs="SimSun"/>
                <w:spacing w:val="-1"/>
                <w:sz w:val="20"/>
                <w:szCs w:val="20"/>
              </w:rPr>
              <w:t>储矿</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224" w:type="dxa"/>
            <w:vAlign w:val="top"/>
          </w:tcPr>
          <w:p>
            <w:pPr>
              <w:spacing w:before="98"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.0534</w:t>
            </w:r>
          </w:p>
        </w:tc>
        <w:tc>
          <w:tcPr>
            <w:tcW w:w="5791" w:type="dxa"/>
            <w:vAlign w:val="top"/>
          </w:tcPr>
          <w:p>
            <w:pPr>
              <w:spacing w:before="59" w:line="228" w:lineRule="auto"/>
              <w:ind w:left="589"/>
              <w:rPr>
                <w:rFonts w:ascii="SimSun" w:eastAsia="SimSun" w:hAnsi="SimSun" w:cs="SimSun"/>
                <w:sz w:val="20"/>
                <w:szCs w:val="20"/>
              </w:rPr>
            </w:pPr>
            <w:r>
              <w:rPr>
                <w:rFonts w:ascii="SimSun" w:eastAsia="SimSun" w:hAnsi="SimSun" w:cs="SimSun"/>
                <w:spacing w:val="11"/>
                <w:sz w:val="20"/>
                <w:szCs w:val="20"/>
              </w:rPr>
              <w:t>拆</w:t>
            </w:r>
            <w:r>
              <w:rPr>
                <w:rFonts w:ascii="SimSun" w:eastAsia="SimSun" w:hAnsi="SimSun" w:cs="SimSun"/>
                <w:spacing w:val="9"/>
                <w:sz w:val="20"/>
                <w:szCs w:val="20"/>
              </w:rPr>
              <w:t>除建筑物，场地平整，覆土、整平、撒播草籽。</w:t>
            </w:r>
          </w:p>
        </w:tc>
      </w:tr>
      <w:tr>
        <w:tblPrEx>
          <w:tblW w:w="8532" w:type="dxa"/>
          <w:tblInd w:w="2" w:type="dxa"/>
          <w:tblLayout w:type="fixed"/>
        </w:tblPrEx>
        <w:trPr>
          <w:trHeight w:val="334"/>
        </w:trPr>
        <w:tc>
          <w:tcPr>
            <w:tcW w:w="1517" w:type="dxa"/>
            <w:vAlign w:val="top"/>
          </w:tcPr>
          <w:p>
            <w:pPr>
              <w:spacing w:before="61" w:line="230" w:lineRule="auto"/>
              <w:ind w:left="552"/>
              <w:rPr>
                <w:rFonts w:ascii="SimSun" w:eastAsia="SimSun" w:hAnsi="SimSun" w:cs="SimSun"/>
                <w:sz w:val="20"/>
                <w:szCs w:val="20"/>
              </w:rPr>
            </w:pPr>
            <w:r>
              <w:rPr>
                <w:rFonts w:ascii="SimSun" w:eastAsia="SimSun" w:hAnsi="SimSun" w:cs="SimSun"/>
                <w:spacing w:val="5"/>
                <w:sz w:val="20"/>
                <w:szCs w:val="20"/>
              </w:rPr>
              <w:t>平硐</w:t>
            </w:r>
          </w:p>
        </w:tc>
        <w:tc>
          <w:tcPr>
            <w:tcW w:w="1224" w:type="dxa"/>
            <w:vAlign w:val="top"/>
          </w:tcPr>
          <w:p>
            <w:pPr>
              <w:spacing w:before="97"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.0315</w:t>
            </w:r>
          </w:p>
        </w:tc>
        <w:tc>
          <w:tcPr>
            <w:tcW w:w="5791" w:type="dxa"/>
            <w:vAlign w:val="top"/>
          </w:tcPr>
          <w:p>
            <w:pPr>
              <w:spacing w:before="61" w:line="229" w:lineRule="auto"/>
              <w:ind w:left="1219"/>
              <w:rPr>
                <w:rFonts w:ascii="SimSun" w:eastAsia="SimSun" w:hAnsi="SimSun" w:cs="SimSun"/>
                <w:sz w:val="20"/>
                <w:szCs w:val="20"/>
              </w:rPr>
            </w:pPr>
            <w:r>
              <w:rPr>
                <w:rFonts w:ascii="SimSun" w:eastAsia="SimSun" w:hAnsi="SimSun" w:cs="SimSun"/>
                <w:spacing w:val="9"/>
                <w:sz w:val="20"/>
                <w:szCs w:val="20"/>
              </w:rPr>
              <w:t>场地平整，覆土、整平、撒播草籽</w:t>
            </w:r>
            <w:r>
              <w:rPr>
                <w:rFonts w:ascii="SimSun" w:eastAsia="SimSun" w:hAnsi="SimSun" w:cs="SimSun"/>
                <w:spacing w:val="6"/>
                <w:sz w:val="20"/>
                <w:szCs w:val="20"/>
              </w:rPr>
              <w:t>。</w:t>
            </w:r>
          </w:p>
        </w:tc>
      </w:tr>
      <w:tr>
        <w:tblPrEx>
          <w:tblW w:w="8532" w:type="dxa"/>
          <w:tblInd w:w="2" w:type="dxa"/>
          <w:tblLayout w:type="fixed"/>
        </w:tblPrEx>
        <w:trPr>
          <w:trHeight w:val="334"/>
        </w:trPr>
        <w:tc>
          <w:tcPr>
            <w:tcW w:w="1517" w:type="dxa"/>
            <w:vAlign w:val="top"/>
          </w:tcPr>
          <w:p>
            <w:pPr>
              <w:spacing w:before="63" w:line="229" w:lineRule="auto"/>
              <w:ind w:left="370"/>
              <w:rPr>
                <w:rFonts w:ascii="Times New Roman" w:eastAsia="Times New Roman" w:hAnsi="Times New Roman" w:cs="Times New Roman"/>
                <w:sz w:val="20"/>
                <w:szCs w:val="20"/>
              </w:rPr>
            </w:pPr>
            <w:r>
              <w:rPr>
                <w:rFonts w:ascii="SimSun" w:eastAsia="SimSun" w:hAnsi="SimSun" w:cs="SimSun"/>
                <w:spacing w:val="-1"/>
                <w:sz w:val="20"/>
                <w:szCs w:val="20"/>
              </w:rPr>
              <w:t>废石</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224" w:type="dxa"/>
            <w:vAlign w:val="top"/>
          </w:tcPr>
          <w:p>
            <w:pPr>
              <w:spacing w:before="99"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1451</w:t>
            </w:r>
          </w:p>
        </w:tc>
        <w:tc>
          <w:tcPr>
            <w:tcW w:w="5791" w:type="dxa"/>
            <w:vAlign w:val="top"/>
          </w:tcPr>
          <w:p>
            <w:pPr>
              <w:spacing w:before="63" w:line="229" w:lineRule="auto"/>
              <w:ind w:left="1219"/>
              <w:rPr>
                <w:rFonts w:ascii="SimSun" w:eastAsia="SimSun" w:hAnsi="SimSun" w:cs="SimSun"/>
                <w:sz w:val="20"/>
                <w:szCs w:val="20"/>
              </w:rPr>
            </w:pPr>
            <w:r>
              <w:rPr>
                <w:rFonts w:ascii="SimSun" w:eastAsia="SimSun" w:hAnsi="SimSun" w:cs="SimSun"/>
                <w:spacing w:val="9"/>
                <w:sz w:val="20"/>
                <w:szCs w:val="20"/>
              </w:rPr>
              <w:t>场地平整，覆土、整平、撒播草籽</w:t>
            </w:r>
            <w:r>
              <w:rPr>
                <w:rFonts w:ascii="SimSun" w:eastAsia="SimSun" w:hAnsi="SimSun" w:cs="SimSun"/>
                <w:spacing w:val="6"/>
                <w:sz w:val="20"/>
                <w:szCs w:val="20"/>
              </w:rPr>
              <w:t>。</w:t>
            </w:r>
          </w:p>
        </w:tc>
      </w:tr>
      <w:tr>
        <w:tblPrEx>
          <w:tblW w:w="8532" w:type="dxa"/>
          <w:tblInd w:w="2" w:type="dxa"/>
          <w:tblLayout w:type="fixed"/>
        </w:tblPrEx>
        <w:trPr>
          <w:trHeight w:val="335"/>
        </w:trPr>
        <w:tc>
          <w:tcPr>
            <w:tcW w:w="1517" w:type="dxa"/>
            <w:vAlign w:val="top"/>
          </w:tcPr>
          <w:p>
            <w:pPr>
              <w:spacing w:before="62" w:line="228" w:lineRule="auto"/>
              <w:ind w:left="250"/>
              <w:rPr>
                <w:rFonts w:ascii="SimSun" w:eastAsia="SimSun" w:hAnsi="SimSun" w:cs="SimSun"/>
                <w:sz w:val="20"/>
                <w:szCs w:val="20"/>
              </w:rPr>
            </w:pPr>
            <w:r>
              <w:rPr>
                <w:rFonts w:ascii="SimSun" w:eastAsia="SimSun" w:hAnsi="SimSun" w:cs="SimSun"/>
                <w:spacing w:val="6"/>
                <w:sz w:val="20"/>
                <w:szCs w:val="20"/>
              </w:rPr>
              <w:t>临时取土</w:t>
            </w:r>
            <w:r>
              <w:rPr>
                <w:rFonts w:ascii="SimSun" w:eastAsia="SimSun" w:hAnsi="SimSun" w:cs="SimSun"/>
                <w:spacing w:val="5"/>
                <w:sz w:val="20"/>
                <w:szCs w:val="20"/>
              </w:rPr>
              <w:t>场</w:t>
            </w:r>
          </w:p>
        </w:tc>
        <w:tc>
          <w:tcPr>
            <w:tcW w:w="1224" w:type="dxa"/>
            <w:vAlign w:val="top"/>
          </w:tcPr>
          <w:p>
            <w:pPr>
              <w:spacing w:before="100"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1957</w:t>
            </w:r>
          </w:p>
        </w:tc>
        <w:tc>
          <w:tcPr>
            <w:tcW w:w="5791" w:type="dxa"/>
            <w:vAlign w:val="top"/>
          </w:tcPr>
          <w:p>
            <w:pPr>
              <w:spacing w:before="62" w:line="232" w:lineRule="auto"/>
              <w:ind w:left="2059"/>
              <w:rPr>
                <w:rFonts w:ascii="SimSun" w:eastAsia="SimSun" w:hAnsi="SimSun" w:cs="SimSun"/>
                <w:sz w:val="20"/>
                <w:szCs w:val="20"/>
              </w:rPr>
            </w:pPr>
            <w:r>
              <w:rPr>
                <w:rFonts w:ascii="SimSun" w:eastAsia="SimSun" w:hAnsi="SimSun" w:cs="SimSun"/>
                <w:spacing w:val="12"/>
                <w:sz w:val="20"/>
                <w:szCs w:val="20"/>
              </w:rPr>
              <w:t>平</w:t>
            </w:r>
            <w:r>
              <w:rPr>
                <w:rFonts w:ascii="SimSun" w:eastAsia="SimSun" w:hAnsi="SimSun" w:cs="SimSun"/>
                <w:spacing w:val="7"/>
                <w:sz w:val="20"/>
                <w:szCs w:val="20"/>
              </w:rPr>
              <w:t>整、撒播草籽。</w:t>
            </w:r>
          </w:p>
        </w:tc>
      </w:tr>
      <w:tr>
        <w:tblPrEx>
          <w:tblW w:w="8532" w:type="dxa"/>
          <w:tblInd w:w="2" w:type="dxa"/>
          <w:tblLayout w:type="fixed"/>
        </w:tblPrEx>
        <w:trPr>
          <w:trHeight w:val="335"/>
        </w:trPr>
        <w:tc>
          <w:tcPr>
            <w:tcW w:w="1517" w:type="dxa"/>
            <w:vAlign w:val="top"/>
          </w:tcPr>
          <w:p>
            <w:pPr>
              <w:spacing w:before="63" w:line="228" w:lineRule="auto"/>
              <w:ind w:left="240"/>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1224" w:type="dxa"/>
            <w:vAlign w:val="top"/>
          </w:tcPr>
          <w:p>
            <w:pPr>
              <w:spacing w:before="99"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.5000</w:t>
            </w:r>
          </w:p>
        </w:tc>
        <w:tc>
          <w:tcPr>
            <w:tcW w:w="5791" w:type="dxa"/>
            <w:vAlign w:val="top"/>
          </w:tcPr>
          <w:p>
            <w:pPr>
              <w:spacing w:before="63" w:line="230" w:lineRule="auto"/>
              <w:ind w:left="1849"/>
              <w:rPr>
                <w:rFonts w:ascii="SimSun" w:eastAsia="SimSun" w:hAnsi="SimSun" w:cs="SimSun"/>
                <w:sz w:val="20"/>
                <w:szCs w:val="20"/>
              </w:rPr>
            </w:pPr>
            <w:r>
              <w:rPr>
                <w:rFonts w:ascii="SimSun" w:eastAsia="SimSun" w:hAnsi="SimSun" w:cs="SimSun"/>
                <w:spacing w:val="8"/>
                <w:sz w:val="20"/>
                <w:szCs w:val="20"/>
              </w:rPr>
              <w:t>监测，并树立警示牌</w:t>
            </w:r>
            <w:r>
              <w:rPr>
                <w:rFonts w:ascii="SimSun" w:eastAsia="SimSun" w:hAnsi="SimSun" w:cs="SimSun"/>
                <w:spacing w:val="7"/>
                <w:sz w:val="20"/>
                <w:szCs w:val="20"/>
              </w:rPr>
              <w:t>。</w:t>
            </w:r>
          </w:p>
        </w:tc>
      </w:tr>
      <w:tr>
        <w:tblPrEx>
          <w:tblW w:w="8532" w:type="dxa"/>
          <w:tblInd w:w="2" w:type="dxa"/>
          <w:tblLayout w:type="fixed"/>
        </w:tblPrEx>
        <w:trPr>
          <w:trHeight w:val="339"/>
        </w:trPr>
        <w:tc>
          <w:tcPr>
            <w:tcW w:w="1517" w:type="dxa"/>
            <w:vAlign w:val="top"/>
          </w:tcPr>
          <w:p>
            <w:pPr>
              <w:spacing w:before="64" w:line="228" w:lineRule="auto"/>
              <w:ind w:left="240"/>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1224" w:type="dxa"/>
            <w:vAlign w:val="top"/>
          </w:tcPr>
          <w:p>
            <w:pPr>
              <w:spacing w:before="99"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.5000</w:t>
            </w:r>
          </w:p>
        </w:tc>
        <w:tc>
          <w:tcPr>
            <w:tcW w:w="5791" w:type="dxa"/>
            <w:vAlign w:val="top"/>
          </w:tcPr>
          <w:p>
            <w:pPr>
              <w:spacing w:before="63" w:line="230" w:lineRule="auto"/>
              <w:ind w:left="2689"/>
              <w:rPr>
                <w:rFonts w:ascii="SimSun" w:eastAsia="SimSun" w:hAnsi="SimSun" w:cs="SimSun"/>
                <w:sz w:val="20"/>
                <w:szCs w:val="20"/>
              </w:rPr>
            </w:pPr>
            <w:r>
              <w:rPr>
                <w:rFonts w:ascii="SimSun" w:eastAsia="SimSun" w:hAnsi="SimSun" w:cs="SimSun"/>
                <w:spacing w:val="4"/>
                <w:sz w:val="20"/>
                <w:szCs w:val="20"/>
              </w:rPr>
              <w:t>监测</w:t>
            </w:r>
          </w:p>
        </w:tc>
      </w:tr>
    </w:tbl>
    <w:p>
      <w:pPr>
        <w:spacing w:before="156" w:line="382" w:lineRule="auto"/>
        <w:ind w:left="124" w:right="338" w:firstLine="478"/>
        <w:rPr>
          <w:rFonts w:ascii="SimSun" w:eastAsia="SimSun" w:hAnsi="SimSun" w:cs="SimSun"/>
          <w:sz w:val="23"/>
          <w:szCs w:val="23"/>
        </w:rPr>
      </w:pPr>
      <w:r>
        <w:rPr>
          <w:rFonts w:ascii="SimSun" w:eastAsia="SimSun" w:hAnsi="SimSun" w:cs="SimSun"/>
          <w:spacing w:val="10"/>
          <w:sz w:val="23"/>
          <w:szCs w:val="23"/>
        </w:rPr>
        <w:t>根据现</w:t>
      </w:r>
      <w:r>
        <w:rPr>
          <w:rFonts w:ascii="SimSun" w:eastAsia="SimSun" w:hAnsi="SimSun" w:cs="SimSun"/>
          <w:spacing w:val="9"/>
          <w:sz w:val="23"/>
          <w:szCs w:val="23"/>
        </w:rPr>
        <w:t>状</w:t>
      </w:r>
      <w:r>
        <w:rPr>
          <w:rFonts w:ascii="SimSun" w:eastAsia="SimSun" w:hAnsi="SimSun" w:cs="SimSun"/>
          <w:spacing w:val="5"/>
          <w:sz w:val="23"/>
          <w:szCs w:val="23"/>
        </w:rPr>
        <w:t>调查，矿山已完成一分期设计的治理工程。投入资金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26.70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万元，</w:t>
      </w:r>
      <w:r>
        <w:rPr>
          <w:rFonts w:ascii="SimSun" w:eastAsia="SimSun" w:hAnsi="SimSun" w:cs="SimSun"/>
          <w:sz w:val="23"/>
          <w:szCs w:val="23"/>
        </w:rPr>
        <w:t xml:space="preserve"> </w:t>
      </w:r>
      <w:r>
        <w:rPr>
          <w:rFonts w:ascii="SimSun" w:eastAsia="SimSun" w:hAnsi="SimSun" w:cs="SimSun"/>
          <w:spacing w:val="-5"/>
          <w:sz w:val="23"/>
          <w:szCs w:val="23"/>
        </w:rPr>
        <w:t>完</w:t>
      </w:r>
      <w:r>
        <w:rPr>
          <w:rFonts w:ascii="SimSun" w:eastAsia="SimSun" w:hAnsi="SimSun" w:cs="SimSun"/>
          <w:spacing w:val="-3"/>
          <w:sz w:val="23"/>
          <w:szCs w:val="23"/>
        </w:rPr>
        <w:t>成工作量见表</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，治理效果见照片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至照片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，治理区范围见图</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SimSun" w:eastAsia="SimSun" w:hAnsi="SimSun" w:cs="SimSun"/>
          <w:spacing w:val="-3"/>
          <w:sz w:val="23"/>
          <w:szCs w:val="23"/>
        </w:rPr>
        <w:t>。</w:t>
      </w:r>
    </w:p>
    <w:p>
      <w:pPr>
        <w:sectPr>
          <w:footerReference w:type="default" r:id="rId9"/>
          <w:type w:val="nextPage"/>
          <w:pgSz w:w="11906" w:h="16839"/>
          <w:pgMar w:top="1205" w:right="1486" w:bottom="1263" w:left="1684" w:header="0" w:footer="1100" w:gutter="0"/>
          <w:pgNumType w:start="9"/>
          <w:cols w:space="708"/>
          <w:titlePg w:val="0"/>
        </w:sectPr>
      </w:pPr>
    </w:p>
    <w:p>
      <w:pPr>
        <w:spacing w:before="41" w:line="223" w:lineRule="auto"/>
        <w:ind w:left="2671"/>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8"/>
          <w:sz w:val="20"/>
          <w:szCs w:val="20"/>
        </w:rPr>
        <w:t xml:space="preserve"> </w:t>
      </w:r>
      <w:r>
        <w:rPr>
          <w:rFonts w:ascii="Times New Roman" w:eastAsia="Times New Roman" w:hAnsi="Times New Roman" w:cs="Times New Roman"/>
          <w:b/>
          <w:bCs/>
          <w:spacing w:val="5"/>
          <w:sz w:val="20"/>
          <w:szCs w:val="20"/>
        </w:rPr>
        <w:t>2-3</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第一分期治理工程完成情况表</w:t>
      </w:r>
    </w:p>
    <w:tbl>
      <w:tblPr>
        <w:tblStyle w:val="TableNormal4"/>
        <w:tblW w:w="882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12"/>
        <w:gridCol w:w="775"/>
        <w:gridCol w:w="1107"/>
        <w:gridCol w:w="804"/>
        <w:gridCol w:w="727"/>
        <w:gridCol w:w="777"/>
        <w:gridCol w:w="850"/>
        <w:gridCol w:w="802"/>
        <w:gridCol w:w="787"/>
        <w:gridCol w:w="879"/>
      </w:tblGrid>
      <w:tr>
        <w:tblPrEx>
          <w:tblW w:w="882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9"/>
        </w:trPr>
        <w:tc>
          <w:tcPr>
            <w:tcW w:w="1312" w:type="dxa"/>
            <w:vMerge w:val="restart"/>
            <w:tcBorders>
              <w:bottom w:val="nil"/>
            </w:tcBorders>
            <w:vAlign w:val="top"/>
          </w:tcPr>
          <w:p>
            <w:pPr>
              <w:spacing w:line="382" w:lineRule="auto"/>
              <w:rPr>
                <w:rFonts w:ascii="Arial"/>
                <w:sz w:val="21"/>
              </w:rPr>
            </w:pPr>
          </w:p>
          <w:p>
            <w:pPr>
              <w:spacing w:before="65" w:line="229" w:lineRule="auto"/>
              <w:ind w:left="246"/>
              <w:rPr>
                <w:rFonts w:ascii="SimSun" w:eastAsia="SimSun" w:hAnsi="SimSun" w:cs="SimSun"/>
                <w:sz w:val="20"/>
                <w:szCs w:val="20"/>
              </w:rPr>
            </w:pPr>
            <w:r>
              <w:rPr>
                <w:rFonts w:ascii="SimSun" w:eastAsia="SimSun" w:hAnsi="SimSun" w:cs="SimSun"/>
                <w:spacing w:val="6"/>
                <w:sz w:val="20"/>
                <w:szCs w:val="20"/>
              </w:rPr>
              <w:t>治理分区</w:t>
            </w:r>
          </w:p>
        </w:tc>
        <w:tc>
          <w:tcPr>
            <w:tcW w:w="775" w:type="dxa"/>
            <w:vMerge w:val="restart"/>
            <w:tcBorders>
              <w:bottom w:val="nil"/>
            </w:tcBorders>
            <w:vAlign w:val="top"/>
          </w:tcPr>
          <w:p>
            <w:pPr>
              <w:spacing w:line="246" w:lineRule="auto"/>
              <w:rPr>
                <w:rFonts w:ascii="Arial"/>
                <w:sz w:val="21"/>
              </w:rPr>
            </w:pPr>
          </w:p>
          <w:p>
            <w:pPr>
              <w:spacing w:before="65" w:line="271" w:lineRule="auto"/>
              <w:ind w:left="29" w:right="23" w:firstLine="151"/>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6"/>
                <w:sz w:val="20"/>
                <w:szCs w:val="20"/>
              </w:rPr>
              <w:t>(</w:t>
            </w:r>
            <w:r>
              <w:rPr>
                <w:rFonts w:ascii="Times New Roman" w:eastAsia="Times New Roman" w:hAnsi="Times New Roman" w:cs="Times New Roman"/>
                <w:sz w:val="20"/>
                <w:szCs w:val="20"/>
              </w:rPr>
              <w:t>hm</w:t>
            </w:r>
            <w:r>
              <w:rPr>
                <w:rFonts w:ascii="Times New Roman" w:eastAsia="Times New Roman" w:hAnsi="Times New Roman" w:cs="Times New Roman"/>
                <w:spacing w:val="16"/>
                <w:position w:val="6"/>
                <w:sz w:val="13"/>
                <w:szCs w:val="13"/>
              </w:rPr>
              <w:t>2</w:t>
            </w:r>
            <w:r>
              <w:rPr>
                <w:rFonts w:ascii="Times New Roman" w:eastAsia="Times New Roman" w:hAnsi="Times New Roman" w:cs="Times New Roman"/>
                <w:spacing w:val="16"/>
                <w:position w:val="6"/>
                <w:sz w:val="13"/>
                <w:szCs w:val="13"/>
              </w:rPr>
              <w:t xml:space="preserve"> </w:t>
            </w:r>
            <w:r>
              <w:rPr>
                <w:rFonts w:ascii="SimSun" w:eastAsia="SimSun" w:hAnsi="SimSun" w:cs="SimSun"/>
                <w:spacing w:val="16"/>
                <w:sz w:val="20"/>
                <w:szCs w:val="20"/>
              </w:rPr>
              <w:t>)</w:t>
            </w:r>
          </w:p>
        </w:tc>
        <w:tc>
          <w:tcPr>
            <w:tcW w:w="1107" w:type="dxa"/>
            <w:vAlign w:val="top"/>
          </w:tcPr>
          <w:p>
            <w:pPr>
              <w:spacing w:before="266" w:line="230" w:lineRule="auto"/>
              <w:ind w:left="137"/>
              <w:rPr>
                <w:rFonts w:ascii="SimSun" w:eastAsia="SimSun" w:hAnsi="SimSun" w:cs="SimSun"/>
                <w:sz w:val="20"/>
                <w:szCs w:val="20"/>
              </w:rPr>
            </w:pPr>
            <w:r>
              <w:rPr>
                <w:rFonts w:ascii="SimSun" w:eastAsia="SimSun" w:hAnsi="SimSun" w:cs="SimSun"/>
                <w:spacing w:val="7"/>
                <w:sz w:val="20"/>
                <w:szCs w:val="20"/>
              </w:rPr>
              <w:t>石方整平</w:t>
            </w:r>
          </w:p>
        </w:tc>
        <w:tc>
          <w:tcPr>
            <w:tcW w:w="804" w:type="dxa"/>
            <w:vAlign w:val="top"/>
          </w:tcPr>
          <w:p>
            <w:pPr>
              <w:spacing w:before="267" w:line="229" w:lineRule="auto"/>
              <w:ind w:left="196"/>
              <w:rPr>
                <w:rFonts w:ascii="SimSun" w:eastAsia="SimSun" w:hAnsi="SimSun" w:cs="SimSun"/>
                <w:sz w:val="20"/>
                <w:szCs w:val="20"/>
              </w:rPr>
            </w:pPr>
            <w:r>
              <w:rPr>
                <w:rFonts w:ascii="SimSun" w:eastAsia="SimSun" w:hAnsi="SimSun" w:cs="SimSun"/>
                <w:spacing w:val="4"/>
                <w:sz w:val="20"/>
                <w:szCs w:val="20"/>
              </w:rPr>
              <w:t>覆土</w:t>
            </w:r>
          </w:p>
        </w:tc>
        <w:tc>
          <w:tcPr>
            <w:tcW w:w="727" w:type="dxa"/>
            <w:vAlign w:val="top"/>
          </w:tcPr>
          <w:p>
            <w:pPr>
              <w:spacing w:before="267" w:line="228" w:lineRule="auto"/>
              <w:ind w:left="157"/>
              <w:rPr>
                <w:rFonts w:ascii="SimSun" w:eastAsia="SimSun" w:hAnsi="SimSun" w:cs="SimSun"/>
                <w:sz w:val="20"/>
                <w:szCs w:val="20"/>
              </w:rPr>
            </w:pPr>
            <w:r>
              <w:rPr>
                <w:rFonts w:ascii="SimSun" w:eastAsia="SimSun" w:hAnsi="SimSun" w:cs="SimSun"/>
                <w:spacing w:val="5"/>
                <w:sz w:val="20"/>
                <w:szCs w:val="20"/>
              </w:rPr>
              <w:t>拆</w:t>
            </w:r>
            <w:r>
              <w:rPr>
                <w:rFonts w:ascii="SimSun" w:eastAsia="SimSun" w:hAnsi="SimSun" w:cs="SimSun"/>
                <w:spacing w:val="4"/>
                <w:sz w:val="20"/>
                <w:szCs w:val="20"/>
              </w:rPr>
              <w:t>除</w:t>
            </w:r>
          </w:p>
        </w:tc>
        <w:tc>
          <w:tcPr>
            <w:tcW w:w="777" w:type="dxa"/>
            <w:vAlign w:val="top"/>
          </w:tcPr>
          <w:p>
            <w:pPr>
              <w:spacing w:before="267" w:line="232" w:lineRule="auto"/>
              <w:ind w:left="185"/>
              <w:rPr>
                <w:rFonts w:ascii="SimSun" w:eastAsia="SimSun" w:hAnsi="SimSun" w:cs="SimSun"/>
                <w:sz w:val="20"/>
                <w:szCs w:val="20"/>
              </w:rPr>
            </w:pPr>
            <w:r>
              <w:rPr>
                <w:rFonts w:ascii="SimSun" w:eastAsia="SimSun" w:hAnsi="SimSun" w:cs="SimSun"/>
                <w:spacing w:val="4"/>
                <w:sz w:val="20"/>
                <w:szCs w:val="20"/>
              </w:rPr>
              <w:t>整平</w:t>
            </w:r>
          </w:p>
        </w:tc>
        <w:tc>
          <w:tcPr>
            <w:tcW w:w="850" w:type="dxa"/>
            <w:vAlign w:val="top"/>
          </w:tcPr>
          <w:p>
            <w:pPr>
              <w:spacing w:before="267" w:line="229" w:lineRule="auto"/>
              <w:ind w:left="220"/>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802" w:type="dxa"/>
            <w:vAlign w:val="top"/>
          </w:tcPr>
          <w:p>
            <w:pPr>
              <w:spacing w:before="266" w:line="230" w:lineRule="auto"/>
              <w:ind w:left="199"/>
              <w:rPr>
                <w:rFonts w:ascii="SimSun" w:eastAsia="SimSun" w:hAnsi="SimSun" w:cs="SimSun"/>
                <w:sz w:val="20"/>
                <w:szCs w:val="20"/>
              </w:rPr>
            </w:pPr>
            <w:r>
              <w:rPr>
                <w:rFonts w:ascii="SimSun" w:eastAsia="SimSun" w:hAnsi="SimSun" w:cs="SimSun"/>
                <w:spacing w:val="4"/>
                <w:sz w:val="20"/>
                <w:szCs w:val="20"/>
              </w:rPr>
              <w:t>监测</w:t>
            </w:r>
          </w:p>
        </w:tc>
        <w:tc>
          <w:tcPr>
            <w:tcW w:w="787" w:type="dxa"/>
            <w:vAlign w:val="top"/>
          </w:tcPr>
          <w:p>
            <w:pPr>
              <w:spacing w:before="267" w:line="228" w:lineRule="auto"/>
              <w:ind w:left="86"/>
              <w:rPr>
                <w:rFonts w:ascii="SimSun" w:eastAsia="SimSun" w:hAnsi="SimSun" w:cs="SimSun"/>
                <w:sz w:val="20"/>
                <w:szCs w:val="20"/>
              </w:rPr>
            </w:pPr>
            <w:r>
              <w:rPr>
                <w:rFonts w:ascii="SimSun" w:eastAsia="SimSun" w:hAnsi="SimSun" w:cs="SimSun"/>
                <w:spacing w:val="7"/>
                <w:sz w:val="20"/>
                <w:szCs w:val="20"/>
              </w:rPr>
              <w:t>标</w:t>
            </w:r>
            <w:r>
              <w:rPr>
                <w:rFonts w:ascii="SimSun" w:eastAsia="SimSun" w:hAnsi="SimSun" w:cs="SimSun"/>
                <w:spacing w:val="6"/>
                <w:sz w:val="20"/>
                <w:szCs w:val="20"/>
              </w:rPr>
              <w:t>志牌</w:t>
            </w:r>
          </w:p>
        </w:tc>
        <w:tc>
          <w:tcPr>
            <w:tcW w:w="879" w:type="dxa"/>
            <w:vAlign w:val="top"/>
          </w:tcPr>
          <w:p>
            <w:pPr>
              <w:spacing w:before="267" w:line="228" w:lineRule="auto"/>
              <w:ind w:left="23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r>
      <w:tr>
        <w:tblPrEx>
          <w:tblW w:w="8820" w:type="dxa"/>
          <w:tblInd w:w="2" w:type="dxa"/>
          <w:tblLayout w:type="fixed"/>
        </w:tblPrEx>
        <w:trPr>
          <w:trHeight w:val="359"/>
        </w:trPr>
        <w:tc>
          <w:tcPr>
            <w:tcW w:w="1312" w:type="dxa"/>
            <w:vMerge/>
            <w:tcBorders>
              <w:top w:val="nil"/>
            </w:tcBorders>
            <w:vAlign w:val="top"/>
          </w:tcPr>
          <w:p>
            <w:pPr>
              <w:rPr>
                <w:rFonts w:ascii="Arial"/>
                <w:sz w:val="21"/>
              </w:rPr>
            </w:pPr>
          </w:p>
        </w:tc>
        <w:tc>
          <w:tcPr>
            <w:tcW w:w="775" w:type="dxa"/>
            <w:vMerge/>
            <w:tcBorders>
              <w:top w:val="nil"/>
            </w:tcBorders>
            <w:vAlign w:val="top"/>
          </w:tcPr>
          <w:p>
            <w:pPr>
              <w:rPr>
                <w:rFonts w:ascii="Arial"/>
                <w:sz w:val="21"/>
              </w:rPr>
            </w:pPr>
          </w:p>
        </w:tc>
        <w:tc>
          <w:tcPr>
            <w:tcW w:w="1107" w:type="dxa"/>
            <w:vAlign w:val="top"/>
          </w:tcPr>
          <w:p>
            <w:pPr>
              <w:spacing w:before="98" w:line="213" w:lineRule="auto"/>
              <w:ind w:left="435"/>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804" w:type="dxa"/>
            <w:vAlign w:val="top"/>
          </w:tcPr>
          <w:p>
            <w:pPr>
              <w:spacing w:before="98" w:line="213" w:lineRule="auto"/>
              <w:ind w:left="285"/>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727" w:type="dxa"/>
            <w:vAlign w:val="top"/>
          </w:tcPr>
          <w:p>
            <w:pPr>
              <w:spacing w:before="98" w:line="213" w:lineRule="auto"/>
              <w:ind w:left="247"/>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777" w:type="dxa"/>
            <w:vAlign w:val="top"/>
          </w:tcPr>
          <w:p>
            <w:pPr>
              <w:spacing w:before="98" w:line="213" w:lineRule="auto"/>
              <w:ind w:left="271"/>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850" w:type="dxa"/>
            <w:vAlign w:val="top"/>
          </w:tcPr>
          <w:p>
            <w:pPr>
              <w:spacing w:before="98" w:line="213" w:lineRule="auto"/>
              <w:ind w:left="310"/>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7"/>
                <w:position w:val="3"/>
                <w:sz w:val="13"/>
                <w:szCs w:val="13"/>
              </w:rPr>
              <w:t>3</w:t>
            </w:r>
          </w:p>
        </w:tc>
        <w:tc>
          <w:tcPr>
            <w:tcW w:w="802" w:type="dxa"/>
            <w:vAlign w:val="top"/>
          </w:tcPr>
          <w:p>
            <w:pPr>
              <w:spacing w:before="80" w:line="228" w:lineRule="auto"/>
              <w:ind w:left="307"/>
              <w:rPr>
                <w:rFonts w:ascii="SimSun" w:eastAsia="SimSun" w:hAnsi="SimSun" w:cs="SimSun"/>
                <w:sz w:val="20"/>
                <w:szCs w:val="20"/>
              </w:rPr>
            </w:pPr>
            <w:r>
              <w:rPr>
                <w:rFonts w:ascii="SimSun" w:eastAsia="SimSun" w:hAnsi="SimSun" w:cs="SimSun"/>
                <w:sz w:val="20"/>
                <w:szCs w:val="20"/>
              </w:rPr>
              <w:t>次</w:t>
            </w:r>
          </w:p>
        </w:tc>
        <w:tc>
          <w:tcPr>
            <w:tcW w:w="787" w:type="dxa"/>
            <w:vAlign w:val="top"/>
          </w:tcPr>
          <w:p>
            <w:pPr>
              <w:spacing w:before="80" w:line="229" w:lineRule="auto"/>
              <w:ind w:left="296"/>
              <w:rPr>
                <w:rFonts w:ascii="SimSun" w:eastAsia="SimSun" w:hAnsi="SimSun" w:cs="SimSun"/>
                <w:sz w:val="20"/>
                <w:szCs w:val="20"/>
              </w:rPr>
            </w:pPr>
            <w:r>
              <w:rPr>
                <w:rFonts w:ascii="SimSun" w:eastAsia="SimSun" w:hAnsi="SimSun" w:cs="SimSun"/>
                <w:sz w:val="20"/>
                <w:szCs w:val="20"/>
              </w:rPr>
              <w:t>块</w:t>
            </w:r>
          </w:p>
        </w:tc>
        <w:tc>
          <w:tcPr>
            <w:tcW w:w="879" w:type="dxa"/>
            <w:vAlign w:val="top"/>
          </w:tcPr>
          <w:p>
            <w:pPr>
              <w:spacing w:before="98" w:line="213" w:lineRule="auto"/>
              <w:ind w:left="377"/>
              <w:rPr>
                <w:rFonts w:ascii="Times New Roman" w:eastAsia="Times New Roman" w:hAnsi="Times New Roman" w:cs="Times New Roman"/>
                <w:sz w:val="13"/>
                <w:szCs w:val="13"/>
              </w:rPr>
            </w:pPr>
            <w:r>
              <w:pict>
                <v:shapetype id="_x0000_t202" coordsize="21600,21600" o:spt="202" path="m,l,21600r21600,l21600,xe">
                  <v:stroke joinstyle="miter"/>
                  <v:path gradientshapeok="t" o:connecttype="rect"/>
                </v:shapetype>
                <v:shape id="_x0000_s1025" type="#_x0000_t202" style="width:7.2pt;height:15.75pt;margin-top:1.48pt;margin-left:-31.15pt;mso-position-horizontal-relative:right-margin-area;mso-position-vertical-relative:top-margin-area;position:absolute;z-index:251658240" filled="f" stroked="f">
                  <o:lock v:ext="edit" aspectratio="f"/>
                  <v:textbox inset="0,0,0,0">
                    <w:txbxContent>
                      <w:p>
                        <w:pPr>
                          <w:spacing w:before="20" w:line="274" w:lineRule="exact"/>
                          <w:ind w:left="20"/>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h</w:t>
                        </w:r>
                      </w:p>
                    </w:txbxContent>
                  </v:textbox>
                </v:shape>
              </w:pict>
            </w:r>
            <w:r>
              <w:rPr>
                <w:rFonts w:ascii="Times New Roman" w:eastAsia="Times New Roman" w:hAnsi="Times New Roman" w:cs="Times New Roman"/>
                <w:position w:val="-3"/>
                <w:sz w:val="20"/>
                <w:szCs w:val="20"/>
              </w:rPr>
              <w:t>m</w:t>
            </w:r>
            <w:r>
              <w:rPr>
                <w:rFonts w:ascii="Times New Roman" w:eastAsia="Times New Roman" w:hAnsi="Times New Roman" w:cs="Times New Roman"/>
                <w:spacing w:val="7"/>
                <w:position w:val="3"/>
                <w:sz w:val="13"/>
                <w:szCs w:val="13"/>
              </w:rPr>
              <w:t>2</w:t>
            </w:r>
          </w:p>
        </w:tc>
      </w:tr>
      <w:tr>
        <w:tblPrEx>
          <w:tblW w:w="8820" w:type="dxa"/>
          <w:tblInd w:w="2" w:type="dxa"/>
          <w:tblLayout w:type="fixed"/>
        </w:tblPrEx>
        <w:trPr>
          <w:trHeight w:val="359"/>
        </w:trPr>
        <w:tc>
          <w:tcPr>
            <w:tcW w:w="1312" w:type="dxa"/>
            <w:vAlign w:val="top"/>
          </w:tcPr>
          <w:p>
            <w:pPr>
              <w:spacing w:before="81" w:line="229" w:lineRule="auto"/>
              <w:ind w:left="350"/>
              <w:rPr>
                <w:rFonts w:ascii="SimSun" w:eastAsia="SimSun" w:hAnsi="SimSun" w:cs="SimSun"/>
                <w:sz w:val="20"/>
                <w:szCs w:val="20"/>
              </w:rPr>
            </w:pPr>
            <w:r>
              <w:rPr>
                <w:rFonts w:ascii="SimSun" w:eastAsia="SimSun" w:hAnsi="SimSun" w:cs="SimSun"/>
                <w:spacing w:val="6"/>
                <w:sz w:val="20"/>
                <w:szCs w:val="20"/>
              </w:rPr>
              <w:t>老选</w:t>
            </w:r>
            <w:r>
              <w:rPr>
                <w:rFonts w:ascii="SimSun" w:eastAsia="SimSun" w:hAnsi="SimSun" w:cs="SimSun"/>
                <w:spacing w:val="5"/>
                <w:sz w:val="20"/>
                <w:szCs w:val="20"/>
              </w:rPr>
              <w:t>厂</w:t>
            </w:r>
          </w:p>
        </w:tc>
        <w:tc>
          <w:tcPr>
            <w:tcW w:w="775" w:type="dxa"/>
            <w:vAlign w:val="top"/>
          </w:tcPr>
          <w:p>
            <w:pPr>
              <w:spacing w:before="119"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.5527</w:t>
            </w:r>
          </w:p>
        </w:tc>
        <w:tc>
          <w:tcPr>
            <w:tcW w:w="1107" w:type="dxa"/>
            <w:vAlign w:val="top"/>
          </w:tcPr>
          <w:p>
            <w:pPr>
              <w:spacing w:before="119"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381.75</w:t>
            </w:r>
          </w:p>
        </w:tc>
        <w:tc>
          <w:tcPr>
            <w:tcW w:w="804" w:type="dxa"/>
            <w:vAlign w:val="top"/>
          </w:tcPr>
          <w:p>
            <w:pPr>
              <w:spacing w:before="119" w:line="195" w:lineRule="auto"/>
              <w:ind w:left="1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1658.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w:t>
            </w:r>
          </w:p>
        </w:tc>
        <w:tc>
          <w:tcPr>
            <w:tcW w:w="727" w:type="dxa"/>
            <w:vAlign w:val="top"/>
          </w:tcPr>
          <w:p>
            <w:pPr>
              <w:rPr>
                <w:rFonts w:ascii="Arial"/>
                <w:sz w:val="21"/>
              </w:rPr>
            </w:pPr>
          </w:p>
        </w:tc>
        <w:tc>
          <w:tcPr>
            <w:tcW w:w="777" w:type="dxa"/>
            <w:vAlign w:val="top"/>
          </w:tcPr>
          <w:p>
            <w:pPr>
              <w:spacing w:before="119" w:line="195" w:lineRule="auto"/>
              <w:ind w:left="1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552</w:t>
            </w:r>
            <w:r>
              <w:rPr>
                <w:rFonts w:ascii="Times New Roman" w:eastAsia="Times New Roman" w:hAnsi="Times New Roman" w:cs="Times New Roman"/>
                <w:spacing w:val="2"/>
                <w:sz w:val="20"/>
                <w:szCs w:val="20"/>
              </w:rPr>
              <w:t>7</w:t>
            </w:r>
          </w:p>
        </w:tc>
        <w:tc>
          <w:tcPr>
            <w:tcW w:w="850" w:type="dxa"/>
            <w:vAlign w:val="top"/>
          </w:tcPr>
          <w:p>
            <w:pPr>
              <w:rPr>
                <w:rFonts w:ascii="Arial"/>
                <w:sz w:val="21"/>
              </w:rPr>
            </w:pPr>
          </w:p>
        </w:tc>
        <w:tc>
          <w:tcPr>
            <w:tcW w:w="802" w:type="dxa"/>
            <w:vAlign w:val="top"/>
          </w:tcPr>
          <w:p>
            <w:pPr>
              <w:rPr>
                <w:rFonts w:ascii="Arial"/>
                <w:sz w:val="21"/>
              </w:rPr>
            </w:pPr>
          </w:p>
        </w:tc>
        <w:tc>
          <w:tcPr>
            <w:tcW w:w="787" w:type="dxa"/>
            <w:vAlign w:val="top"/>
          </w:tcPr>
          <w:p>
            <w:pPr>
              <w:rPr>
                <w:rFonts w:ascii="Arial"/>
                <w:sz w:val="21"/>
              </w:rPr>
            </w:pPr>
          </w:p>
        </w:tc>
        <w:tc>
          <w:tcPr>
            <w:tcW w:w="879" w:type="dxa"/>
            <w:vAlign w:val="top"/>
          </w:tcPr>
          <w:p>
            <w:pPr>
              <w:spacing w:before="119"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.5527</w:t>
            </w:r>
          </w:p>
        </w:tc>
      </w:tr>
      <w:tr>
        <w:tblPrEx>
          <w:tblW w:w="8820" w:type="dxa"/>
          <w:tblInd w:w="2" w:type="dxa"/>
          <w:tblLayout w:type="fixed"/>
        </w:tblPrEx>
        <w:trPr>
          <w:trHeight w:val="360"/>
        </w:trPr>
        <w:tc>
          <w:tcPr>
            <w:tcW w:w="1312" w:type="dxa"/>
            <w:vAlign w:val="top"/>
          </w:tcPr>
          <w:p>
            <w:pPr>
              <w:spacing w:before="82" w:line="228" w:lineRule="auto"/>
              <w:ind w:left="266"/>
              <w:rPr>
                <w:rFonts w:ascii="Times New Roman" w:eastAsia="Times New Roman" w:hAnsi="Times New Roman" w:cs="Times New Roman"/>
                <w:sz w:val="20"/>
                <w:szCs w:val="20"/>
              </w:rPr>
            </w:pPr>
            <w:r>
              <w:rPr>
                <w:rFonts w:ascii="SimSun" w:eastAsia="SimSun" w:hAnsi="SimSun" w:cs="SimSun"/>
                <w:spacing w:val="-1"/>
                <w:sz w:val="20"/>
                <w:szCs w:val="20"/>
              </w:rPr>
              <w:t>储矿</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775" w:type="dxa"/>
            <w:vAlign w:val="top"/>
          </w:tcPr>
          <w:p>
            <w:pPr>
              <w:spacing w:before="120"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.0534</w:t>
            </w:r>
          </w:p>
        </w:tc>
        <w:tc>
          <w:tcPr>
            <w:tcW w:w="1107" w:type="dxa"/>
            <w:vAlign w:val="top"/>
          </w:tcPr>
          <w:p>
            <w:pPr>
              <w:spacing w:before="120" w:line="195"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w:t>
            </w:r>
            <w:r>
              <w:rPr>
                <w:rFonts w:ascii="Times New Roman" w:eastAsia="Times New Roman" w:hAnsi="Times New Roman" w:cs="Times New Roman"/>
                <w:sz w:val="20"/>
                <w:szCs w:val="20"/>
              </w:rPr>
              <w:t>3.5</w:t>
            </w:r>
          </w:p>
        </w:tc>
        <w:tc>
          <w:tcPr>
            <w:tcW w:w="804" w:type="dxa"/>
            <w:vAlign w:val="top"/>
          </w:tcPr>
          <w:p>
            <w:pPr>
              <w:spacing w:before="120" w:line="195" w:lineRule="auto"/>
              <w:ind w:left="1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60.2</w:t>
            </w:r>
          </w:p>
        </w:tc>
        <w:tc>
          <w:tcPr>
            <w:tcW w:w="727" w:type="dxa"/>
            <w:vAlign w:val="top"/>
          </w:tcPr>
          <w:p>
            <w:pPr>
              <w:spacing w:before="120"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106.8</w:t>
            </w:r>
          </w:p>
        </w:tc>
        <w:tc>
          <w:tcPr>
            <w:tcW w:w="777" w:type="dxa"/>
            <w:vAlign w:val="top"/>
          </w:tcPr>
          <w:p>
            <w:pPr>
              <w:spacing w:before="120"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w:t>
            </w:r>
            <w:r>
              <w:rPr>
                <w:rFonts w:ascii="Times New Roman" w:eastAsia="Times New Roman" w:hAnsi="Times New Roman" w:cs="Times New Roman"/>
                <w:spacing w:val="1"/>
                <w:sz w:val="20"/>
                <w:szCs w:val="20"/>
              </w:rPr>
              <w:t>4</w:t>
            </w:r>
          </w:p>
        </w:tc>
        <w:tc>
          <w:tcPr>
            <w:tcW w:w="850" w:type="dxa"/>
            <w:vAlign w:val="top"/>
          </w:tcPr>
          <w:p>
            <w:pPr>
              <w:rPr>
                <w:rFonts w:ascii="Arial"/>
                <w:sz w:val="21"/>
              </w:rPr>
            </w:pPr>
          </w:p>
        </w:tc>
        <w:tc>
          <w:tcPr>
            <w:tcW w:w="802" w:type="dxa"/>
            <w:vAlign w:val="top"/>
          </w:tcPr>
          <w:p>
            <w:pPr>
              <w:rPr>
                <w:rFonts w:ascii="Arial"/>
                <w:sz w:val="21"/>
              </w:rPr>
            </w:pPr>
          </w:p>
        </w:tc>
        <w:tc>
          <w:tcPr>
            <w:tcW w:w="787" w:type="dxa"/>
            <w:vAlign w:val="top"/>
          </w:tcPr>
          <w:p>
            <w:pPr>
              <w:rPr>
                <w:rFonts w:ascii="Arial"/>
                <w:sz w:val="21"/>
              </w:rPr>
            </w:pPr>
          </w:p>
        </w:tc>
        <w:tc>
          <w:tcPr>
            <w:tcW w:w="879" w:type="dxa"/>
            <w:vAlign w:val="top"/>
          </w:tcPr>
          <w:p>
            <w:pPr>
              <w:spacing w:before="120"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.0534</w:t>
            </w:r>
          </w:p>
        </w:tc>
      </w:tr>
      <w:tr>
        <w:tblPrEx>
          <w:tblW w:w="8820" w:type="dxa"/>
          <w:tblInd w:w="2" w:type="dxa"/>
          <w:tblLayout w:type="fixed"/>
        </w:tblPrEx>
        <w:trPr>
          <w:trHeight w:val="359"/>
        </w:trPr>
        <w:tc>
          <w:tcPr>
            <w:tcW w:w="1312" w:type="dxa"/>
            <w:vAlign w:val="top"/>
          </w:tcPr>
          <w:p>
            <w:pPr>
              <w:spacing w:before="81" w:line="230" w:lineRule="auto"/>
              <w:ind w:left="451"/>
              <w:rPr>
                <w:rFonts w:ascii="SimSun" w:eastAsia="SimSun" w:hAnsi="SimSun" w:cs="SimSun"/>
                <w:sz w:val="20"/>
                <w:szCs w:val="20"/>
              </w:rPr>
            </w:pPr>
            <w:r>
              <w:rPr>
                <w:rFonts w:ascii="SimSun" w:eastAsia="SimSun" w:hAnsi="SimSun" w:cs="SimSun"/>
                <w:spacing w:val="5"/>
                <w:sz w:val="20"/>
                <w:szCs w:val="20"/>
              </w:rPr>
              <w:t>平硐</w:t>
            </w:r>
          </w:p>
        </w:tc>
        <w:tc>
          <w:tcPr>
            <w:tcW w:w="775" w:type="dxa"/>
            <w:vAlign w:val="top"/>
          </w:tcPr>
          <w:p>
            <w:pPr>
              <w:spacing w:before="120"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.0315</w:t>
            </w:r>
          </w:p>
        </w:tc>
        <w:tc>
          <w:tcPr>
            <w:tcW w:w="1107" w:type="dxa"/>
            <w:vAlign w:val="top"/>
          </w:tcPr>
          <w:p>
            <w:pPr>
              <w:spacing w:before="119" w:line="195" w:lineRule="auto"/>
              <w:ind w:left="3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.75</w:t>
            </w:r>
          </w:p>
        </w:tc>
        <w:tc>
          <w:tcPr>
            <w:tcW w:w="804" w:type="dxa"/>
            <w:vAlign w:val="top"/>
          </w:tcPr>
          <w:p>
            <w:pPr>
              <w:spacing w:before="119"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94.</w:t>
            </w:r>
            <w:r>
              <w:rPr>
                <w:rFonts w:ascii="Times New Roman" w:eastAsia="Times New Roman" w:hAnsi="Times New Roman" w:cs="Times New Roman"/>
                <w:spacing w:val="3"/>
                <w:sz w:val="20"/>
                <w:szCs w:val="20"/>
              </w:rPr>
              <w:t>5</w:t>
            </w:r>
          </w:p>
        </w:tc>
        <w:tc>
          <w:tcPr>
            <w:tcW w:w="727" w:type="dxa"/>
            <w:vAlign w:val="top"/>
          </w:tcPr>
          <w:p>
            <w:pPr>
              <w:rPr>
                <w:rFonts w:ascii="Arial"/>
                <w:sz w:val="21"/>
              </w:rPr>
            </w:pPr>
          </w:p>
        </w:tc>
        <w:tc>
          <w:tcPr>
            <w:tcW w:w="777" w:type="dxa"/>
            <w:vAlign w:val="top"/>
          </w:tcPr>
          <w:p>
            <w:pPr>
              <w:rPr>
                <w:rFonts w:ascii="Arial"/>
                <w:sz w:val="21"/>
              </w:rPr>
            </w:pPr>
          </w:p>
        </w:tc>
        <w:tc>
          <w:tcPr>
            <w:tcW w:w="850" w:type="dxa"/>
            <w:vAlign w:val="top"/>
          </w:tcPr>
          <w:p>
            <w:pPr>
              <w:rPr>
                <w:rFonts w:ascii="Arial"/>
                <w:sz w:val="21"/>
              </w:rPr>
            </w:pPr>
          </w:p>
        </w:tc>
        <w:tc>
          <w:tcPr>
            <w:tcW w:w="802" w:type="dxa"/>
            <w:vAlign w:val="top"/>
          </w:tcPr>
          <w:p>
            <w:pPr>
              <w:rPr>
                <w:rFonts w:ascii="Arial"/>
                <w:sz w:val="21"/>
              </w:rPr>
            </w:pPr>
          </w:p>
        </w:tc>
        <w:tc>
          <w:tcPr>
            <w:tcW w:w="787" w:type="dxa"/>
            <w:vAlign w:val="top"/>
          </w:tcPr>
          <w:p>
            <w:pPr>
              <w:rPr>
                <w:rFonts w:ascii="Arial"/>
                <w:sz w:val="21"/>
              </w:rPr>
            </w:pPr>
          </w:p>
        </w:tc>
        <w:tc>
          <w:tcPr>
            <w:tcW w:w="879" w:type="dxa"/>
            <w:vAlign w:val="top"/>
          </w:tcPr>
          <w:p>
            <w:pPr>
              <w:spacing w:before="120"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.0315</w:t>
            </w:r>
          </w:p>
        </w:tc>
      </w:tr>
      <w:tr>
        <w:tblPrEx>
          <w:tblW w:w="8820" w:type="dxa"/>
          <w:tblInd w:w="2" w:type="dxa"/>
          <w:tblLayout w:type="fixed"/>
        </w:tblPrEx>
        <w:trPr>
          <w:trHeight w:val="724"/>
        </w:trPr>
        <w:tc>
          <w:tcPr>
            <w:tcW w:w="1312" w:type="dxa"/>
            <w:vAlign w:val="top"/>
          </w:tcPr>
          <w:p>
            <w:pPr>
              <w:spacing w:before="267" w:line="229" w:lineRule="auto"/>
              <w:ind w:left="266"/>
              <w:rPr>
                <w:rFonts w:ascii="Times New Roman" w:eastAsia="Times New Roman" w:hAnsi="Times New Roman" w:cs="Times New Roman"/>
                <w:sz w:val="20"/>
                <w:szCs w:val="20"/>
              </w:rPr>
            </w:pPr>
            <w:r>
              <w:rPr>
                <w:rFonts w:ascii="SimSun" w:eastAsia="SimSun" w:hAnsi="SimSun" w:cs="SimSun"/>
                <w:spacing w:val="-1"/>
                <w:sz w:val="20"/>
                <w:szCs w:val="20"/>
              </w:rPr>
              <w:t>废石</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775" w:type="dxa"/>
            <w:vAlign w:val="top"/>
          </w:tcPr>
          <w:p>
            <w:pPr>
              <w:spacing w:line="244" w:lineRule="auto"/>
              <w:rPr>
                <w:rFonts w:ascii="Arial"/>
                <w:sz w:val="21"/>
              </w:rPr>
            </w:pPr>
          </w:p>
          <w:p>
            <w:pPr>
              <w:spacing w:before="58"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1451</w:t>
            </w:r>
          </w:p>
        </w:tc>
        <w:tc>
          <w:tcPr>
            <w:tcW w:w="1107" w:type="dxa"/>
            <w:vAlign w:val="top"/>
          </w:tcPr>
          <w:p>
            <w:pPr>
              <w:spacing w:line="244" w:lineRule="auto"/>
              <w:rPr>
                <w:rFonts w:ascii="Arial"/>
                <w:sz w:val="21"/>
              </w:rPr>
            </w:pPr>
          </w:p>
          <w:p>
            <w:pPr>
              <w:spacing w:before="58"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362.75</w:t>
            </w:r>
          </w:p>
        </w:tc>
        <w:tc>
          <w:tcPr>
            <w:tcW w:w="804" w:type="dxa"/>
            <w:vAlign w:val="top"/>
          </w:tcPr>
          <w:p>
            <w:pPr>
              <w:spacing w:line="244" w:lineRule="auto"/>
              <w:rPr>
                <w:rFonts w:ascii="Arial"/>
                <w:sz w:val="21"/>
              </w:rPr>
            </w:pPr>
          </w:p>
          <w:p>
            <w:pPr>
              <w:spacing w:before="58" w:line="195" w:lineRule="auto"/>
              <w:ind w:left="16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435.</w:t>
            </w:r>
            <w:r>
              <w:rPr>
                <w:rFonts w:ascii="Times New Roman" w:eastAsia="Times New Roman" w:hAnsi="Times New Roman" w:cs="Times New Roman"/>
                <w:spacing w:val="4"/>
                <w:sz w:val="20"/>
                <w:szCs w:val="20"/>
              </w:rPr>
              <w:t>3</w:t>
            </w:r>
          </w:p>
        </w:tc>
        <w:tc>
          <w:tcPr>
            <w:tcW w:w="727" w:type="dxa"/>
            <w:vAlign w:val="top"/>
          </w:tcPr>
          <w:p>
            <w:pPr>
              <w:rPr>
                <w:rFonts w:ascii="Arial"/>
                <w:sz w:val="21"/>
              </w:rPr>
            </w:pPr>
          </w:p>
        </w:tc>
        <w:tc>
          <w:tcPr>
            <w:tcW w:w="777" w:type="dxa"/>
            <w:vAlign w:val="top"/>
          </w:tcPr>
          <w:p>
            <w:pPr>
              <w:spacing w:line="244" w:lineRule="auto"/>
              <w:rPr>
                <w:rFonts w:ascii="Arial"/>
                <w:sz w:val="21"/>
              </w:rPr>
            </w:pPr>
          </w:p>
          <w:p>
            <w:pPr>
              <w:spacing w:before="57"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1451</w:t>
            </w:r>
          </w:p>
        </w:tc>
        <w:tc>
          <w:tcPr>
            <w:tcW w:w="850" w:type="dxa"/>
            <w:vAlign w:val="top"/>
          </w:tcPr>
          <w:p>
            <w:pPr>
              <w:spacing w:line="244" w:lineRule="auto"/>
              <w:rPr>
                <w:rFonts w:ascii="Arial"/>
                <w:sz w:val="21"/>
              </w:rPr>
            </w:pPr>
          </w:p>
          <w:p>
            <w:pPr>
              <w:spacing w:before="58" w:line="195" w:lineRule="auto"/>
              <w:ind w:left="13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818.8</w:t>
            </w:r>
          </w:p>
        </w:tc>
        <w:tc>
          <w:tcPr>
            <w:tcW w:w="802" w:type="dxa"/>
            <w:vAlign w:val="top"/>
          </w:tcPr>
          <w:p>
            <w:pPr>
              <w:rPr>
                <w:rFonts w:ascii="Arial"/>
                <w:sz w:val="21"/>
              </w:rPr>
            </w:pPr>
          </w:p>
        </w:tc>
        <w:tc>
          <w:tcPr>
            <w:tcW w:w="787" w:type="dxa"/>
            <w:vAlign w:val="top"/>
          </w:tcPr>
          <w:p>
            <w:pPr>
              <w:rPr>
                <w:rFonts w:ascii="Arial"/>
                <w:sz w:val="21"/>
              </w:rPr>
            </w:pPr>
          </w:p>
        </w:tc>
        <w:tc>
          <w:tcPr>
            <w:tcW w:w="879" w:type="dxa"/>
            <w:vAlign w:val="top"/>
          </w:tcPr>
          <w:p>
            <w:pPr>
              <w:spacing w:line="244" w:lineRule="auto"/>
              <w:rPr>
                <w:rFonts w:ascii="Arial"/>
                <w:sz w:val="21"/>
              </w:rPr>
            </w:pPr>
          </w:p>
          <w:p>
            <w:pPr>
              <w:spacing w:before="58"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1451</w:t>
            </w:r>
          </w:p>
        </w:tc>
      </w:tr>
      <w:tr>
        <w:tblPrEx>
          <w:tblW w:w="8820" w:type="dxa"/>
          <w:tblInd w:w="2" w:type="dxa"/>
          <w:tblLayout w:type="fixed"/>
        </w:tblPrEx>
        <w:trPr>
          <w:trHeight w:val="360"/>
        </w:trPr>
        <w:tc>
          <w:tcPr>
            <w:tcW w:w="1312" w:type="dxa"/>
            <w:vAlign w:val="top"/>
          </w:tcPr>
          <w:p>
            <w:pPr>
              <w:spacing w:before="85" w:line="228" w:lineRule="auto"/>
              <w:ind w:left="147"/>
              <w:rPr>
                <w:rFonts w:ascii="SimSun" w:eastAsia="SimSun" w:hAnsi="SimSun" w:cs="SimSun"/>
                <w:sz w:val="20"/>
                <w:szCs w:val="20"/>
              </w:rPr>
            </w:pPr>
            <w:r>
              <w:rPr>
                <w:rFonts w:ascii="SimSun" w:eastAsia="SimSun" w:hAnsi="SimSun" w:cs="SimSun"/>
                <w:spacing w:val="6"/>
                <w:sz w:val="20"/>
                <w:szCs w:val="20"/>
              </w:rPr>
              <w:t>临时取土</w:t>
            </w:r>
            <w:r>
              <w:rPr>
                <w:rFonts w:ascii="SimSun" w:eastAsia="SimSun" w:hAnsi="SimSun" w:cs="SimSun"/>
                <w:spacing w:val="5"/>
                <w:sz w:val="20"/>
                <w:szCs w:val="20"/>
              </w:rPr>
              <w:t>场</w:t>
            </w:r>
          </w:p>
        </w:tc>
        <w:tc>
          <w:tcPr>
            <w:tcW w:w="775" w:type="dxa"/>
            <w:vAlign w:val="top"/>
          </w:tcPr>
          <w:p>
            <w:pPr>
              <w:spacing w:before="121"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1957</w:t>
            </w:r>
          </w:p>
        </w:tc>
        <w:tc>
          <w:tcPr>
            <w:tcW w:w="1107" w:type="dxa"/>
            <w:vAlign w:val="top"/>
          </w:tcPr>
          <w:p>
            <w:pPr>
              <w:rPr>
                <w:rFonts w:ascii="Arial"/>
                <w:sz w:val="21"/>
              </w:rPr>
            </w:pPr>
          </w:p>
        </w:tc>
        <w:tc>
          <w:tcPr>
            <w:tcW w:w="804" w:type="dxa"/>
            <w:vAlign w:val="top"/>
          </w:tcPr>
          <w:p>
            <w:pPr>
              <w:rPr>
                <w:rFonts w:ascii="Arial"/>
                <w:sz w:val="21"/>
              </w:rPr>
            </w:pPr>
          </w:p>
        </w:tc>
        <w:tc>
          <w:tcPr>
            <w:tcW w:w="727" w:type="dxa"/>
            <w:vAlign w:val="top"/>
          </w:tcPr>
          <w:p>
            <w:pPr>
              <w:rPr>
                <w:rFonts w:ascii="Arial"/>
                <w:sz w:val="21"/>
              </w:rPr>
            </w:pPr>
          </w:p>
        </w:tc>
        <w:tc>
          <w:tcPr>
            <w:tcW w:w="777" w:type="dxa"/>
            <w:vAlign w:val="top"/>
          </w:tcPr>
          <w:p>
            <w:pPr>
              <w:spacing w:before="121"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489.2</w:t>
            </w:r>
            <w:r>
              <w:rPr>
                <w:rFonts w:ascii="Times New Roman" w:eastAsia="Times New Roman" w:hAnsi="Times New Roman" w:cs="Times New Roman"/>
                <w:spacing w:val="3"/>
                <w:sz w:val="20"/>
                <w:szCs w:val="20"/>
              </w:rPr>
              <w:t>5</w:t>
            </w:r>
          </w:p>
        </w:tc>
        <w:tc>
          <w:tcPr>
            <w:tcW w:w="850" w:type="dxa"/>
            <w:vAlign w:val="top"/>
          </w:tcPr>
          <w:p>
            <w:pPr>
              <w:rPr>
                <w:rFonts w:ascii="Arial"/>
                <w:sz w:val="21"/>
              </w:rPr>
            </w:pPr>
          </w:p>
        </w:tc>
        <w:tc>
          <w:tcPr>
            <w:tcW w:w="802" w:type="dxa"/>
            <w:vAlign w:val="top"/>
          </w:tcPr>
          <w:p>
            <w:pPr>
              <w:rPr>
                <w:rFonts w:ascii="Arial"/>
                <w:sz w:val="21"/>
              </w:rPr>
            </w:pPr>
          </w:p>
        </w:tc>
        <w:tc>
          <w:tcPr>
            <w:tcW w:w="787" w:type="dxa"/>
            <w:vAlign w:val="top"/>
          </w:tcPr>
          <w:p>
            <w:pPr>
              <w:rPr>
                <w:rFonts w:ascii="Arial"/>
                <w:sz w:val="21"/>
              </w:rPr>
            </w:pPr>
          </w:p>
        </w:tc>
        <w:tc>
          <w:tcPr>
            <w:tcW w:w="879" w:type="dxa"/>
            <w:vAlign w:val="top"/>
          </w:tcPr>
          <w:p>
            <w:pPr>
              <w:spacing w:before="121"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1957</w:t>
            </w:r>
          </w:p>
        </w:tc>
      </w:tr>
      <w:tr>
        <w:tblPrEx>
          <w:tblW w:w="8820" w:type="dxa"/>
          <w:tblInd w:w="2" w:type="dxa"/>
          <w:tblLayout w:type="fixed"/>
        </w:tblPrEx>
        <w:trPr>
          <w:trHeight w:val="360"/>
        </w:trPr>
        <w:tc>
          <w:tcPr>
            <w:tcW w:w="1312" w:type="dxa"/>
            <w:vAlign w:val="top"/>
          </w:tcPr>
          <w:p>
            <w:pPr>
              <w:spacing w:before="85" w:line="228" w:lineRule="auto"/>
              <w:ind w:left="137"/>
              <w:rPr>
                <w:rFonts w:ascii="SimSun" w:eastAsia="SimSun" w:hAnsi="SimSun" w:cs="SimSun"/>
                <w:sz w:val="20"/>
                <w:szCs w:val="20"/>
              </w:rPr>
            </w:pPr>
            <w:r>
              <w:rPr>
                <w:rFonts w:ascii="SimSun" w:eastAsia="SimSun" w:hAnsi="SimSun" w:cs="SimSun"/>
                <w:spacing w:val="8"/>
                <w:sz w:val="20"/>
                <w:szCs w:val="20"/>
              </w:rPr>
              <w:t>预测塌陷</w:t>
            </w:r>
            <w:r>
              <w:rPr>
                <w:rFonts w:ascii="SimSun" w:eastAsia="SimSun" w:hAnsi="SimSun" w:cs="SimSun"/>
                <w:spacing w:val="7"/>
                <w:sz w:val="20"/>
                <w:szCs w:val="20"/>
              </w:rPr>
              <w:t>区</w:t>
            </w:r>
          </w:p>
        </w:tc>
        <w:tc>
          <w:tcPr>
            <w:tcW w:w="775" w:type="dxa"/>
            <w:vAlign w:val="top"/>
          </w:tcPr>
          <w:p>
            <w:pPr>
              <w:rPr>
                <w:rFonts w:ascii="Arial"/>
                <w:sz w:val="21"/>
              </w:rPr>
            </w:pPr>
          </w:p>
        </w:tc>
        <w:tc>
          <w:tcPr>
            <w:tcW w:w="1107" w:type="dxa"/>
            <w:vAlign w:val="top"/>
          </w:tcPr>
          <w:p>
            <w:pPr>
              <w:rPr>
                <w:rFonts w:ascii="Arial"/>
                <w:sz w:val="21"/>
              </w:rPr>
            </w:pPr>
          </w:p>
        </w:tc>
        <w:tc>
          <w:tcPr>
            <w:tcW w:w="804" w:type="dxa"/>
            <w:vAlign w:val="top"/>
          </w:tcPr>
          <w:p>
            <w:pPr>
              <w:rPr>
                <w:rFonts w:ascii="Arial"/>
                <w:sz w:val="21"/>
              </w:rPr>
            </w:pPr>
          </w:p>
        </w:tc>
        <w:tc>
          <w:tcPr>
            <w:tcW w:w="727" w:type="dxa"/>
            <w:vAlign w:val="top"/>
          </w:tcPr>
          <w:p>
            <w:pPr>
              <w:rPr>
                <w:rFonts w:ascii="Arial"/>
                <w:sz w:val="21"/>
              </w:rPr>
            </w:pPr>
          </w:p>
        </w:tc>
        <w:tc>
          <w:tcPr>
            <w:tcW w:w="777" w:type="dxa"/>
            <w:vAlign w:val="top"/>
          </w:tcPr>
          <w:p>
            <w:pPr>
              <w:rPr>
                <w:rFonts w:ascii="Arial"/>
                <w:sz w:val="21"/>
              </w:rPr>
            </w:pPr>
          </w:p>
        </w:tc>
        <w:tc>
          <w:tcPr>
            <w:tcW w:w="850" w:type="dxa"/>
            <w:vAlign w:val="top"/>
          </w:tcPr>
          <w:p>
            <w:pPr>
              <w:rPr>
                <w:rFonts w:ascii="Arial"/>
                <w:sz w:val="21"/>
              </w:rPr>
            </w:pPr>
          </w:p>
        </w:tc>
        <w:tc>
          <w:tcPr>
            <w:tcW w:w="802" w:type="dxa"/>
            <w:vAlign w:val="top"/>
          </w:tcPr>
          <w:p>
            <w:pPr>
              <w:spacing w:before="121" w:line="195" w:lineRule="auto"/>
              <w:ind w:left="3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76</w:t>
            </w:r>
          </w:p>
        </w:tc>
        <w:tc>
          <w:tcPr>
            <w:tcW w:w="787" w:type="dxa"/>
            <w:vAlign w:val="top"/>
          </w:tcPr>
          <w:p>
            <w:pPr>
              <w:spacing w:before="121" w:line="195"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79" w:type="dxa"/>
            <w:vAlign w:val="top"/>
          </w:tcPr>
          <w:p>
            <w:pPr>
              <w:rPr>
                <w:rFonts w:ascii="Arial"/>
                <w:sz w:val="21"/>
              </w:rPr>
            </w:pPr>
          </w:p>
        </w:tc>
      </w:tr>
      <w:tr>
        <w:tblPrEx>
          <w:tblW w:w="8820" w:type="dxa"/>
          <w:tblInd w:w="2" w:type="dxa"/>
          <w:tblLayout w:type="fixed"/>
        </w:tblPrEx>
        <w:trPr>
          <w:trHeight w:val="364"/>
        </w:trPr>
        <w:tc>
          <w:tcPr>
            <w:tcW w:w="1312" w:type="dxa"/>
            <w:vAlign w:val="top"/>
          </w:tcPr>
          <w:p>
            <w:pPr>
              <w:spacing w:before="84" w:line="230" w:lineRule="auto"/>
              <w:ind w:left="453"/>
              <w:rPr>
                <w:rFonts w:ascii="SimSun" w:eastAsia="SimSun" w:hAnsi="SimSun" w:cs="SimSun"/>
                <w:sz w:val="20"/>
                <w:szCs w:val="20"/>
              </w:rPr>
            </w:pPr>
            <w:r>
              <w:rPr>
                <w:rFonts w:ascii="SimSun" w:eastAsia="SimSun" w:hAnsi="SimSun" w:cs="SimSun"/>
                <w:spacing w:val="4"/>
                <w:sz w:val="20"/>
                <w:szCs w:val="20"/>
              </w:rPr>
              <w:t>合计</w:t>
            </w:r>
          </w:p>
        </w:tc>
        <w:tc>
          <w:tcPr>
            <w:tcW w:w="775" w:type="dxa"/>
            <w:vAlign w:val="top"/>
          </w:tcPr>
          <w:p>
            <w:pPr>
              <w:spacing w:before="121" w:line="195" w:lineRule="auto"/>
              <w:ind w:left="1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.9784</w:t>
            </w:r>
          </w:p>
        </w:tc>
        <w:tc>
          <w:tcPr>
            <w:tcW w:w="1107" w:type="dxa"/>
            <w:vAlign w:val="top"/>
          </w:tcPr>
          <w:p>
            <w:pPr>
              <w:spacing w:before="120"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956.75</w:t>
            </w:r>
          </w:p>
        </w:tc>
        <w:tc>
          <w:tcPr>
            <w:tcW w:w="804" w:type="dxa"/>
            <w:vAlign w:val="top"/>
          </w:tcPr>
          <w:p>
            <w:pPr>
              <w:spacing w:before="121"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w:t>
            </w:r>
            <w:r>
              <w:rPr>
                <w:rFonts w:ascii="Times New Roman" w:eastAsia="Times New Roman" w:hAnsi="Times New Roman" w:cs="Times New Roman"/>
                <w:spacing w:val="-1"/>
                <w:sz w:val="20"/>
                <w:szCs w:val="20"/>
              </w:rPr>
              <w:t>348.</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w:t>
            </w:r>
          </w:p>
        </w:tc>
        <w:tc>
          <w:tcPr>
            <w:tcW w:w="727" w:type="dxa"/>
            <w:vAlign w:val="top"/>
          </w:tcPr>
          <w:p>
            <w:pPr>
              <w:spacing w:before="121"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106.8</w:t>
            </w:r>
          </w:p>
        </w:tc>
        <w:tc>
          <w:tcPr>
            <w:tcW w:w="777" w:type="dxa"/>
            <w:vAlign w:val="top"/>
          </w:tcPr>
          <w:p>
            <w:pPr>
              <w:spacing w:before="121" w:line="195" w:lineRule="auto"/>
              <w:ind w:left="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8001.2</w:t>
            </w:r>
            <w:r>
              <w:rPr>
                <w:rFonts w:ascii="Times New Roman" w:eastAsia="Times New Roman" w:hAnsi="Times New Roman" w:cs="Times New Roman"/>
                <w:spacing w:val="2"/>
                <w:sz w:val="20"/>
                <w:szCs w:val="20"/>
              </w:rPr>
              <w:t>5</w:t>
            </w:r>
          </w:p>
        </w:tc>
        <w:tc>
          <w:tcPr>
            <w:tcW w:w="850" w:type="dxa"/>
            <w:vAlign w:val="top"/>
          </w:tcPr>
          <w:p>
            <w:pPr>
              <w:spacing w:before="121" w:line="195" w:lineRule="auto"/>
              <w:ind w:left="13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818.8</w:t>
            </w:r>
          </w:p>
        </w:tc>
        <w:tc>
          <w:tcPr>
            <w:tcW w:w="802" w:type="dxa"/>
            <w:vAlign w:val="top"/>
          </w:tcPr>
          <w:p>
            <w:pPr>
              <w:spacing w:before="120" w:line="195" w:lineRule="auto"/>
              <w:ind w:left="3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76</w:t>
            </w:r>
          </w:p>
        </w:tc>
        <w:tc>
          <w:tcPr>
            <w:tcW w:w="787" w:type="dxa"/>
            <w:vAlign w:val="top"/>
          </w:tcPr>
          <w:p>
            <w:pPr>
              <w:spacing w:before="120" w:line="195"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79" w:type="dxa"/>
            <w:vAlign w:val="top"/>
          </w:tcPr>
          <w:p>
            <w:pPr>
              <w:spacing w:before="121" w:line="195" w:lineRule="auto"/>
              <w:ind w:left="15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.9784</w:t>
            </w:r>
          </w:p>
        </w:tc>
      </w:tr>
    </w:tbl>
    <w:p>
      <w:pPr>
        <w:rPr>
          <w:rFonts w:ascii="Arial"/>
          <w:sz w:val="21"/>
        </w:rPr>
      </w:pPr>
    </w:p>
    <w:p>
      <w:pPr>
        <w:spacing w:line="58" w:lineRule="exact"/>
      </w:pPr>
    </w:p>
    <w:p>
      <w:pPr>
        <w:sectPr>
          <w:footerReference w:type="default" r:id="rId10"/>
          <w:pgSz w:w="11906" w:h="16839"/>
          <w:pgMar w:top="1207" w:right="1540" w:bottom="1261" w:left="1540" w:header="0" w:footer="1100" w:gutter="0"/>
          <w:pgNumType w:start="10"/>
          <w:cols w:num="1" w:space="708" w:equalWidth="0">
            <w:col w:w="8826" w:space="0"/>
          </w:cols>
        </w:sectPr>
      </w:pPr>
    </w:p>
    <w:p>
      <w:pPr>
        <w:spacing w:before="31" w:line="2920" w:lineRule="exact"/>
        <w:ind w:firstLine="535"/>
        <w:textAlignment w:val="center"/>
      </w:pPr>
      <w:r>
        <w:drawing>
          <wp:inline distT="0" distB="0" distL="0" distR="0">
            <wp:extent cx="2468880" cy="185470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1"/>
                    <a:stretch>
                      <a:fillRect/>
                    </a:stretch>
                  </pic:blipFill>
                  <pic:spPr>
                    <a:xfrm>
                      <a:off x="0" y="0"/>
                      <a:ext cx="2468880" cy="1854707"/>
                    </a:xfrm>
                    <a:prstGeom prst="rect">
                      <a:avLst/>
                    </a:prstGeom>
                  </pic:spPr>
                </pic:pic>
              </a:graphicData>
            </a:graphic>
          </wp:inline>
        </w:drawing>
      </w:r>
    </w:p>
    <w:p>
      <w:pPr>
        <w:spacing w:before="49" w:line="222" w:lineRule="auto"/>
        <w:ind w:left="986"/>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老选厂治理效果照片</w:t>
      </w:r>
    </w:p>
    <w:p>
      <w:pPr>
        <w:spacing w:line="2744" w:lineRule="exact"/>
        <w:ind w:firstLine="504"/>
        <w:textAlignment w:val="center"/>
      </w:pPr>
      <w:r>
        <w:drawing>
          <wp:inline distT="0" distB="0" distL="0" distR="0">
            <wp:extent cx="2438400" cy="174193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2438400" cy="1741932"/>
                    </a:xfrm>
                    <a:prstGeom prst="rect">
                      <a:avLst/>
                    </a:prstGeom>
                  </pic:spPr>
                </pic:pic>
              </a:graphicData>
            </a:graphic>
          </wp:inline>
        </w:drawing>
      </w:r>
    </w:p>
    <w:p>
      <w:pPr>
        <w:spacing w:before="49" w:line="222" w:lineRule="auto"/>
        <w:ind w:left="686"/>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2-3</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废石堆</w:t>
      </w:r>
      <w:r>
        <w:rPr>
          <w:rFonts w:ascii="Times New Roman" w:eastAsia="Times New Roman" w:hAnsi="Times New Roman" w:cs="Times New Roman"/>
          <w:b/>
          <w:bCs/>
          <w:spacing w:val="7"/>
          <w:sz w:val="20"/>
          <w:szCs w:val="20"/>
        </w:rPr>
        <w:t>1</w:t>
      </w:r>
      <w:r>
        <w:rPr>
          <w:rFonts w:ascii="SimSun" w:eastAsia="SimSun" w:hAnsi="SimSun" w:cs="SimSun"/>
          <w:spacing w:val="7"/>
          <w:sz w:val="20"/>
          <w:szCs w:val="20"/>
          <w14:textOutline w14:w="3795" w14:cap="sq">
            <w14:solidFill>
              <w14:srgbClr w14:val="000000"/>
            </w14:solidFill>
            <w14:prstDash w14:val="solid"/>
            <w14:bevel/>
          </w14:textOutline>
        </w:rPr>
        <w:t>治理效果照片</w:t>
      </w:r>
    </w:p>
    <w:p>
      <w:pPr>
        <w:spacing w:line="2909" w:lineRule="exact"/>
        <w:ind w:firstLine="475"/>
        <w:textAlignment w:val="center"/>
      </w:pPr>
      <w:r>
        <w:drawing>
          <wp:inline distT="0" distB="0" distL="0" distR="0">
            <wp:extent cx="2464307" cy="184708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2464307" cy="1847087"/>
                    </a:xfrm>
                    <a:prstGeom prst="rect">
                      <a:avLst/>
                    </a:prstGeom>
                  </pic:spPr>
                </pic:pic>
              </a:graphicData>
            </a:graphic>
          </wp:inline>
        </w:drawing>
      </w:r>
    </w:p>
    <w:p>
      <w:pPr>
        <w:spacing w:before="32" w:line="194" w:lineRule="auto"/>
        <w:ind w:left="686"/>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照片</w:t>
      </w:r>
      <w:r>
        <w:rPr>
          <w:rFonts w:ascii="SimSun" w:eastAsia="SimSun" w:hAnsi="SimSun" w:cs="SimSun"/>
          <w:spacing w:val="4"/>
          <w:sz w:val="20"/>
          <w:szCs w:val="20"/>
        </w:rPr>
        <w:t xml:space="preserve"> </w:t>
      </w:r>
      <w:r>
        <w:rPr>
          <w:rFonts w:ascii="Times New Roman" w:eastAsia="Times New Roman" w:hAnsi="Times New Roman" w:cs="Times New Roman"/>
          <w:b/>
          <w:bCs/>
          <w:spacing w:val="4"/>
          <w:sz w:val="20"/>
          <w:szCs w:val="20"/>
        </w:rPr>
        <w:t>2-5</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14:textOutline w14:w="3795" w14:cap="sq">
            <w14:solidFill>
              <w14:srgbClr w14:val="000000"/>
            </w14:solidFill>
            <w14:prstDash w14:val="solid"/>
            <w14:bevel/>
          </w14:textOutline>
        </w:rPr>
        <w:t>平硐治理效果照</w:t>
      </w:r>
      <w:r>
        <w:rPr>
          <w:rFonts w:ascii="SimSun" w:eastAsia="SimSun" w:hAnsi="SimSun" w:cs="SimSun"/>
          <w:spacing w:val="3"/>
          <w:sz w:val="20"/>
          <w:szCs w:val="20"/>
          <w14:textOutline w14:w="3795" w14:cap="sq">
            <w14:solidFill>
              <w14:srgbClr w14:val="000000"/>
            </w14:solidFill>
            <w14:prstDash w14:val="solid"/>
            <w14:bevel/>
          </w14:textOutline>
        </w:rPr>
        <w:t>片</w:t>
      </w:r>
    </w:p>
    <w:p>
      <w:pPr>
        <w:spacing w:line="14" w:lineRule="auto"/>
        <w:rPr>
          <w:rFonts w:ascii="Arial"/>
          <w:sz w:val="2"/>
        </w:rPr>
        <w:sectPr>
          <w:footerReference w:type="default" r:id="rId14"/>
          <w:type w:val="continuous"/>
          <w:pgSz w:w="11906" w:h="16839"/>
          <w:pgMar w:top="1207" w:right="1540" w:bottom="1261" w:left="1540" w:header="0" w:footer="1100" w:gutter="0"/>
          <w:pgNumType w:start="11"/>
          <w:cols w:num="2" w:space="708" w:equalWidth="0">
            <w:col w:w="4424" w:space="49"/>
            <w:col w:w="4353" w:space="0"/>
          </w:cols>
        </w:sectPr>
      </w:pPr>
      <w:r>
        <w:rPr>
          <w:rFonts w:ascii="Arial" w:eastAsia="Arial" w:hAnsi="Arial" w:cs="Arial"/>
          <w:sz w:val="2"/>
          <w:szCs w:val="2"/>
        </w:rPr>
        <w:br w:type="column"/>
      </w:r>
    </w:p>
    <w:p>
      <w:pPr>
        <w:spacing w:line="2945" w:lineRule="exact"/>
        <w:ind w:firstLine="66"/>
        <w:textAlignment w:val="center"/>
      </w:pPr>
      <w:r>
        <w:drawing>
          <wp:inline distT="0" distB="0" distL="0" distR="0">
            <wp:extent cx="2372867" cy="187059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2372867" cy="1870595"/>
                    </a:xfrm>
                    <a:prstGeom prst="rect">
                      <a:avLst/>
                    </a:prstGeom>
                  </pic:spPr>
                </pic:pic>
              </a:graphicData>
            </a:graphic>
          </wp:inline>
        </w:drawing>
      </w:r>
    </w:p>
    <w:p>
      <w:pPr>
        <w:spacing w:before="54" w:line="222" w:lineRule="auto"/>
        <w:ind w:left="790"/>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照片</w:t>
      </w:r>
      <w:r>
        <w:rPr>
          <w:rFonts w:ascii="Times New Roman" w:eastAsia="Times New Roman" w:hAnsi="Times New Roman" w:cs="Times New Roman"/>
          <w:b/>
          <w:bCs/>
          <w:spacing w:val="8"/>
          <w:sz w:val="20"/>
          <w:szCs w:val="20"/>
        </w:rPr>
        <w:t>2-2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储矿场治理效果照</w:t>
      </w:r>
      <w:r>
        <w:rPr>
          <w:rFonts w:ascii="SimSun" w:eastAsia="SimSun" w:hAnsi="SimSun" w:cs="SimSun"/>
          <w:spacing w:val="6"/>
          <w:sz w:val="20"/>
          <w:szCs w:val="20"/>
          <w14:textOutline w14:w="3795" w14:cap="sq">
            <w14:solidFill>
              <w14:srgbClr w14:val="000000"/>
            </w14:solidFill>
            <w14:prstDash w14:val="solid"/>
            <w14:bevel/>
          </w14:textOutline>
        </w:rPr>
        <w:t>片</w:t>
      </w:r>
    </w:p>
    <w:p>
      <w:pPr>
        <w:spacing w:line="2736" w:lineRule="exact"/>
        <w:textAlignment w:val="center"/>
      </w:pPr>
      <w:r>
        <w:drawing>
          <wp:inline distT="0" distB="0" distL="0" distR="0">
            <wp:extent cx="2439174" cy="1737359"/>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6"/>
                    <a:stretch>
                      <a:fillRect/>
                    </a:stretch>
                  </pic:blipFill>
                  <pic:spPr>
                    <a:xfrm>
                      <a:off x="0" y="0"/>
                      <a:ext cx="2439174" cy="1737359"/>
                    </a:xfrm>
                    <a:prstGeom prst="rect">
                      <a:avLst/>
                    </a:prstGeom>
                  </pic:spPr>
                </pic:pic>
              </a:graphicData>
            </a:graphic>
          </wp:inline>
        </w:drawing>
      </w:r>
    </w:p>
    <w:p>
      <w:pPr>
        <w:spacing w:before="57" w:line="222" w:lineRule="auto"/>
        <w:ind w:left="490"/>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照片</w:t>
      </w:r>
      <w:r>
        <w:rPr>
          <w:rFonts w:ascii="Times New Roman" w:eastAsia="Times New Roman" w:hAnsi="Times New Roman" w:cs="Times New Roman"/>
          <w:b/>
          <w:bCs/>
          <w:spacing w:val="8"/>
          <w:sz w:val="20"/>
          <w:szCs w:val="20"/>
        </w:rPr>
        <w:t>2-4</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取土场治理效果照</w:t>
      </w:r>
      <w:r>
        <w:rPr>
          <w:rFonts w:ascii="SimSun" w:eastAsia="SimSun" w:hAnsi="SimSun" w:cs="SimSun"/>
          <w:spacing w:val="6"/>
          <w:sz w:val="20"/>
          <w:szCs w:val="20"/>
          <w14:textOutline w14:w="3795" w14:cap="sq">
            <w14:solidFill>
              <w14:srgbClr w14:val="000000"/>
            </w14:solidFill>
            <w14:prstDash w14:val="solid"/>
            <w14:bevel/>
          </w14:textOutline>
        </w:rPr>
        <w:t>片</w:t>
      </w:r>
    </w:p>
    <w:p>
      <w:pPr>
        <w:spacing w:line="2892" w:lineRule="exact"/>
        <w:ind w:firstLine="6"/>
        <w:textAlignment w:val="center"/>
      </w:pPr>
      <w:r>
        <w:drawing>
          <wp:inline distT="0" distB="0" distL="0" distR="0">
            <wp:extent cx="2447544" cy="183642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7"/>
                    <a:stretch>
                      <a:fillRect/>
                    </a:stretch>
                  </pic:blipFill>
                  <pic:spPr>
                    <a:xfrm>
                      <a:off x="0" y="0"/>
                      <a:ext cx="2447544" cy="1836420"/>
                    </a:xfrm>
                    <a:prstGeom prst="rect">
                      <a:avLst/>
                    </a:prstGeom>
                  </pic:spPr>
                </pic:pic>
              </a:graphicData>
            </a:graphic>
          </wp:inline>
        </w:drawing>
      </w:r>
    </w:p>
    <w:p>
      <w:pPr>
        <w:spacing w:before="49" w:line="194" w:lineRule="auto"/>
        <w:ind w:left="437"/>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照片</w:t>
      </w:r>
      <w:r>
        <w:rPr>
          <w:rFonts w:ascii="SimSun" w:eastAsia="SimSun" w:hAnsi="SimSun" w:cs="SimSun"/>
          <w:spacing w:val="4"/>
          <w:sz w:val="20"/>
          <w:szCs w:val="20"/>
        </w:rPr>
        <w:t xml:space="preserve"> </w:t>
      </w:r>
      <w:r>
        <w:rPr>
          <w:rFonts w:ascii="Times New Roman" w:eastAsia="Times New Roman" w:hAnsi="Times New Roman" w:cs="Times New Roman"/>
          <w:b/>
          <w:bCs/>
          <w:spacing w:val="4"/>
          <w:sz w:val="20"/>
          <w:szCs w:val="20"/>
        </w:rPr>
        <w:t>2-</w:t>
      </w:r>
      <w:r>
        <w:rPr>
          <w:rFonts w:ascii="Times New Roman" w:eastAsia="Times New Roman" w:hAnsi="Times New Roman" w:cs="Times New Roman"/>
          <w:b/>
          <w:bCs/>
          <w:spacing w:val="2"/>
          <w:sz w:val="20"/>
          <w:szCs w:val="20"/>
        </w:rPr>
        <w:t>6</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监测点照片</w:t>
      </w:r>
    </w:p>
    <w:p>
      <w:pPr>
        <w:sectPr>
          <w:footerReference w:type="default" r:id="rId18"/>
          <w:type w:val="nextPage"/>
          <w:pgSz w:w="11906" w:h="16839"/>
          <w:pgMar w:top="1207" w:right="1540" w:bottom="1261" w:left="1540" w:header="0" w:footer="1100" w:gutter="0"/>
          <w:pgNumType w:start="12"/>
          <w:cols w:num="2" w:space="708" w:equalWidth="0">
            <w:col w:w="4424" w:space="49"/>
            <w:col w:w="4353" w:space="0"/>
          </w:cols>
          <w:titlePg w:val="0"/>
        </w:sectPr>
      </w:pPr>
    </w:p>
    <w:p>
      <w:pPr>
        <w:spacing w:before="48" w:line="228" w:lineRule="auto"/>
        <w:ind w:left="614"/>
        <w:rPr>
          <w:rFonts w:ascii="SimSun" w:eastAsia="SimSun" w:hAnsi="SimSun" w:cs="SimSun"/>
          <w:sz w:val="23"/>
          <w:szCs w:val="23"/>
        </w:rPr>
      </w:pPr>
      <w:r>
        <w:rPr>
          <w:rFonts w:ascii="SimSun" w:eastAsia="SimSun" w:hAnsi="SimSun" w:cs="SimSun"/>
          <w:spacing w:val="16"/>
          <w:sz w:val="23"/>
          <w:szCs w:val="23"/>
        </w:rPr>
        <w:t>(</w:t>
      </w:r>
      <w:r>
        <w:rPr>
          <w:rFonts w:ascii="SimSun" w:eastAsia="SimSun" w:hAnsi="SimSun" w:cs="SimSun"/>
          <w:spacing w:val="12"/>
          <w:sz w:val="23"/>
          <w:szCs w:val="23"/>
        </w:rPr>
        <w:t>三)</w:t>
      </w:r>
      <w:r>
        <w:rPr>
          <w:rFonts w:ascii="SimSun" w:eastAsia="SimSun" w:hAnsi="SimSun" w:cs="SimSun"/>
          <w:spacing w:val="12"/>
          <w:sz w:val="23"/>
          <w:szCs w:val="23"/>
        </w:rPr>
        <w:t xml:space="preserve"> </w:t>
      </w:r>
      <w:r>
        <w:rPr>
          <w:rFonts w:ascii="Times New Roman" w:eastAsia="Times New Roman" w:hAnsi="Times New Roman" w:cs="Times New Roman"/>
          <w:spacing w:val="12"/>
          <w:sz w:val="23"/>
          <w:szCs w:val="23"/>
        </w:rPr>
        <w:t>2020</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年度治理方案设计治理内容及完成情况</w:t>
      </w:r>
    </w:p>
    <w:p>
      <w:pPr>
        <w:spacing w:before="180" w:line="374" w:lineRule="auto"/>
        <w:ind w:left="123" w:right="31" w:firstLine="474"/>
        <w:rPr>
          <w:rFonts w:ascii="SimSun" w:eastAsia="SimSun" w:hAnsi="SimSun" w:cs="SimSun"/>
          <w:sz w:val="23"/>
          <w:szCs w:val="23"/>
        </w:rPr>
      </w:pP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SimSun" w:eastAsia="SimSun" w:hAnsi="SimSun" w:cs="SimSun"/>
          <w:spacing w:val="6"/>
          <w:sz w:val="23"/>
          <w:szCs w:val="23"/>
        </w:rPr>
        <w:t>由阿鲁科尔沁旗新天山矿业开发有限责任公司提交的《</w:t>
      </w:r>
      <w:r>
        <w:rPr>
          <w:rFonts w:ascii="Times New Roman" w:eastAsia="Times New Roman" w:hAnsi="Times New Roman" w:cs="Times New Roman"/>
          <w:spacing w:val="6"/>
          <w:sz w:val="23"/>
          <w:szCs w:val="23"/>
        </w:rPr>
        <w:t>202</w:t>
      </w:r>
      <w:r>
        <w:rPr>
          <w:rFonts w:ascii="Times New Roman" w:eastAsia="Times New Roman" w:hAnsi="Times New Roman" w:cs="Times New Roman"/>
          <w:spacing w:val="2"/>
          <w:sz w:val="23"/>
          <w:szCs w:val="23"/>
        </w:rPr>
        <w:t>0</w:t>
      </w:r>
      <w:r>
        <w:rPr>
          <w:rFonts w:ascii="Times New Roman" w:eastAsia="Times New Roman" w:hAnsi="Times New Roman" w:cs="Times New Roman"/>
          <w:sz w:val="23"/>
          <w:szCs w:val="23"/>
        </w:rPr>
        <w:t xml:space="preserve"> </w:t>
      </w:r>
      <w:r>
        <w:rPr>
          <w:rFonts w:ascii="SimSun" w:eastAsia="SimSun" w:hAnsi="SimSun" w:cs="SimSun"/>
          <w:spacing w:val="3"/>
          <w:sz w:val="23"/>
          <w:szCs w:val="23"/>
        </w:rPr>
        <w:t>年度治理计划书》，矿山已按设计内容完成部分治理工程，并进行现场核查验</w:t>
      </w:r>
      <w:r>
        <w:rPr>
          <w:rFonts w:ascii="SimSun" w:eastAsia="SimSun" w:hAnsi="SimSun" w:cs="SimSun"/>
          <w:sz w:val="23"/>
          <w:szCs w:val="23"/>
        </w:rPr>
        <w:t>收。</w:t>
      </w:r>
    </w:p>
    <w:p>
      <w:pPr>
        <w:spacing w:line="227" w:lineRule="auto"/>
        <w:ind w:left="1764"/>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Times New Roman" w:eastAsia="Times New Roman" w:hAnsi="Times New Roman" w:cs="Times New Roman"/>
          <w:b/>
          <w:bCs/>
          <w:spacing w:val="6"/>
          <w:sz w:val="20"/>
          <w:szCs w:val="20"/>
        </w:rPr>
        <w:t>2-4</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6"/>
          <w:sz w:val="20"/>
          <w:szCs w:val="20"/>
        </w:rPr>
        <w:t>2020</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年度治理计划书设计治理工程完成情况表</w:t>
      </w:r>
    </w:p>
    <w:p>
      <w:pPr>
        <w:spacing w:line="130" w:lineRule="exact"/>
      </w:pPr>
    </w:p>
    <w:tbl>
      <w:tblPr>
        <w:tblStyle w:val="TableNormal5"/>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6"/>
        <w:gridCol w:w="1324"/>
        <w:gridCol w:w="1549"/>
        <w:gridCol w:w="1261"/>
        <w:gridCol w:w="1187"/>
        <w:gridCol w:w="120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2006" w:type="dxa"/>
            <w:vAlign w:val="top"/>
          </w:tcPr>
          <w:p>
            <w:pPr>
              <w:spacing w:before="172" w:line="229" w:lineRule="auto"/>
              <w:ind w:left="383"/>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理单元名称</w:t>
            </w:r>
          </w:p>
        </w:tc>
        <w:tc>
          <w:tcPr>
            <w:tcW w:w="1324" w:type="dxa"/>
            <w:vAlign w:val="top"/>
          </w:tcPr>
          <w:p>
            <w:pPr>
              <w:spacing w:before="172" w:line="229" w:lineRule="auto"/>
              <w:ind w:left="132"/>
              <w:rPr>
                <w:rFonts w:ascii="SimSun" w:eastAsia="SimSun" w:hAnsi="SimSun" w:cs="SimSun"/>
                <w:sz w:val="20"/>
                <w:szCs w:val="20"/>
              </w:rPr>
            </w:pPr>
            <w:r>
              <w:rPr>
                <w:rFonts w:ascii="SimSun" w:eastAsia="SimSun" w:hAnsi="SimSun" w:cs="SimSun"/>
                <w:spacing w:val="5"/>
                <w:sz w:val="20"/>
                <w:szCs w:val="20"/>
              </w:rPr>
              <w:t>面</w:t>
            </w:r>
            <w:r>
              <w:rPr>
                <w:rFonts w:ascii="SimSun" w:eastAsia="SimSun" w:hAnsi="SimSun" w:cs="SimSun"/>
                <w:spacing w:val="4"/>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49" w:type="dxa"/>
            <w:vAlign w:val="top"/>
          </w:tcPr>
          <w:p>
            <w:pPr>
              <w:spacing w:before="172" w:line="229" w:lineRule="auto"/>
              <w:ind w:left="361"/>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1261" w:type="dxa"/>
            <w:vAlign w:val="top"/>
          </w:tcPr>
          <w:p>
            <w:pPr>
              <w:spacing w:before="172" w:line="229" w:lineRule="auto"/>
              <w:ind w:left="323"/>
              <w:rPr>
                <w:rFonts w:ascii="SimSun" w:eastAsia="SimSun" w:hAnsi="SimSun" w:cs="SimSun"/>
                <w:sz w:val="20"/>
                <w:szCs w:val="20"/>
              </w:rPr>
            </w:pPr>
            <w:r>
              <w:rPr>
                <w:rFonts w:ascii="SimSun" w:eastAsia="SimSun" w:hAnsi="SimSun" w:cs="SimSun"/>
                <w:spacing w:val="6"/>
                <w:sz w:val="20"/>
                <w:szCs w:val="20"/>
              </w:rPr>
              <w:t>工程量</w:t>
            </w:r>
          </w:p>
        </w:tc>
        <w:tc>
          <w:tcPr>
            <w:tcW w:w="1187" w:type="dxa"/>
            <w:vAlign w:val="top"/>
          </w:tcPr>
          <w:p>
            <w:pPr>
              <w:spacing w:before="172" w:line="228" w:lineRule="auto"/>
              <w:ind w:left="182"/>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205" w:type="dxa"/>
            <w:vAlign w:val="top"/>
          </w:tcPr>
          <w:p>
            <w:pPr>
              <w:spacing w:before="36" w:line="239" w:lineRule="auto"/>
              <w:ind w:left="198" w:right="181" w:hanging="1"/>
              <w:rPr>
                <w:rFonts w:ascii="SimSun" w:eastAsia="SimSun" w:hAnsi="SimSun" w:cs="SimSun"/>
                <w:sz w:val="20"/>
                <w:szCs w:val="20"/>
              </w:rPr>
            </w:pPr>
            <w:r>
              <w:rPr>
                <w:rFonts w:ascii="SimSun" w:eastAsia="SimSun" w:hAnsi="SimSun" w:cs="SimSun"/>
                <w:spacing w:val="5"/>
                <w:sz w:val="20"/>
                <w:szCs w:val="20"/>
              </w:rPr>
              <w:t>资金投入</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532" w:type="dxa"/>
          <w:tblInd w:w="2" w:type="dxa"/>
          <w:tblLayout w:type="fixed"/>
        </w:tblPrEx>
        <w:trPr>
          <w:trHeight w:val="344"/>
        </w:trPr>
        <w:tc>
          <w:tcPr>
            <w:tcW w:w="2006" w:type="dxa"/>
            <w:vAlign w:val="top"/>
          </w:tcPr>
          <w:p>
            <w:pPr>
              <w:spacing w:before="65" w:line="228" w:lineRule="auto"/>
              <w:ind w:left="276"/>
              <w:rPr>
                <w:rFonts w:ascii="SimSun" w:eastAsia="SimSun" w:hAnsi="SimSun" w:cs="SimSun"/>
                <w:sz w:val="20"/>
                <w:szCs w:val="20"/>
              </w:rPr>
            </w:pPr>
            <w:r>
              <w:rPr>
                <w:rFonts w:ascii="SimSun" w:eastAsia="SimSun" w:hAnsi="SimSun" w:cs="SimSun"/>
                <w:spacing w:val="11"/>
                <w:sz w:val="20"/>
                <w:szCs w:val="20"/>
              </w:rPr>
              <w:t>预</w:t>
            </w:r>
            <w:r>
              <w:rPr>
                <w:rFonts w:ascii="SimSun" w:eastAsia="SimSun" w:hAnsi="SimSun" w:cs="SimSun"/>
                <w:spacing w:val="8"/>
                <w:sz w:val="20"/>
                <w:szCs w:val="20"/>
              </w:rPr>
              <w:t>测地面塌陷区</w:t>
            </w:r>
          </w:p>
        </w:tc>
        <w:tc>
          <w:tcPr>
            <w:tcW w:w="1324" w:type="dxa"/>
            <w:vAlign w:val="top"/>
          </w:tcPr>
          <w:p>
            <w:pPr>
              <w:spacing w:before="10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1549" w:type="dxa"/>
            <w:vAlign w:val="top"/>
          </w:tcPr>
          <w:p>
            <w:pPr>
              <w:spacing w:before="65" w:line="228" w:lineRule="auto"/>
              <w:ind w:left="469"/>
              <w:rPr>
                <w:rFonts w:ascii="SimSun" w:eastAsia="SimSun" w:hAnsi="SimSun" w:cs="SimSun"/>
                <w:sz w:val="20"/>
                <w:szCs w:val="20"/>
              </w:rPr>
            </w:pPr>
            <w:r>
              <w:rPr>
                <w:rFonts w:ascii="SimSun" w:eastAsia="SimSun" w:hAnsi="SimSun" w:cs="SimSun"/>
                <w:spacing w:val="6"/>
                <w:sz w:val="20"/>
                <w:szCs w:val="20"/>
              </w:rPr>
              <w:t>警示</w:t>
            </w:r>
            <w:r>
              <w:rPr>
                <w:rFonts w:ascii="SimSun" w:eastAsia="SimSun" w:hAnsi="SimSun" w:cs="SimSun"/>
                <w:spacing w:val="5"/>
                <w:sz w:val="20"/>
                <w:szCs w:val="20"/>
              </w:rPr>
              <w:t>牌</w:t>
            </w:r>
          </w:p>
        </w:tc>
        <w:tc>
          <w:tcPr>
            <w:tcW w:w="1261" w:type="dxa"/>
            <w:vAlign w:val="top"/>
          </w:tcPr>
          <w:p>
            <w:pPr>
              <w:spacing w:before="64" w:line="229" w:lineRule="auto"/>
              <w:ind w:left="447"/>
              <w:rPr>
                <w:rFonts w:ascii="SimSun" w:eastAsia="SimSun" w:hAnsi="SimSun" w:cs="SimSun"/>
                <w:sz w:val="20"/>
                <w:szCs w:val="20"/>
              </w:rPr>
            </w:pPr>
            <w:r>
              <w:rPr>
                <w:rFonts w:ascii="Times New Roman" w:eastAsia="Times New Roman" w:hAnsi="Times New Roman" w:cs="Times New Roman"/>
                <w:spacing w:val="4"/>
                <w:sz w:val="20"/>
                <w:szCs w:val="20"/>
              </w:rPr>
              <w:t>4</w:t>
            </w:r>
            <w:r>
              <w:rPr>
                <w:rFonts w:ascii="Times New Roman" w:eastAsia="Times New Roman" w:hAnsi="Times New Roman" w:cs="Times New Roman"/>
                <w:spacing w:val="4"/>
                <w:sz w:val="20"/>
                <w:szCs w:val="20"/>
              </w:rPr>
              <w:t xml:space="preserve"> </w:t>
            </w:r>
            <w:r>
              <w:rPr>
                <w:rFonts w:ascii="SimSun" w:eastAsia="SimSun" w:hAnsi="SimSun" w:cs="SimSun"/>
                <w:spacing w:val="3"/>
                <w:sz w:val="20"/>
                <w:szCs w:val="20"/>
              </w:rPr>
              <w:t>块</w:t>
            </w:r>
          </w:p>
        </w:tc>
        <w:tc>
          <w:tcPr>
            <w:tcW w:w="1187"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65" w:line="265" w:lineRule="auto"/>
              <w:ind w:left="393" w:right="104" w:hanging="255"/>
              <w:rPr>
                <w:rFonts w:ascii="SimSun" w:eastAsia="SimSun" w:hAnsi="SimSun" w:cs="SimSun"/>
                <w:sz w:val="20"/>
                <w:szCs w:val="20"/>
              </w:rPr>
            </w:pPr>
            <w:r>
              <w:rPr>
                <w:rFonts w:ascii="SimSun" w:eastAsia="SimSun" w:hAnsi="SimSun" w:cs="SimSun"/>
                <w:spacing w:val="-14"/>
                <w:sz w:val="20"/>
                <w:szCs w:val="20"/>
              </w:rPr>
              <w:t>已</w:t>
            </w:r>
            <w:r>
              <w:rPr>
                <w:rFonts w:ascii="SimSun" w:eastAsia="SimSun" w:hAnsi="SimSun" w:cs="SimSun"/>
                <w:spacing w:val="-12"/>
                <w:sz w:val="20"/>
                <w:szCs w:val="20"/>
              </w:rPr>
              <w:t>完成、已</w:t>
            </w:r>
            <w:r>
              <w:rPr>
                <w:rFonts w:ascii="SimSun" w:eastAsia="SimSun" w:hAnsi="SimSun" w:cs="SimSun"/>
                <w:sz w:val="20"/>
                <w:szCs w:val="20"/>
              </w:rPr>
              <w:t xml:space="preserve"> </w:t>
            </w:r>
            <w:r>
              <w:rPr>
                <w:rFonts w:ascii="SimSun" w:eastAsia="SimSun" w:hAnsi="SimSun" w:cs="SimSun"/>
                <w:spacing w:val="4"/>
                <w:sz w:val="20"/>
                <w:szCs w:val="20"/>
              </w:rPr>
              <w:t>核</w:t>
            </w:r>
            <w:r>
              <w:rPr>
                <w:rFonts w:ascii="SimSun" w:eastAsia="SimSun" w:hAnsi="SimSun" w:cs="SimSun"/>
                <w:spacing w:val="3"/>
                <w:sz w:val="20"/>
                <w:szCs w:val="20"/>
              </w:rPr>
              <w:t>查</w:t>
            </w:r>
          </w:p>
        </w:tc>
        <w:tc>
          <w:tcPr>
            <w:tcW w:w="1205"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58"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w:t>
            </w:r>
            <w:r>
              <w:rPr>
                <w:rFonts w:ascii="Times New Roman" w:eastAsia="Times New Roman" w:hAnsi="Times New Roman" w:cs="Times New Roman"/>
                <w:spacing w:val="2"/>
                <w:sz w:val="20"/>
                <w:szCs w:val="20"/>
              </w:rPr>
              <w:t>.20</w:t>
            </w:r>
          </w:p>
        </w:tc>
      </w:tr>
      <w:tr>
        <w:tblPrEx>
          <w:tblW w:w="8532" w:type="dxa"/>
          <w:tblInd w:w="2" w:type="dxa"/>
          <w:tblLayout w:type="fixed"/>
        </w:tblPrEx>
        <w:trPr>
          <w:trHeight w:val="344"/>
        </w:trPr>
        <w:tc>
          <w:tcPr>
            <w:tcW w:w="2006" w:type="dxa"/>
            <w:vAlign w:val="top"/>
          </w:tcPr>
          <w:p>
            <w:pPr>
              <w:spacing w:before="66" w:line="228" w:lineRule="auto"/>
              <w:ind w:left="694"/>
              <w:rPr>
                <w:rFonts w:ascii="SimSun" w:eastAsia="SimSun" w:hAnsi="SimSun" w:cs="SimSun"/>
                <w:sz w:val="20"/>
                <w:szCs w:val="20"/>
              </w:rPr>
            </w:pPr>
            <w:r>
              <w:rPr>
                <w:rFonts w:ascii="SimSun" w:eastAsia="SimSun" w:hAnsi="SimSun" w:cs="SimSun"/>
                <w:spacing w:val="7"/>
                <w:sz w:val="20"/>
                <w:szCs w:val="20"/>
              </w:rPr>
              <w:t>尾矿</w:t>
            </w:r>
            <w:r>
              <w:rPr>
                <w:rFonts w:ascii="SimSun" w:eastAsia="SimSun" w:hAnsi="SimSun" w:cs="SimSun"/>
                <w:spacing w:val="6"/>
                <w:sz w:val="20"/>
                <w:szCs w:val="20"/>
              </w:rPr>
              <w:t>库</w:t>
            </w:r>
          </w:p>
        </w:tc>
        <w:tc>
          <w:tcPr>
            <w:tcW w:w="1324" w:type="dxa"/>
            <w:vAlign w:val="top"/>
          </w:tcPr>
          <w:p>
            <w:pPr>
              <w:spacing w:before="101" w:line="195" w:lineRule="auto"/>
              <w:ind w:left="45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541</w:t>
            </w:r>
            <w:r>
              <w:rPr>
                <w:rFonts w:ascii="Times New Roman" w:eastAsia="Times New Roman" w:hAnsi="Times New Roman" w:cs="Times New Roman"/>
                <w:spacing w:val="2"/>
                <w:sz w:val="20"/>
                <w:szCs w:val="20"/>
              </w:rPr>
              <w:t>4</w:t>
            </w:r>
          </w:p>
        </w:tc>
        <w:tc>
          <w:tcPr>
            <w:tcW w:w="1549" w:type="dxa"/>
            <w:vAlign w:val="top"/>
          </w:tcPr>
          <w:p>
            <w:pPr>
              <w:spacing w:before="66" w:line="229" w:lineRule="auto"/>
              <w:ind w:left="257"/>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7"/>
                <w:sz w:val="20"/>
                <w:szCs w:val="20"/>
              </w:rPr>
              <w:t>置网围栏</w:t>
            </w:r>
          </w:p>
        </w:tc>
        <w:tc>
          <w:tcPr>
            <w:tcW w:w="1261" w:type="dxa"/>
            <w:vAlign w:val="top"/>
          </w:tcPr>
          <w:p>
            <w:pPr>
              <w:spacing w:before="101"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1190m</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4"/>
        </w:trPr>
        <w:tc>
          <w:tcPr>
            <w:tcW w:w="2006" w:type="dxa"/>
            <w:vAlign w:val="top"/>
          </w:tcPr>
          <w:p>
            <w:pPr>
              <w:spacing w:before="67" w:line="229" w:lineRule="auto"/>
              <w:ind w:left="274"/>
              <w:rPr>
                <w:rFonts w:ascii="SimSun" w:eastAsia="SimSun" w:hAnsi="SimSun" w:cs="SimSun"/>
                <w:sz w:val="20"/>
                <w:szCs w:val="20"/>
              </w:rPr>
            </w:pPr>
            <w:r>
              <w:rPr>
                <w:rFonts w:ascii="SimSun" w:eastAsia="SimSun" w:hAnsi="SimSun" w:cs="SimSun"/>
                <w:spacing w:val="12"/>
                <w:sz w:val="20"/>
                <w:szCs w:val="20"/>
              </w:rPr>
              <w:t>通</w:t>
            </w:r>
            <w:r>
              <w:rPr>
                <w:rFonts w:ascii="SimSun" w:eastAsia="SimSun" w:hAnsi="SimSun" w:cs="SimSun"/>
                <w:spacing w:val="8"/>
                <w:sz w:val="20"/>
                <w:szCs w:val="20"/>
              </w:rPr>
              <w:t>风井工业场地</w:t>
            </w:r>
          </w:p>
        </w:tc>
        <w:tc>
          <w:tcPr>
            <w:tcW w:w="1324" w:type="dxa"/>
            <w:vAlign w:val="top"/>
          </w:tcPr>
          <w:p>
            <w:pPr>
              <w:spacing w:before="103"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1510</w:t>
            </w:r>
          </w:p>
        </w:tc>
        <w:tc>
          <w:tcPr>
            <w:tcW w:w="1549" w:type="dxa"/>
            <w:vAlign w:val="top"/>
          </w:tcPr>
          <w:p>
            <w:pPr>
              <w:spacing w:before="67" w:line="229" w:lineRule="auto"/>
              <w:ind w:left="568"/>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261" w:type="dxa"/>
            <w:vAlign w:val="top"/>
          </w:tcPr>
          <w:p>
            <w:pPr>
              <w:spacing w:before="83"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234.6</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4"/>
        </w:trPr>
        <w:tc>
          <w:tcPr>
            <w:tcW w:w="2006" w:type="dxa"/>
            <w:vMerge w:val="restart"/>
            <w:tcBorders>
              <w:bottom w:val="nil"/>
            </w:tcBorders>
            <w:vAlign w:val="top"/>
          </w:tcPr>
          <w:p>
            <w:pPr>
              <w:spacing w:before="241" w:line="229" w:lineRule="auto"/>
              <w:ind w:left="278"/>
              <w:rPr>
                <w:rFonts w:ascii="SimSun" w:eastAsia="SimSun" w:hAnsi="SimSun" w:cs="SimSun"/>
                <w:sz w:val="20"/>
                <w:szCs w:val="20"/>
              </w:rPr>
            </w:pPr>
            <w:r>
              <w:rPr>
                <w:rFonts w:ascii="SimSun" w:eastAsia="SimSun" w:hAnsi="SimSun" w:cs="SimSun"/>
                <w:spacing w:val="9"/>
                <w:sz w:val="20"/>
                <w:szCs w:val="20"/>
              </w:rPr>
              <w:t>老</w:t>
            </w:r>
            <w:r>
              <w:rPr>
                <w:rFonts w:ascii="SimSun" w:eastAsia="SimSun" w:hAnsi="SimSun" w:cs="SimSun"/>
                <w:spacing w:val="8"/>
                <w:sz w:val="20"/>
                <w:szCs w:val="20"/>
              </w:rPr>
              <w:t>选厂周边场地</w:t>
            </w:r>
          </w:p>
        </w:tc>
        <w:tc>
          <w:tcPr>
            <w:tcW w:w="1324" w:type="dxa"/>
            <w:vMerge w:val="restart"/>
            <w:tcBorders>
              <w:bottom w:val="nil"/>
            </w:tcBorders>
            <w:vAlign w:val="top"/>
          </w:tcPr>
          <w:p>
            <w:pPr>
              <w:spacing w:before="279" w:line="195" w:lineRule="auto"/>
              <w:ind w:left="50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43</w:t>
            </w:r>
          </w:p>
        </w:tc>
        <w:tc>
          <w:tcPr>
            <w:tcW w:w="1549" w:type="dxa"/>
            <w:vAlign w:val="top"/>
          </w:tcPr>
          <w:p>
            <w:pPr>
              <w:spacing w:before="65" w:line="226" w:lineRule="auto"/>
              <w:ind w:left="589"/>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261" w:type="dxa"/>
            <w:vAlign w:val="top"/>
          </w:tcPr>
          <w:p>
            <w:pPr>
              <w:spacing w:before="84" w:line="216" w:lineRule="auto"/>
              <w:ind w:left="433"/>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0"/>
                <w:szCs w:val="20"/>
              </w:rPr>
              <w:t>1</w:t>
            </w:r>
            <w:r>
              <w:rPr>
                <w:rFonts w:ascii="Times New Roman" w:eastAsia="Times New Roman" w:hAnsi="Times New Roman" w:cs="Times New Roman"/>
                <w:spacing w:val="-1"/>
                <w:position w:val="-1"/>
                <w:sz w:val="20"/>
                <w:szCs w:val="20"/>
              </w:rPr>
              <w:t>2m</w:t>
            </w:r>
            <w:r>
              <w:rPr>
                <w:rFonts w:ascii="Times New Roman" w:eastAsia="Times New Roman" w:hAnsi="Times New Roman" w:cs="Times New Roman"/>
                <w:spacing w:val="-1"/>
                <w:position w:val="5"/>
                <w:sz w:val="13"/>
                <w:szCs w:val="13"/>
              </w:rPr>
              <w:t>3</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5"/>
        </w:trPr>
        <w:tc>
          <w:tcPr>
            <w:tcW w:w="2006" w:type="dxa"/>
            <w:vMerge/>
            <w:tcBorders>
              <w:top w:val="nil"/>
            </w:tcBorders>
            <w:vAlign w:val="top"/>
          </w:tcPr>
          <w:p>
            <w:pPr>
              <w:rPr>
                <w:rFonts w:ascii="Arial"/>
                <w:sz w:val="21"/>
              </w:rPr>
            </w:pPr>
          </w:p>
        </w:tc>
        <w:tc>
          <w:tcPr>
            <w:tcW w:w="1324" w:type="dxa"/>
            <w:vMerge/>
            <w:tcBorders>
              <w:top w:val="nil"/>
            </w:tcBorders>
            <w:vAlign w:val="top"/>
          </w:tcPr>
          <w:p>
            <w:pPr>
              <w:rPr>
                <w:rFonts w:ascii="Arial"/>
                <w:sz w:val="21"/>
              </w:rPr>
            </w:pPr>
          </w:p>
        </w:tc>
        <w:tc>
          <w:tcPr>
            <w:tcW w:w="1549" w:type="dxa"/>
            <w:vAlign w:val="top"/>
          </w:tcPr>
          <w:p>
            <w:pPr>
              <w:spacing w:before="68" w:line="228" w:lineRule="auto"/>
              <w:ind w:left="568"/>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61" w:type="dxa"/>
            <w:vAlign w:val="top"/>
          </w:tcPr>
          <w:p>
            <w:pPr>
              <w:spacing w:before="86" w:line="216" w:lineRule="auto"/>
              <w:ind w:left="36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43</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5"/>
        </w:trPr>
        <w:tc>
          <w:tcPr>
            <w:tcW w:w="2006" w:type="dxa"/>
            <w:vMerge w:val="restart"/>
            <w:tcBorders>
              <w:bottom w:val="nil"/>
            </w:tcBorders>
            <w:vAlign w:val="top"/>
          </w:tcPr>
          <w:p>
            <w:pPr>
              <w:spacing w:line="351" w:lineRule="auto"/>
              <w:rPr>
                <w:rFonts w:ascii="Arial"/>
                <w:sz w:val="21"/>
              </w:rPr>
            </w:pPr>
          </w:p>
          <w:p>
            <w:pPr>
              <w:spacing w:before="65" w:line="229" w:lineRule="auto"/>
              <w:ind w:left="486"/>
              <w:rPr>
                <w:rFonts w:ascii="SimSun" w:eastAsia="SimSun" w:hAnsi="SimSun" w:cs="SimSun"/>
                <w:sz w:val="20"/>
                <w:szCs w:val="20"/>
              </w:rPr>
            </w:pPr>
            <w:r>
              <w:rPr>
                <w:rFonts w:ascii="SimSun" w:eastAsia="SimSun" w:hAnsi="SimSun" w:cs="SimSun"/>
                <w:spacing w:val="10"/>
                <w:sz w:val="20"/>
                <w:szCs w:val="20"/>
              </w:rPr>
              <w:t>取</w:t>
            </w:r>
            <w:r>
              <w:rPr>
                <w:rFonts w:ascii="SimSun" w:eastAsia="SimSun" w:hAnsi="SimSun" w:cs="SimSun"/>
                <w:spacing w:val="7"/>
                <w:sz w:val="20"/>
                <w:szCs w:val="20"/>
              </w:rPr>
              <w:t>土场边坡</w:t>
            </w:r>
          </w:p>
        </w:tc>
        <w:tc>
          <w:tcPr>
            <w:tcW w:w="1324" w:type="dxa"/>
            <w:vMerge w:val="restart"/>
            <w:tcBorders>
              <w:bottom w:val="nil"/>
            </w:tcBorders>
            <w:vAlign w:val="top"/>
          </w:tcPr>
          <w:p>
            <w:pPr>
              <w:spacing w:line="394" w:lineRule="auto"/>
              <w:rPr>
                <w:rFonts w:ascii="Arial"/>
                <w:sz w:val="21"/>
              </w:rPr>
            </w:pPr>
          </w:p>
          <w:p>
            <w:pPr>
              <w:spacing w:before="58"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104</w:t>
            </w:r>
          </w:p>
        </w:tc>
        <w:tc>
          <w:tcPr>
            <w:tcW w:w="1549" w:type="dxa"/>
            <w:vAlign w:val="top"/>
          </w:tcPr>
          <w:p>
            <w:pPr>
              <w:spacing w:before="68" w:line="229" w:lineRule="auto"/>
              <w:ind w:left="570"/>
              <w:rPr>
                <w:rFonts w:ascii="SimSun" w:eastAsia="SimSun" w:hAnsi="SimSun" w:cs="SimSun"/>
                <w:sz w:val="20"/>
                <w:szCs w:val="20"/>
              </w:rPr>
            </w:pPr>
            <w:r>
              <w:rPr>
                <w:rFonts w:ascii="SimSun" w:eastAsia="SimSun" w:hAnsi="SimSun" w:cs="SimSun"/>
                <w:spacing w:val="4"/>
                <w:sz w:val="20"/>
                <w:szCs w:val="20"/>
              </w:rPr>
              <w:t>垫</w:t>
            </w:r>
            <w:r>
              <w:rPr>
                <w:rFonts w:ascii="SimSun" w:eastAsia="SimSun" w:hAnsi="SimSun" w:cs="SimSun"/>
                <w:spacing w:val="3"/>
                <w:sz w:val="20"/>
                <w:szCs w:val="20"/>
              </w:rPr>
              <w:t>坡</w:t>
            </w:r>
          </w:p>
        </w:tc>
        <w:tc>
          <w:tcPr>
            <w:tcW w:w="1261" w:type="dxa"/>
            <w:vAlign w:val="top"/>
          </w:tcPr>
          <w:p>
            <w:pPr>
              <w:spacing w:before="86" w:line="213" w:lineRule="auto"/>
              <w:ind w:left="36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30</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5"/>
                <w:sz w:val="13"/>
                <w:szCs w:val="13"/>
              </w:rPr>
              <w:t>3</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5"/>
        </w:trPr>
        <w:tc>
          <w:tcPr>
            <w:tcW w:w="2006" w:type="dxa"/>
            <w:vMerge/>
            <w:tcBorders>
              <w:top w:val="nil"/>
              <w:bottom w:val="nil"/>
            </w:tcBorders>
            <w:vAlign w:val="top"/>
          </w:tcPr>
          <w:p>
            <w:pPr>
              <w:rPr>
                <w:rFonts w:ascii="Arial"/>
                <w:sz w:val="21"/>
              </w:rPr>
            </w:pPr>
          </w:p>
        </w:tc>
        <w:tc>
          <w:tcPr>
            <w:tcW w:w="1324" w:type="dxa"/>
            <w:vMerge/>
            <w:tcBorders>
              <w:top w:val="nil"/>
              <w:bottom w:val="nil"/>
            </w:tcBorders>
            <w:vAlign w:val="top"/>
          </w:tcPr>
          <w:p>
            <w:pPr>
              <w:rPr>
                <w:rFonts w:ascii="Arial"/>
                <w:sz w:val="21"/>
              </w:rPr>
            </w:pPr>
          </w:p>
        </w:tc>
        <w:tc>
          <w:tcPr>
            <w:tcW w:w="1549" w:type="dxa"/>
            <w:vAlign w:val="top"/>
          </w:tcPr>
          <w:p>
            <w:pPr>
              <w:spacing w:before="68" w:line="229" w:lineRule="auto"/>
              <w:ind w:left="569"/>
              <w:rPr>
                <w:rFonts w:ascii="SimSun" w:eastAsia="SimSun" w:hAnsi="SimSun" w:cs="SimSun"/>
                <w:sz w:val="20"/>
                <w:szCs w:val="20"/>
              </w:rPr>
            </w:pPr>
            <w:r>
              <w:rPr>
                <w:rFonts w:ascii="SimSun" w:eastAsia="SimSun" w:hAnsi="SimSun" w:cs="SimSun"/>
                <w:spacing w:val="4"/>
                <w:sz w:val="20"/>
                <w:szCs w:val="20"/>
              </w:rPr>
              <w:t>覆土</w:t>
            </w:r>
          </w:p>
        </w:tc>
        <w:tc>
          <w:tcPr>
            <w:tcW w:w="1261" w:type="dxa"/>
            <w:vAlign w:val="top"/>
          </w:tcPr>
          <w:p>
            <w:pPr>
              <w:spacing w:before="86" w:line="214" w:lineRule="auto"/>
              <w:ind w:left="33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31.2</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5"/>
                <w:sz w:val="13"/>
                <w:szCs w:val="13"/>
              </w:rPr>
              <w:t>3</w:t>
            </w:r>
          </w:p>
        </w:tc>
        <w:tc>
          <w:tcPr>
            <w:tcW w:w="1187"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349"/>
        </w:trPr>
        <w:tc>
          <w:tcPr>
            <w:tcW w:w="2006" w:type="dxa"/>
            <w:vMerge/>
            <w:tcBorders>
              <w:top w:val="nil"/>
            </w:tcBorders>
            <w:vAlign w:val="top"/>
          </w:tcPr>
          <w:p>
            <w:pPr>
              <w:rPr>
                <w:rFonts w:ascii="Arial"/>
                <w:sz w:val="21"/>
              </w:rPr>
            </w:pPr>
          </w:p>
        </w:tc>
        <w:tc>
          <w:tcPr>
            <w:tcW w:w="1324" w:type="dxa"/>
            <w:vMerge/>
            <w:tcBorders>
              <w:top w:val="nil"/>
            </w:tcBorders>
            <w:vAlign w:val="top"/>
          </w:tcPr>
          <w:p>
            <w:pPr>
              <w:rPr>
                <w:rFonts w:ascii="Arial"/>
                <w:sz w:val="21"/>
              </w:rPr>
            </w:pPr>
          </w:p>
        </w:tc>
        <w:tc>
          <w:tcPr>
            <w:tcW w:w="1549" w:type="dxa"/>
            <w:vAlign w:val="top"/>
          </w:tcPr>
          <w:p>
            <w:pPr>
              <w:spacing w:before="69" w:line="228" w:lineRule="auto"/>
              <w:ind w:left="568"/>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261" w:type="dxa"/>
            <w:vAlign w:val="top"/>
          </w:tcPr>
          <w:p>
            <w:pPr>
              <w:spacing w:before="84" w:line="216" w:lineRule="auto"/>
              <w:ind w:left="380"/>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04m</w:t>
            </w:r>
            <w:r>
              <w:rPr>
                <w:rFonts w:ascii="Times New Roman" w:eastAsia="Times New Roman" w:hAnsi="Times New Roman" w:cs="Times New Roman"/>
                <w:position w:val="6"/>
                <w:sz w:val="13"/>
                <w:szCs w:val="13"/>
              </w:rPr>
              <w:t>2</w:t>
            </w:r>
          </w:p>
        </w:tc>
        <w:tc>
          <w:tcPr>
            <w:tcW w:w="1187" w:type="dxa"/>
            <w:vMerge/>
            <w:tcBorders>
              <w:top w:val="nil"/>
            </w:tcBorders>
            <w:vAlign w:val="top"/>
          </w:tcPr>
          <w:p>
            <w:pPr>
              <w:rPr>
                <w:rFonts w:ascii="Arial"/>
                <w:sz w:val="21"/>
              </w:rPr>
            </w:pPr>
          </w:p>
        </w:tc>
        <w:tc>
          <w:tcPr>
            <w:tcW w:w="1205" w:type="dxa"/>
            <w:vMerge/>
            <w:tcBorders>
              <w:top w:val="nil"/>
            </w:tcBorders>
            <w:vAlign w:val="top"/>
          </w:tcPr>
          <w:p>
            <w:pPr>
              <w:rPr>
                <w:rFonts w:ascii="Arial"/>
                <w:sz w:val="21"/>
              </w:rPr>
            </w:pPr>
          </w:p>
        </w:tc>
      </w:tr>
    </w:tbl>
    <w:p>
      <w:pPr>
        <w:spacing w:before="118" w:line="3874" w:lineRule="exact"/>
        <w:ind w:firstLine="1464"/>
        <w:textAlignment w:val="center"/>
      </w:pPr>
      <w:r>
        <w:drawing>
          <wp:inline distT="0" distB="0" distL="0" distR="0">
            <wp:extent cx="3563111" cy="245973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9"/>
                    <a:stretch>
                      <a:fillRect/>
                    </a:stretch>
                  </pic:blipFill>
                  <pic:spPr>
                    <a:xfrm>
                      <a:off x="0" y="0"/>
                      <a:ext cx="3563111" cy="2459735"/>
                    </a:xfrm>
                    <a:prstGeom prst="rect">
                      <a:avLst/>
                    </a:prstGeom>
                  </pic:spPr>
                </pic:pic>
              </a:graphicData>
            </a:graphic>
          </wp:inline>
        </w:drawing>
      </w:r>
    </w:p>
    <w:p>
      <w:pPr>
        <w:spacing w:before="195" w:line="225" w:lineRule="auto"/>
        <w:ind w:left="2452"/>
        <w:rPr>
          <w:rFonts w:ascii="SimSun" w:eastAsia="SimSun" w:hAnsi="SimSun" w:cs="SimSun"/>
          <w:sz w:val="20"/>
          <w:szCs w:val="20"/>
        </w:rPr>
        <w:sectPr>
          <w:footerReference w:type="default" r:id="rId20"/>
          <w:pgSz w:w="11906" w:h="16839"/>
          <w:pgMar w:top="1205" w:right="1684" w:bottom="1261" w:left="1684" w:header="0" w:footer="1100" w:gutter="0"/>
          <w:pgNumType w:start="13"/>
          <w:cols w:space="708"/>
        </w:sectPr>
      </w:pPr>
      <w:r>
        <w:rPr>
          <w:rFonts w:ascii="SimSun" w:eastAsia="SimSun" w:hAnsi="SimSun" w:cs="SimSun"/>
          <w:spacing w:val="8"/>
          <w:sz w:val="20"/>
          <w:szCs w:val="20"/>
          <w14:textOutline w14:w="3795" w14:cap="sq">
            <w14:solidFill>
              <w14:srgbClr w14:val="000000"/>
            </w14:solidFill>
            <w14:prstDash w14:val="solid"/>
            <w14:bevel/>
          </w14:textOutline>
        </w:rPr>
        <w:t>照片</w:t>
      </w:r>
      <w:r>
        <w:rPr>
          <w:rFonts w:ascii="Times New Roman" w:eastAsia="Times New Roman" w:hAnsi="Times New Roman" w:cs="Times New Roman"/>
          <w:b/>
          <w:bCs/>
          <w:spacing w:val="8"/>
          <w:sz w:val="20"/>
          <w:szCs w:val="20"/>
        </w:rPr>
        <w:t>2-7</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14:textOutline w14:w="3795" w14:cap="sq">
            <w14:solidFill>
              <w14:srgbClr w14:val="000000"/>
            </w14:solidFill>
            <w14:prstDash w14:val="solid"/>
            <w14:bevel/>
          </w14:textOutline>
        </w:rPr>
        <w:t>通风井工业场地治理效果照</w:t>
      </w:r>
      <w:r>
        <w:rPr>
          <w:rFonts w:ascii="SimSun" w:eastAsia="SimSun" w:hAnsi="SimSun" w:cs="SimSun"/>
          <w:spacing w:val="4"/>
          <w:sz w:val="20"/>
          <w:szCs w:val="20"/>
          <w14:textOutline w14:w="3795" w14:cap="sq">
            <w14:solidFill>
              <w14:srgbClr w14:val="000000"/>
            </w14:solidFill>
            <w14:prstDash w14:val="solid"/>
            <w14:bevel/>
          </w14:textOutline>
        </w:rPr>
        <w:t>片</w:t>
      </w:r>
    </w:p>
    <w:p>
      <w:pPr>
        <w:spacing w:line="4028" w:lineRule="exact"/>
        <w:ind w:firstLine="1493"/>
        <w:textAlignment w:val="center"/>
      </w:pPr>
      <w:r>
        <w:drawing>
          <wp:inline distT="0" distB="0" distL="0" distR="0">
            <wp:extent cx="3525011" cy="255727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3525011" cy="2557271"/>
                    </a:xfrm>
                    <a:prstGeom prst="rect">
                      <a:avLst/>
                    </a:prstGeom>
                  </pic:spPr>
                </pic:pic>
              </a:graphicData>
            </a:graphic>
          </wp:inline>
        </w:drawing>
      </w:r>
    </w:p>
    <w:p>
      <w:pPr>
        <w:spacing w:before="54" w:line="228" w:lineRule="auto"/>
        <w:ind w:left="2555"/>
        <w:rPr>
          <w:rFonts w:ascii="SimSun" w:eastAsia="SimSun" w:hAnsi="SimSun" w:cs="SimSun"/>
          <w:sz w:val="20"/>
          <w:szCs w:val="20"/>
        </w:rPr>
      </w:pPr>
      <w:r>
        <w:rPr>
          <w:rFonts w:ascii="SimSun" w:eastAsia="SimSun" w:hAnsi="SimSun" w:cs="SimSun"/>
          <w:spacing w:val="14"/>
          <w:sz w:val="20"/>
          <w:szCs w:val="20"/>
          <w14:textOutline w14:w="3795" w14:cap="sq">
            <w14:solidFill>
              <w14:srgbClr w14:val="000000"/>
            </w14:solidFill>
            <w14:prstDash w14:val="solid"/>
            <w14:bevel/>
          </w14:textOutline>
        </w:rPr>
        <w:t>照片</w:t>
      </w:r>
      <w:r>
        <w:rPr>
          <w:rFonts w:ascii="Times New Roman" w:eastAsia="Times New Roman" w:hAnsi="Times New Roman" w:cs="Times New Roman"/>
          <w:b/>
          <w:bCs/>
          <w:spacing w:val="9"/>
          <w:sz w:val="20"/>
          <w:szCs w:val="20"/>
        </w:rPr>
        <w:t>2</w:t>
      </w:r>
      <w:r>
        <w:rPr>
          <w:rFonts w:ascii="Times New Roman" w:eastAsia="Times New Roman" w:hAnsi="Times New Roman" w:cs="Times New Roman"/>
          <w:b/>
          <w:bCs/>
          <w:spacing w:val="7"/>
          <w:sz w:val="20"/>
          <w:szCs w:val="20"/>
        </w:rPr>
        <w:t>-8</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老选矿厂周边治理效果照片</w:t>
      </w:r>
    </w:p>
    <w:p>
      <w:pPr>
        <w:sectPr>
          <w:footerReference w:type="default" r:id="rId22"/>
          <w:type w:val="nextPage"/>
          <w:pgSz w:w="11906" w:h="16839"/>
          <w:pgMar w:top="1205" w:right="1684" w:bottom="1261" w:left="1684" w:header="0" w:footer="1100" w:gutter="0"/>
          <w:pgNumType w:start="14"/>
          <w:cols w:space="708"/>
          <w:titlePg w:val="0"/>
        </w:sectPr>
      </w:pPr>
    </w:p>
    <w:p>
      <w:pPr>
        <w:spacing w:line="2419" w:lineRule="exact"/>
        <w:ind w:firstLine="1359"/>
        <w:textAlignment w:val="center"/>
      </w:pPr>
      <w:r>
        <w:drawing>
          <wp:inline distT="0" distB="0" distL="0" distR="0">
            <wp:extent cx="3680459" cy="1536192"/>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3"/>
                    <a:stretch>
                      <a:fillRect/>
                    </a:stretch>
                  </pic:blipFill>
                  <pic:spPr>
                    <a:xfrm>
                      <a:off x="0" y="0"/>
                      <a:ext cx="3680459" cy="1536192"/>
                    </a:xfrm>
                    <a:prstGeom prst="rect">
                      <a:avLst/>
                    </a:prstGeom>
                  </pic:spPr>
                </pic:pic>
              </a:graphicData>
            </a:graphic>
          </wp:inline>
        </w:drawing>
      </w:r>
    </w:p>
    <w:p>
      <w:pPr>
        <w:spacing w:before="42" w:line="229" w:lineRule="auto"/>
        <w:ind w:left="2872"/>
        <w:rPr>
          <w:rFonts w:ascii="SimSun" w:eastAsia="SimSun" w:hAnsi="SimSun" w:cs="SimSun"/>
          <w:sz w:val="20"/>
          <w:szCs w:val="20"/>
        </w:rPr>
      </w:pPr>
      <w:r>
        <w:rPr>
          <w:rFonts w:ascii="SimSun" w:eastAsia="SimSun" w:hAnsi="SimSun" w:cs="SimSun"/>
          <w:spacing w:val="11"/>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2-9</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取土场治理效果照片</w:t>
      </w:r>
    </w:p>
    <w:p>
      <w:pPr>
        <w:spacing w:before="147" w:line="228" w:lineRule="auto"/>
        <w:ind w:left="614"/>
        <w:rPr>
          <w:rFonts w:ascii="SimSun" w:eastAsia="SimSun" w:hAnsi="SimSun" w:cs="SimSun"/>
          <w:sz w:val="23"/>
          <w:szCs w:val="23"/>
        </w:rPr>
      </w:pPr>
      <w:r>
        <w:rPr>
          <w:rFonts w:ascii="SimSun" w:eastAsia="SimSun" w:hAnsi="SimSun" w:cs="SimSun"/>
          <w:spacing w:val="16"/>
          <w:sz w:val="23"/>
          <w:szCs w:val="23"/>
        </w:rPr>
        <w:t>(</w:t>
      </w:r>
      <w:r>
        <w:rPr>
          <w:rFonts w:ascii="SimSun" w:eastAsia="SimSun" w:hAnsi="SimSun" w:cs="SimSun"/>
          <w:spacing w:val="12"/>
          <w:sz w:val="23"/>
          <w:szCs w:val="23"/>
        </w:rPr>
        <w:t>四)</w:t>
      </w:r>
      <w:r>
        <w:rPr>
          <w:rFonts w:ascii="SimSun" w:eastAsia="SimSun" w:hAnsi="SimSun" w:cs="SimSun"/>
          <w:spacing w:val="12"/>
          <w:sz w:val="23"/>
          <w:szCs w:val="23"/>
        </w:rPr>
        <w:t xml:space="preserve"> </w:t>
      </w:r>
      <w:r>
        <w:rPr>
          <w:rFonts w:ascii="Times New Roman" w:eastAsia="Times New Roman" w:hAnsi="Times New Roman" w:cs="Times New Roman"/>
          <w:spacing w:val="12"/>
          <w:sz w:val="23"/>
          <w:szCs w:val="23"/>
        </w:rPr>
        <w:t>2021</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年度治理方案设计治理内容及完成情况</w:t>
      </w:r>
    </w:p>
    <w:p>
      <w:pPr>
        <w:spacing w:before="183" w:line="373" w:lineRule="auto"/>
        <w:ind w:left="121" w:right="63" w:firstLine="476"/>
        <w:rPr>
          <w:rFonts w:ascii="SimSun" w:eastAsia="SimSun" w:hAnsi="SimSun" w:cs="SimSun"/>
          <w:sz w:val="23"/>
          <w:szCs w:val="23"/>
        </w:rPr>
      </w:pPr>
      <w:r>
        <w:rPr>
          <w:rFonts w:ascii="Times New Roman" w:eastAsia="Times New Roman" w:hAnsi="Times New Roman" w:cs="Times New Roman"/>
          <w:spacing w:val="16"/>
          <w:sz w:val="23"/>
          <w:szCs w:val="23"/>
        </w:rPr>
        <w:t>20</w:t>
      </w:r>
      <w:r>
        <w:rPr>
          <w:rFonts w:ascii="Times New Roman" w:eastAsia="Times New Roman" w:hAnsi="Times New Roman" w:cs="Times New Roman"/>
          <w:spacing w:val="15"/>
          <w:sz w:val="23"/>
          <w:szCs w:val="23"/>
        </w:rPr>
        <w:t>2</w:t>
      </w:r>
      <w:r>
        <w:rPr>
          <w:rFonts w:ascii="Times New Roman" w:eastAsia="Times New Roman" w:hAnsi="Times New Roman" w:cs="Times New Roman"/>
          <w:spacing w:val="8"/>
          <w:sz w:val="23"/>
          <w:szCs w:val="23"/>
        </w:rPr>
        <w:t>1</w:t>
      </w:r>
      <w:r>
        <w:rPr>
          <w:rFonts w:ascii="SimSun" w:eastAsia="SimSun" w:hAnsi="SimSun" w:cs="SimSun"/>
          <w:spacing w:val="8"/>
          <w:sz w:val="23"/>
          <w:szCs w:val="23"/>
        </w:rPr>
        <w:t>年</w:t>
      </w:r>
      <w:r>
        <w:rPr>
          <w:rFonts w:ascii="Times New Roman" w:eastAsia="Times New Roman" w:hAnsi="Times New Roman" w:cs="Times New Roman"/>
          <w:spacing w:val="8"/>
          <w:sz w:val="23"/>
          <w:szCs w:val="23"/>
        </w:rPr>
        <w:t>1</w:t>
      </w:r>
      <w:r>
        <w:rPr>
          <w:rFonts w:ascii="SimSun" w:eastAsia="SimSun" w:hAnsi="SimSun" w:cs="SimSun"/>
          <w:spacing w:val="8"/>
          <w:sz w:val="23"/>
          <w:szCs w:val="23"/>
        </w:rPr>
        <w:t>月，由阿鲁科尔沁旗新天山矿业开发有限责任公司提交的《</w:t>
      </w:r>
      <w:r>
        <w:rPr>
          <w:rFonts w:ascii="Times New Roman" w:eastAsia="Times New Roman" w:hAnsi="Times New Roman" w:cs="Times New Roman"/>
          <w:spacing w:val="8"/>
          <w:sz w:val="23"/>
          <w:szCs w:val="23"/>
        </w:rPr>
        <w:t>2021</w:t>
      </w:r>
      <w:r>
        <w:rPr>
          <w:rFonts w:ascii="SimSun" w:eastAsia="SimSun" w:hAnsi="SimSun" w:cs="SimSun"/>
          <w:spacing w:val="8"/>
          <w:sz w:val="23"/>
          <w:szCs w:val="23"/>
        </w:rPr>
        <w:t>年</w:t>
      </w:r>
      <w:r>
        <w:rPr>
          <w:rFonts w:ascii="SimSun" w:eastAsia="SimSun" w:hAnsi="SimSun" w:cs="SimSun"/>
          <w:sz w:val="23"/>
          <w:szCs w:val="23"/>
        </w:rPr>
        <w:t xml:space="preserve"> </w:t>
      </w:r>
      <w:r>
        <w:rPr>
          <w:rFonts w:ascii="SimSun" w:eastAsia="SimSun" w:hAnsi="SimSun" w:cs="SimSun"/>
          <w:spacing w:val="16"/>
          <w:sz w:val="23"/>
          <w:szCs w:val="23"/>
        </w:rPr>
        <w:t>度治</w:t>
      </w:r>
      <w:r>
        <w:rPr>
          <w:rFonts w:ascii="SimSun" w:eastAsia="SimSun" w:hAnsi="SimSun" w:cs="SimSun"/>
          <w:spacing w:val="14"/>
          <w:sz w:val="23"/>
          <w:szCs w:val="23"/>
        </w:rPr>
        <w:t>理</w:t>
      </w:r>
      <w:r>
        <w:rPr>
          <w:rFonts w:ascii="SimSun" w:eastAsia="SimSun" w:hAnsi="SimSun" w:cs="SimSun"/>
          <w:spacing w:val="8"/>
          <w:sz w:val="23"/>
          <w:szCs w:val="23"/>
        </w:rPr>
        <w:t>计划书》，矿山已按设计内容完成部分治理工程，并进行现场核查验收。</w:t>
      </w:r>
    </w:p>
    <w:p>
      <w:pPr>
        <w:spacing w:line="227" w:lineRule="auto"/>
        <w:ind w:left="1764"/>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Times New Roman" w:eastAsia="Times New Roman" w:hAnsi="Times New Roman" w:cs="Times New Roman"/>
          <w:b/>
          <w:bCs/>
          <w:spacing w:val="6"/>
          <w:sz w:val="20"/>
          <w:szCs w:val="20"/>
        </w:rPr>
        <w:t>2-5</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6"/>
          <w:sz w:val="20"/>
          <w:szCs w:val="20"/>
        </w:rPr>
        <w:t>2021</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年度治理计划书设计治理工程完成情况表</w:t>
      </w:r>
    </w:p>
    <w:p>
      <w:pPr>
        <w:spacing w:line="130" w:lineRule="exact"/>
      </w:pPr>
    </w:p>
    <w:tbl>
      <w:tblPr>
        <w:tblStyle w:val="TableNormal6"/>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1199"/>
        <w:gridCol w:w="1624"/>
        <w:gridCol w:w="1912"/>
        <w:gridCol w:w="1099"/>
        <w:gridCol w:w="120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493" w:type="dxa"/>
            <w:vAlign w:val="top"/>
          </w:tcPr>
          <w:p>
            <w:pPr>
              <w:spacing w:before="170" w:line="229" w:lineRule="auto"/>
              <w:ind w:left="126"/>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理单元名称</w:t>
            </w:r>
          </w:p>
        </w:tc>
        <w:tc>
          <w:tcPr>
            <w:tcW w:w="1199" w:type="dxa"/>
            <w:vAlign w:val="top"/>
          </w:tcPr>
          <w:p>
            <w:pPr>
              <w:spacing w:before="170" w:line="229" w:lineRule="auto"/>
              <w:ind w:left="112"/>
              <w:rPr>
                <w:rFonts w:ascii="SimSun" w:eastAsia="SimSun" w:hAnsi="SimSun" w:cs="SimSun"/>
                <w:sz w:val="20"/>
                <w:szCs w:val="20"/>
              </w:rPr>
            </w:pPr>
            <w:r>
              <w:rPr>
                <w:rFonts w:ascii="SimSun" w:eastAsia="SimSun" w:hAnsi="SimSun" w:cs="SimSun"/>
                <w:spacing w:val="-2"/>
                <w:sz w:val="20"/>
                <w:szCs w:val="20"/>
              </w:rPr>
              <w:t>面积</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24" w:type="dxa"/>
            <w:vAlign w:val="top"/>
          </w:tcPr>
          <w:p>
            <w:pPr>
              <w:spacing w:before="170" w:line="229" w:lineRule="auto"/>
              <w:ind w:left="397"/>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1912" w:type="dxa"/>
            <w:vAlign w:val="top"/>
          </w:tcPr>
          <w:p>
            <w:pPr>
              <w:spacing w:before="170" w:line="229" w:lineRule="auto"/>
              <w:ind w:left="648"/>
              <w:rPr>
                <w:rFonts w:ascii="SimSun" w:eastAsia="SimSun" w:hAnsi="SimSun" w:cs="SimSun"/>
                <w:sz w:val="20"/>
                <w:szCs w:val="20"/>
              </w:rPr>
            </w:pPr>
            <w:r>
              <w:rPr>
                <w:rFonts w:ascii="SimSun" w:eastAsia="SimSun" w:hAnsi="SimSun" w:cs="SimSun"/>
                <w:spacing w:val="6"/>
                <w:sz w:val="20"/>
                <w:szCs w:val="20"/>
              </w:rPr>
              <w:t>工程量</w:t>
            </w:r>
          </w:p>
        </w:tc>
        <w:tc>
          <w:tcPr>
            <w:tcW w:w="1099" w:type="dxa"/>
            <w:vAlign w:val="top"/>
          </w:tcPr>
          <w:p>
            <w:pPr>
              <w:spacing w:before="170" w:line="228" w:lineRule="auto"/>
              <w:ind w:left="137"/>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205" w:type="dxa"/>
            <w:vAlign w:val="top"/>
          </w:tcPr>
          <w:p>
            <w:pPr>
              <w:spacing w:before="36" w:line="239" w:lineRule="auto"/>
              <w:ind w:left="198" w:right="181" w:hanging="1"/>
              <w:rPr>
                <w:rFonts w:ascii="SimSun" w:eastAsia="SimSun" w:hAnsi="SimSun" w:cs="SimSun"/>
                <w:sz w:val="20"/>
                <w:szCs w:val="20"/>
              </w:rPr>
            </w:pPr>
            <w:r>
              <w:rPr>
                <w:rFonts w:ascii="SimSun" w:eastAsia="SimSun" w:hAnsi="SimSun" w:cs="SimSun"/>
                <w:spacing w:val="5"/>
                <w:sz w:val="20"/>
                <w:szCs w:val="20"/>
              </w:rPr>
              <w:t>资金投入</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532" w:type="dxa"/>
          <w:tblInd w:w="2" w:type="dxa"/>
          <w:tblLayout w:type="fixed"/>
        </w:tblPrEx>
        <w:trPr>
          <w:trHeight w:val="821"/>
        </w:trPr>
        <w:tc>
          <w:tcPr>
            <w:tcW w:w="1493" w:type="dxa"/>
            <w:vAlign w:val="top"/>
          </w:tcPr>
          <w:p>
            <w:pPr>
              <w:spacing w:before="305" w:line="229" w:lineRule="auto"/>
              <w:ind w:left="176"/>
              <w:rPr>
                <w:rFonts w:ascii="SimSun" w:eastAsia="SimSun" w:hAnsi="SimSun" w:cs="SimSun"/>
                <w:sz w:val="20"/>
                <w:szCs w:val="20"/>
              </w:rPr>
            </w:pPr>
            <w:r>
              <w:rPr>
                <w:rFonts w:ascii="SimSun" w:eastAsia="SimSun" w:hAnsi="SimSun" w:cs="SimSun"/>
                <w:spacing w:val="5"/>
                <w:sz w:val="20"/>
                <w:szCs w:val="20"/>
              </w:rPr>
              <w:t>取石场</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2</w:t>
            </w:r>
            <w:r>
              <w:rPr>
                <w:rFonts w:ascii="SimSun" w:eastAsia="SimSun" w:hAnsi="SimSun" w:cs="SimSun"/>
                <w:spacing w:val="3"/>
                <w:sz w:val="20"/>
                <w:szCs w:val="20"/>
              </w:rPr>
              <w:t>)</w:t>
            </w:r>
          </w:p>
        </w:tc>
        <w:tc>
          <w:tcPr>
            <w:tcW w:w="1199" w:type="dxa"/>
            <w:vAlign w:val="top"/>
          </w:tcPr>
          <w:p>
            <w:pPr>
              <w:spacing w:line="281" w:lineRule="auto"/>
              <w:rPr>
                <w:rFonts w:ascii="Arial"/>
                <w:sz w:val="21"/>
              </w:rPr>
            </w:pPr>
          </w:p>
          <w:p>
            <w:pPr>
              <w:spacing w:before="58"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w:t>
            </w:r>
            <w:r>
              <w:rPr>
                <w:rFonts w:ascii="Times New Roman" w:eastAsia="Times New Roman" w:hAnsi="Times New Roman" w:cs="Times New Roman"/>
                <w:spacing w:val="-1"/>
                <w:sz w:val="20"/>
                <w:szCs w:val="20"/>
              </w:rPr>
              <w:t>81</w:t>
            </w:r>
          </w:p>
        </w:tc>
        <w:tc>
          <w:tcPr>
            <w:tcW w:w="1624" w:type="dxa"/>
            <w:vAlign w:val="top"/>
          </w:tcPr>
          <w:p>
            <w:pPr>
              <w:spacing w:before="168" w:line="274" w:lineRule="auto"/>
              <w:ind w:left="187" w:right="182"/>
              <w:rPr>
                <w:rFonts w:ascii="SimSun" w:eastAsia="SimSun" w:hAnsi="SimSun" w:cs="SimSun"/>
                <w:sz w:val="20"/>
                <w:szCs w:val="20"/>
              </w:rPr>
            </w:pPr>
            <w:r>
              <w:rPr>
                <w:rFonts w:ascii="SimSun" w:eastAsia="SimSun" w:hAnsi="SimSun" w:cs="SimSun"/>
                <w:spacing w:val="8"/>
                <w:sz w:val="20"/>
                <w:szCs w:val="20"/>
              </w:rPr>
              <w:t>垫坡回填、</w:t>
            </w:r>
            <w:r>
              <w:rPr>
                <w:rFonts w:ascii="SimSun" w:eastAsia="SimSun" w:hAnsi="SimSun" w:cs="SimSun"/>
                <w:spacing w:val="7"/>
                <w:sz w:val="20"/>
                <w:szCs w:val="20"/>
              </w:rPr>
              <w:t>覆</w:t>
            </w:r>
            <w:r>
              <w:rPr>
                <w:rFonts w:ascii="SimSun" w:eastAsia="SimSun" w:hAnsi="SimSun" w:cs="SimSun"/>
                <w:sz w:val="20"/>
                <w:szCs w:val="20"/>
              </w:rPr>
              <w:t xml:space="preserve"> </w:t>
            </w:r>
            <w:r>
              <w:rPr>
                <w:rFonts w:ascii="SimSun" w:eastAsia="SimSun" w:hAnsi="SimSun" w:cs="SimSun"/>
                <w:spacing w:val="8"/>
                <w:sz w:val="20"/>
                <w:szCs w:val="20"/>
              </w:rPr>
              <w:t>土、撒播种草</w:t>
            </w:r>
          </w:p>
        </w:tc>
        <w:tc>
          <w:tcPr>
            <w:tcW w:w="1912" w:type="dxa"/>
            <w:vAlign w:val="top"/>
          </w:tcPr>
          <w:p>
            <w:pPr>
              <w:spacing w:before="32" w:line="251" w:lineRule="auto"/>
              <w:ind w:left="115" w:right="84"/>
              <w:jc w:val="right"/>
              <w:rPr>
                <w:rFonts w:ascii="SimSun" w:eastAsia="SimSun" w:hAnsi="SimSun" w:cs="SimSun"/>
                <w:sz w:val="20"/>
                <w:szCs w:val="20"/>
              </w:rPr>
            </w:pPr>
            <w:r>
              <w:rPr>
                <w:rFonts w:ascii="SimSun" w:eastAsia="SimSun" w:hAnsi="SimSun" w:cs="SimSun"/>
                <w:spacing w:val="-2"/>
                <w:sz w:val="20"/>
                <w:szCs w:val="20"/>
              </w:rPr>
              <w:t>垫</w:t>
            </w:r>
            <w:r>
              <w:rPr>
                <w:rFonts w:ascii="SimSun" w:eastAsia="SimSun" w:hAnsi="SimSun" w:cs="SimSun"/>
                <w:spacing w:val="-1"/>
                <w:sz w:val="20"/>
                <w:szCs w:val="20"/>
              </w:rPr>
              <w:t>坡回填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2962m</w:t>
            </w:r>
            <w:r>
              <w:rPr>
                <w:rFonts w:ascii="Times New Roman" w:eastAsia="Times New Roman" w:hAnsi="Times New Roman" w:cs="Times New Roman"/>
                <w:spacing w:val="-1"/>
                <w:position w:val="6"/>
                <w:sz w:val="13"/>
                <w:szCs w:val="13"/>
              </w:rPr>
              <w:t>3</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444</w:t>
            </w:r>
            <w:r>
              <w:rPr>
                <w:rFonts w:ascii="Times New Roman" w:eastAsia="Times New Roman" w:hAnsi="Times New Roman" w:cs="Times New Roman"/>
                <w:spacing w:val="-1"/>
                <w:sz w:val="20"/>
                <w:szCs w:val="20"/>
              </w:rPr>
              <w:t>.3m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w:t>
            </w:r>
          </w:p>
          <w:p>
            <w:pPr>
              <w:spacing w:line="225" w:lineRule="auto"/>
              <w:ind w:left="296"/>
              <w:rPr>
                <w:rFonts w:ascii="Times New Roman" w:eastAsia="Times New Roman" w:hAnsi="Times New Roman" w:cs="Times New Roman"/>
                <w:sz w:val="13"/>
                <w:szCs w:val="13"/>
              </w:rPr>
            </w:pPr>
            <w:r>
              <w:rPr>
                <w:rFonts w:ascii="SimSun" w:eastAsia="SimSun" w:hAnsi="SimSun" w:cs="SimSun"/>
                <w:spacing w:val="1"/>
                <w:sz w:val="20"/>
                <w:szCs w:val="20"/>
              </w:rPr>
              <w:t>播种草</w:t>
            </w:r>
            <w:r>
              <w:rPr>
                <w:rFonts w:ascii="SimSun" w:eastAsia="SimSun" w:hAnsi="SimSun" w:cs="SimSun"/>
                <w:sz w:val="20"/>
                <w:szCs w:val="20"/>
              </w:rPr>
              <w:t xml:space="preserve"> </w:t>
            </w:r>
            <w:r>
              <w:rPr>
                <w:rFonts w:ascii="Times New Roman" w:eastAsia="Times New Roman" w:hAnsi="Times New Roman" w:cs="Times New Roman"/>
                <w:sz w:val="20"/>
                <w:szCs w:val="20"/>
              </w:rPr>
              <w:t>1481m</w:t>
            </w:r>
            <w:r>
              <w:rPr>
                <w:rFonts w:ascii="Times New Roman" w:eastAsia="Times New Roman" w:hAnsi="Times New Roman" w:cs="Times New Roman"/>
                <w:position w:val="6"/>
                <w:sz w:val="13"/>
                <w:szCs w:val="13"/>
              </w:rPr>
              <w:t>2</w:t>
            </w:r>
          </w:p>
        </w:tc>
        <w:tc>
          <w:tcPr>
            <w:tcW w:w="1099"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5" w:line="267" w:lineRule="auto"/>
              <w:ind w:left="263" w:right="163" w:hanging="105"/>
              <w:rPr>
                <w:rFonts w:ascii="SimSun" w:eastAsia="SimSun" w:hAnsi="SimSun" w:cs="SimSun"/>
                <w:sz w:val="20"/>
                <w:szCs w:val="20"/>
              </w:rPr>
            </w:pPr>
            <w:r>
              <w:rPr>
                <w:rFonts w:ascii="SimSun" w:eastAsia="SimSun" w:hAnsi="SimSun" w:cs="SimSun"/>
                <w:spacing w:val="-7"/>
                <w:sz w:val="20"/>
                <w:szCs w:val="20"/>
              </w:rPr>
              <w:t>已完成、</w:t>
            </w:r>
            <w:r>
              <w:rPr>
                <w:rFonts w:ascii="SimSun" w:eastAsia="SimSun" w:hAnsi="SimSun" w:cs="SimSun"/>
                <w:sz w:val="20"/>
                <w:szCs w:val="20"/>
              </w:rPr>
              <w:t xml:space="preserve"> </w:t>
            </w:r>
            <w:r>
              <w:rPr>
                <w:rFonts w:ascii="SimSun" w:eastAsia="SimSun" w:hAnsi="SimSun" w:cs="SimSun"/>
                <w:spacing w:val="-1"/>
                <w:sz w:val="20"/>
                <w:szCs w:val="20"/>
              </w:rPr>
              <w:t>已核</w:t>
            </w:r>
            <w:r>
              <w:rPr>
                <w:rFonts w:ascii="SimSun" w:eastAsia="SimSun" w:hAnsi="SimSun" w:cs="SimSun"/>
                <w:sz w:val="20"/>
                <w:szCs w:val="20"/>
              </w:rPr>
              <w:t>查</w:t>
            </w:r>
          </w:p>
        </w:tc>
        <w:tc>
          <w:tcPr>
            <w:tcW w:w="1205" w:type="dxa"/>
            <w:vMerge w:val="restart"/>
            <w:tcBorders>
              <w:bottom w:val="nil"/>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57" w:line="195"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5.91</w:t>
            </w:r>
          </w:p>
        </w:tc>
      </w:tr>
      <w:tr>
        <w:tblPrEx>
          <w:tblW w:w="8532" w:type="dxa"/>
          <w:tblInd w:w="2" w:type="dxa"/>
          <w:tblLayout w:type="fixed"/>
        </w:tblPrEx>
        <w:trPr>
          <w:trHeight w:val="821"/>
        </w:trPr>
        <w:tc>
          <w:tcPr>
            <w:tcW w:w="1493" w:type="dxa"/>
            <w:vAlign w:val="top"/>
          </w:tcPr>
          <w:p>
            <w:pPr>
              <w:spacing w:before="304" w:line="229" w:lineRule="auto"/>
              <w:ind w:left="176"/>
              <w:rPr>
                <w:rFonts w:ascii="SimSun" w:eastAsia="SimSun" w:hAnsi="SimSun" w:cs="SimSun"/>
                <w:sz w:val="20"/>
                <w:szCs w:val="20"/>
              </w:rPr>
            </w:pPr>
            <w:r>
              <w:rPr>
                <w:rFonts w:ascii="SimSun" w:eastAsia="SimSun" w:hAnsi="SimSun" w:cs="SimSun"/>
                <w:spacing w:val="5"/>
                <w:sz w:val="20"/>
                <w:szCs w:val="20"/>
              </w:rPr>
              <w:t>取石场</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4</w:t>
            </w:r>
            <w:r>
              <w:rPr>
                <w:rFonts w:ascii="SimSun" w:eastAsia="SimSun" w:hAnsi="SimSun" w:cs="SimSun"/>
                <w:spacing w:val="3"/>
                <w:sz w:val="20"/>
                <w:szCs w:val="20"/>
              </w:rPr>
              <w:t>)</w:t>
            </w:r>
          </w:p>
        </w:tc>
        <w:tc>
          <w:tcPr>
            <w:tcW w:w="1199" w:type="dxa"/>
            <w:vAlign w:val="top"/>
          </w:tcPr>
          <w:p>
            <w:pPr>
              <w:spacing w:line="281" w:lineRule="auto"/>
              <w:rPr>
                <w:rFonts w:ascii="Arial"/>
                <w:sz w:val="21"/>
              </w:rPr>
            </w:pPr>
          </w:p>
          <w:p>
            <w:pPr>
              <w:spacing w:before="57"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74</w:t>
            </w:r>
          </w:p>
        </w:tc>
        <w:tc>
          <w:tcPr>
            <w:tcW w:w="1624" w:type="dxa"/>
            <w:vAlign w:val="top"/>
          </w:tcPr>
          <w:p>
            <w:pPr>
              <w:spacing w:before="170" w:line="274" w:lineRule="auto"/>
              <w:ind w:left="187" w:right="182"/>
              <w:rPr>
                <w:rFonts w:ascii="SimSun" w:eastAsia="SimSun" w:hAnsi="SimSun" w:cs="SimSun"/>
                <w:sz w:val="20"/>
                <w:szCs w:val="20"/>
              </w:rPr>
            </w:pPr>
            <w:r>
              <w:rPr>
                <w:rFonts w:ascii="SimSun" w:eastAsia="SimSun" w:hAnsi="SimSun" w:cs="SimSun"/>
                <w:spacing w:val="8"/>
                <w:sz w:val="20"/>
                <w:szCs w:val="20"/>
              </w:rPr>
              <w:t>垫坡回填、</w:t>
            </w:r>
            <w:r>
              <w:rPr>
                <w:rFonts w:ascii="SimSun" w:eastAsia="SimSun" w:hAnsi="SimSun" w:cs="SimSun"/>
                <w:spacing w:val="7"/>
                <w:sz w:val="20"/>
                <w:szCs w:val="20"/>
              </w:rPr>
              <w:t>覆</w:t>
            </w:r>
            <w:r>
              <w:rPr>
                <w:rFonts w:ascii="SimSun" w:eastAsia="SimSun" w:hAnsi="SimSun" w:cs="SimSun"/>
                <w:sz w:val="20"/>
                <w:szCs w:val="20"/>
              </w:rPr>
              <w:t xml:space="preserve"> </w:t>
            </w:r>
            <w:r>
              <w:rPr>
                <w:rFonts w:ascii="SimSun" w:eastAsia="SimSun" w:hAnsi="SimSun" w:cs="SimSun"/>
                <w:spacing w:val="8"/>
                <w:sz w:val="20"/>
                <w:szCs w:val="20"/>
              </w:rPr>
              <w:t>土、撒播种草</w:t>
            </w:r>
          </w:p>
        </w:tc>
        <w:tc>
          <w:tcPr>
            <w:tcW w:w="1912" w:type="dxa"/>
            <w:vAlign w:val="top"/>
          </w:tcPr>
          <w:p>
            <w:pPr>
              <w:spacing w:before="34" w:line="251" w:lineRule="auto"/>
              <w:ind w:left="114" w:right="107"/>
              <w:rPr>
                <w:rFonts w:ascii="SimSun" w:eastAsia="SimSun" w:hAnsi="SimSun" w:cs="SimSun"/>
                <w:sz w:val="20"/>
                <w:szCs w:val="20"/>
              </w:rPr>
            </w:pPr>
            <w:r>
              <w:rPr>
                <w:rFonts w:ascii="SimSun" w:eastAsia="SimSun" w:hAnsi="SimSun" w:cs="SimSun"/>
                <w:spacing w:val="-2"/>
                <w:sz w:val="20"/>
                <w:szCs w:val="20"/>
              </w:rPr>
              <w:t>垫坡回填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w:t>
            </w:r>
            <w:r>
              <w:rPr>
                <w:rFonts w:ascii="Times New Roman" w:eastAsia="Times New Roman" w:hAnsi="Times New Roman" w:cs="Times New Roman"/>
                <w:spacing w:val="-1"/>
                <w:sz w:val="20"/>
                <w:szCs w:val="20"/>
              </w:rPr>
              <w:t>9.2m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22</w:t>
            </w:r>
            <w:r>
              <w:rPr>
                <w:rFonts w:ascii="Times New Roman" w:eastAsia="Times New Roman" w:hAnsi="Times New Roman" w:cs="Times New Roman"/>
                <w:spacing w:val="-1"/>
                <w:sz w:val="20"/>
                <w:szCs w:val="20"/>
              </w:rPr>
              <w:t>.2m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w:t>
            </w:r>
          </w:p>
          <w:p>
            <w:pPr>
              <w:spacing w:line="224" w:lineRule="auto"/>
              <w:ind w:left="504"/>
              <w:rPr>
                <w:rFonts w:ascii="Times New Roman" w:eastAsia="Times New Roman" w:hAnsi="Times New Roman" w:cs="Times New Roman"/>
                <w:sz w:val="13"/>
                <w:szCs w:val="13"/>
              </w:rPr>
            </w:pPr>
            <w:r>
              <w:rPr>
                <w:rFonts w:ascii="SimSun" w:eastAsia="SimSun" w:hAnsi="SimSun" w:cs="SimSun"/>
                <w:spacing w:val="-4"/>
                <w:sz w:val="20"/>
                <w:szCs w:val="20"/>
              </w:rPr>
              <w:t>种</w:t>
            </w:r>
            <w:r>
              <w:rPr>
                <w:rFonts w:ascii="SimSun" w:eastAsia="SimSun" w:hAnsi="SimSun" w:cs="SimSun"/>
                <w:spacing w:val="-2"/>
                <w:sz w:val="20"/>
                <w:szCs w:val="20"/>
              </w:rPr>
              <w:t>草</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74m</w:t>
            </w:r>
            <w:r>
              <w:rPr>
                <w:rFonts w:ascii="Times New Roman" w:eastAsia="Times New Roman" w:hAnsi="Times New Roman" w:cs="Times New Roman"/>
                <w:spacing w:val="-2"/>
                <w:position w:val="6"/>
                <w:sz w:val="13"/>
                <w:szCs w:val="13"/>
              </w:rPr>
              <w:t>2</w:t>
            </w:r>
          </w:p>
        </w:tc>
        <w:tc>
          <w:tcPr>
            <w:tcW w:w="1099"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821"/>
        </w:trPr>
        <w:tc>
          <w:tcPr>
            <w:tcW w:w="1493" w:type="dxa"/>
            <w:vAlign w:val="top"/>
          </w:tcPr>
          <w:p>
            <w:pPr>
              <w:rPr>
                <w:rFonts w:ascii="Arial"/>
                <w:sz w:val="21"/>
              </w:rPr>
            </w:pPr>
          </w:p>
          <w:p>
            <w:pPr>
              <w:spacing w:before="65" w:line="229" w:lineRule="auto"/>
              <w:ind w:left="176"/>
              <w:rPr>
                <w:rFonts w:ascii="SimSun" w:eastAsia="SimSun" w:hAnsi="SimSun" w:cs="SimSun"/>
                <w:sz w:val="20"/>
                <w:szCs w:val="20"/>
              </w:rPr>
            </w:pPr>
            <w:r>
              <w:rPr>
                <w:rFonts w:ascii="SimSun" w:eastAsia="SimSun" w:hAnsi="SimSun" w:cs="SimSun"/>
                <w:spacing w:val="5"/>
                <w:sz w:val="20"/>
                <w:szCs w:val="20"/>
              </w:rPr>
              <w:t>取石场</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5</w:t>
            </w:r>
            <w:r>
              <w:rPr>
                <w:rFonts w:ascii="SimSun" w:eastAsia="SimSun" w:hAnsi="SimSun" w:cs="SimSun"/>
                <w:spacing w:val="3"/>
                <w:sz w:val="20"/>
                <w:szCs w:val="20"/>
              </w:rPr>
              <w:t>)</w:t>
            </w:r>
          </w:p>
        </w:tc>
        <w:tc>
          <w:tcPr>
            <w:tcW w:w="1199" w:type="dxa"/>
            <w:vAlign w:val="top"/>
          </w:tcPr>
          <w:p>
            <w:pPr>
              <w:spacing w:line="283" w:lineRule="auto"/>
              <w:rPr>
                <w:rFonts w:ascii="Arial"/>
                <w:sz w:val="21"/>
              </w:rPr>
            </w:pPr>
          </w:p>
          <w:p>
            <w:pPr>
              <w:spacing w:before="57" w:line="195" w:lineRule="auto"/>
              <w:ind w:left="4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58</w:t>
            </w:r>
            <w:r>
              <w:rPr>
                <w:rFonts w:ascii="Times New Roman" w:eastAsia="Times New Roman" w:hAnsi="Times New Roman" w:cs="Times New Roman"/>
                <w:spacing w:val="1"/>
                <w:sz w:val="20"/>
                <w:szCs w:val="20"/>
              </w:rPr>
              <w:t>4</w:t>
            </w:r>
          </w:p>
        </w:tc>
        <w:tc>
          <w:tcPr>
            <w:tcW w:w="1624" w:type="dxa"/>
            <w:vAlign w:val="top"/>
          </w:tcPr>
          <w:p>
            <w:pPr>
              <w:spacing w:before="170" w:line="276" w:lineRule="auto"/>
              <w:ind w:left="187" w:right="182"/>
              <w:rPr>
                <w:rFonts w:ascii="SimSun" w:eastAsia="SimSun" w:hAnsi="SimSun" w:cs="SimSun"/>
                <w:sz w:val="20"/>
                <w:szCs w:val="20"/>
              </w:rPr>
            </w:pPr>
            <w:r>
              <w:rPr>
                <w:rFonts w:ascii="SimSun" w:eastAsia="SimSun" w:hAnsi="SimSun" w:cs="SimSun"/>
                <w:spacing w:val="8"/>
                <w:sz w:val="20"/>
                <w:szCs w:val="20"/>
              </w:rPr>
              <w:t>垫坡回填、</w:t>
            </w:r>
            <w:r>
              <w:rPr>
                <w:rFonts w:ascii="SimSun" w:eastAsia="SimSun" w:hAnsi="SimSun" w:cs="SimSun"/>
                <w:spacing w:val="7"/>
                <w:sz w:val="20"/>
                <w:szCs w:val="20"/>
              </w:rPr>
              <w:t>覆</w:t>
            </w:r>
            <w:r>
              <w:rPr>
                <w:rFonts w:ascii="SimSun" w:eastAsia="SimSun" w:hAnsi="SimSun" w:cs="SimSun"/>
                <w:sz w:val="20"/>
                <w:szCs w:val="20"/>
              </w:rPr>
              <w:t xml:space="preserve"> </w:t>
            </w:r>
            <w:r>
              <w:rPr>
                <w:rFonts w:ascii="SimSun" w:eastAsia="SimSun" w:hAnsi="SimSun" w:cs="SimSun"/>
                <w:spacing w:val="8"/>
                <w:sz w:val="20"/>
                <w:szCs w:val="20"/>
              </w:rPr>
              <w:t>土、撒播种草</w:t>
            </w:r>
          </w:p>
        </w:tc>
        <w:tc>
          <w:tcPr>
            <w:tcW w:w="1912" w:type="dxa"/>
            <w:vAlign w:val="top"/>
          </w:tcPr>
          <w:p>
            <w:pPr>
              <w:spacing w:before="34" w:line="226" w:lineRule="auto"/>
              <w:ind w:left="139"/>
              <w:rPr>
                <w:rFonts w:ascii="SimSun" w:eastAsia="SimSun" w:hAnsi="SimSun" w:cs="SimSun"/>
                <w:sz w:val="20"/>
                <w:szCs w:val="20"/>
              </w:rPr>
            </w:pPr>
            <w:r>
              <w:rPr>
                <w:rFonts w:ascii="SimSun" w:eastAsia="SimSun" w:hAnsi="SimSun" w:cs="SimSun"/>
                <w:spacing w:val="1"/>
                <w:sz w:val="20"/>
                <w:szCs w:val="20"/>
              </w:rPr>
              <w:t>垫坡回填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584</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3</w:t>
            </w:r>
            <w:r>
              <w:rPr>
                <w:rFonts w:ascii="SimSun" w:eastAsia="SimSun" w:hAnsi="SimSun" w:cs="SimSun"/>
                <w:sz w:val="20"/>
                <w:szCs w:val="20"/>
              </w:rPr>
              <w:t>、</w:t>
            </w:r>
          </w:p>
          <w:p>
            <w:pPr>
              <w:spacing w:before="27" w:line="237" w:lineRule="auto"/>
              <w:ind w:left="348" w:right="157" w:hanging="184"/>
              <w:rPr>
                <w:rFonts w:ascii="Times New Roman" w:eastAsia="Times New Roman" w:hAnsi="Times New Roman" w:cs="Times New Roman"/>
                <w:sz w:val="13"/>
                <w:szCs w:val="13"/>
              </w:rPr>
            </w:pP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175</w:t>
            </w:r>
            <w:r>
              <w:rPr>
                <w:rFonts w:ascii="Times New Roman" w:eastAsia="Times New Roman" w:hAnsi="Times New Roman" w:cs="Times New Roman"/>
                <w:spacing w:val="-1"/>
                <w:sz w:val="20"/>
                <w:szCs w:val="20"/>
              </w:rPr>
              <w:t>.2m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w:t>
            </w:r>
            <w:r>
              <w:rPr>
                <w:rFonts w:ascii="SimSun" w:eastAsia="SimSun" w:hAnsi="SimSun" w:cs="SimSun"/>
                <w:sz w:val="20"/>
                <w:szCs w:val="20"/>
              </w:rPr>
              <w:t xml:space="preserve"> </w:t>
            </w:r>
            <w:r>
              <w:rPr>
                <w:rFonts w:ascii="SimSun" w:eastAsia="SimSun" w:hAnsi="SimSun" w:cs="SimSun"/>
                <w:spacing w:val="-1"/>
                <w:sz w:val="20"/>
                <w:szCs w:val="20"/>
              </w:rPr>
              <w:t>播种</w:t>
            </w:r>
            <w:r>
              <w:rPr>
                <w:rFonts w:ascii="SimSun" w:eastAsia="SimSun" w:hAnsi="SimSun" w:cs="SimSun"/>
                <w:sz w:val="20"/>
                <w:szCs w:val="20"/>
              </w:rPr>
              <w:t>草</w:t>
            </w:r>
            <w:r>
              <w:rPr>
                <w:rFonts w:ascii="SimSun" w:eastAsia="SimSun" w:hAnsi="SimSun" w:cs="SimSun"/>
                <w:sz w:val="20"/>
                <w:szCs w:val="20"/>
              </w:rPr>
              <w:t xml:space="preserve"> </w:t>
            </w:r>
            <w:r>
              <w:rPr>
                <w:rFonts w:ascii="Times New Roman" w:eastAsia="Times New Roman" w:hAnsi="Times New Roman" w:cs="Times New Roman"/>
                <w:sz w:val="20"/>
                <w:szCs w:val="20"/>
              </w:rPr>
              <w:t>584m</w:t>
            </w:r>
            <w:r>
              <w:rPr>
                <w:rFonts w:ascii="Times New Roman" w:eastAsia="Times New Roman" w:hAnsi="Times New Roman" w:cs="Times New Roman"/>
                <w:position w:val="6"/>
                <w:sz w:val="13"/>
                <w:szCs w:val="13"/>
              </w:rPr>
              <w:t>2</w:t>
            </w:r>
          </w:p>
        </w:tc>
        <w:tc>
          <w:tcPr>
            <w:tcW w:w="1099"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549"/>
        </w:trPr>
        <w:tc>
          <w:tcPr>
            <w:tcW w:w="1493" w:type="dxa"/>
            <w:vAlign w:val="top"/>
          </w:tcPr>
          <w:p>
            <w:pPr>
              <w:spacing w:before="169" w:line="228" w:lineRule="auto"/>
              <w:ind w:left="238"/>
              <w:rPr>
                <w:rFonts w:ascii="SimSun" w:eastAsia="SimSun" w:hAnsi="SimSun" w:cs="SimSun"/>
                <w:sz w:val="20"/>
                <w:szCs w:val="20"/>
              </w:rPr>
            </w:pPr>
            <w:r>
              <w:rPr>
                <w:rFonts w:ascii="SimSun" w:eastAsia="SimSun" w:hAnsi="SimSun" w:cs="SimSun"/>
                <w:spacing w:val="6"/>
                <w:sz w:val="20"/>
                <w:szCs w:val="20"/>
              </w:rPr>
              <w:t>临时取土</w:t>
            </w:r>
            <w:r>
              <w:rPr>
                <w:rFonts w:ascii="SimSun" w:eastAsia="SimSun" w:hAnsi="SimSun" w:cs="SimSun"/>
                <w:spacing w:val="5"/>
                <w:sz w:val="20"/>
                <w:szCs w:val="20"/>
              </w:rPr>
              <w:t>场</w:t>
            </w:r>
          </w:p>
        </w:tc>
        <w:tc>
          <w:tcPr>
            <w:tcW w:w="1199" w:type="dxa"/>
            <w:vAlign w:val="top"/>
          </w:tcPr>
          <w:p>
            <w:pPr>
              <w:spacing w:before="207" w:line="195"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00</w:t>
            </w:r>
          </w:p>
        </w:tc>
        <w:tc>
          <w:tcPr>
            <w:tcW w:w="1624" w:type="dxa"/>
            <w:vAlign w:val="top"/>
          </w:tcPr>
          <w:p>
            <w:pPr>
              <w:spacing w:before="35" w:line="237" w:lineRule="auto"/>
              <w:ind w:left="712" w:right="182" w:hanging="514"/>
              <w:rPr>
                <w:rFonts w:ascii="SimSun" w:eastAsia="SimSun" w:hAnsi="SimSun" w:cs="SimSun"/>
                <w:sz w:val="20"/>
                <w:szCs w:val="20"/>
              </w:rPr>
            </w:pPr>
            <w:r>
              <w:rPr>
                <w:rFonts w:ascii="SimSun" w:eastAsia="SimSun" w:hAnsi="SimSun" w:cs="SimSun"/>
                <w:spacing w:val="8"/>
                <w:sz w:val="20"/>
                <w:szCs w:val="20"/>
              </w:rPr>
              <w:t>临</w:t>
            </w:r>
            <w:r>
              <w:rPr>
                <w:rFonts w:ascii="SimSun" w:eastAsia="SimSun" w:hAnsi="SimSun" w:cs="SimSun"/>
                <w:spacing w:val="6"/>
                <w:sz w:val="20"/>
                <w:szCs w:val="20"/>
              </w:rPr>
              <w:t>时取土场平</w:t>
            </w:r>
            <w:r>
              <w:rPr>
                <w:rFonts w:ascii="SimSun" w:eastAsia="SimSun" w:hAnsi="SimSun" w:cs="SimSun"/>
                <w:sz w:val="20"/>
                <w:szCs w:val="20"/>
              </w:rPr>
              <w:t xml:space="preserve"> </w:t>
            </w:r>
            <w:r>
              <w:rPr>
                <w:rFonts w:ascii="SimSun" w:eastAsia="SimSun" w:hAnsi="SimSun" w:cs="SimSun"/>
                <w:sz w:val="20"/>
                <w:szCs w:val="20"/>
              </w:rPr>
              <w:t>整</w:t>
            </w:r>
          </w:p>
        </w:tc>
        <w:tc>
          <w:tcPr>
            <w:tcW w:w="1912" w:type="dxa"/>
            <w:vAlign w:val="top"/>
          </w:tcPr>
          <w:p>
            <w:pPr>
              <w:spacing w:before="35" w:line="237" w:lineRule="auto"/>
              <w:ind w:left="556" w:right="104" w:hanging="444"/>
              <w:rPr>
                <w:rFonts w:ascii="Times New Roman" w:eastAsia="Times New Roman" w:hAnsi="Times New Roman" w:cs="Times New Roman"/>
                <w:sz w:val="13"/>
                <w:szCs w:val="13"/>
              </w:rPr>
            </w:pPr>
            <w:r>
              <w:rPr>
                <w:rFonts w:ascii="SimSun" w:eastAsia="SimSun" w:hAnsi="SimSun" w:cs="SimSun"/>
                <w:spacing w:val="-3"/>
                <w:sz w:val="20"/>
                <w:szCs w:val="20"/>
              </w:rPr>
              <w:t>平整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48</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3"/>
                <w:position w:val="6"/>
                <w:sz w:val="13"/>
                <w:szCs w:val="13"/>
              </w:rPr>
              <w:t>3</w:t>
            </w:r>
            <w:r>
              <w:rPr>
                <w:rFonts w:ascii="SimSun" w:eastAsia="SimSun" w:hAnsi="SimSun" w:cs="SimSun"/>
                <w:spacing w:val="-3"/>
                <w:sz w:val="20"/>
                <w:szCs w:val="20"/>
              </w:rPr>
              <w:t>、撒播草</w:t>
            </w:r>
            <w:r>
              <w:rPr>
                <w:rFonts w:ascii="SimSun" w:eastAsia="SimSun" w:hAnsi="SimSun" w:cs="SimSun"/>
                <w:sz w:val="20"/>
                <w:szCs w:val="20"/>
              </w:rPr>
              <w:t xml:space="preserve"> </w:t>
            </w:r>
            <w:r>
              <w:rPr>
                <w:rFonts w:ascii="SimSun" w:eastAsia="SimSun" w:hAnsi="SimSun" w:cs="SimSun"/>
                <w:spacing w:val="-4"/>
                <w:sz w:val="20"/>
                <w:szCs w:val="20"/>
              </w:rPr>
              <w:t>籽</w:t>
            </w:r>
            <w:r>
              <w:rPr>
                <w:rFonts w:ascii="SimSun" w:eastAsia="SimSun" w:hAnsi="SimSun" w:cs="SimSun"/>
                <w:spacing w:val="-4"/>
                <w:sz w:val="20"/>
                <w:szCs w:val="20"/>
              </w:rPr>
              <w:t xml:space="preserve"> </w:t>
            </w:r>
            <w:r>
              <w:rPr>
                <w:rFonts w:ascii="Times New Roman" w:eastAsia="Times New Roman" w:hAnsi="Times New Roman" w:cs="Times New Roman"/>
                <w:spacing w:val="-2"/>
                <w:sz w:val="20"/>
                <w:szCs w:val="20"/>
              </w:rPr>
              <w:t>700m</w:t>
            </w:r>
            <w:r>
              <w:rPr>
                <w:rFonts w:ascii="Times New Roman" w:eastAsia="Times New Roman" w:hAnsi="Times New Roman" w:cs="Times New Roman"/>
                <w:spacing w:val="-2"/>
                <w:position w:val="6"/>
                <w:sz w:val="13"/>
                <w:szCs w:val="13"/>
              </w:rPr>
              <w:t>2</w:t>
            </w:r>
          </w:p>
        </w:tc>
        <w:tc>
          <w:tcPr>
            <w:tcW w:w="1099"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554"/>
        </w:trPr>
        <w:tc>
          <w:tcPr>
            <w:tcW w:w="1493" w:type="dxa"/>
            <w:vAlign w:val="top"/>
          </w:tcPr>
          <w:p>
            <w:pPr>
              <w:spacing w:before="170" w:line="228" w:lineRule="auto"/>
              <w:ind w:left="228"/>
              <w:rPr>
                <w:rFonts w:ascii="SimSun" w:eastAsia="SimSun" w:hAnsi="SimSun" w:cs="SimSun"/>
                <w:sz w:val="20"/>
                <w:szCs w:val="20"/>
              </w:rPr>
            </w:pPr>
            <w:r>
              <w:rPr>
                <w:rFonts w:ascii="SimSun" w:eastAsia="SimSun" w:hAnsi="SimSun" w:cs="SimSun"/>
                <w:spacing w:val="8"/>
                <w:sz w:val="20"/>
                <w:szCs w:val="20"/>
              </w:rPr>
              <w:t>预测沉陷</w:t>
            </w:r>
            <w:r>
              <w:rPr>
                <w:rFonts w:ascii="SimSun" w:eastAsia="SimSun" w:hAnsi="SimSun" w:cs="SimSun"/>
                <w:spacing w:val="7"/>
                <w:sz w:val="20"/>
                <w:szCs w:val="20"/>
              </w:rPr>
              <w:t>区</w:t>
            </w:r>
          </w:p>
        </w:tc>
        <w:tc>
          <w:tcPr>
            <w:tcW w:w="1199" w:type="dxa"/>
            <w:vAlign w:val="top"/>
          </w:tcPr>
          <w:p>
            <w:pPr>
              <w:spacing w:before="141" w:line="274" w:lineRule="exact"/>
              <w:ind w:left="56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624" w:type="dxa"/>
            <w:vAlign w:val="top"/>
          </w:tcPr>
          <w:p>
            <w:pPr>
              <w:spacing w:before="36" w:line="239" w:lineRule="auto"/>
              <w:ind w:left="712" w:right="106" w:hanging="600"/>
              <w:rPr>
                <w:rFonts w:ascii="SimSun" w:eastAsia="SimSun" w:hAnsi="SimSun" w:cs="SimSun"/>
                <w:sz w:val="20"/>
                <w:szCs w:val="20"/>
              </w:rPr>
            </w:pPr>
            <w:r>
              <w:rPr>
                <w:rFonts w:ascii="SimSun" w:eastAsia="SimSun" w:hAnsi="SimSun" w:cs="SimSun"/>
                <w:spacing w:val="-1"/>
                <w:sz w:val="20"/>
                <w:szCs w:val="20"/>
              </w:rPr>
              <w:t>地</w:t>
            </w:r>
            <w:r>
              <w:rPr>
                <w:rFonts w:ascii="SimSun" w:eastAsia="SimSun" w:hAnsi="SimSun" w:cs="SimSun"/>
                <w:sz w:val="20"/>
                <w:szCs w:val="20"/>
              </w:rPr>
              <w:t>质灾害监测</w:t>
            </w:r>
            <w:r>
              <w:rPr>
                <w:rFonts w:ascii="SimSun" w:eastAsia="SimSun" w:hAnsi="SimSun" w:cs="SimSun"/>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912" w:type="dxa"/>
            <w:vAlign w:val="top"/>
          </w:tcPr>
          <w:p>
            <w:pPr>
              <w:spacing w:before="170" w:line="228" w:lineRule="auto"/>
              <w:ind w:left="440"/>
              <w:rPr>
                <w:rFonts w:ascii="SimSun" w:eastAsia="SimSun" w:hAnsi="SimSun" w:cs="SimSun"/>
                <w:sz w:val="20"/>
                <w:szCs w:val="20"/>
              </w:rPr>
            </w:pPr>
            <w:r>
              <w:rPr>
                <w:rFonts w:ascii="SimSun" w:eastAsia="SimSun" w:hAnsi="SimSun" w:cs="SimSun"/>
                <w:spacing w:val="-2"/>
                <w:sz w:val="20"/>
                <w:szCs w:val="20"/>
              </w:rPr>
              <w:t>警示牌</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2"/>
                <w:sz w:val="20"/>
                <w:szCs w:val="20"/>
              </w:rPr>
              <w:t xml:space="preserve"> </w:t>
            </w:r>
            <w:r>
              <w:rPr>
                <w:rFonts w:ascii="SimSun" w:eastAsia="SimSun" w:hAnsi="SimSun" w:cs="SimSun"/>
                <w:spacing w:val="-1"/>
                <w:sz w:val="20"/>
                <w:szCs w:val="20"/>
              </w:rPr>
              <w:t>块</w:t>
            </w:r>
          </w:p>
        </w:tc>
        <w:tc>
          <w:tcPr>
            <w:tcW w:w="1099" w:type="dxa"/>
            <w:vMerge/>
            <w:tcBorders>
              <w:top w:val="nil"/>
            </w:tcBorders>
            <w:vAlign w:val="top"/>
          </w:tcPr>
          <w:p>
            <w:pPr>
              <w:rPr>
                <w:rFonts w:ascii="Arial"/>
                <w:sz w:val="21"/>
              </w:rPr>
            </w:pPr>
          </w:p>
        </w:tc>
        <w:tc>
          <w:tcPr>
            <w:tcW w:w="1205" w:type="dxa"/>
            <w:vMerge/>
            <w:tcBorders>
              <w:top w:val="nil"/>
            </w:tcBorders>
            <w:vAlign w:val="top"/>
          </w:tcPr>
          <w:p>
            <w:pPr>
              <w:rPr>
                <w:rFonts w:ascii="Arial"/>
                <w:sz w:val="21"/>
              </w:rPr>
            </w:pPr>
          </w:p>
        </w:tc>
      </w:tr>
    </w:tbl>
    <w:p>
      <w:pPr>
        <w:spacing w:before="120" w:line="2793" w:lineRule="exact"/>
        <w:ind w:firstLine="907"/>
        <w:textAlignment w:val="center"/>
      </w:pPr>
      <w:r>
        <w:drawing>
          <wp:inline distT="0" distB="0" distL="0" distR="0">
            <wp:extent cx="4250435" cy="177393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4"/>
                    <a:stretch>
                      <a:fillRect/>
                    </a:stretch>
                  </pic:blipFill>
                  <pic:spPr>
                    <a:xfrm>
                      <a:off x="0" y="0"/>
                      <a:ext cx="4250435" cy="1773935"/>
                    </a:xfrm>
                    <a:prstGeom prst="rect">
                      <a:avLst/>
                    </a:prstGeom>
                  </pic:spPr>
                </pic:pic>
              </a:graphicData>
            </a:graphic>
          </wp:inline>
        </w:drawing>
      </w:r>
    </w:p>
    <w:p>
      <w:pPr>
        <w:spacing w:before="197" w:line="228" w:lineRule="auto"/>
        <w:ind w:left="258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照片</w:t>
      </w:r>
      <w:r>
        <w:rPr>
          <w:rFonts w:ascii="SimSun" w:eastAsia="SimSun" w:hAnsi="SimSun" w:cs="SimSun"/>
          <w:spacing w:val="5"/>
          <w:sz w:val="20"/>
          <w:szCs w:val="20"/>
        </w:rPr>
        <w:t xml:space="preserve"> </w:t>
      </w:r>
      <w:r>
        <w:rPr>
          <w:rFonts w:ascii="Times New Roman" w:eastAsia="Times New Roman" w:hAnsi="Times New Roman" w:cs="Times New Roman"/>
          <w:b/>
          <w:bCs/>
          <w:spacing w:val="5"/>
          <w:sz w:val="20"/>
          <w:szCs w:val="20"/>
        </w:rPr>
        <w:t>2-10</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临时取土场治理效果照</w:t>
      </w:r>
      <w:r>
        <w:rPr>
          <w:rFonts w:ascii="SimSun" w:eastAsia="SimSun" w:hAnsi="SimSun" w:cs="SimSun"/>
          <w:spacing w:val="3"/>
          <w:sz w:val="20"/>
          <w:szCs w:val="20"/>
          <w14:textOutline w14:w="3795" w14:cap="sq">
            <w14:solidFill>
              <w14:srgbClr w14:val="000000"/>
            </w14:solidFill>
            <w14:prstDash w14:val="solid"/>
            <w14:bevel/>
          </w14:textOutline>
        </w:rPr>
        <w:t>片</w:t>
      </w:r>
    </w:p>
    <w:p>
      <w:pPr>
        <w:sectPr>
          <w:footerReference w:type="default" r:id="rId25"/>
          <w:pgSz w:w="11906" w:h="16839"/>
          <w:pgMar w:top="1219" w:right="1684" w:bottom="1263" w:left="1684" w:header="0" w:footer="1100" w:gutter="0"/>
          <w:pgNumType w:start="15"/>
          <w:cols w:space="708"/>
        </w:sectPr>
      </w:pPr>
    </w:p>
    <w:p>
      <w:pPr>
        <w:spacing w:line="3972" w:lineRule="exact"/>
        <w:ind w:firstLine="638"/>
        <w:textAlignment w:val="center"/>
      </w:pPr>
      <w:r>
        <w:drawing>
          <wp:inline distT="0" distB="0" distL="0" distR="0">
            <wp:extent cx="4607052" cy="252222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6"/>
                    <a:stretch>
                      <a:fillRect/>
                    </a:stretch>
                  </pic:blipFill>
                  <pic:spPr>
                    <a:xfrm>
                      <a:off x="0" y="0"/>
                      <a:ext cx="4607052" cy="2522220"/>
                    </a:xfrm>
                    <a:prstGeom prst="rect">
                      <a:avLst/>
                    </a:prstGeom>
                  </pic:spPr>
                </pic:pic>
              </a:graphicData>
            </a:graphic>
          </wp:inline>
        </w:drawing>
      </w:r>
    </w:p>
    <w:p>
      <w:pPr>
        <w:spacing w:before="49" w:line="222" w:lineRule="auto"/>
        <w:ind w:left="2767"/>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民采坑4治理效果照片</w:t>
      </w:r>
    </w:p>
    <w:p>
      <w:pPr>
        <w:spacing w:line="2584" w:lineRule="exact"/>
        <w:ind w:firstLine="607"/>
        <w:textAlignment w:val="center"/>
      </w:pPr>
      <w:r>
        <w:drawing>
          <wp:inline distT="0" distB="0" distL="0" distR="0">
            <wp:extent cx="4637532" cy="164134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7"/>
                    <a:stretch>
                      <a:fillRect/>
                    </a:stretch>
                  </pic:blipFill>
                  <pic:spPr>
                    <a:xfrm>
                      <a:off x="0" y="0"/>
                      <a:ext cx="4637532" cy="1641348"/>
                    </a:xfrm>
                    <a:prstGeom prst="rect">
                      <a:avLst/>
                    </a:prstGeom>
                  </pic:spPr>
                </pic:pic>
              </a:graphicData>
            </a:graphic>
          </wp:inline>
        </w:drawing>
      </w:r>
    </w:p>
    <w:p>
      <w:pPr>
        <w:spacing w:before="56" w:line="228" w:lineRule="auto"/>
        <w:ind w:left="2767"/>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民采坑5治理效果照片</w:t>
      </w:r>
    </w:p>
    <w:p>
      <w:pPr>
        <w:spacing w:before="149" w:line="228" w:lineRule="auto"/>
        <w:ind w:left="614"/>
        <w:rPr>
          <w:rFonts w:ascii="SimSun" w:eastAsia="SimSun" w:hAnsi="SimSun" w:cs="SimSun"/>
          <w:sz w:val="23"/>
          <w:szCs w:val="23"/>
        </w:rPr>
      </w:pPr>
      <w:r>
        <w:rPr>
          <w:rFonts w:ascii="SimSun" w:eastAsia="SimSun" w:hAnsi="SimSun" w:cs="SimSun"/>
          <w:spacing w:val="16"/>
          <w:sz w:val="23"/>
          <w:szCs w:val="23"/>
        </w:rPr>
        <w:t>(</w:t>
      </w:r>
      <w:r>
        <w:rPr>
          <w:rFonts w:ascii="SimSun" w:eastAsia="SimSun" w:hAnsi="SimSun" w:cs="SimSun"/>
          <w:spacing w:val="12"/>
          <w:sz w:val="23"/>
          <w:szCs w:val="23"/>
        </w:rPr>
        <w:t>四)</w:t>
      </w:r>
      <w:r>
        <w:rPr>
          <w:rFonts w:ascii="SimSun" w:eastAsia="SimSun" w:hAnsi="SimSun" w:cs="SimSun"/>
          <w:spacing w:val="12"/>
          <w:sz w:val="23"/>
          <w:szCs w:val="23"/>
        </w:rPr>
        <w:t xml:space="preserve"> </w:t>
      </w:r>
      <w:r>
        <w:rPr>
          <w:rFonts w:ascii="Times New Roman" w:eastAsia="Times New Roman" w:hAnsi="Times New Roman" w:cs="Times New Roman"/>
          <w:spacing w:val="12"/>
          <w:sz w:val="23"/>
          <w:szCs w:val="23"/>
        </w:rPr>
        <w:t>2022</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年度治理方案设计治理内容及完成情况</w:t>
      </w:r>
    </w:p>
    <w:p>
      <w:pPr>
        <w:spacing w:before="184" w:line="373" w:lineRule="auto"/>
        <w:ind w:left="121" w:right="144" w:firstLine="476"/>
        <w:rPr>
          <w:rFonts w:ascii="SimSun" w:eastAsia="SimSun" w:hAnsi="SimSun" w:cs="SimSun"/>
          <w:sz w:val="23"/>
          <w:szCs w:val="23"/>
        </w:rPr>
      </w:pPr>
      <w:r>
        <w:rPr>
          <w:rFonts w:ascii="Times New Roman" w:eastAsia="Times New Roman" w:hAnsi="Times New Roman" w:cs="Times New Roman"/>
          <w:spacing w:val="16"/>
          <w:sz w:val="23"/>
          <w:szCs w:val="23"/>
        </w:rPr>
        <w:t>20</w:t>
      </w:r>
      <w:r>
        <w:rPr>
          <w:rFonts w:ascii="Times New Roman" w:eastAsia="Times New Roman" w:hAnsi="Times New Roman" w:cs="Times New Roman"/>
          <w:spacing w:val="15"/>
          <w:sz w:val="23"/>
          <w:szCs w:val="23"/>
        </w:rPr>
        <w:t>2</w:t>
      </w:r>
      <w:r>
        <w:rPr>
          <w:rFonts w:ascii="Times New Roman" w:eastAsia="Times New Roman" w:hAnsi="Times New Roman" w:cs="Times New Roman"/>
          <w:spacing w:val="8"/>
          <w:sz w:val="23"/>
          <w:szCs w:val="23"/>
        </w:rPr>
        <w:t>2</w:t>
      </w:r>
      <w:r>
        <w:rPr>
          <w:rFonts w:ascii="SimSun" w:eastAsia="SimSun" w:hAnsi="SimSun" w:cs="SimSun"/>
          <w:spacing w:val="8"/>
          <w:sz w:val="23"/>
          <w:szCs w:val="23"/>
        </w:rPr>
        <w:t>年</w:t>
      </w:r>
      <w:r>
        <w:rPr>
          <w:rFonts w:ascii="Times New Roman" w:eastAsia="Times New Roman" w:hAnsi="Times New Roman" w:cs="Times New Roman"/>
          <w:spacing w:val="8"/>
          <w:sz w:val="23"/>
          <w:szCs w:val="23"/>
        </w:rPr>
        <w:t>3</w:t>
      </w:r>
      <w:r>
        <w:rPr>
          <w:rFonts w:ascii="SimSun" w:eastAsia="SimSun" w:hAnsi="SimSun" w:cs="SimSun"/>
          <w:spacing w:val="8"/>
          <w:sz w:val="23"/>
          <w:szCs w:val="23"/>
        </w:rPr>
        <w:t>月，由阿鲁科尔沁旗新天山矿业开发有限责任公司提交的《</w:t>
      </w:r>
      <w:r>
        <w:rPr>
          <w:rFonts w:ascii="Times New Roman" w:eastAsia="Times New Roman" w:hAnsi="Times New Roman" w:cs="Times New Roman"/>
          <w:spacing w:val="8"/>
          <w:sz w:val="23"/>
          <w:szCs w:val="23"/>
        </w:rPr>
        <w:t>2022</w:t>
      </w:r>
      <w:r>
        <w:rPr>
          <w:rFonts w:ascii="SimSun" w:eastAsia="SimSun" w:hAnsi="SimSun" w:cs="SimSun"/>
          <w:spacing w:val="8"/>
          <w:sz w:val="23"/>
          <w:szCs w:val="23"/>
        </w:rPr>
        <w:t>年</w:t>
      </w:r>
      <w:r>
        <w:rPr>
          <w:rFonts w:ascii="SimSun" w:eastAsia="SimSun" w:hAnsi="SimSun" w:cs="SimSun"/>
          <w:sz w:val="23"/>
          <w:szCs w:val="23"/>
        </w:rPr>
        <w:t xml:space="preserve"> </w:t>
      </w:r>
      <w:r>
        <w:rPr>
          <w:rFonts w:ascii="SimSun" w:eastAsia="SimSun" w:hAnsi="SimSun" w:cs="SimSun"/>
          <w:spacing w:val="18"/>
          <w:sz w:val="23"/>
          <w:szCs w:val="23"/>
        </w:rPr>
        <w:t>度治</w:t>
      </w:r>
      <w:r>
        <w:rPr>
          <w:rFonts w:ascii="SimSun" w:eastAsia="SimSun" w:hAnsi="SimSun" w:cs="SimSun"/>
          <w:spacing w:val="12"/>
          <w:sz w:val="23"/>
          <w:szCs w:val="23"/>
        </w:rPr>
        <w:t>理</w:t>
      </w:r>
      <w:r>
        <w:rPr>
          <w:rFonts w:ascii="SimSun" w:eastAsia="SimSun" w:hAnsi="SimSun" w:cs="SimSun"/>
          <w:spacing w:val="9"/>
          <w:sz w:val="23"/>
          <w:szCs w:val="23"/>
        </w:rPr>
        <w:t>计划书》，矿山已按设计内容完成部分治理工程，民采坑</w:t>
      </w:r>
      <w:r>
        <w:rPr>
          <w:rFonts w:ascii="Times New Roman" w:eastAsia="Times New Roman" w:hAnsi="Times New Roman" w:cs="Times New Roman"/>
          <w:spacing w:val="9"/>
          <w:sz w:val="23"/>
          <w:szCs w:val="23"/>
        </w:rPr>
        <w:t>9</w:t>
      </w:r>
      <w:r>
        <w:rPr>
          <w:rFonts w:ascii="SimSun" w:eastAsia="SimSun" w:hAnsi="SimSun" w:cs="SimSun"/>
          <w:spacing w:val="9"/>
          <w:sz w:val="23"/>
          <w:szCs w:val="23"/>
        </w:rPr>
        <w:t>尚未完成治理</w:t>
      </w:r>
      <w:r>
        <w:rPr>
          <w:rFonts w:ascii="SimSun" w:eastAsia="SimSun" w:hAnsi="SimSun" w:cs="SimSun"/>
          <w:sz w:val="23"/>
          <w:szCs w:val="23"/>
        </w:rPr>
        <w:t xml:space="preserve"> </w:t>
      </w:r>
      <w:r>
        <w:rPr>
          <w:rFonts w:ascii="SimSun" w:eastAsia="SimSun" w:hAnsi="SimSun" w:cs="SimSun"/>
          <w:spacing w:val="16"/>
          <w:sz w:val="23"/>
          <w:szCs w:val="23"/>
        </w:rPr>
        <w:t>工</w:t>
      </w:r>
      <w:r>
        <w:rPr>
          <w:rFonts w:ascii="SimSun" w:eastAsia="SimSun" w:hAnsi="SimSun" w:cs="SimSun"/>
          <w:spacing w:val="9"/>
          <w:sz w:val="23"/>
          <w:szCs w:val="23"/>
        </w:rPr>
        <w:t>程</w:t>
      </w:r>
      <w:r>
        <w:rPr>
          <w:rFonts w:ascii="SimSun" w:eastAsia="SimSun" w:hAnsi="SimSun" w:cs="SimSun"/>
          <w:spacing w:val="8"/>
          <w:sz w:val="23"/>
          <w:szCs w:val="23"/>
        </w:rPr>
        <w:t>，尚未进行现场核查验收。</w:t>
      </w:r>
    </w:p>
    <w:p>
      <w:pPr>
        <w:spacing w:before="1" w:line="227" w:lineRule="auto"/>
        <w:ind w:left="1798"/>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表2-5</w:t>
      </w:r>
      <w:r>
        <w:rPr>
          <w:rFonts w:ascii="SimSun" w:eastAsia="SimSun" w:hAnsi="SimSun" w:cs="SimSun"/>
          <w:spacing w:val="9"/>
          <w:sz w:val="20"/>
          <w:szCs w:val="20"/>
        </w:rPr>
        <w:t xml:space="preserve">  </w:t>
      </w:r>
      <w:r>
        <w:rPr>
          <w:rFonts w:ascii="SimSun" w:eastAsia="SimSun" w:hAnsi="SimSun" w:cs="SimSun"/>
          <w:spacing w:val="9"/>
          <w:sz w:val="20"/>
          <w:szCs w:val="20"/>
          <w14:textOutline w14:w="3795" w14:cap="sq">
            <w14:solidFill>
              <w14:srgbClr w14:val="000000"/>
            </w14:solidFill>
            <w14:prstDash w14:val="solid"/>
            <w14:bevel/>
          </w14:textOutline>
        </w:rPr>
        <w:t>2021年度治理计划书设计治理工程完成情况</w:t>
      </w:r>
      <w:r>
        <w:rPr>
          <w:rFonts w:ascii="SimSun" w:eastAsia="SimSun" w:hAnsi="SimSun" w:cs="SimSun"/>
          <w:spacing w:val="3"/>
          <w:sz w:val="20"/>
          <w:szCs w:val="20"/>
          <w14:textOutline w14:w="3795" w14:cap="sq">
            <w14:solidFill>
              <w14:srgbClr w14:val="000000"/>
            </w14:solidFill>
            <w14:prstDash w14:val="solid"/>
            <w14:bevel/>
          </w14:textOutline>
        </w:rPr>
        <w:t>表</w:t>
      </w:r>
    </w:p>
    <w:tbl>
      <w:tblPr>
        <w:tblStyle w:val="TableNormal7"/>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1199"/>
        <w:gridCol w:w="1624"/>
        <w:gridCol w:w="1912"/>
        <w:gridCol w:w="1099"/>
        <w:gridCol w:w="120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493" w:type="dxa"/>
            <w:vAlign w:val="top"/>
          </w:tcPr>
          <w:p>
            <w:pPr>
              <w:spacing w:before="170" w:line="229" w:lineRule="auto"/>
              <w:ind w:left="126"/>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理单元名称</w:t>
            </w:r>
          </w:p>
        </w:tc>
        <w:tc>
          <w:tcPr>
            <w:tcW w:w="1199" w:type="dxa"/>
            <w:vAlign w:val="top"/>
          </w:tcPr>
          <w:p>
            <w:pPr>
              <w:spacing w:before="170" w:line="229" w:lineRule="auto"/>
              <w:ind w:left="112"/>
              <w:rPr>
                <w:rFonts w:ascii="SimSun" w:eastAsia="SimSun" w:hAnsi="SimSun" w:cs="SimSun"/>
                <w:sz w:val="20"/>
                <w:szCs w:val="20"/>
              </w:rPr>
            </w:pPr>
            <w:r>
              <w:rPr>
                <w:rFonts w:ascii="SimSun" w:eastAsia="SimSun" w:hAnsi="SimSun" w:cs="SimSun"/>
                <w:spacing w:val="-2"/>
                <w:sz w:val="20"/>
                <w:szCs w:val="20"/>
              </w:rPr>
              <w:t>面积</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2</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624" w:type="dxa"/>
            <w:vAlign w:val="top"/>
          </w:tcPr>
          <w:p>
            <w:pPr>
              <w:spacing w:before="170" w:line="229" w:lineRule="auto"/>
              <w:ind w:left="397"/>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1912" w:type="dxa"/>
            <w:vAlign w:val="top"/>
          </w:tcPr>
          <w:p>
            <w:pPr>
              <w:spacing w:before="170" w:line="229" w:lineRule="auto"/>
              <w:ind w:left="648"/>
              <w:rPr>
                <w:rFonts w:ascii="SimSun" w:eastAsia="SimSun" w:hAnsi="SimSun" w:cs="SimSun"/>
                <w:sz w:val="20"/>
                <w:szCs w:val="20"/>
              </w:rPr>
            </w:pPr>
            <w:r>
              <w:rPr>
                <w:rFonts w:ascii="SimSun" w:eastAsia="SimSun" w:hAnsi="SimSun" w:cs="SimSun"/>
                <w:spacing w:val="6"/>
                <w:sz w:val="20"/>
                <w:szCs w:val="20"/>
              </w:rPr>
              <w:t>工程量</w:t>
            </w:r>
          </w:p>
        </w:tc>
        <w:tc>
          <w:tcPr>
            <w:tcW w:w="1099" w:type="dxa"/>
            <w:vAlign w:val="top"/>
          </w:tcPr>
          <w:p>
            <w:pPr>
              <w:spacing w:before="171" w:line="228" w:lineRule="auto"/>
              <w:ind w:left="137"/>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205" w:type="dxa"/>
            <w:vAlign w:val="top"/>
          </w:tcPr>
          <w:p>
            <w:pPr>
              <w:spacing w:before="37" w:line="238" w:lineRule="auto"/>
              <w:ind w:left="198" w:right="181" w:hanging="1"/>
              <w:rPr>
                <w:rFonts w:ascii="SimSun" w:eastAsia="SimSun" w:hAnsi="SimSun" w:cs="SimSun"/>
                <w:sz w:val="20"/>
                <w:szCs w:val="20"/>
              </w:rPr>
            </w:pPr>
            <w:r>
              <w:rPr>
                <w:rFonts w:ascii="SimSun" w:eastAsia="SimSun" w:hAnsi="SimSun" w:cs="SimSun"/>
                <w:spacing w:val="5"/>
                <w:sz w:val="20"/>
                <w:szCs w:val="20"/>
              </w:rPr>
              <w:t>资金投入</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532" w:type="dxa"/>
          <w:tblInd w:w="2" w:type="dxa"/>
          <w:tblLayout w:type="fixed"/>
        </w:tblPrEx>
        <w:trPr>
          <w:trHeight w:val="791"/>
        </w:trPr>
        <w:tc>
          <w:tcPr>
            <w:tcW w:w="1493" w:type="dxa"/>
            <w:vAlign w:val="top"/>
          </w:tcPr>
          <w:p>
            <w:pPr>
              <w:spacing w:before="287" w:line="228" w:lineRule="auto"/>
              <w:ind w:left="540"/>
              <w:rPr>
                <w:rFonts w:ascii="SimSun" w:eastAsia="SimSun" w:hAnsi="SimSun" w:cs="SimSun"/>
                <w:sz w:val="20"/>
                <w:szCs w:val="20"/>
              </w:rPr>
            </w:pPr>
            <w:r>
              <w:rPr>
                <w:rFonts w:ascii="SimSun" w:eastAsia="SimSun" w:hAnsi="SimSun" w:cs="SimSun"/>
                <w:spacing w:val="5"/>
                <w:sz w:val="20"/>
                <w:szCs w:val="20"/>
              </w:rPr>
              <w:t>探槽</w:t>
            </w:r>
          </w:p>
        </w:tc>
        <w:tc>
          <w:tcPr>
            <w:tcW w:w="1199" w:type="dxa"/>
            <w:vAlign w:val="top"/>
          </w:tcPr>
          <w:p>
            <w:pPr>
              <w:spacing w:line="266" w:lineRule="auto"/>
              <w:rPr>
                <w:rFonts w:ascii="Arial"/>
                <w:sz w:val="21"/>
              </w:rPr>
            </w:pPr>
          </w:p>
          <w:p>
            <w:pPr>
              <w:spacing w:before="57"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
                <w:sz w:val="20"/>
                <w:szCs w:val="20"/>
              </w:rPr>
              <w:t>291</w:t>
            </w:r>
          </w:p>
        </w:tc>
        <w:tc>
          <w:tcPr>
            <w:tcW w:w="1624" w:type="dxa"/>
            <w:vAlign w:val="top"/>
          </w:tcPr>
          <w:p>
            <w:pPr>
              <w:spacing w:before="152" w:line="265" w:lineRule="auto"/>
              <w:ind w:left="502" w:right="105" w:hanging="369"/>
              <w:rPr>
                <w:rFonts w:ascii="SimSun" w:eastAsia="SimSun" w:hAnsi="SimSun" w:cs="SimSun"/>
                <w:sz w:val="20"/>
                <w:szCs w:val="20"/>
              </w:rPr>
            </w:pPr>
            <w:r>
              <w:rPr>
                <w:rFonts w:ascii="SimSun" w:eastAsia="SimSun" w:hAnsi="SimSun" w:cs="SimSun"/>
                <w:spacing w:val="-3"/>
                <w:sz w:val="20"/>
                <w:szCs w:val="20"/>
              </w:rPr>
              <w:t>回填、覆土、</w:t>
            </w:r>
            <w:r>
              <w:rPr>
                <w:rFonts w:ascii="SimSun" w:eastAsia="SimSun" w:hAnsi="SimSun" w:cs="SimSun"/>
                <w:spacing w:val="-2"/>
                <w:sz w:val="20"/>
                <w:szCs w:val="20"/>
              </w:rPr>
              <w:t>撒</w:t>
            </w:r>
            <w:r>
              <w:rPr>
                <w:rFonts w:ascii="SimSun" w:eastAsia="SimSun" w:hAnsi="SimSun" w:cs="SimSun"/>
                <w:sz w:val="20"/>
                <w:szCs w:val="20"/>
              </w:rPr>
              <w:t xml:space="preserve"> </w:t>
            </w:r>
            <w:r>
              <w:rPr>
                <w:rFonts w:ascii="SimSun" w:eastAsia="SimSun" w:hAnsi="SimSun" w:cs="SimSun"/>
                <w:spacing w:val="7"/>
                <w:sz w:val="20"/>
                <w:szCs w:val="20"/>
              </w:rPr>
              <w:t>播</w:t>
            </w:r>
            <w:r>
              <w:rPr>
                <w:rFonts w:ascii="SimSun" w:eastAsia="SimSun" w:hAnsi="SimSun" w:cs="SimSun"/>
                <w:spacing w:val="6"/>
                <w:sz w:val="20"/>
                <w:szCs w:val="20"/>
              </w:rPr>
              <w:t>种草</w:t>
            </w:r>
          </w:p>
        </w:tc>
        <w:tc>
          <w:tcPr>
            <w:tcW w:w="1912" w:type="dxa"/>
            <w:vAlign w:val="top"/>
          </w:tcPr>
          <w:p>
            <w:pPr>
              <w:spacing w:before="32" w:line="226" w:lineRule="auto"/>
              <w:ind w:left="133"/>
              <w:rPr>
                <w:rFonts w:ascii="SimSun" w:eastAsia="SimSun" w:hAnsi="SimSun" w:cs="SimSun"/>
                <w:sz w:val="20"/>
                <w:szCs w:val="20"/>
              </w:rPr>
            </w:pPr>
            <w:r>
              <w:rPr>
                <w:rFonts w:ascii="SimSun" w:eastAsia="SimSun" w:hAnsi="SimSun" w:cs="SimSun"/>
                <w:spacing w:val="-8"/>
                <w:sz w:val="20"/>
                <w:szCs w:val="20"/>
              </w:rPr>
              <w:t>回</w:t>
            </w:r>
            <w:r>
              <w:rPr>
                <w:rFonts w:ascii="SimSun" w:eastAsia="SimSun" w:hAnsi="SimSun" w:cs="SimSun"/>
                <w:spacing w:val="-5"/>
                <w:sz w:val="20"/>
                <w:szCs w:val="20"/>
              </w:rPr>
              <w:t>填</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3291m</w:t>
            </w:r>
            <w:r>
              <w:rPr>
                <w:rFonts w:ascii="Times New Roman" w:eastAsia="Times New Roman" w:hAnsi="Times New Roman" w:cs="Times New Roman"/>
                <w:spacing w:val="-4"/>
                <w:position w:val="6"/>
                <w:sz w:val="13"/>
                <w:szCs w:val="13"/>
              </w:rPr>
              <w:t>3</w:t>
            </w:r>
            <w:r>
              <w:rPr>
                <w:rFonts w:ascii="SimSun" w:eastAsia="SimSun" w:hAnsi="SimSun" w:cs="SimSun"/>
                <w:spacing w:val="-4"/>
                <w:sz w:val="20"/>
                <w:szCs w:val="20"/>
              </w:rPr>
              <w:t>、覆土</w:t>
            </w:r>
          </w:p>
          <w:p>
            <w:pPr>
              <w:spacing w:before="26" w:line="241" w:lineRule="auto"/>
              <w:ind w:left="163"/>
              <w:rPr>
                <w:rFonts w:ascii="SimSun" w:eastAsia="SimSun" w:hAnsi="SimSun" w:cs="SimSun"/>
                <w:sz w:val="20"/>
                <w:szCs w:val="20"/>
              </w:rPr>
            </w:pPr>
            <w:r>
              <w:rPr>
                <w:rFonts w:ascii="Times New Roman" w:eastAsia="Times New Roman" w:hAnsi="Times New Roman" w:cs="Times New Roman"/>
                <w:spacing w:val="6"/>
                <w:sz w:val="20"/>
                <w:szCs w:val="20"/>
              </w:rPr>
              <w:t>9</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3"/>
                <w:sz w:val="20"/>
                <w:szCs w:val="20"/>
              </w:rPr>
              <w:t>7</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、撒播种草</w:t>
            </w:r>
          </w:p>
          <w:p>
            <w:pPr>
              <w:spacing w:before="11" w:line="216" w:lineRule="auto"/>
              <w:ind w:left="63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291</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099" w:type="dxa"/>
            <w:tcBorders>
              <w:bottom w:val="nil"/>
            </w:tcBorders>
            <w:vAlign w:val="top"/>
          </w:tcPr>
          <w:p>
            <w:pPr>
              <w:spacing w:before="152" w:line="228" w:lineRule="auto"/>
              <w:ind w:left="182"/>
              <w:rPr>
                <w:rFonts w:ascii="Times New Roman" w:eastAsia="Times New Roman" w:hAnsi="Times New Roman" w:cs="Times New Roman"/>
                <w:sz w:val="20"/>
                <w:szCs w:val="20"/>
              </w:rPr>
            </w:pPr>
            <w:r>
              <w:rPr>
                <w:rFonts w:ascii="SimSun" w:eastAsia="SimSun" w:hAnsi="SimSun" w:cs="SimSun"/>
                <w:spacing w:val="-11"/>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9</w:t>
            </w:r>
          </w:p>
          <w:p>
            <w:pPr>
              <w:spacing w:before="25" w:line="228" w:lineRule="auto"/>
              <w:ind w:left="159"/>
              <w:rPr>
                <w:rFonts w:ascii="SimSun" w:eastAsia="SimSun" w:hAnsi="SimSun" w:cs="SimSun"/>
                <w:sz w:val="20"/>
                <w:szCs w:val="20"/>
              </w:rPr>
            </w:pPr>
            <w:r>
              <w:rPr>
                <w:rFonts w:ascii="SimSun" w:eastAsia="SimSun" w:hAnsi="SimSun" w:cs="SimSun"/>
                <w:spacing w:val="2"/>
                <w:sz w:val="20"/>
                <w:szCs w:val="20"/>
              </w:rPr>
              <w:t>尚未</w:t>
            </w:r>
            <w:r>
              <w:rPr>
                <w:rFonts w:ascii="SimSun" w:eastAsia="SimSun" w:hAnsi="SimSun" w:cs="SimSun"/>
                <w:spacing w:val="1"/>
                <w:sz w:val="20"/>
                <w:szCs w:val="20"/>
              </w:rPr>
              <w:t>完成</w:t>
            </w:r>
          </w:p>
          <w:p>
            <w:pPr>
              <w:spacing w:before="23" w:line="233" w:lineRule="auto"/>
              <w:ind w:left="246"/>
              <w:rPr>
                <w:rFonts w:ascii="SimSun" w:eastAsia="SimSun" w:hAnsi="SimSun" w:cs="SimSun"/>
                <w:sz w:val="20"/>
                <w:szCs w:val="20"/>
              </w:rPr>
            </w:pPr>
            <w:r>
              <w:rPr>
                <w:rFonts w:ascii="SimSun" w:eastAsia="SimSun" w:hAnsi="SimSun" w:cs="SimSun"/>
                <w:spacing w:val="5"/>
                <w:sz w:val="20"/>
                <w:szCs w:val="20"/>
              </w:rPr>
              <w:t>治理工</w:t>
            </w:r>
          </w:p>
          <w:p>
            <w:pPr>
              <w:spacing w:before="21" w:line="229" w:lineRule="auto"/>
              <w:ind w:left="134"/>
              <w:rPr>
                <w:rFonts w:ascii="SimSun" w:eastAsia="SimSun" w:hAnsi="SimSun" w:cs="SimSun"/>
                <w:sz w:val="20"/>
                <w:szCs w:val="20"/>
              </w:rPr>
            </w:pPr>
            <w:r>
              <w:rPr>
                <w:rFonts w:ascii="SimSun" w:eastAsia="SimSun" w:hAnsi="SimSun" w:cs="SimSun"/>
                <w:spacing w:val="9"/>
                <w:sz w:val="20"/>
                <w:szCs w:val="20"/>
              </w:rPr>
              <w:t>程</w:t>
            </w:r>
            <w:r>
              <w:rPr>
                <w:rFonts w:ascii="SimSun" w:eastAsia="SimSun" w:hAnsi="SimSun" w:cs="SimSun"/>
                <w:spacing w:val="7"/>
                <w:sz w:val="20"/>
                <w:szCs w:val="20"/>
              </w:rPr>
              <w:t>，其余</w:t>
            </w:r>
          </w:p>
          <w:p>
            <w:pPr>
              <w:spacing w:before="25" w:line="229" w:lineRule="auto"/>
              <w:ind w:left="137"/>
              <w:rPr>
                <w:rFonts w:ascii="SimSun" w:eastAsia="SimSun" w:hAnsi="SimSun" w:cs="SimSun"/>
                <w:sz w:val="20"/>
                <w:szCs w:val="20"/>
              </w:rPr>
            </w:pPr>
            <w:r>
              <w:rPr>
                <w:rFonts w:ascii="SimSun" w:eastAsia="SimSun" w:hAnsi="SimSun" w:cs="SimSun"/>
                <w:spacing w:val="7"/>
                <w:sz w:val="20"/>
                <w:szCs w:val="20"/>
              </w:rPr>
              <w:t>单元均</w:t>
            </w:r>
            <w:r>
              <w:rPr>
                <w:rFonts w:ascii="SimSun" w:eastAsia="SimSun" w:hAnsi="SimSun" w:cs="SimSun"/>
                <w:spacing w:val="6"/>
                <w:sz w:val="20"/>
                <w:szCs w:val="20"/>
              </w:rPr>
              <w:t>已</w:t>
            </w:r>
          </w:p>
          <w:p>
            <w:pPr>
              <w:spacing w:before="23" w:line="228" w:lineRule="auto"/>
              <w:ind w:left="137"/>
              <w:rPr>
                <w:rFonts w:ascii="SimSun" w:eastAsia="SimSun" w:hAnsi="SimSun" w:cs="SimSun"/>
                <w:sz w:val="20"/>
                <w:szCs w:val="20"/>
              </w:rPr>
            </w:pPr>
            <w:r>
              <w:rPr>
                <w:rFonts w:ascii="SimSun" w:eastAsia="SimSun" w:hAnsi="SimSun" w:cs="SimSun"/>
                <w:spacing w:val="7"/>
                <w:sz w:val="20"/>
                <w:szCs w:val="20"/>
              </w:rPr>
              <w:t>按设计</w:t>
            </w:r>
            <w:r>
              <w:rPr>
                <w:rFonts w:ascii="SimSun" w:eastAsia="SimSun" w:hAnsi="SimSun" w:cs="SimSun"/>
                <w:spacing w:val="6"/>
                <w:sz w:val="20"/>
                <w:szCs w:val="20"/>
              </w:rPr>
              <w:t>完</w:t>
            </w:r>
          </w:p>
          <w:p>
            <w:pPr>
              <w:spacing w:before="27" w:after="0" w:line="250" w:lineRule="auto"/>
              <w:ind w:left="141" w:right="128" w:hanging="4"/>
              <w:rPr>
                <w:rFonts w:ascii="SimSun" w:eastAsia="SimSun" w:hAnsi="SimSun" w:cs="SimSun"/>
                <w:sz w:val="20"/>
                <w:szCs w:val="20"/>
              </w:rPr>
            </w:pPr>
            <w:r>
              <w:rPr>
                <w:rFonts w:ascii="SimSun" w:eastAsia="SimSun" w:hAnsi="SimSun" w:cs="SimSun"/>
                <w:spacing w:val="7"/>
                <w:sz w:val="20"/>
                <w:szCs w:val="20"/>
              </w:rPr>
              <w:t>成</w:t>
            </w:r>
            <w:r>
              <w:rPr>
                <w:rFonts w:ascii="SimSun" w:eastAsia="SimSun" w:hAnsi="SimSun" w:cs="SimSun"/>
                <w:spacing w:val="4"/>
                <w:sz w:val="20"/>
                <w:szCs w:val="20"/>
              </w:rPr>
              <w:t>治理；</w:t>
            </w:r>
            <w:r>
              <w:rPr>
                <w:rFonts w:ascii="SimSun" w:eastAsia="SimSun" w:hAnsi="SimSun" w:cs="SimSun"/>
                <w:sz w:val="20"/>
                <w:szCs w:val="20"/>
              </w:rPr>
              <w:t xml:space="preserve"> </w:t>
            </w:r>
          </w:p>
        </w:tc>
        <w:tc>
          <w:tcPr>
            <w:tcW w:w="1205" w:type="dxa"/>
            <w:tcBorders>
              <w:bottom w:val="nil"/>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58"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33.36</w:t>
            </w:r>
          </w:p>
        </w:tc>
      </w:tr>
    </w:tbl>
    <w:p>
      <w:pPr>
        <w:sectPr>
          <w:footerReference w:type="default" r:id="rId28"/>
          <w:pgSz w:w="11906" w:h="16839"/>
          <w:pgMar w:top="1219" w:right="1684" w:bottom="1261" w:left="1684" w:header="0" w:footer="1100" w:gutter="0"/>
          <w:pgNumType w:start="16"/>
          <w:cols w:space="708"/>
        </w:sectPr>
      </w:pPr>
    </w:p>
    <w:tbl>
      <w:tblPr>
        <w:tblStyle w:val="TableNormal8"/>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1199"/>
        <w:gridCol w:w="1624"/>
        <w:gridCol w:w="1912"/>
        <w:gridCol w:w="1099"/>
        <w:gridCol w:w="120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1"/>
        </w:trPr>
        <w:tc>
          <w:tcPr>
            <w:tcW w:w="1493" w:type="dxa"/>
            <w:vAlign w:val="top"/>
          </w:tcPr>
          <w:p/>
        </w:tc>
        <w:tc>
          <w:tcPr>
            <w:tcW w:w="1199" w:type="dxa"/>
            <w:vAlign w:val="top"/>
          </w:tcPr>
          <w:p/>
        </w:tc>
        <w:tc>
          <w:tcPr>
            <w:tcW w:w="1624" w:type="dxa"/>
            <w:vAlign w:val="top"/>
          </w:tcPr>
          <w:p/>
        </w:tc>
        <w:tc>
          <w:tcPr>
            <w:tcW w:w="1912" w:type="dxa"/>
            <w:vAlign w:val="top"/>
          </w:tcPr>
          <w:p/>
        </w:tc>
        <w:tc>
          <w:tcPr>
            <w:tcW w:w="1099" w:type="dxa"/>
            <w:vMerge w:val="restart"/>
            <w:tcBorders>
              <w:bottom w:val="nil"/>
            </w:tcBorders>
            <w:vAlign w:val="top"/>
          </w:tcPr>
          <w:p>
            <w:pPr>
              <w:spacing w:before="0" w:line="250" w:lineRule="auto"/>
              <w:ind w:left="141" w:right="128" w:hanging="4"/>
              <w:rPr>
                <w:rFonts w:ascii="SimSun" w:eastAsia="SimSun" w:hAnsi="SimSun" w:cs="SimSun"/>
                <w:sz w:val="20"/>
                <w:szCs w:val="20"/>
              </w:rPr>
            </w:pPr>
            <w:r>
              <w:rPr>
                <w:rFonts w:ascii="SimSun" w:eastAsia="SimSun" w:hAnsi="SimSun" w:cs="SimSun"/>
                <w:spacing w:val="8"/>
                <w:sz w:val="20"/>
                <w:szCs w:val="20"/>
              </w:rPr>
              <w:t>暂</w:t>
            </w:r>
            <w:r>
              <w:rPr>
                <w:rFonts w:ascii="SimSun" w:eastAsia="SimSun" w:hAnsi="SimSun" w:cs="SimSun"/>
                <w:spacing w:val="5"/>
                <w:sz w:val="20"/>
                <w:szCs w:val="20"/>
              </w:rPr>
              <w:t>未进行</w:t>
            </w:r>
          </w:p>
          <w:p>
            <w:pPr>
              <w:spacing w:line="274" w:lineRule="exact"/>
              <w:ind w:left="243"/>
              <w:rPr>
                <w:rFonts w:ascii="SimSun" w:eastAsia="SimSun" w:hAnsi="SimSun" w:cs="SimSun"/>
                <w:sz w:val="20"/>
                <w:szCs w:val="20"/>
              </w:rPr>
            </w:pPr>
            <w:r>
              <w:rPr>
                <w:rFonts w:ascii="SimSun" w:eastAsia="SimSun" w:hAnsi="SimSun" w:cs="SimSun"/>
                <w:spacing w:val="7"/>
                <w:position w:val="4"/>
                <w:sz w:val="20"/>
                <w:szCs w:val="20"/>
              </w:rPr>
              <w:t>现</w:t>
            </w:r>
            <w:r>
              <w:rPr>
                <w:rFonts w:ascii="SimSun" w:eastAsia="SimSun" w:hAnsi="SimSun" w:cs="SimSun"/>
                <w:spacing w:val="6"/>
                <w:position w:val="4"/>
                <w:sz w:val="20"/>
                <w:szCs w:val="20"/>
              </w:rPr>
              <w:t>场核</w:t>
            </w:r>
          </w:p>
          <w:p>
            <w:pPr>
              <w:spacing w:line="235" w:lineRule="auto"/>
              <w:ind w:left="349"/>
              <w:rPr>
                <w:rFonts w:ascii="SimSun" w:eastAsia="SimSun" w:hAnsi="SimSun" w:cs="SimSun"/>
                <w:sz w:val="20"/>
                <w:szCs w:val="20"/>
              </w:rPr>
            </w:pPr>
            <w:r>
              <w:rPr>
                <w:rFonts w:ascii="SimSun" w:eastAsia="SimSun" w:hAnsi="SimSun" w:cs="SimSun"/>
                <w:spacing w:val="-1"/>
                <w:sz w:val="20"/>
                <w:szCs w:val="20"/>
              </w:rPr>
              <w:t>查。</w:t>
            </w:r>
          </w:p>
        </w:tc>
        <w:tc>
          <w:tcPr>
            <w:tcW w:w="1205" w:type="dxa"/>
            <w:vMerge w:val="restart"/>
            <w:tcBorders>
              <w:bottom w:val="nil"/>
            </w:tcBorders>
            <w:vAlign w:val="top"/>
          </w:tcPr>
          <w:p/>
        </w:tc>
      </w:tr>
      <w:tr>
        <w:tblPrEx>
          <w:tblW w:w="8532" w:type="dxa"/>
          <w:tblInd w:w="2" w:type="dxa"/>
          <w:tblLayout w:type="fixed"/>
        </w:tblPrEx>
        <w:trPr>
          <w:trHeight w:val="790"/>
        </w:trPr>
        <w:tc>
          <w:tcPr>
            <w:tcW w:w="1493" w:type="dxa"/>
            <w:vAlign w:val="top"/>
          </w:tcPr>
          <w:p>
            <w:pPr>
              <w:spacing w:before="288" w:line="229" w:lineRule="auto"/>
              <w:ind w:left="540"/>
              <w:rPr>
                <w:rFonts w:ascii="SimSun" w:eastAsia="SimSun" w:hAnsi="SimSun" w:cs="SimSun"/>
                <w:sz w:val="20"/>
                <w:szCs w:val="20"/>
              </w:rPr>
            </w:pPr>
            <w:r>
              <w:rPr>
                <w:rFonts w:ascii="SimSun" w:eastAsia="SimSun" w:hAnsi="SimSun" w:cs="SimSun"/>
                <w:spacing w:val="5"/>
                <w:sz w:val="20"/>
                <w:szCs w:val="20"/>
              </w:rPr>
              <w:t>探坑</w:t>
            </w:r>
          </w:p>
        </w:tc>
        <w:tc>
          <w:tcPr>
            <w:tcW w:w="1199" w:type="dxa"/>
            <w:vAlign w:val="top"/>
          </w:tcPr>
          <w:p>
            <w:pPr>
              <w:spacing w:line="267" w:lineRule="auto"/>
              <w:rPr>
                <w:rFonts w:ascii="Arial"/>
                <w:sz w:val="21"/>
              </w:rPr>
            </w:pPr>
          </w:p>
          <w:p>
            <w:pPr>
              <w:spacing w:before="57"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146</w:t>
            </w:r>
          </w:p>
        </w:tc>
        <w:tc>
          <w:tcPr>
            <w:tcW w:w="1624" w:type="dxa"/>
            <w:vAlign w:val="top"/>
          </w:tcPr>
          <w:p>
            <w:pPr>
              <w:spacing w:before="151" w:line="267" w:lineRule="auto"/>
              <w:ind w:left="502" w:right="105" w:hanging="369"/>
              <w:rPr>
                <w:rFonts w:ascii="SimSun" w:eastAsia="SimSun" w:hAnsi="SimSun" w:cs="SimSun"/>
                <w:sz w:val="20"/>
                <w:szCs w:val="20"/>
              </w:rPr>
            </w:pPr>
            <w:r>
              <w:rPr>
                <w:rFonts w:ascii="SimSun" w:eastAsia="SimSun" w:hAnsi="SimSun" w:cs="SimSun"/>
                <w:spacing w:val="-3"/>
                <w:sz w:val="20"/>
                <w:szCs w:val="20"/>
              </w:rPr>
              <w:t>回填、覆土、</w:t>
            </w:r>
            <w:r>
              <w:rPr>
                <w:rFonts w:ascii="SimSun" w:eastAsia="SimSun" w:hAnsi="SimSun" w:cs="SimSun"/>
                <w:spacing w:val="-2"/>
                <w:sz w:val="20"/>
                <w:szCs w:val="20"/>
              </w:rPr>
              <w:t>撒</w:t>
            </w:r>
            <w:r>
              <w:rPr>
                <w:rFonts w:ascii="SimSun" w:eastAsia="SimSun" w:hAnsi="SimSun" w:cs="SimSun"/>
                <w:sz w:val="20"/>
                <w:szCs w:val="20"/>
              </w:rPr>
              <w:t xml:space="preserve"> </w:t>
            </w:r>
            <w:r>
              <w:rPr>
                <w:rFonts w:ascii="SimSun" w:eastAsia="SimSun" w:hAnsi="SimSun" w:cs="SimSun"/>
                <w:spacing w:val="7"/>
                <w:sz w:val="20"/>
                <w:szCs w:val="20"/>
              </w:rPr>
              <w:t>播</w:t>
            </w:r>
            <w:r>
              <w:rPr>
                <w:rFonts w:ascii="SimSun" w:eastAsia="SimSun" w:hAnsi="SimSun" w:cs="SimSun"/>
                <w:spacing w:val="6"/>
                <w:sz w:val="20"/>
                <w:szCs w:val="20"/>
              </w:rPr>
              <w:t>种草</w:t>
            </w:r>
          </w:p>
        </w:tc>
        <w:tc>
          <w:tcPr>
            <w:tcW w:w="1912" w:type="dxa"/>
            <w:vAlign w:val="top"/>
          </w:tcPr>
          <w:p>
            <w:pPr>
              <w:spacing w:before="30" w:line="226" w:lineRule="auto"/>
              <w:ind w:left="133"/>
              <w:rPr>
                <w:rFonts w:ascii="SimSun" w:eastAsia="SimSun" w:hAnsi="SimSun" w:cs="SimSun"/>
                <w:sz w:val="20"/>
                <w:szCs w:val="20"/>
              </w:rPr>
            </w:pPr>
            <w:r>
              <w:rPr>
                <w:rFonts w:ascii="SimSun" w:eastAsia="SimSun" w:hAnsi="SimSun" w:cs="SimSun"/>
                <w:spacing w:val="-8"/>
                <w:sz w:val="20"/>
                <w:szCs w:val="20"/>
              </w:rPr>
              <w:t>回</w:t>
            </w:r>
            <w:r>
              <w:rPr>
                <w:rFonts w:ascii="SimSun" w:eastAsia="SimSun" w:hAnsi="SimSun" w:cs="SimSun"/>
                <w:spacing w:val="-5"/>
                <w:sz w:val="20"/>
                <w:szCs w:val="20"/>
              </w:rPr>
              <w:t>填</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3210m</w:t>
            </w:r>
            <w:r>
              <w:rPr>
                <w:rFonts w:ascii="Times New Roman" w:eastAsia="Times New Roman" w:hAnsi="Times New Roman" w:cs="Times New Roman"/>
                <w:spacing w:val="-4"/>
                <w:position w:val="6"/>
                <w:sz w:val="13"/>
                <w:szCs w:val="13"/>
              </w:rPr>
              <w:t>3</w:t>
            </w:r>
            <w:r>
              <w:rPr>
                <w:rFonts w:ascii="SimSun" w:eastAsia="SimSun" w:hAnsi="SimSun" w:cs="SimSun"/>
                <w:spacing w:val="-4"/>
                <w:sz w:val="20"/>
                <w:szCs w:val="20"/>
              </w:rPr>
              <w:t>、覆土</w:t>
            </w:r>
          </w:p>
          <w:p>
            <w:pPr>
              <w:spacing w:before="28" w:line="241" w:lineRule="auto"/>
              <w:ind w:left="164"/>
              <w:rPr>
                <w:rFonts w:ascii="SimSun" w:eastAsia="SimSun" w:hAnsi="SimSun" w:cs="SimSu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4"/>
                <w:sz w:val="20"/>
                <w:szCs w:val="20"/>
              </w:rPr>
              <w:t>4</w:t>
            </w:r>
            <w:r>
              <w:rPr>
                <w:rFonts w:ascii="Times New Roman" w:eastAsia="Times New Roman" w:hAnsi="Times New Roman" w:cs="Times New Roman"/>
                <w:spacing w:val="3"/>
                <w:sz w:val="20"/>
                <w:szCs w:val="20"/>
              </w:rPr>
              <w:t>3</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、撒播种草</w:t>
            </w:r>
          </w:p>
          <w:p>
            <w:pPr>
              <w:spacing w:before="11" w:line="216" w:lineRule="auto"/>
              <w:ind w:left="632"/>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146</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p>
        </w:tc>
        <w:tc>
          <w:tcPr>
            <w:tcW w:w="1099"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548"/>
        </w:trPr>
        <w:tc>
          <w:tcPr>
            <w:tcW w:w="1493" w:type="dxa"/>
            <w:vAlign w:val="top"/>
          </w:tcPr>
          <w:p>
            <w:pPr>
              <w:spacing w:before="167" w:line="229" w:lineRule="auto"/>
              <w:ind w:left="434"/>
              <w:rPr>
                <w:rFonts w:ascii="SimSun" w:eastAsia="SimSun" w:hAnsi="SimSun" w:cs="SimSun"/>
                <w:sz w:val="20"/>
                <w:szCs w:val="20"/>
              </w:rPr>
            </w:pPr>
            <w:r>
              <w:rPr>
                <w:rFonts w:ascii="SimSun" w:eastAsia="SimSun" w:hAnsi="SimSun" w:cs="SimSun"/>
                <w:spacing w:val="7"/>
                <w:sz w:val="20"/>
                <w:szCs w:val="20"/>
              </w:rPr>
              <w:t>破坏面</w:t>
            </w:r>
          </w:p>
        </w:tc>
        <w:tc>
          <w:tcPr>
            <w:tcW w:w="1199" w:type="dxa"/>
            <w:vAlign w:val="top"/>
          </w:tcPr>
          <w:p>
            <w:pPr>
              <w:spacing w:before="205"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396</w:t>
            </w:r>
          </w:p>
        </w:tc>
        <w:tc>
          <w:tcPr>
            <w:tcW w:w="1624" w:type="dxa"/>
            <w:vAlign w:val="top"/>
          </w:tcPr>
          <w:p>
            <w:pPr>
              <w:spacing w:before="167" w:line="229" w:lineRule="auto"/>
              <w:ind w:left="113"/>
              <w:rPr>
                <w:rFonts w:ascii="SimSun" w:eastAsia="SimSun" w:hAnsi="SimSun" w:cs="SimSun"/>
                <w:sz w:val="20"/>
                <w:szCs w:val="20"/>
              </w:rPr>
            </w:pPr>
            <w:r>
              <w:rPr>
                <w:rFonts w:ascii="SimSun" w:eastAsia="SimSun" w:hAnsi="SimSun" w:cs="SimSun"/>
                <w:spacing w:val="-1"/>
                <w:sz w:val="20"/>
                <w:szCs w:val="20"/>
              </w:rPr>
              <w:t>覆土、</w:t>
            </w:r>
            <w:r>
              <w:rPr>
                <w:rFonts w:ascii="SimSun" w:eastAsia="SimSun" w:hAnsi="SimSun" w:cs="SimSun"/>
                <w:sz w:val="20"/>
                <w:szCs w:val="20"/>
              </w:rPr>
              <w:t>撒播种草</w:t>
            </w:r>
          </w:p>
        </w:tc>
        <w:tc>
          <w:tcPr>
            <w:tcW w:w="1912" w:type="dxa"/>
            <w:vAlign w:val="top"/>
          </w:tcPr>
          <w:p>
            <w:pPr>
              <w:spacing w:before="32" w:after="0" w:line="238" w:lineRule="auto"/>
              <w:ind w:left="398" w:right="131" w:hanging="260"/>
              <w:rPr>
                <w:rFonts w:ascii="Times New Roman" w:eastAsia="Times New Roman" w:hAnsi="Times New Roman" w:cs="Times New Roman"/>
                <w:sz w:val="13"/>
                <w:szCs w:val="13"/>
              </w:rPr>
            </w:pPr>
            <w:r>
              <w:rPr>
                <w:rFonts w:ascii="SimSun" w:eastAsia="SimSun" w:hAnsi="SimSun" w:cs="SimSun"/>
                <w:spacing w:val="-2"/>
                <w:sz w:val="20"/>
                <w:szCs w:val="20"/>
              </w:rPr>
              <w:t>覆土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Times New Roman" w:eastAsia="Times New Roman" w:hAnsi="Times New Roman" w:cs="Times New Roman"/>
                <w:spacing w:val="-1"/>
                <w:sz w:val="20"/>
                <w:szCs w:val="20"/>
              </w:rPr>
              <w:t>18m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w:t>
            </w:r>
            <w:r>
              <w:rPr>
                <w:rFonts w:ascii="SimSun" w:eastAsia="SimSun" w:hAnsi="SimSun" w:cs="SimSun"/>
                <w:sz w:val="20"/>
                <w:szCs w:val="20"/>
              </w:rPr>
              <w:t xml:space="preserve"> </w:t>
            </w:r>
          </w:p>
        </w:tc>
        <w:tc>
          <w:tcPr>
            <w:tcW w:w="1099" w:type="dxa"/>
            <w:vMerge/>
            <w:tcBorders>
              <w:top w:val="nil"/>
              <w:bottom w:val="nil"/>
            </w:tcBorders>
            <w:vAlign w:val="top"/>
          </w:tcPr>
          <w:p>
            <w:pPr>
              <w:rPr>
                <w:rFonts w:ascii="Arial"/>
                <w:sz w:val="21"/>
              </w:rPr>
            </w:pPr>
          </w:p>
        </w:tc>
        <w:tc>
          <w:tcPr>
            <w:tcW w:w="1205" w:type="dxa"/>
            <w:vMerge/>
            <w:tcBorders>
              <w:top w:val="nil"/>
              <w:bottom w:val="nil"/>
            </w:tcBorders>
            <w:vAlign w:val="top"/>
          </w:tcPr>
          <w:p>
            <w:pPr>
              <w:rPr>
                <w:rFonts w:ascii="Arial"/>
                <w:sz w:val="21"/>
              </w:rPr>
            </w:pPr>
          </w:p>
        </w:tc>
      </w:tr>
      <w:tr>
        <w:tblPrEx>
          <w:tblW w:w="8532" w:type="dxa"/>
          <w:tblInd w:w="2" w:type="dxa"/>
          <w:tblLayout w:type="fixed"/>
        </w:tblPrEx>
        <w:trPr>
          <w:trHeight w:val="548"/>
        </w:trPr>
        <w:tc>
          <w:tcPr>
            <w:tcW w:w="1493" w:type="dxa"/>
            <w:vAlign w:val="top"/>
          </w:tcPr>
          <w:p/>
        </w:tc>
        <w:tc>
          <w:tcPr>
            <w:tcW w:w="1199" w:type="dxa"/>
            <w:vAlign w:val="top"/>
          </w:tcPr>
          <w:p/>
        </w:tc>
        <w:tc>
          <w:tcPr>
            <w:tcW w:w="1624" w:type="dxa"/>
            <w:vAlign w:val="top"/>
          </w:tcPr>
          <w:p/>
        </w:tc>
        <w:tc>
          <w:tcPr>
            <w:tcW w:w="1912" w:type="dxa"/>
            <w:vAlign w:val="top"/>
          </w:tcPr>
          <w:p>
            <w:pPr>
              <w:spacing w:before="0" w:line="238" w:lineRule="auto"/>
              <w:ind w:left="398" w:right="131" w:hanging="260"/>
              <w:rPr>
                <w:rFonts w:ascii="Times New Roman" w:eastAsia="Times New Roman" w:hAnsi="Times New Roman" w:cs="Times New Roman"/>
                <w:sz w:val="13"/>
                <w:szCs w:val="13"/>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23</w:t>
            </w:r>
            <w:r>
              <w:rPr>
                <w:rFonts w:ascii="Times New Roman" w:eastAsia="Times New Roman" w:hAnsi="Times New Roman" w:cs="Times New Roman"/>
                <w:sz w:val="20"/>
                <w:szCs w:val="20"/>
              </w:rPr>
              <w:t>96m</w:t>
            </w:r>
            <w:r>
              <w:rPr>
                <w:rFonts w:ascii="Times New Roman" w:eastAsia="Times New Roman" w:hAnsi="Times New Roman" w:cs="Times New Roman"/>
                <w:position w:val="6"/>
                <w:sz w:val="13"/>
                <w:szCs w:val="13"/>
              </w:rPr>
              <w:t>2</w:t>
            </w:r>
          </w:p>
        </w:tc>
        <w:tc>
          <w:tcPr>
            <w:tcW w:w="1099" w:type="dxa"/>
            <w:vMerge/>
            <w:tcBorders>
              <w:top w:val="nil"/>
              <w:bottom w:val="nil"/>
            </w:tcBorders>
            <w:vAlign w:val="top"/>
          </w:tcPr>
          <w:p/>
        </w:tc>
        <w:tc>
          <w:tcPr>
            <w:tcW w:w="1205" w:type="dxa"/>
            <w:vMerge/>
            <w:tcBorders>
              <w:top w:val="nil"/>
              <w:bottom w:val="nil"/>
            </w:tcBorders>
            <w:vAlign w:val="top"/>
          </w:tcPr>
          <w:p/>
        </w:tc>
      </w:tr>
      <w:tr>
        <w:tblPrEx>
          <w:tblW w:w="8532" w:type="dxa"/>
          <w:tblInd w:w="2" w:type="dxa"/>
          <w:tblLayout w:type="fixed"/>
        </w:tblPrEx>
        <w:trPr>
          <w:trHeight w:val="825"/>
        </w:trPr>
        <w:tc>
          <w:tcPr>
            <w:tcW w:w="1493" w:type="dxa"/>
            <w:vAlign w:val="top"/>
          </w:tcPr>
          <w:p>
            <w:pPr>
              <w:spacing w:before="3" w:line="274" w:lineRule="exact"/>
              <w:ind w:left="141"/>
              <w:rPr>
                <w:rFonts w:ascii="SimSun" w:eastAsia="SimSun" w:hAnsi="SimSun" w:cs="SimSun"/>
                <w:sz w:val="20"/>
                <w:szCs w:val="20"/>
              </w:rPr>
            </w:pPr>
            <w:r>
              <w:rPr>
                <w:rFonts w:ascii="SimSun" w:eastAsia="SimSun" w:hAnsi="SimSun" w:cs="SimSun"/>
                <w:spacing w:val="4"/>
                <w:position w:val="1"/>
                <w:sz w:val="20"/>
                <w:szCs w:val="20"/>
              </w:rPr>
              <w:t>民采</w:t>
            </w:r>
            <w:r>
              <w:rPr>
                <w:rFonts w:ascii="SimSun" w:eastAsia="SimSun" w:hAnsi="SimSun" w:cs="SimSun"/>
                <w:spacing w:val="3"/>
                <w:position w:val="1"/>
                <w:sz w:val="20"/>
                <w:szCs w:val="20"/>
              </w:rPr>
              <w:t>坑</w:t>
            </w:r>
            <w:r>
              <w:rPr>
                <w:rFonts w:ascii="SimSun" w:eastAsia="SimSun" w:hAnsi="SimSun" w:cs="SimSun"/>
                <w:spacing w:val="2"/>
                <w:position w:val="1"/>
                <w:sz w:val="20"/>
                <w:szCs w:val="20"/>
              </w:rPr>
              <w:t xml:space="preserve"> </w:t>
            </w:r>
            <w:r>
              <w:rPr>
                <w:rFonts w:ascii="SimSun" w:eastAsia="SimSun" w:hAnsi="SimSun" w:cs="SimSun"/>
                <w:spacing w:val="2"/>
                <w:position w:val="1"/>
                <w:sz w:val="20"/>
                <w:szCs w:val="20"/>
              </w:rPr>
              <w:t>(</w:t>
            </w:r>
            <w:r>
              <w:rPr>
                <w:rFonts w:ascii="Times New Roman" w:eastAsia="Times New Roman" w:hAnsi="Times New Roman" w:cs="Times New Roman"/>
                <w:spacing w:val="2"/>
                <w:position w:val="1"/>
                <w:sz w:val="20"/>
                <w:szCs w:val="20"/>
              </w:rPr>
              <w:t>1#</w:t>
            </w:r>
            <w:r>
              <w:rPr>
                <w:rFonts w:ascii="SimSun" w:eastAsia="SimSun" w:hAnsi="SimSun" w:cs="SimSun"/>
                <w:spacing w:val="2"/>
                <w:position w:val="1"/>
                <w:sz w:val="20"/>
                <w:szCs w:val="20"/>
              </w:rPr>
              <w:t>、</w:t>
            </w:r>
          </w:p>
          <w:p>
            <w:pPr>
              <w:spacing w:line="272" w:lineRule="exact"/>
              <w:ind w:left="121"/>
              <w:rPr>
                <w:rFonts w:ascii="SimSun" w:eastAsia="SimSun" w:hAnsi="SimSun" w:cs="SimSun"/>
                <w:sz w:val="20"/>
                <w:szCs w:val="20"/>
              </w:rPr>
            </w:pPr>
            <w:r>
              <w:rPr>
                <w:rFonts w:ascii="Times New Roman" w:eastAsia="Times New Roman" w:hAnsi="Times New Roman" w:cs="Times New Roman"/>
                <w:spacing w:val="-9"/>
                <w:position w:val="2"/>
                <w:sz w:val="20"/>
                <w:szCs w:val="20"/>
              </w:rPr>
              <w:t>3</w:t>
            </w:r>
            <w:r>
              <w:rPr>
                <w:rFonts w:ascii="Times New Roman" w:eastAsia="Times New Roman" w:hAnsi="Times New Roman" w:cs="Times New Roman"/>
                <w:spacing w:val="-5"/>
                <w:position w:val="2"/>
                <w:sz w:val="20"/>
                <w:szCs w:val="20"/>
              </w:rPr>
              <w:t>#</w:t>
            </w:r>
            <w:r>
              <w:rPr>
                <w:rFonts w:ascii="Times New Roman" w:eastAsia="Times New Roman" w:hAnsi="Times New Roman" w:cs="Times New Roman"/>
                <w:spacing w:val="-5"/>
                <w:position w:val="2"/>
                <w:sz w:val="20"/>
                <w:szCs w:val="20"/>
              </w:rPr>
              <w:t xml:space="preserve"> </w:t>
            </w:r>
            <w:r>
              <w:rPr>
                <w:rFonts w:ascii="SimSun" w:eastAsia="SimSun" w:hAnsi="SimSun" w:cs="SimSun"/>
                <w:spacing w:val="-5"/>
                <w:position w:val="2"/>
                <w:sz w:val="20"/>
                <w:szCs w:val="20"/>
              </w:rPr>
              <w:t>、</w:t>
            </w:r>
            <w:r>
              <w:rPr>
                <w:rFonts w:ascii="Times New Roman" w:eastAsia="Times New Roman" w:hAnsi="Times New Roman" w:cs="Times New Roman"/>
                <w:spacing w:val="-5"/>
                <w:position w:val="2"/>
                <w:sz w:val="20"/>
                <w:szCs w:val="20"/>
              </w:rPr>
              <w:t>6#</w:t>
            </w:r>
            <w:r>
              <w:rPr>
                <w:rFonts w:ascii="Times New Roman" w:eastAsia="Times New Roman" w:hAnsi="Times New Roman" w:cs="Times New Roman"/>
                <w:spacing w:val="-5"/>
                <w:position w:val="2"/>
                <w:sz w:val="20"/>
                <w:szCs w:val="20"/>
              </w:rPr>
              <w:t xml:space="preserve"> </w:t>
            </w:r>
            <w:r>
              <w:rPr>
                <w:rFonts w:ascii="SimSun" w:eastAsia="SimSun" w:hAnsi="SimSun" w:cs="SimSun"/>
                <w:spacing w:val="-5"/>
                <w:position w:val="2"/>
                <w:sz w:val="20"/>
                <w:szCs w:val="20"/>
              </w:rPr>
              <w:t>、</w:t>
            </w:r>
            <w:r>
              <w:rPr>
                <w:rFonts w:ascii="Times New Roman" w:eastAsia="Times New Roman" w:hAnsi="Times New Roman" w:cs="Times New Roman"/>
                <w:spacing w:val="-5"/>
                <w:position w:val="2"/>
                <w:sz w:val="20"/>
                <w:szCs w:val="20"/>
              </w:rPr>
              <w:t>7#</w:t>
            </w:r>
            <w:r>
              <w:rPr>
                <w:rFonts w:ascii="SimSun" w:eastAsia="SimSun" w:hAnsi="SimSun" w:cs="SimSun"/>
                <w:spacing w:val="-5"/>
                <w:position w:val="2"/>
                <w:sz w:val="20"/>
                <w:szCs w:val="20"/>
              </w:rPr>
              <w:t>、</w:t>
            </w:r>
          </w:p>
          <w:p>
            <w:pPr>
              <w:spacing w:line="272" w:lineRule="exact"/>
              <w:ind w:left="337"/>
              <w:rPr>
                <w:rFonts w:ascii="SimSun" w:eastAsia="SimSun" w:hAnsi="SimSun" w:cs="SimSun"/>
                <w:sz w:val="20"/>
                <w:szCs w:val="20"/>
              </w:rPr>
            </w:pPr>
            <w:r>
              <w:rPr>
                <w:rFonts w:ascii="Times New Roman" w:eastAsia="Times New Roman" w:hAnsi="Times New Roman" w:cs="Times New Roman"/>
                <w:spacing w:val="-8"/>
                <w:position w:val="1"/>
                <w:sz w:val="20"/>
                <w:szCs w:val="20"/>
              </w:rPr>
              <w:t>8</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w:t>
            </w:r>
            <w:r>
              <w:rPr>
                <w:rFonts w:ascii="Times New Roman" w:eastAsia="Times New Roman" w:hAnsi="Times New Roman" w:cs="Times New Roman"/>
                <w:spacing w:val="-4"/>
                <w:position w:val="1"/>
                <w:sz w:val="20"/>
                <w:szCs w:val="20"/>
              </w:rPr>
              <w:t>9#</w:t>
            </w:r>
            <w:r>
              <w:rPr>
                <w:rFonts w:ascii="SimSun" w:eastAsia="SimSun" w:hAnsi="SimSun" w:cs="SimSun"/>
                <w:spacing w:val="-4"/>
                <w:position w:val="1"/>
                <w:sz w:val="20"/>
                <w:szCs w:val="20"/>
              </w:rPr>
              <w:t>)</w:t>
            </w:r>
          </w:p>
        </w:tc>
        <w:tc>
          <w:tcPr>
            <w:tcW w:w="1199" w:type="dxa"/>
            <w:vAlign w:val="top"/>
          </w:tcPr>
          <w:p>
            <w:pPr>
              <w:spacing w:line="284" w:lineRule="auto"/>
              <w:rPr>
                <w:rFonts w:ascii="Arial"/>
                <w:sz w:val="21"/>
              </w:rPr>
            </w:pPr>
          </w:p>
          <w:p>
            <w:pPr>
              <w:spacing w:before="58" w:line="195" w:lineRule="auto"/>
              <w:ind w:left="358"/>
              <w:rPr>
                <w:rFonts w:ascii="Times New Roman" w:eastAsia="Times New Roman" w:hAnsi="Times New Roman" w:cs="Times New Roman"/>
                <w:sz w:val="20"/>
                <w:szCs w:val="20"/>
              </w:rPr>
            </w:pPr>
            <w:r>
              <w:rPr>
                <w:rFonts w:ascii="Times New Roman" w:eastAsia="Times New Roman" w:hAnsi="Times New Roman" w:cs="Times New Roman"/>
                <w:sz w:val="20"/>
                <w:szCs w:val="20"/>
              </w:rPr>
              <w:t>12641</w:t>
            </w:r>
          </w:p>
        </w:tc>
        <w:tc>
          <w:tcPr>
            <w:tcW w:w="1624" w:type="dxa"/>
            <w:vAlign w:val="top"/>
          </w:tcPr>
          <w:p>
            <w:pPr>
              <w:spacing w:before="171" w:line="265" w:lineRule="auto"/>
              <w:ind w:left="502" w:right="105" w:hanging="369"/>
              <w:rPr>
                <w:rFonts w:ascii="SimSun" w:eastAsia="SimSun" w:hAnsi="SimSun" w:cs="SimSun"/>
                <w:sz w:val="20"/>
                <w:szCs w:val="20"/>
              </w:rPr>
            </w:pPr>
            <w:r>
              <w:rPr>
                <w:rFonts w:ascii="SimSun" w:eastAsia="SimSun" w:hAnsi="SimSun" w:cs="SimSun"/>
                <w:spacing w:val="-3"/>
                <w:sz w:val="20"/>
                <w:szCs w:val="20"/>
              </w:rPr>
              <w:t>回填、覆土、</w:t>
            </w:r>
            <w:r>
              <w:rPr>
                <w:rFonts w:ascii="SimSun" w:eastAsia="SimSun" w:hAnsi="SimSun" w:cs="SimSun"/>
                <w:spacing w:val="-2"/>
                <w:sz w:val="20"/>
                <w:szCs w:val="20"/>
              </w:rPr>
              <w:t>撒</w:t>
            </w:r>
            <w:r>
              <w:rPr>
                <w:rFonts w:ascii="SimSun" w:eastAsia="SimSun" w:hAnsi="SimSun" w:cs="SimSun"/>
                <w:sz w:val="20"/>
                <w:szCs w:val="20"/>
              </w:rPr>
              <w:t xml:space="preserve"> </w:t>
            </w:r>
            <w:r>
              <w:rPr>
                <w:rFonts w:ascii="SimSun" w:eastAsia="SimSun" w:hAnsi="SimSun" w:cs="SimSun"/>
                <w:spacing w:val="7"/>
                <w:sz w:val="20"/>
                <w:szCs w:val="20"/>
              </w:rPr>
              <w:t>播</w:t>
            </w:r>
            <w:r>
              <w:rPr>
                <w:rFonts w:ascii="SimSun" w:eastAsia="SimSun" w:hAnsi="SimSun" w:cs="SimSun"/>
                <w:spacing w:val="6"/>
                <w:sz w:val="20"/>
                <w:szCs w:val="20"/>
              </w:rPr>
              <w:t>种草</w:t>
            </w:r>
          </w:p>
        </w:tc>
        <w:tc>
          <w:tcPr>
            <w:tcW w:w="1912" w:type="dxa"/>
            <w:vAlign w:val="top"/>
          </w:tcPr>
          <w:p>
            <w:pPr>
              <w:spacing w:before="33" w:line="226" w:lineRule="auto"/>
              <w:ind w:left="157"/>
              <w:rPr>
                <w:rFonts w:ascii="SimSun" w:eastAsia="SimSun" w:hAnsi="SimSun" w:cs="SimSun"/>
                <w:sz w:val="20"/>
                <w:szCs w:val="20"/>
              </w:rPr>
            </w:pPr>
            <w:r>
              <w:rPr>
                <w:rFonts w:ascii="SimSun" w:eastAsia="SimSun" w:hAnsi="SimSun" w:cs="SimSun"/>
                <w:spacing w:val="-4"/>
                <w:sz w:val="20"/>
                <w:szCs w:val="20"/>
              </w:rPr>
              <w:t>回填</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79</w:t>
            </w:r>
            <w:r>
              <w:rPr>
                <w:rFonts w:ascii="Times New Roman" w:eastAsia="Times New Roman" w:hAnsi="Times New Roman" w:cs="Times New Roman"/>
                <w:spacing w:val="-2"/>
                <w:sz w:val="20"/>
                <w:szCs w:val="20"/>
              </w:rPr>
              <w:t>573m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w:t>
            </w:r>
          </w:p>
          <w:p>
            <w:pPr>
              <w:spacing w:before="28" w:line="241" w:lineRule="auto"/>
              <w:ind w:left="138"/>
              <w:rPr>
                <w:rFonts w:ascii="SimSun" w:eastAsia="SimSun" w:hAnsi="SimSun" w:cs="SimSun"/>
                <w:sz w:val="20"/>
                <w:szCs w:val="20"/>
              </w:rPr>
            </w:pPr>
            <w:r>
              <w:rPr>
                <w:rFonts w:ascii="SimSun" w:eastAsia="SimSun" w:hAnsi="SimSun" w:cs="SimSun"/>
                <w:spacing w:val="-2"/>
                <w:sz w:val="20"/>
                <w:szCs w:val="20"/>
              </w:rPr>
              <w:t>土</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
                <w:sz w:val="20"/>
                <w:szCs w:val="20"/>
              </w:rPr>
              <w:t>2641m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w:t>
            </w:r>
          </w:p>
          <w:p>
            <w:pPr>
              <w:spacing w:before="10" w:line="227" w:lineRule="auto"/>
              <w:ind w:left="348"/>
              <w:rPr>
                <w:rFonts w:ascii="Times New Roman" w:eastAsia="Times New Roman" w:hAnsi="Times New Roman" w:cs="Times New Roman"/>
                <w:sz w:val="13"/>
                <w:szCs w:val="13"/>
              </w:rPr>
            </w:pPr>
            <w:r>
              <w:rPr>
                <w:rFonts w:ascii="SimSun" w:eastAsia="SimSun" w:hAnsi="SimSun" w:cs="SimSun"/>
                <w:spacing w:val="-1"/>
                <w:sz w:val="20"/>
                <w:szCs w:val="20"/>
              </w:rPr>
              <w:t>种草</w:t>
            </w:r>
            <w:r>
              <w:rPr>
                <w:rFonts w:ascii="SimSun" w:eastAsia="SimSun" w:hAnsi="SimSun" w:cs="SimSun"/>
                <w:sz w:val="20"/>
                <w:szCs w:val="20"/>
              </w:rPr>
              <w:t xml:space="preserve"> </w:t>
            </w:r>
            <w:r>
              <w:rPr>
                <w:rFonts w:ascii="Times New Roman" w:eastAsia="Times New Roman" w:hAnsi="Times New Roman" w:cs="Times New Roman"/>
                <w:sz w:val="20"/>
                <w:szCs w:val="20"/>
              </w:rPr>
              <w:t>12641m</w:t>
            </w:r>
            <w:r>
              <w:rPr>
                <w:rFonts w:ascii="Times New Roman" w:eastAsia="Times New Roman" w:hAnsi="Times New Roman" w:cs="Times New Roman"/>
                <w:position w:val="6"/>
                <w:sz w:val="13"/>
                <w:szCs w:val="13"/>
              </w:rPr>
              <w:t>2</w:t>
            </w:r>
          </w:p>
        </w:tc>
        <w:tc>
          <w:tcPr>
            <w:tcW w:w="1099" w:type="dxa"/>
            <w:vMerge/>
            <w:tcBorders>
              <w:top w:val="nil"/>
            </w:tcBorders>
            <w:vAlign w:val="top"/>
          </w:tcPr>
          <w:p>
            <w:pPr>
              <w:rPr>
                <w:rFonts w:ascii="Arial"/>
                <w:sz w:val="21"/>
              </w:rPr>
            </w:pPr>
          </w:p>
        </w:tc>
        <w:tc>
          <w:tcPr>
            <w:tcW w:w="1205" w:type="dxa"/>
            <w:vMerge/>
            <w:tcBorders>
              <w:top w:val="nil"/>
            </w:tcBorders>
            <w:vAlign w:val="top"/>
          </w:tcPr>
          <w:p>
            <w:pPr>
              <w:rPr>
                <w:rFonts w:ascii="Arial"/>
                <w:sz w:val="21"/>
              </w:rPr>
            </w:pPr>
          </w:p>
        </w:tc>
      </w:tr>
    </w:tbl>
    <w:p>
      <w:pPr>
        <w:rPr>
          <w:rFonts w:ascii="Arial"/>
          <w:sz w:val="21"/>
        </w:rPr>
      </w:pPr>
    </w:p>
    <w:p>
      <w:pPr>
        <w:sectPr>
          <w:footerReference w:type="default" r:id="rId29"/>
          <w:type w:val="nextPage"/>
          <w:pgSz w:w="11906" w:h="16839"/>
          <w:pgMar w:top="1219" w:right="1684" w:bottom="1261" w:left="1684" w:header="0" w:footer="1100" w:gutter="0"/>
          <w:pgNumType w:start="17"/>
          <w:cols w:space="708"/>
          <w:titlePg w:val="0"/>
        </w:sectPr>
      </w:pPr>
    </w:p>
    <w:p>
      <w:pPr>
        <w:spacing w:line="4303" w:lineRule="exact"/>
        <w:ind w:firstLine="926"/>
        <w:textAlignment w:val="center"/>
      </w:pPr>
      <w:r>
        <w:drawing>
          <wp:inline distT="0" distB="0" distL="0" distR="0">
            <wp:extent cx="4096511" cy="2732532"/>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0"/>
                    <a:stretch>
                      <a:fillRect/>
                    </a:stretch>
                  </pic:blipFill>
                  <pic:spPr>
                    <a:xfrm>
                      <a:off x="0" y="0"/>
                      <a:ext cx="4096511" cy="2732532"/>
                    </a:xfrm>
                    <a:prstGeom prst="rect">
                      <a:avLst/>
                    </a:prstGeom>
                  </pic:spPr>
                </pic:pic>
              </a:graphicData>
            </a:graphic>
          </wp:inline>
        </w:drawing>
      </w:r>
    </w:p>
    <w:p>
      <w:pPr>
        <w:spacing w:before="47" w:line="222" w:lineRule="auto"/>
        <w:ind w:left="2507"/>
        <w:rPr>
          <w:rFonts w:ascii="SimSun" w:eastAsia="SimSun" w:hAnsi="SimSun" w:cs="SimSun"/>
          <w:sz w:val="20"/>
          <w:szCs w:val="20"/>
        </w:rPr>
      </w:pPr>
      <w:r>
        <w:rPr>
          <w:rFonts w:ascii="SimSun" w:eastAsia="SimSun" w:hAnsi="SimSun" w:cs="SimSun"/>
          <w:spacing w:val="14"/>
          <w:sz w:val="20"/>
          <w:szCs w:val="20"/>
          <w14:textOutline w14:w="3795" w14:cap="sq">
            <w14:solidFill>
              <w14:srgbClr w14:val="000000"/>
            </w14:solidFill>
            <w14:prstDash w14:val="solid"/>
            <w14:bevel/>
          </w14:textOutline>
        </w:rPr>
        <w:t>照</w:t>
      </w:r>
      <w:r>
        <w:rPr>
          <w:rFonts w:ascii="SimSun" w:eastAsia="SimSun" w:hAnsi="SimSun" w:cs="SimSun"/>
          <w:spacing w:val="11"/>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2-13</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探坑、探槽治理效果照片</w:t>
      </w:r>
    </w:p>
    <w:p>
      <w:pPr>
        <w:spacing w:line="4279" w:lineRule="exact"/>
        <w:ind w:firstLine="957"/>
        <w:textAlignment w:val="center"/>
      </w:pPr>
      <w:r>
        <w:drawing>
          <wp:inline distT="0" distB="0" distL="0" distR="0">
            <wp:extent cx="4075175" cy="271729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1"/>
                    <a:stretch>
                      <a:fillRect/>
                    </a:stretch>
                  </pic:blipFill>
                  <pic:spPr>
                    <a:xfrm>
                      <a:off x="0" y="0"/>
                      <a:ext cx="4075175" cy="2717291"/>
                    </a:xfrm>
                    <a:prstGeom prst="rect">
                      <a:avLst/>
                    </a:prstGeom>
                  </pic:spPr>
                </pic:pic>
              </a:graphicData>
            </a:graphic>
          </wp:inline>
        </w:drawing>
      </w:r>
    </w:p>
    <w:p>
      <w:pPr>
        <w:spacing w:before="42" w:line="222" w:lineRule="auto"/>
        <w:ind w:left="2507"/>
        <w:rPr>
          <w:rFonts w:ascii="SimSun" w:eastAsia="SimSun" w:hAnsi="SimSun" w:cs="SimSun"/>
          <w:sz w:val="20"/>
          <w:szCs w:val="20"/>
        </w:rPr>
      </w:pPr>
      <w:r>
        <w:rPr>
          <w:rFonts w:ascii="SimSun" w:eastAsia="SimSun" w:hAnsi="SimSun" w:cs="SimSun"/>
          <w:spacing w:val="14"/>
          <w:sz w:val="20"/>
          <w:szCs w:val="20"/>
          <w14:textOutline w14:w="3795" w14:cap="sq">
            <w14:solidFill>
              <w14:srgbClr w14:val="000000"/>
            </w14:solidFill>
            <w14:prstDash w14:val="solid"/>
            <w14:bevel/>
          </w14:textOutline>
        </w:rPr>
        <w:t>照</w:t>
      </w:r>
      <w:r>
        <w:rPr>
          <w:rFonts w:ascii="SimSun" w:eastAsia="SimSun" w:hAnsi="SimSun" w:cs="SimSun"/>
          <w:spacing w:val="11"/>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2-14</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探坑、探槽治理效果照片</w:t>
      </w:r>
    </w:p>
    <w:p>
      <w:pPr>
        <w:spacing w:line="4255" w:lineRule="exact"/>
        <w:ind w:firstLine="971"/>
        <w:textAlignment w:val="center"/>
        <w:sectPr>
          <w:footerReference w:type="default" r:id="rId32"/>
          <w:pgSz w:w="11906" w:h="16839"/>
          <w:pgMar w:top="1219" w:right="1785" w:bottom="1263" w:left="1785" w:header="0" w:footer="1100" w:gutter="0"/>
          <w:pgNumType w:start="18"/>
          <w:cols w:space="708"/>
        </w:sectPr>
      </w:pPr>
      <w:r>
        <w:drawing>
          <wp:inline distT="0" distB="0" distL="0" distR="0">
            <wp:extent cx="4052315" cy="2702052"/>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3"/>
                    <a:stretch>
                      <a:fillRect/>
                    </a:stretch>
                  </pic:blipFill>
                  <pic:spPr>
                    <a:xfrm>
                      <a:off x="0" y="0"/>
                      <a:ext cx="4052315" cy="2702052"/>
                    </a:xfrm>
                    <a:prstGeom prst="rect">
                      <a:avLst/>
                    </a:prstGeom>
                  </pic:spPr>
                </pic:pic>
              </a:graphicData>
            </a:graphic>
          </wp:inline>
        </w:drawing>
      </w:r>
    </w:p>
    <w:p>
      <w:pPr>
        <w:spacing w:before="37" w:line="229" w:lineRule="auto"/>
        <w:ind w:left="2507"/>
        <w:rPr>
          <w:rFonts w:ascii="SimSun" w:eastAsia="SimSun" w:hAnsi="SimSun" w:cs="SimSun"/>
          <w:sz w:val="20"/>
          <w:szCs w:val="20"/>
        </w:rPr>
      </w:pPr>
      <w:r>
        <w:rPr>
          <w:rFonts w:ascii="SimSun" w:eastAsia="SimSun" w:hAnsi="SimSun" w:cs="SimSun"/>
          <w:spacing w:val="14"/>
          <w:sz w:val="20"/>
          <w:szCs w:val="20"/>
          <w14:textOutline w14:w="3795" w14:cap="sq">
            <w14:solidFill>
              <w14:srgbClr w14:val="000000"/>
            </w14:solidFill>
            <w14:prstDash w14:val="solid"/>
            <w14:bevel/>
          </w14:textOutline>
        </w:rPr>
        <w:t>照</w:t>
      </w:r>
      <w:r>
        <w:rPr>
          <w:rFonts w:ascii="SimSun" w:eastAsia="SimSun" w:hAnsi="SimSun" w:cs="SimSun"/>
          <w:spacing w:val="11"/>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2-15</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探坑、探槽治理效果照片</w:t>
      </w:r>
    </w:p>
    <w:p>
      <w:pPr>
        <w:sectPr>
          <w:footerReference w:type="default" r:id="rId34"/>
          <w:type w:val="nextPage"/>
          <w:pgSz w:w="11906" w:h="16839"/>
          <w:pgMar w:top="1219" w:right="1785" w:bottom="1263" w:left="1785" w:header="0" w:footer="1100" w:gutter="0"/>
          <w:pgNumType w:start="19"/>
          <w:cols w:space="708"/>
          <w:titlePg w:val="0"/>
        </w:sectPr>
      </w:pPr>
    </w:p>
    <w:p>
      <w:pPr>
        <w:spacing w:line="2844" w:lineRule="exact"/>
        <w:ind w:firstLine="986"/>
        <w:textAlignment w:val="center"/>
      </w:pPr>
      <w:r>
        <w:drawing>
          <wp:inline distT="0" distB="0" distL="0" distR="0">
            <wp:extent cx="4020311" cy="180594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5"/>
                    <a:stretch>
                      <a:fillRect/>
                    </a:stretch>
                  </pic:blipFill>
                  <pic:spPr>
                    <a:xfrm>
                      <a:off x="0" y="0"/>
                      <a:ext cx="4020311" cy="1805940"/>
                    </a:xfrm>
                    <a:prstGeom prst="rect">
                      <a:avLst/>
                    </a:prstGeom>
                  </pic:spPr>
                </pic:pic>
              </a:graphicData>
            </a:graphic>
          </wp:inline>
        </w:drawing>
      </w:r>
    </w:p>
    <w:p>
      <w:pPr>
        <w:spacing w:before="37" w:line="222" w:lineRule="auto"/>
        <w:ind w:left="2507"/>
        <w:rPr>
          <w:rFonts w:ascii="SimSun" w:eastAsia="SimSun" w:hAnsi="SimSun" w:cs="SimSun"/>
          <w:sz w:val="20"/>
          <w:szCs w:val="20"/>
        </w:rPr>
      </w:pPr>
      <w:r>
        <w:rPr>
          <w:rFonts w:ascii="SimSun" w:eastAsia="SimSun" w:hAnsi="SimSun" w:cs="SimSun"/>
          <w:spacing w:val="14"/>
          <w:sz w:val="20"/>
          <w:szCs w:val="20"/>
          <w14:textOutline w14:w="3795" w14:cap="sq">
            <w14:solidFill>
              <w14:srgbClr w14:val="000000"/>
            </w14:solidFill>
            <w14:prstDash w14:val="solid"/>
            <w14:bevel/>
          </w14:textOutline>
        </w:rPr>
        <w:t>照</w:t>
      </w:r>
      <w:r>
        <w:rPr>
          <w:rFonts w:ascii="SimSun" w:eastAsia="SimSun" w:hAnsi="SimSun" w:cs="SimSun"/>
          <w:spacing w:val="11"/>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2-16</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探坑、探槽治理效果照片</w:t>
      </w:r>
    </w:p>
    <w:p>
      <w:pPr>
        <w:spacing w:line="3223" w:lineRule="exact"/>
        <w:ind w:firstLine="957"/>
        <w:textAlignment w:val="center"/>
      </w:pPr>
      <w:r>
        <w:drawing>
          <wp:inline distT="0" distB="0" distL="0" distR="0">
            <wp:extent cx="4073652" cy="2046732"/>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6"/>
                    <a:stretch>
                      <a:fillRect/>
                    </a:stretch>
                  </pic:blipFill>
                  <pic:spPr>
                    <a:xfrm>
                      <a:off x="0" y="0"/>
                      <a:ext cx="4073652" cy="2046732"/>
                    </a:xfrm>
                    <a:prstGeom prst="rect">
                      <a:avLst/>
                    </a:prstGeom>
                  </pic:spPr>
                </pic:pic>
              </a:graphicData>
            </a:graphic>
          </wp:inline>
        </w:drawing>
      </w:r>
    </w:p>
    <w:p>
      <w:pPr>
        <w:spacing w:before="47" w:line="222" w:lineRule="auto"/>
        <w:ind w:left="2665"/>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2-17</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民采坑1治理效果照片</w:t>
      </w:r>
    </w:p>
    <w:p>
      <w:pPr>
        <w:spacing w:line="1963" w:lineRule="exact"/>
        <w:ind w:firstLine="957"/>
        <w:textAlignment w:val="center"/>
      </w:pPr>
      <w:r>
        <w:drawing>
          <wp:inline distT="0" distB="0" distL="0" distR="0">
            <wp:extent cx="4059935" cy="124663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7"/>
                    <a:stretch>
                      <a:fillRect/>
                    </a:stretch>
                  </pic:blipFill>
                  <pic:spPr>
                    <a:xfrm>
                      <a:off x="0" y="0"/>
                      <a:ext cx="4059935" cy="1246632"/>
                    </a:xfrm>
                    <a:prstGeom prst="rect">
                      <a:avLst/>
                    </a:prstGeom>
                  </pic:spPr>
                </pic:pic>
              </a:graphicData>
            </a:graphic>
          </wp:inline>
        </w:drawing>
      </w:r>
    </w:p>
    <w:p>
      <w:pPr>
        <w:spacing w:before="49" w:line="229" w:lineRule="auto"/>
        <w:ind w:left="2718"/>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照</w:t>
      </w:r>
      <w:r>
        <w:rPr>
          <w:rFonts w:ascii="SimSun" w:eastAsia="SimSun" w:hAnsi="SimSun" w:cs="SimSun"/>
          <w:spacing w:val="7"/>
          <w:sz w:val="20"/>
          <w:szCs w:val="20"/>
          <w14:textOutline w14:w="3795" w14:cap="sq">
            <w14:solidFill>
              <w14:srgbClr w14:val="000000"/>
            </w14:solidFill>
            <w14:prstDash w14:val="solid"/>
            <w14:bevel/>
          </w14:textOutline>
        </w:rPr>
        <w:t>片</w:t>
      </w:r>
      <w:r>
        <w:rPr>
          <w:rFonts w:ascii="Times New Roman" w:eastAsia="Times New Roman" w:hAnsi="Times New Roman" w:cs="Times New Roman"/>
          <w:b/>
          <w:bCs/>
          <w:spacing w:val="7"/>
          <w:sz w:val="20"/>
          <w:szCs w:val="20"/>
        </w:rPr>
        <w:t>2-18</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14:textOutline w14:w="3795" w14:cap="sq">
            <w14:solidFill>
              <w14:srgbClr w14:val="000000"/>
            </w14:solidFill>
            <w14:prstDash w14:val="solid"/>
            <w14:bevel/>
          </w14:textOutline>
        </w:rPr>
        <w:t>破坏面治理效果照片</w:t>
      </w:r>
    </w:p>
    <w:p>
      <w:pPr>
        <w:spacing w:before="161" w:line="408" w:lineRule="exact"/>
        <w:ind w:left="24"/>
        <w:outlineLvl w:val="1"/>
        <w:rPr>
          <w:rFonts w:ascii="SimSun" w:eastAsia="SimSun" w:hAnsi="SimSun" w:cs="SimSun"/>
          <w:sz w:val="31"/>
          <w:szCs w:val="31"/>
        </w:rPr>
      </w:pPr>
      <w:r>
        <w:rPr>
          <w:rFonts w:ascii="SimSun" w:eastAsia="SimSun" w:hAnsi="SimSun" w:cs="SimSun"/>
          <w:spacing w:val="10"/>
          <w:position w:val="1"/>
          <w:sz w:val="31"/>
          <w:szCs w:val="31"/>
          <w14:textOutline w14:w="5793" w14:cap="sq">
            <w14:solidFill>
              <w14:srgbClr w14:val="000000"/>
            </w14:solidFill>
            <w14:prstDash w14:val="solid"/>
            <w14:bevel/>
          </w14:textOutline>
        </w:rPr>
        <w:t>三、前期治理存在问</w:t>
      </w:r>
      <w:r>
        <w:rPr>
          <w:rFonts w:ascii="SimSun" w:eastAsia="SimSun" w:hAnsi="SimSun" w:cs="SimSun"/>
          <w:spacing w:val="8"/>
          <w:position w:val="1"/>
          <w:sz w:val="31"/>
          <w:szCs w:val="31"/>
          <w14:textOutline w14:w="5793" w14:cap="sq">
            <w14:solidFill>
              <w14:srgbClr w14:val="000000"/>
            </w14:solidFill>
            <w14:prstDash w14:val="solid"/>
            <w14:bevel/>
          </w14:textOutline>
        </w:rPr>
        <w:t>题</w:t>
      </w:r>
    </w:p>
    <w:p>
      <w:pPr>
        <w:spacing w:line="243" w:lineRule="auto"/>
        <w:rPr>
          <w:rFonts w:ascii="Arial"/>
          <w:sz w:val="21"/>
        </w:rPr>
      </w:pPr>
    </w:p>
    <w:p>
      <w:pPr>
        <w:spacing w:before="75" w:line="381" w:lineRule="auto"/>
        <w:ind w:left="22" w:firstLine="479"/>
        <w:rPr>
          <w:rFonts w:ascii="SimSun" w:eastAsia="SimSun" w:hAnsi="SimSun" w:cs="SimSun"/>
          <w:sz w:val="23"/>
          <w:szCs w:val="23"/>
        </w:rPr>
      </w:pPr>
      <w:r>
        <w:rPr>
          <w:rFonts w:ascii="SimSun" w:eastAsia="SimSun" w:hAnsi="SimSun" w:cs="SimSun"/>
          <w:spacing w:val="10"/>
          <w:sz w:val="23"/>
          <w:szCs w:val="23"/>
        </w:rPr>
        <w:t>根据现</w:t>
      </w:r>
      <w:r>
        <w:rPr>
          <w:rFonts w:ascii="SimSun" w:eastAsia="SimSun" w:hAnsi="SimSun" w:cs="SimSun"/>
          <w:spacing w:val="7"/>
          <w:sz w:val="23"/>
          <w:szCs w:val="23"/>
        </w:rPr>
        <w:t>状</w:t>
      </w:r>
      <w:r>
        <w:rPr>
          <w:rFonts w:ascii="SimSun" w:eastAsia="SimSun" w:hAnsi="SimSun" w:cs="SimSun"/>
          <w:spacing w:val="5"/>
          <w:sz w:val="23"/>
          <w:szCs w:val="23"/>
        </w:rPr>
        <w:t>调查，矿山</w:t>
      </w:r>
      <w:r>
        <w:rPr>
          <w:rFonts w:ascii="Times New Roman" w:eastAsia="Times New Roman" w:hAnsi="Times New Roman" w:cs="Times New Roman"/>
          <w:spacing w:val="5"/>
          <w:sz w:val="23"/>
          <w:szCs w:val="23"/>
        </w:rPr>
        <w:t>2022</w:t>
      </w:r>
      <w:r>
        <w:rPr>
          <w:rFonts w:ascii="SimSun" w:eastAsia="SimSun" w:hAnsi="SimSun" w:cs="SimSun"/>
          <w:spacing w:val="5"/>
          <w:sz w:val="23"/>
          <w:szCs w:val="23"/>
        </w:rPr>
        <w:t>年度治理区民采坑</w:t>
      </w:r>
      <w:r>
        <w:rPr>
          <w:rFonts w:ascii="Times New Roman" w:eastAsia="Times New Roman" w:hAnsi="Times New Roman" w:cs="Times New Roman"/>
          <w:spacing w:val="5"/>
          <w:sz w:val="23"/>
          <w:szCs w:val="23"/>
        </w:rPr>
        <w:t>9</w:t>
      </w:r>
      <w:r>
        <w:rPr>
          <w:rFonts w:ascii="SimSun" w:eastAsia="SimSun" w:hAnsi="SimSun" w:cs="SimSun"/>
          <w:spacing w:val="5"/>
          <w:sz w:val="23"/>
          <w:szCs w:val="23"/>
        </w:rPr>
        <w:t>为前期修建县级公路时形成的，</w:t>
      </w:r>
      <w:r>
        <w:rPr>
          <w:rFonts w:ascii="SimSun" w:eastAsia="SimSun" w:hAnsi="SimSun" w:cs="SimSun"/>
          <w:sz w:val="23"/>
          <w:szCs w:val="23"/>
        </w:rPr>
        <w:t xml:space="preserve"> </w:t>
      </w:r>
      <w:r>
        <w:rPr>
          <w:rFonts w:ascii="SimSun" w:eastAsia="SimSun" w:hAnsi="SimSun" w:cs="SimSun"/>
          <w:spacing w:val="3"/>
          <w:sz w:val="23"/>
          <w:szCs w:val="23"/>
        </w:rPr>
        <w:t>治理工程量较大，矿山企业正在与乡政府沟通协调治理责任主体，尚未完成治</w:t>
      </w:r>
      <w:r>
        <w:rPr>
          <w:rFonts w:ascii="SimSun" w:eastAsia="SimSun" w:hAnsi="SimSun" w:cs="SimSun"/>
          <w:sz w:val="23"/>
          <w:szCs w:val="23"/>
        </w:rPr>
        <w:t>理。</w:t>
      </w:r>
      <w:r>
        <w:rPr>
          <w:rFonts w:ascii="SimSun" w:eastAsia="SimSun" w:hAnsi="SimSun" w:cs="SimSun"/>
          <w:sz w:val="23"/>
          <w:szCs w:val="23"/>
        </w:rPr>
        <w:t xml:space="preserve"> </w:t>
      </w:r>
      <w:r>
        <w:rPr>
          <w:rFonts w:ascii="SimSun" w:eastAsia="SimSun" w:hAnsi="SimSun" w:cs="SimSun"/>
          <w:spacing w:val="16"/>
          <w:sz w:val="23"/>
          <w:szCs w:val="23"/>
        </w:rPr>
        <w:t>本</w:t>
      </w:r>
      <w:r>
        <w:rPr>
          <w:rFonts w:ascii="SimSun" w:eastAsia="SimSun" w:hAnsi="SimSun" w:cs="SimSun"/>
          <w:spacing w:val="10"/>
          <w:sz w:val="23"/>
          <w:szCs w:val="23"/>
        </w:rPr>
        <w:t>年</w:t>
      </w:r>
      <w:r>
        <w:rPr>
          <w:rFonts w:ascii="SimSun" w:eastAsia="SimSun" w:hAnsi="SimSun" w:cs="SimSun"/>
          <w:spacing w:val="8"/>
          <w:sz w:val="23"/>
          <w:szCs w:val="23"/>
        </w:rPr>
        <w:t>度将继续完成民采坑</w:t>
      </w:r>
      <w:r>
        <w:rPr>
          <w:rFonts w:ascii="Times New Roman" w:eastAsia="Times New Roman" w:hAnsi="Times New Roman" w:cs="Times New Roman"/>
          <w:spacing w:val="8"/>
          <w:sz w:val="23"/>
          <w:szCs w:val="23"/>
        </w:rPr>
        <w:t>9</w:t>
      </w:r>
      <w:r>
        <w:rPr>
          <w:rFonts w:ascii="SimSun" w:eastAsia="SimSun" w:hAnsi="SimSun" w:cs="SimSun"/>
          <w:spacing w:val="8"/>
          <w:sz w:val="23"/>
          <w:szCs w:val="23"/>
        </w:rPr>
        <w:t>的治理工程。</w:t>
      </w:r>
    </w:p>
    <w:p>
      <w:pPr>
        <w:sectPr>
          <w:footerReference w:type="default" r:id="rId38"/>
          <w:pgSz w:w="11906" w:h="16839"/>
          <w:pgMar w:top="1219" w:right="1716" w:bottom="1263" w:left="1785" w:header="0" w:footer="1100" w:gutter="0"/>
          <w:pgNumType w:start="20"/>
          <w:cols w:space="708"/>
        </w:sectPr>
      </w:pPr>
    </w:p>
    <w:p/>
    <w:p/>
    <w:p/>
    <w:tbl>
      <w:tblPr>
        <w:tblStyle w:val="TableNormal9"/>
        <w:tblW w:w="11525" w:type="dxa"/>
        <w:tblInd w:w="238" w:type="dxa"/>
        <w:tblBorders>
          <w:top w:val="single" w:sz="8" w:space="0" w:color="000000"/>
          <w:left w:val="single" w:sz="8" w:space="0" w:color="000000"/>
          <w:bottom w:val="single" w:sz="8" w:space="0" w:color="000000"/>
          <w:right w:val="single" w:sz="8" w:space="0" w:color="000000"/>
        </w:tblBorders>
        <w:tblLayout w:type="fixed"/>
      </w:tblPr>
      <w:tblGrid>
        <w:gridCol w:w="11525"/>
      </w:tblGrid>
      <w:tr>
        <w:tblPrEx>
          <w:tblW w:w="11525" w:type="dxa"/>
          <w:tblInd w:w="238" w:type="dxa"/>
          <w:tblBorders>
            <w:top w:val="single" w:sz="8" w:space="0" w:color="000000"/>
            <w:left w:val="single" w:sz="8" w:space="0" w:color="000000"/>
            <w:bottom w:val="single" w:sz="8" w:space="0" w:color="000000"/>
            <w:right w:val="single" w:sz="8" w:space="0" w:color="000000"/>
          </w:tblBorders>
          <w:tblLayout w:type="fixed"/>
        </w:tblPrEx>
        <w:trPr>
          <w:trHeight w:val="7641"/>
        </w:trPr>
        <w:tc>
          <w:tcPr>
            <w:tcW w:w="11525" w:type="dxa"/>
            <w:vAlign w:val="top"/>
          </w:tcPr>
          <w:p>
            <w:pPr>
              <w:spacing w:line="7640" w:lineRule="exact"/>
              <w:textAlignment w:val="center"/>
            </w:pPr>
            <w:r>
              <w:drawing>
                <wp:inline distT="0" distB="0" distL="0" distR="0">
                  <wp:extent cx="7305675" cy="4852034"/>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9"/>
                          <a:stretch>
                            <a:fillRect/>
                          </a:stretch>
                        </pic:blipFill>
                        <pic:spPr>
                          <a:xfrm>
                            <a:off x="0" y="0"/>
                            <a:ext cx="7305675" cy="4852034"/>
                          </a:xfrm>
                          <a:prstGeom prst="rect">
                            <a:avLst/>
                          </a:prstGeom>
                        </pic:spPr>
                      </pic:pic>
                    </a:graphicData>
                  </a:graphic>
                </wp:inline>
              </w:drawing>
            </w:r>
          </w:p>
        </w:tc>
      </w:tr>
    </w:tbl>
    <w:p>
      <w:pPr>
        <w:sectPr>
          <w:footerReference w:type="default" r:id="rId40"/>
          <w:pgSz w:w="16839" w:h="11906"/>
          <w:pgMar w:top="1012" w:right="2525" w:bottom="1263" w:left="2525" w:header="0" w:footer="1100" w:gutter="0"/>
          <w:pgNumType w:start="21"/>
          <w:cols w:space="708"/>
        </w:sectPr>
      </w:pPr>
    </w:p>
    <w:p>
      <w:pPr>
        <w:spacing w:before="202" w:line="227" w:lineRule="auto"/>
        <w:ind w:left="4675"/>
        <w:rPr>
          <w:rFonts w:ascii="SimSun" w:eastAsia="SimSun" w:hAnsi="SimSun" w:cs="SimSun"/>
          <w:sz w:val="23"/>
          <w:szCs w:val="23"/>
        </w:rPr>
      </w:pPr>
      <w:r>
        <w:rPr>
          <w:rFonts w:ascii="SimSun" w:eastAsia="SimSun" w:hAnsi="SimSun" w:cs="SimSun"/>
          <w:spacing w:val="2"/>
          <w:sz w:val="23"/>
          <w:szCs w:val="23"/>
        </w:rPr>
        <w:t>图</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前期治理区分布图</w:t>
      </w:r>
    </w:p>
    <w:p>
      <w:pPr>
        <w:sectPr>
          <w:footerReference w:type="default" r:id="rId41"/>
          <w:type w:val="nextPage"/>
          <w:pgSz w:w="16839" w:h="11906"/>
          <w:pgMar w:top="1012" w:right="2525" w:bottom="1263" w:left="2525" w:header="0" w:footer="1100" w:gutter="0"/>
          <w:pgNumType w:start="22"/>
          <w:cols w:space="708"/>
          <w:titlePg w:val="0"/>
        </w:sectPr>
      </w:pPr>
    </w:p>
    <w:p>
      <w:pPr>
        <w:spacing w:before="71" w:line="225" w:lineRule="auto"/>
        <w:ind w:left="1921"/>
        <w:outlineLvl w:val="0"/>
        <w:rPr>
          <w:rFonts w:ascii="SimSun" w:eastAsia="SimSun" w:hAnsi="SimSun" w:cs="SimSun"/>
          <w:sz w:val="35"/>
          <w:szCs w:val="35"/>
        </w:rPr>
      </w:pPr>
      <w:bookmarkStart w:id="5" w:name="_bookmark6"/>
      <w:bookmarkEnd w:id="5"/>
      <w:r>
        <w:rPr>
          <w:rFonts w:ascii="SimSun" w:eastAsia="SimSun" w:hAnsi="SimSun" w:cs="SimSun"/>
          <w:spacing w:val="10"/>
          <w:sz w:val="35"/>
          <w:szCs w:val="35"/>
          <w14:textOutline w14:w="6537" w14:cap="sq">
            <w14:solidFill>
              <w14:srgbClr w14:val="000000"/>
            </w14:solidFill>
            <w14:prstDash w14:val="solid"/>
            <w14:bevel/>
          </w14:textOutline>
        </w:rPr>
        <w:t>第三章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本年度矿山生产计</w:t>
      </w:r>
      <w:r>
        <w:rPr>
          <w:rFonts w:ascii="SimSun" w:eastAsia="SimSun" w:hAnsi="SimSun" w:cs="SimSun"/>
          <w:spacing w:val="7"/>
          <w:sz w:val="35"/>
          <w:szCs w:val="35"/>
          <w14:textOutline w14:w="6537" w14:cap="sq">
            <w14:solidFill>
              <w14:srgbClr w14:val="000000"/>
            </w14:solidFill>
            <w14:prstDash w14:val="solid"/>
            <w14:bevel/>
          </w14:textOutline>
        </w:rPr>
        <w:t>划</w:t>
      </w:r>
    </w:p>
    <w:p>
      <w:pPr>
        <w:spacing w:before="266" w:line="495" w:lineRule="exact"/>
        <w:ind w:left="28"/>
        <w:outlineLvl w:val="1"/>
        <w:rPr>
          <w:rFonts w:ascii="SimSun" w:eastAsia="SimSun" w:hAnsi="SimSun" w:cs="SimSun"/>
          <w:sz w:val="29"/>
          <w:szCs w:val="29"/>
        </w:rPr>
      </w:pPr>
      <w:bookmarkStart w:id="6" w:name="_bookmark7"/>
      <w:bookmarkEnd w:id="6"/>
      <w:r>
        <w:rPr>
          <w:rFonts w:ascii="SimSun" w:eastAsia="SimSun" w:hAnsi="SimSun" w:cs="SimSun"/>
          <w:spacing w:val="10"/>
          <w:position w:val="2"/>
          <w:sz w:val="29"/>
          <w:szCs w:val="29"/>
          <w14:textOutline w14:w="5448" w14:cap="sq">
            <w14:solidFill>
              <w14:srgbClr w14:val="000000"/>
            </w14:solidFill>
            <w14:prstDash w14:val="solid"/>
            <w14:bevel/>
          </w14:textOutline>
        </w:rPr>
        <w:t>一、本年度的主要生产指标计</w:t>
      </w:r>
      <w:r>
        <w:rPr>
          <w:rFonts w:ascii="SimSun" w:eastAsia="SimSun" w:hAnsi="SimSun" w:cs="SimSun"/>
          <w:spacing w:val="7"/>
          <w:position w:val="2"/>
          <w:sz w:val="29"/>
          <w:szCs w:val="29"/>
          <w14:textOutline w14:w="5448" w14:cap="sq">
            <w14:solidFill>
              <w14:srgbClr w14:val="000000"/>
            </w14:solidFill>
            <w14:prstDash w14:val="solid"/>
            <w14:bevel/>
          </w14:textOutline>
        </w:rPr>
        <w:t>划</w:t>
      </w:r>
    </w:p>
    <w:p>
      <w:pPr>
        <w:spacing w:before="79" w:line="225" w:lineRule="auto"/>
        <w:ind w:left="511"/>
        <w:rPr>
          <w:rFonts w:ascii="SimSun" w:eastAsia="SimSun" w:hAnsi="SimSun" w:cs="SimSun"/>
          <w:sz w:val="23"/>
          <w:szCs w:val="23"/>
        </w:rPr>
      </w:pPr>
      <w:r>
        <w:rPr>
          <w:rFonts w:ascii="SimSun" w:eastAsia="SimSun" w:hAnsi="SimSun" w:cs="SimSun"/>
          <w:spacing w:val="7"/>
          <w:sz w:val="23"/>
          <w:szCs w:val="23"/>
        </w:rPr>
        <w:t>阿鲁科尔沁旗新天山矿业开发有限责任公司新天山金矿自</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2013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年末建矿</w:t>
      </w:r>
      <w:r>
        <w:rPr>
          <w:rFonts w:ascii="SimSun" w:eastAsia="SimSun" w:hAnsi="SimSun" w:cs="SimSun"/>
          <w:spacing w:val="2"/>
          <w:sz w:val="23"/>
          <w:szCs w:val="23"/>
        </w:rPr>
        <w:t>至</w:t>
      </w:r>
    </w:p>
    <w:p>
      <w:pPr>
        <w:spacing w:before="184" w:line="384" w:lineRule="auto"/>
        <w:ind w:left="21" w:right="162"/>
        <w:rPr>
          <w:rFonts w:ascii="SimSun" w:eastAsia="SimSun" w:hAnsi="SimSun" w:cs="SimSun"/>
          <w:sz w:val="23"/>
          <w:szCs w:val="23"/>
        </w:rPr>
      </w:pPr>
      <w:r>
        <w:rPr>
          <w:rFonts w:ascii="SimSun" w:eastAsia="SimSun" w:hAnsi="SimSun" w:cs="SimSun"/>
          <w:spacing w:val="15"/>
          <w:sz w:val="23"/>
          <w:szCs w:val="23"/>
        </w:rPr>
        <w:t>今</w:t>
      </w:r>
      <w:r>
        <w:rPr>
          <w:rFonts w:ascii="SimSun" w:eastAsia="SimSun" w:hAnsi="SimSun" w:cs="SimSun"/>
          <w:spacing w:val="9"/>
          <w:sz w:val="23"/>
          <w:szCs w:val="23"/>
        </w:rPr>
        <w:t>，一直进行技术改造及探矿，未进行采矿生产。矿山现状为停产矿山，</w:t>
      </w:r>
      <w:r>
        <w:rPr>
          <w:rFonts w:ascii="Times New Roman" w:eastAsia="Times New Roman" w:hAnsi="Times New Roman" w:cs="Times New Roman"/>
          <w:spacing w:val="9"/>
          <w:sz w:val="23"/>
          <w:szCs w:val="23"/>
        </w:rPr>
        <w:t>2023</w:t>
      </w:r>
      <w:r>
        <w:rPr>
          <w:rFonts w:ascii="Times New Roman" w:eastAsia="Times New Roman" w:hAnsi="Times New Roman" w:cs="Times New Roman"/>
          <w:sz w:val="23"/>
          <w:szCs w:val="23"/>
        </w:rPr>
        <w:t xml:space="preserve"> </w:t>
      </w:r>
      <w:r>
        <w:rPr>
          <w:rFonts w:ascii="SimSun" w:eastAsia="SimSun" w:hAnsi="SimSun" w:cs="SimSun"/>
          <w:spacing w:val="14"/>
          <w:sz w:val="23"/>
          <w:szCs w:val="23"/>
        </w:rPr>
        <w:t>年</w:t>
      </w:r>
      <w:r>
        <w:rPr>
          <w:rFonts w:ascii="SimSun" w:eastAsia="SimSun" w:hAnsi="SimSun" w:cs="SimSun"/>
          <w:spacing w:val="9"/>
          <w:sz w:val="23"/>
          <w:szCs w:val="23"/>
        </w:rPr>
        <w:t>度仍不进行生产。故本年度不对该矿山做年度生产计划。</w:t>
      </w:r>
    </w:p>
    <w:p>
      <w:pPr>
        <w:sectPr>
          <w:footerReference w:type="default" r:id="rId42"/>
          <w:pgSz w:w="11906" w:h="16839"/>
          <w:pgMar w:top="1198" w:right="1785" w:bottom="1261" w:left="1785" w:header="0" w:footer="1100" w:gutter="0"/>
          <w:pgNumType w:start="23"/>
          <w:cols w:space="708"/>
        </w:sectPr>
      </w:pPr>
    </w:p>
    <w:p>
      <w:pPr>
        <w:spacing w:before="71" w:line="225" w:lineRule="auto"/>
        <w:ind w:left="2104"/>
        <w:outlineLvl w:val="0"/>
        <w:rPr>
          <w:rFonts w:ascii="SimSun" w:eastAsia="SimSun" w:hAnsi="SimSun" w:cs="SimSun"/>
          <w:sz w:val="35"/>
          <w:szCs w:val="35"/>
        </w:rPr>
      </w:pPr>
      <w:bookmarkStart w:id="7" w:name="_bookmark8"/>
      <w:bookmarkEnd w:id="7"/>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66" w:line="495" w:lineRule="exact"/>
        <w:ind w:left="28"/>
        <w:outlineLvl w:val="1"/>
        <w:rPr>
          <w:rFonts w:ascii="SimSun" w:eastAsia="SimSun" w:hAnsi="SimSun" w:cs="SimSun"/>
          <w:sz w:val="29"/>
          <w:szCs w:val="29"/>
        </w:rPr>
      </w:pPr>
      <w:bookmarkStart w:id="8" w:name="_bookmark9"/>
      <w:bookmarkEnd w:id="8"/>
      <w:r>
        <w:rPr>
          <w:rFonts w:ascii="SimSun" w:eastAsia="SimSun" w:hAnsi="SimSun" w:cs="SimSun"/>
          <w:spacing w:val="16"/>
          <w:position w:val="2"/>
          <w:sz w:val="29"/>
          <w:szCs w:val="29"/>
          <w14:textOutline w14:w="5448" w14:cap="sq">
            <w14:solidFill>
              <w14:srgbClr w14:val="000000"/>
            </w14:solidFill>
            <w14:prstDash w14:val="solid"/>
            <w14:bevel/>
          </w14:textOutline>
        </w:rPr>
        <w:t>一</w:t>
      </w:r>
      <w:r>
        <w:rPr>
          <w:rFonts w:ascii="SimSun" w:eastAsia="SimSun" w:hAnsi="SimSun" w:cs="SimSun"/>
          <w:spacing w:val="9"/>
          <w:position w:val="2"/>
          <w:sz w:val="29"/>
          <w:szCs w:val="29"/>
          <w14:textOutline w14:w="5448" w14:cap="sq">
            <w14:solidFill>
              <w14:srgbClr w14:val="000000"/>
            </w14:solidFill>
            <w14:prstDash w14:val="solid"/>
            <w14:bevel/>
          </w14:textOutline>
        </w:rPr>
        <w:t>、矿山地质环境问题现状</w:t>
      </w:r>
    </w:p>
    <w:p>
      <w:pPr>
        <w:spacing w:before="77" w:line="376" w:lineRule="auto"/>
        <w:ind w:left="15" w:firstLine="487"/>
        <w:rPr>
          <w:rFonts w:ascii="SimSun" w:eastAsia="SimSun" w:hAnsi="SimSun" w:cs="SimSun"/>
          <w:sz w:val="23"/>
          <w:szCs w:val="23"/>
        </w:rPr>
      </w:pPr>
      <w:r>
        <w:rPr>
          <w:rFonts w:ascii="SimSun" w:eastAsia="SimSun" w:hAnsi="SimSun" w:cs="SimSun"/>
          <w:spacing w:val="-1"/>
          <w:sz w:val="23"/>
          <w:szCs w:val="23"/>
        </w:rPr>
        <w:t>现状条件下对地形地貌景观影响主要</w:t>
      </w:r>
      <w:r>
        <w:rPr>
          <w:rFonts w:ascii="SimSun" w:eastAsia="SimSun" w:hAnsi="SimSun" w:cs="SimSun"/>
          <w:spacing w:val="-1"/>
          <w:sz w:val="23"/>
          <w:szCs w:val="23"/>
        </w:rPr>
        <w:t xml:space="preserve"> </w:t>
      </w:r>
      <w:r>
        <w:rPr>
          <w:rFonts w:ascii="SimSun" w:eastAsia="SimSun" w:hAnsi="SimSun" w:cs="SimSun"/>
          <w:spacing w:val="-1"/>
          <w:sz w:val="23"/>
          <w:szCs w:val="23"/>
        </w:rPr>
        <w:t>1</w:t>
      </w:r>
      <w:r>
        <w:rPr>
          <w:rFonts w:ascii="SimSun" w:eastAsia="SimSun" w:hAnsi="SimSun" w:cs="SimSun"/>
          <w:spacing w:val="-1"/>
          <w:sz w:val="23"/>
          <w:szCs w:val="23"/>
        </w:rPr>
        <w:t xml:space="preserve"> </w:t>
      </w:r>
      <w:r>
        <w:rPr>
          <w:rFonts w:ascii="SimSun" w:eastAsia="SimSun" w:hAnsi="SimSun" w:cs="SimSun"/>
          <w:spacing w:val="-1"/>
          <w:sz w:val="23"/>
          <w:szCs w:val="23"/>
        </w:rPr>
        <w:t>号竖井工业场地、2</w:t>
      </w:r>
      <w:r>
        <w:rPr>
          <w:rFonts w:ascii="SimSun" w:eastAsia="SimSun" w:hAnsi="SimSun" w:cs="SimSun"/>
          <w:spacing w:val="-1"/>
          <w:sz w:val="23"/>
          <w:szCs w:val="23"/>
        </w:rPr>
        <w:t xml:space="preserve"> </w:t>
      </w:r>
      <w:r>
        <w:rPr>
          <w:rFonts w:ascii="SimSun" w:eastAsia="SimSun" w:hAnsi="SimSun" w:cs="SimSun"/>
          <w:spacing w:val="-1"/>
          <w:sz w:val="23"/>
          <w:szCs w:val="23"/>
        </w:rPr>
        <w:t>号竖井工业场</w:t>
      </w:r>
      <w:r>
        <w:rPr>
          <w:rFonts w:ascii="SimSun" w:eastAsia="SimSun" w:hAnsi="SimSun" w:cs="SimSun"/>
          <w:sz w:val="23"/>
          <w:szCs w:val="23"/>
        </w:rPr>
        <w:t>地、</w:t>
      </w:r>
      <w:r>
        <w:rPr>
          <w:rFonts w:ascii="SimSun" w:eastAsia="SimSun" w:hAnsi="SimSun" w:cs="SimSun"/>
          <w:sz w:val="23"/>
          <w:szCs w:val="23"/>
        </w:rPr>
        <w:t xml:space="preserve"> </w:t>
      </w:r>
      <w:r>
        <w:rPr>
          <w:rFonts w:ascii="SimSun" w:eastAsia="SimSun" w:hAnsi="SimSun" w:cs="SimSun"/>
          <w:spacing w:val="16"/>
          <w:sz w:val="23"/>
          <w:szCs w:val="23"/>
        </w:rPr>
        <w:t>通</w:t>
      </w:r>
      <w:r>
        <w:rPr>
          <w:rFonts w:ascii="SimSun" w:eastAsia="SimSun" w:hAnsi="SimSun" w:cs="SimSun"/>
          <w:spacing w:val="14"/>
          <w:sz w:val="23"/>
          <w:szCs w:val="23"/>
        </w:rPr>
        <w:t>风</w:t>
      </w:r>
      <w:r>
        <w:rPr>
          <w:rFonts w:ascii="SimSun" w:eastAsia="SimSun" w:hAnsi="SimSun" w:cs="SimSun"/>
          <w:spacing w:val="8"/>
          <w:sz w:val="23"/>
          <w:szCs w:val="23"/>
        </w:rPr>
        <w:t>井工业场地、6</w:t>
      </w:r>
      <w:r>
        <w:rPr>
          <w:rFonts w:ascii="SimSun" w:eastAsia="SimSun" w:hAnsi="SimSun" w:cs="SimSun"/>
          <w:spacing w:val="8"/>
          <w:sz w:val="23"/>
          <w:szCs w:val="23"/>
        </w:rPr>
        <w:t xml:space="preserve"> </w:t>
      </w:r>
      <w:r>
        <w:rPr>
          <w:rFonts w:ascii="SimSun" w:eastAsia="SimSun" w:hAnsi="SimSun" w:cs="SimSun"/>
          <w:spacing w:val="8"/>
          <w:sz w:val="23"/>
          <w:szCs w:val="23"/>
        </w:rPr>
        <w:t>号竖井工业场地、老选厂、新选厂、储矿场、办公生活区、</w:t>
      </w:r>
      <w:r>
        <w:rPr>
          <w:rFonts w:ascii="SimSun" w:eastAsia="SimSun" w:hAnsi="SimSun" w:cs="SimSun"/>
          <w:sz w:val="23"/>
          <w:szCs w:val="23"/>
        </w:rPr>
        <w:t xml:space="preserve"> </w:t>
      </w:r>
      <w:r>
        <w:rPr>
          <w:rFonts w:ascii="SimSun" w:eastAsia="SimSun" w:hAnsi="SimSun" w:cs="SimSun"/>
          <w:spacing w:val="18"/>
          <w:sz w:val="23"/>
          <w:szCs w:val="23"/>
        </w:rPr>
        <w:t>废石</w:t>
      </w:r>
      <w:r>
        <w:rPr>
          <w:rFonts w:ascii="SimSun" w:eastAsia="SimSun" w:hAnsi="SimSun" w:cs="SimSun"/>
          <w:spacing w:val="13"/>
          <w:sz w:val="23"/>
          <w:szCs w:val="23"/>
        </w:rPr>
        <w:t>堆</w:t>
      </w:r>
      <w:r>
        <w:rPr>
          <w:rFonts w:ascii="SimSun" w:eastAsia="SimSun" w:hAnsi="SimSun" w:cs="SimSun"/>
          <w:spacing w:val="9"/>
          <w:sz w:val="23"/>
          <w:szCs w:val="23"/>
        </w:rPr>
        <w:t>、矿区道路、炸药库、看护房、尾矿库、材料库、供水池、探槽、探坑、</w:t>
      </w:r>
      <w:r>
        <w:rPr>
          <w:rFonts w:ascii="SimSun" w:eastAsia="SimSun" w:hAnsi="SimSun" w:cs="SimSun"/>
          <w:sz w:val="23"/>
          <w:szCs w:val="23"/>
        </w:rPr>
        <w:t xml:space="preserve"> </w:t>
      </w:r>
      <w:r>
        <w:rPr>
          <w:rFonts w:ascii="SimSun" w:eastAsia="SimSun" w:hAnsi="SimSun" w:cs="SimSun"/>
          <w:spacing w:val="14"/>
          <w:sz w:val="23"/>
          <w:szCs w:val="23"/>
        </w:rPr>
        <w:t>取</w:t>
      </w:r>
      <w:r>
        <w:rPr>
          <w:rFonts w:ascii="SimSun" w:eastAsia="SimSun" w:hAnsi="SimSun" w:cs="SimSun"/>
          <w:spacing w:val="12"/>
          <w:sz w:val="23"/>
          <w:szCs w:val="23"/>
        </w:rPr>
        <w:t>土</w:t>
      </w:r>
      <w:r>
        <w:rPr>
          <w:rFonts w:ascii="SimSun" w:eastAsia="SimSun" w:hAnsi="SimSun" w:cs="SimSun"/>
          <w:spacing w:val="7"/>
          <w:sz w:val="23"/>
          <w:szCs w:val="23"/>
        </w:rPr>
        <w:t>场、民采坑、化验室等。现状条件下矿山地质环境问题的类型较少，主要地</w:t>
      </w:r>
      <w:r>
        <w:rPr>
          <w:rFonts w:ascii="SimSun" w:eastAsia="SimSun" w:hAnsi="SimSun" w:cs="SimSun"/>
          <w:sz w:val="23"/>
          <w:szCs w:val="23"/>
        </w:rPr>
        <w:t xml:space="preserve"> </w:t>
      </w:r>
      <w:r>
        <w:rPr>
          <w:rFonts w:ascii="SimSun" w:eastAsia="SimSun" w:hAnsi="SimSun" w:cs="SimSun"/>
          <w:spacing w:val="14"/>
          <w:sz w:val="23"/>
          <w:szCs w:val="23"/>
        </w:rPr>
        <w:t>质</w:t>
      </w:r>
      <w:r>
        <w:rPr>
          <w:rFonts w:ascii="SimSun" w:eastAsia="SimSun" w:hAnsi="SimSun" w:cs="SimSun"/>
          <w:spacing w:val="12"/>
          <w:sz w:val="23"/>
          <w:szCs w:val="23"/>
        </w:rPr>
        <w:t>环</w:t>
      </w:r>
      <w:r>
        <w:rPr>
          <w:rFonts w:ascii="SimSun" w:eastAsia="SimSun" w:hAnsi="SimSun" w:cs="SimSun"/>
          <w:spacing w:val="7"/>
          <w:sz w:val="23"/>
          <w:szCs w:val="23"/>
        </w:rPr>
        <w:t>境问题为对地形地貌景观以及土地、植被资源的影响和破坏。依据中华人民</w:t>
      </w:r>
      <w:r>
        <w:rPr>
          <w:rFonts w:ascii="SimSun" w:eastAsia="SimSun" w:hAnsi="SimSun" w:cs="SimSun"/>
          <w:sz w:val="23"/>
          <w:szCs w:val="23"/>
        </w:rPr>
        <w:t xml:space="preserve"> </w:t>
      </w:r>
      <w:r>
        <w:rPr>
          <w:rFonts w:ascii="SimSun" w:eastAsia="SimSun" w:hAnsi="SimSun" w:cs="SimSun"/>
          <w:spacing w:val="33"/>
          <w:sz w:val="23"/>
          <w:szCs w:val="23"/>
        </w:rPr>
        <w:t>共</w:t>
      </w:r>
      <w:r>
        <w:rPr>
          <w:rFonts w:ascii="SimSun" w:eastAsia="SimSun" w:hAnsi="SimSun" w:cs="SimSun"/>
          <w:spacing w:val="29"/>
          <w:sz w:val="23"/>
          <w:szCs w:val="23"/>
        </w:rPr>
        <w:t>和国地质矿产行业标准《矿山地质环境保护与恢复治理方案编制规范》</w:t>
      </w:r>
      <w:r>
        <w:rPr>
          <w:rFonts w:ascii="SimSun" w:eastAsia="SimSun" w:hAnsi="SimSun" w:cs="SimSun"/>
          <w:sz w:val="23"/>
          <w:szCs w:val="23"/>
        </w:rPr>
        <w:t xml:space="preserve"> </w:t>
      </w:r>
      <w:r>
        <w:rPr>
          <w:rFonts w:ascii="Times New Roman" w:eastAsia="Times New Roman" w:hAnsi="Times New Roman" w:cs="Times New Roman"/>
          <w:sz w:val="23"/>
          <w:szCs w:val="23"/>
        </w:rPr>
        <w:t>DZ</w:t>
      </w:r>
      <w:r>
        <w:rPr>
          <w:rFonts w:ascii="Times New Roman" w:eastAsia="Times New Roman" w:hAnsi="Times New Roman" w:cs="Times New Roman"/>
          <w:spacing w:val="5"/>
          <w:sz w:val="23"/>
          <w:szCs w:val="23"/>
        </w:rPr>
        <w:t>/</w:t>
      </w:r>
      <w:r>
        <w:rPr>
          <w:rFonts w:ascii="Times New Roman" w:eastAsia="Times New Roman" w:hAnsi="Times New Roman" w:cs="Times New Roman"/>
          <w:sz w:val="23"/>
          <w:szCs w:val="23"/>
        </w:rPr>
        <w:t>T</w:t>
      </w:r>
      <w:r>
        <w:rPr>
          <w:rFonts w:ascii="Times New Roman" w:eastAsia="Times New Roman" w:hAnsi="Times New Roman" w:cs="Times New Roman"/>
          <w:spacing w:val="5"/>
          <w:sz w:val="23"/>
          <w:szCs w:val="23"/>
        </w:rPr>
        <w:t>0223</w:t>
      </w:r>
      <w:r>
        <w:rPr>
          <w:rFonts w:ascii="SimSun" w:eastAsia="SimSun" w:hAnsi="SimSun" w:cs="SimSun"/>
          <w:spacing w:val="5"/>
          <w:sz w:val="23"/>
          <w:szCs w:val="23"/>
        </w:rPr>
        <w:t>－</w:t>
      </w:r>
      <w:r>
        <w:rPr>
          <w:rFonts w:ascii="Times New Roman" w:eastAsia="Times New Roman" w:hAnsi="Times New Roman" w:cs="Times New Roman"/>
          <w:spacing w:val="5"/>
          <w:sz w:val="23"/>
          <w:szCs w:val="23"/>
        </w:rPr>
        <w:t>2011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附录</w:t>
      </w:r>
      <w:r>
        <w:rPr>
          <w:rFonts w:ascii="SimSun" w:eastAsia="SimSun" w:hAnsi="SimSun" w:cs="SimSun"/>
          <w:spacing w:val="5"/>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表</w:t>
      </w:r>
      <w:r>
        <w:rPr>
          <w:rFonts w:ascii="SimSun" w:eastAsia="SimSun" w:hAnsi="SimSun" w:cs="SimSun"/>
          <w:spacing w:val="5"/>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5"/>
          <w:sz w:val="23"/>
          <w:szCs w:val="23"/>
        </w:rPr>
        <w:t>.</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矿山地质环境影响程度分级表，从以下四个方面</w:t>
      </w:r>
      <w:r>
        <w:rPr>
          <w:rFonts w:ascii="SimSun" w:eastAsia="SimSun" w:hAnsi="SimSun" w:cs="SimSun"/>
          <w:sz w:val="23"/>
          <w:szCs w:val="23"/>
        </w:rPr>
        <w:t xml:space="preserve"> </w:t>
      </w:r>
      <w:r>
        <w:rPr>
          <w:rFonts w:ascii="SimSun" w:eastAsia="SimSun" w:hAnsi="SimSun" w:cs="SimSun"/>
          <w:spacing w:val="10"/>
          <w:sz w:val="23"/>
          <w:szCs w:val="23"/>
        </w:rPr>
        <w:t>对</w:t>
      </w:r>
      <w:r>
        <w:rPr>
          <w:rFonts w:ascii="SimSun" w:eastAsia="SimSun" w:hAnsi="SimSun" w:cs="SimSun"/>
          <w:spacing w:val="9"/>
          <w:sz w:val="23"/>
          <w:szCs w:val="23"/>
        </w:rPr>
        <w:t>矿山地质环境影响进行现状评估。</w:t>
      </w:r>
    </w:p>
    <w:p>
      <w:pPr>
        <w:sectPr>
          <w:footerReference w:type="default" r:id="rId43"/>
          <w:pgSz w:w="11906" w:h="16839"/>
          <w:pgMar w:top="1198" w:right="1716" w:bottom="1263" w:left="1785" w:header="0" w:footer="1100" w:gutter="0"/>
          <w:pgNumType w:start="24"/>
          <w:cols w:space="708"/>
        </w:sectPr>
      </w:pPr>
    </w:p>
    <w:p>
      <w:pPr>
        <w:spacing w:line="335" w:lineRule="auto"/>
        <w:rPr>
          <w:rFonts w:ascii="Arial"/>
          <w:sz w:val="21"/>
        </w:rPr>
      </w:pPr>
    </w:p>
    <w:p>
      <w:pPr>
        <w:spacing w:line="336" w:lineRule="auto"/>
        <w:rPr>
          <w:rFonts w:ascii="Arial"/>
          <w:sz w:val="21"/>
        </w:rPr>
      </w:pPr>
    </w:p>
    <w:p>
      <w:pPr>
        <w:spacing w:line="12396" w:lineRule="exact"/>
        <w:ind w:firstLine="433"/>
        <w:textAlignment w:val="center"/>
      </w:pPr>
      <w:r>
        <w:drawing>
          <wp:inline distT="0" distB="0" distL="0" distR="0">
            <wp:extent cx="10157459" cy="787145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4"/>
                    <a:stretch>
                      <a:fillRect/>
                    </a:stretch>
                  </pic:blipFill>
                  <pic:spPr>
                    <a:xfrm>
                      <a:off x="0" y="0"/>
                      <a:ext cx="10157459" cy="7871459"/>
                    </a:xfrm>
                    <a:prstGeom prst="rect">
                      <a:avLst/>
                    </a:prstGeom>
                  </pic:spPr>
                </pic:pic>
              </a:graphicData>
            </a:graphic>
          </wp:inline>
        </w:drawing>
      </w:r>
    </w:p>
    <w:p>
      <w:pPr>
        <w:spacing w:before="61" w:line="228" w:lineRule="auto"/>
        <w:ind w:left="7278"/>
        <w:rPr>
          <w:rFonts w:ascii="SimSun" w:eastAsia="SimSun" w:hAnsi="SimSun" w:cs="SimSun"/>
          <w:sz w:val="23"/>
          <w:szCs w:val="23"/>
        </w:rPr>
      </w:pPr>
      <w:r>
        <w:rPr>
          <w:rFonts w:ascii="SimSun" w:eastAsia="SimSun" w:hAnsi="SimSun" w:cs="SimSun"/>
          <w:spacing w:val="10"/>
          <w:sz w:val="23"/>
          <w:szCs w:val="23"/>
        </w:rPr>
        <w:t>图</w:t>
      </w:r>
      <w:r>
        <w:rPr>
          <w:rFonts w:ascii="SimSun" w:eastAsia="SimSun" w:hAnsi="SimSun" w:cs="SimSun"/>
          <w:spacing w:val="7"/>
          <w:sz w:val="23"/>
          <w:szCs w:val="23"/>
        </w:rPr>
        <w:t>4</w:t>
      </w:r>
      <w:r>
        <w:rPr>
          <w:rFonts w:ascii="SimSun" w:eastAsia="SimSun" w:hAnsi="SimSun" w:cs="SimSun"/>
          <w:spacing w:val="5"/>
          <w:sz w:val="23"/>
          <w:szCs w:val="23"/>
        </w:rPr>
        <w:t>-1</w:t>
      </w:r>
      <w:r>
        <w:rPr>
          <w:rFonts w:ascii="SimSun" w:eastAsia="SimSun" w:hAnsi="SimSun" w:cs="SimSun"/>
          <w:spacing w:val="5"/>
          <w:sz w:val="23"/>
          <w:szCs w:val="23"/>
        </w:rPr>
        <w:t xml:space="preserve"> </w:t>
      </w:r>
      <w:r>
        <w:rPr>
          <w:rFonts w:ascii="SimSun" w:eastAsia="SimSun" w:hAnsi="SimSun" w:cs="SimSun"/>
          <w:spacing w:val="5"/>
          <w:sz w:val="23"/>
          <w:szCs w:val="23"/>
        </w:rPr>
        <w:t>矿区遥感影像图</w:t>
      </w:r>
    </w:p>
    <w:p>
      <w:pPr>
        <w:sectPr>
          <w:footerReference w:type="default" r:id="rId45"/>
          <w:pgSz w:w="23812" w:h="16839"/>
          <w:pgMar w:top="1431" w:right="3571" w:bottom="1263" w:left="3571" w:header="0" w:footer="1100" w:gutter="0"/>
          <w:pgNumType w:start="25"/>
          <w:cols w:space="708"/>
        </w:sectPr>
      </w:pPr>
    </w:p>
    <w:p>
      <w:pPr>
        <w:spacing w:before="47" w:line="229" w:lineRule="auto"/>
        <w:ind w:left="512"/>
        <w:rPr>
          <w:rFonts w:ascii="SimSun" w:eastAsia="SimSun" w:hAnsi="SimSun" w:cs="SimSun"/>
          <w:sz w:val="23"/>
          <w:szCs w:val="23"/>
        </w:rPr>
      </w:pP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9"/>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一)</w:t>
      </w:r>
      <w:r>
        <w:rPr>
          <w:rFonts w:ascii="SimSun" w:eastAsia="SimSun" w:hAnsi="SimSun" w:cs="SimSun"/>
          <w:spacing w:val="6"/>
          <w:sz w:val="23"/>
          <w:szCs w:val="23"/>
        </w:rPr>
        <w:t xml:space="preserve"> </w:t>
      </w:r>
      <w:r>
        <w:rPr>
          <w:rFonts w:ascii="Times New Roman" w:eastAsia="Times New Roman" w:hAnsi="Times New Roman" w:cs="Times New Roman"/>
          <w:b/>
          <w:bCs/>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号竖井工业场地</w:t>
      </w:r>
    </w:p>
    <w:p>
      <w:pPr>
        <w:spacing w:before="180" w:line="226" w:lineRule="auto"/>
        <w:ind w:left="500"/>
        <w:rPr>
          <w:rFonts w:ascii="SimSun" w:eastAsia="SimSun" w:hAnsi="SimSun" w:cs="SimSun"/>
          <w:sz w:val="23"/>
          <w:szCs w:val="23"/>
        </w:rPr>
      </w:pPr>
      <w:r>
        <w:rPr>
          <w:rFonts w:ascii="SimSun" w:eastAsia="SimSun" w:hAnsi="SimSun" w:cs="SimSun"/>
          <w:spacing w:val="9"/>
          <w:sz w:val="23"/>
          <w:szCs w:val="23"/>
        </w:rPr>
        <w:t>①地质灾害现</w:t>
      </w:r>
      <w:r>
        <w:rPr>
          <w:rFonts w:ascii="SimSun" w:eastAsia="SimSun" w:hAnsi="SimSun" w:cs="SimSun"/>
          <w:spacing w:val="7"/>
          <w:sz w:val="23"/>
          <w:szCs w:val="23"/>
        </w:rPr>
        <w:t>状</w:t>
      </w:r>
    </w:p>
    <w:p>
      <w:pPr>
        <w:spacing w:before="186" w:line="468" w:lineRule="exact"/>
        <w:ind w:left="519"/>
        <w:rPr>
          <w:rFonts w:ascii="SimSun" w:eastAsia="SimSun" w:hAnsi="SimSun" w:cs="SimSun"/>
          <w:sz w:val="23"/>
          <w:szCs w:val="23"/>
        </w:rPr>
      </w:pPr>
      <w:r>
        <w:rPr>
          <w:rFonts w:ascii="Times New Roman" w:eastAsia="Times New Roman" w:hAnsi="Times New Roman" w:cs="Times New Roman"/>
          <w:spacing w:val="8"/>
          <w:position w:val="17"/>
          <w:sz w:val="23"/>
          <w:szCs w:val="23"/>
        </w:rPr>
        <w:t>1</w:t>
      </w:r>
      <w:r>
        <w:rPr>
          <w:rFonts w:ascii="Times New Roman" w:eastAsia="Times New Roman" w:hAnsi="Times New Roman" w:cs="Times New Roman"/>
          <w:spacing w:val="8"/>
          <w:position w:val="17"/>
          <w:sz w:val="23"/>
          <w:szCs w:val="23"/>
        </w:rPr>
        <w:t xml:space="preserve"> </w:t>
      </w:r>
      <w:r>
        <w:rPr>
          <w:rFonts w:ascii="SimSun" w:eastAsia="SimSun" w:hAnsi="SimSun" w:cs="SimSun"/>
          <w:spacing w:val="8"/>
          <w:position w:val="17"/>
          <w:sz w:val="23"/>
          <w:szCs w:val="23"/>
        </w:rPr>
        <w:t>号竖井工业场地，包括卷扬房、空压房、竖井、休息房等，呈东西向梯</w:t>
      </w:r>
      <w:r>
        <w:rPr>
          <w:rFonts w:ascii="SimSun" w:eastAsia="SimSun" w:hAnsi="SimSun" w:cs="SimSun"/>
          <w:spacing w:val="6"/>
          <w:position w:val="17"/>
          <w:sz w:val="23"/>
          <w:szCs w:val="23"/>
        </w:rPr>
        <w:t>形</w:t>
      </w:r>
    </w:p>
    <w:p>
      <w:pPr>
        <w:spacing w:line="227" w:lineRule="auto"/>
        <w:ind w:left="23"/>
        <w:rPr>
          <w:rFonts w:ascii="SimSun" w:eastAsia="SimSun" w:hAnsi="SimSun" w:cs="SimSun"/>
          <w:sz w:val="23"/>
          <w:szCs w:val="23"/>
        </w:rPr>
      </w:pPr>
      <w:r>
        <w:rPr>
          <w:rFonts w:ascii="SimSun" w:eastAsia="SimSun" w:hAnsi="SimSun" w:cs="SimSun"/>
          <w:spacing w:val="-1"/>
          <w:sz w:val="23"/>
          <w:szCs w:val="23"/>
        </w:rPr>
        <w:t>分布，长度在</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70-72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，宽度为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10-</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17</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，场地无切坡，其占地</w:t>
      </w:r>
      <w:r>
        <w:rPr>
          <w:rFonts w:ascii="SimSun" w:eastAsia="SimSun" w:hAnsi="SimSun" w:cs="SimSun"/>
          <w:sz w:val="23"/>
          <w:szCs w:val="23"/>
        </w:rPr>
        <w:t>面积为</w:t>
      </w:r>
      <w:r>
        <w:rPr>
          <w:rFonts w:ascii="SimSun" w:eastAsia="SimSun" w:hAnsi="SimSun" w:cs="SimSun"/>
          <w:sz w:val="23"/>
          <w:szCs w:val="23"/>
        </w:rPr>
        <w:t xml:space="preserve"> </w:t>
      </w:r>
      <w:r>
        <w:rPr>
          <w:rFonts w:ascii="Times New Roman" w:eastAsia="Times New Roman" w:hAnsi="Times New Roman" w:cs="Times New Roman"/>
          <w:sz w:val="23"/>
          <w:szCs w:val="23"/>
        </w:rPr>
        <w:t>992m</w:t>
      </w:r>
      <w:r>
        <w:rPr>
          <w:rFonts w:ascii="Times New Roman" w:eastAsia="Times New Roman" w:hAnsi="Times New Roman" w:cs="Times New Roman"/>
          <w:position w:val="8"/>
          <w:sz w:val="15"/>
          <w:szCs w:val="15"/>
        </w:rPr>
        <w:t>2</w:t>
      </w:r>
      <w:r>
        <w:rPr>
          <w:rFonts w:ascii="SimSun" w:eastAsia="SimSun" w:hAnsi="SimSun" w:cs="SimSun"/>
          <w:sz w:val="23"/>
          <w:szCs w:val="23"/>
        </w:rPr>
        <w:t>。</w:t>
      </w:r>
    </w:p>
    <w:p>
      <w:pPr>
        <w:spacing w:before="149" w:line="384" w:lineRule="auto"/>
        <w:ind w:left="21" w:firstLine="498"/>
        <w:rPr>
          <w:rFonts w:ascii="SimSun" w:eastAsia="SimSun" w:hAnsi="SimSun" w:cs="SimSun"/>
          <w:sz w:val="23"/>
          <w:szCs w:val="23"/>
        </w:rPr>
      </w:pP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号竖井</w:t>
      </w:r>
      <w:r>
        <w:rPr>
          <w:rFonts w:ascii="Times New Roman" w:eastAsia="Times New Roman" w:hAnsi="Times New Roman" w:cs="Times New Roman"/>
          <w:spacing w:val="-3"/>
          <w:sz w:val="23"/>
          <w:szCs w:val="23"/>
        </w:rPr>
        <w:t>(SJ1)</w:t>
      </w:r>
      <w:r>
        <w:rPr>
          <w:rFonts w:ascii="SimSun" w:eastAsia="SimSun" w:hAnsi="SimSun" w:cs="SimSun"/>
          <w:spacing w:val="-3"/>
          <w:sz w:val="23"/>
          <w:szCs w:val="23"/>
        </w:rPr>
        <w:t>井口坐标：</w:t>
      </w:r>
      <w:r>
        <w:rPr>
          <w:rFonts w:ascii="Times New Roman" w:eastAsia="Times New Roman" w:hAnsi="Times New Roman" w:cs="Times New Roman"/>
          <w:spacing w:val="-2"/>
          <w:sz w:val="23"/>
          <w:szCs w:val="23"/>
        </w:rPr>
        <w:t>X</w:t>
      </w:r>
      <w:r>
        <w:rPr>
          <w:rFonts w:ascii="Times New Roman" w:eastAsia="Times New Roman" w:hAnsi="Times New Roman" w:cs="Times New Roman"/>
          <w:spacing w:val="-3"/>
          <w:sz w:val="23"/>
          <w:szCs w:val="23"/>
        </w:rPr>
        <w:t>=4841650.06</w:t>
      </w:r>
      <w:r>
        <w:rPr>
          <w:rFonts w:ascii="SimSun" w:eastAsia="SimSun" w:hAnsi="SimSun" w:cs="SimSun"/>
          <w:spacing w:val="-3"/>
          <w:sz w:val="23"/>
          <w:szCs w:val="23"/>
        </w:rPr>
        <w:t>、</w:t>
      </w:r>
      <w:r>
        <w:rPr>
          <w:rFonts w:ascii="Times New Roman" w:eastAsia="Times New Roman" w:hAnsi="Times New Roman" w:cs="Times New Roman"/>
          <w:sz w:val="23"/>
          <w:szCs w:val="23"/>
        </w:rPr>
        <w:t>Y</w:t>
      </w:r>
      <w:r>
        <w:rPr>
          <w:rFonts w:ascii="Times New Roman" w:eastAsia="Times New Roman" w:hAnsi="Times New Roman" w:cs="Times New Roman"/>
          <w:spacing w:val="-3"/>
          <w:sz w:val="23"/>
          <w:szCs w:val="23"/>
        </w:rPr>
        <w:t>=40483963.91</w:t>
      </w:r>
      <w:r>
        <w:rPr>
          <w:rFonts w:ascii="SimSun" w:eastAsia="SimSun" w:hAnsi="SimSun" w:cs="SimSun"/>
          <w:spacing w:val="-3"/>
          <w:sz w:val="23"/>
          <w:szCs w:val="23"/>
        </w:rPr>
        <w:t>、</w:t>
      </w:r>
      <w:r>
        <w:rPr>
          <w:rFonts w:ascii="Times New Roman" w:eastAsia="Times New Roman" w:hAnsi="Times New Roman" w:cs="Times New Roman"/>
          <w:sz w:val="23"/>
          <w:szCs w:val="23"/>
        </w:rPr>
        <w:t>Z</w:t>
      </w:r>
      <w:r>
        <w:rPr>
          <w:rFonts w:ascii="Times New Roman" w:eastAsia="Times New Roman" w:hAnsi="Times New Roman" w:cs="Times New Roman"/>
          <w:spacing w:val="-3"/>
          <w:sz w:val="23"/>
          <w:szCs w:val="23"/>
        </w:rPr>
        <w:t>=416</w:t>
      </w:r>
      <w:r>
        <w:rPr>
          <w:rFonts w:ascii="SimSun" w:eastAsia="SimSun" w:hAnsi="SimSun" w:cs="SimSun"/>
          <w:spacing w:val="-3"/>
          <w:sz w:val="23"/>
          <w:szCs w:val="23"/>
        </w:rPr>
        <w:t>，井深</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370</w:t>
      </w:r>
      <w:r>
        <w:rPr>
          <w:rFonts w:ascii="Times New Roman" w:eastAsia="Times New Roman" w:hAnsi="Times New Roman" w:cs="Times New Roman"/>
          <w:sz w:val="23"/>
          <w:szCs w:val="23"/>
        </w:rPr>
        <w:t>m</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3"/>
          <w:sz w:val="23"/>
          <w:szCs w:val="23"/>
        </w:rPr>
        <w:t>主</w:t>
      </w:r>
      <w:r>
        <w:rPr>
          <w:rFonts w:ascii="SimSun" w:eastAsia="SimSun" w:hAnsi="SimSun" w:cs="SimSun"/>
          <w:spacing w:val="7"/>
          <w:sz w:val="23"/>
          <w:szCs w:val="23"/>
        </w:rPr>
        <w:t>要用于承担废石、材料、设备的运输任务和人员出入。断面为矩形，净断面规</w:t>
      </w:r>
      <w:r>
        <w:rPr>
          <w:rFonts w:ascii="SimSun" w:eastAsia="SimSun" w:hAnsi="SimSun" w:cs="SimSun"/>
          <w:sz w:val="23"/>
          <w:szCs w:val="23"/>
        </w:rPr>
        <w:t xml:space="preserve"> </w:t>
      </w:r>
      <w:r>
        <w:rPr>
          <w:rFonts w:ascii="SimSun" w:eastAsia="SimSun" w:hAnsi="SimSun" w:cs="SimSun"/>
          <w:spacing w:val="1"/>
          <w:sz w:val="23"/>
          <w:szCs w:val="23"/>
        </w:rPr>
        <w:t>格为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3.6×3.4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64</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w:t>
      </w:r>
      <w:r>
        <w:rPr>
          <w:rFonts w:ascii="SimSun" w:eastAsia="SimSun" w:hAnsi="SimSun" w:cs="SimSun"/>
          <w:sz w:val="23"/>
          <w:szCs w:val="23"/>
        </w:rPr>
        <w:t>现状地质灾害不发育。</w:t>
      </w:r>
    </w:p>
    <w:p>
      <w:pPr>
        <w:spacing w:before="1" w:line="225" w:lineRule="auto"/>
        <w:ind w:left="499"/>
        <w:rPr>
          <w:rFonts w:ascii="SimSun" w:eastAsia="SimSun" w:hAnsi="SimSun" w:cs="SimSun"/>
          <w:sz w:val="23"/>
          <w:szCs w:val="23"/>
        </w:rPr>
      </w:pPr>
      <w:r>
        <w:rPr>
          <w:rFonts w:ascii="SimSun" w:eastAsia="SimSun" w:hAnsi="SimSun" w:cs="SimSun"/>
          <w:spacing w:val="4"/>
          <w:sz w:val="23"/>
          <w:szCs w:val="23"/>
        </w:rPr>
        <w:t>②含水</w:t>
      </w:r>
      <w:r>
        <w:rPr>
          <w:rFonts w:ascii="SimSun" w:eastAsia="SimSun" w:hAnsi="SimSun" w:cs="SimSun"/>
          <w:spacing w:val="3"/>
          <w:sz w:val="23"/>
          <w:szCs w:val="23"/>
        </w:rPr>
        <w:t>层</w:t>
      </w:r>
      <w:r>
        <w:rPr>
          <w:rFonts w:ascii="SimSun" w:eastAsia="SimSun" w:hAnsi="SimSun" w:cs="SimSun"/>
          <w:spacing w:val="2"/>
          <w:sz w:val="23"/>
          <w:szCs w:val="23"/>
        </w:rPr>
        <w:t>影响现状</w:t>
      </w:r>
      <w:r>
        <w:rPr>
          <w:rFonts w:ascii="SimSun" w:eastAsia="SimSun" w:hAnsi="SimSun" w:cs="SimSun"/>
          <w:spacing w:val="2"/>
          <w:sz w:val="23"/>
          <w:szCs w:val="23"/>
        </w:rPr>
        <w:t xml:space="preserve"> </w:t>
      </w:r>
      <w:r>
        <w:rPr>
          <w:rFonts w:ascii="Times New Roman" w:eastAsia="Times New Roman" w:hAnsi="Times New Roman" w:cs="Times New Roman"/>
          <w:sz w:val="23"/>
          <w:szCs w:val="23"/>
        </w:rPr>
        <w:t>a</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、含水层结构破坏</w:t>
      </w:r>
    </w:p>
    <w:p>
      <w:pPr>
        <w:spacing w:before="186" w:line="466" w:lineRule="exact"/>
        <w:ind w:left="501"/>
        <w:rPr>
          <w:rFonts w:ascii="SimSun" w:eastAsia="SimSun" w:hAnsi="SimSun" w:cs="SimSun"/>
          <w:sz w:val="23"/>
          <w:szCs w:val="23"/>
        </w:rPr>
      </w:pPr>
      <w:r>
        <w:rPr>
          <w:rFonts w:ascii="SimSun" w:eastAsia="SimSun" w:hAnsi="SimSun" w:cs="SimSun"/>
          <w:spacing w:val="16"/>
          <w:position w:val="17"/>
          <w:sz w:val="23"/>
          <w:szCs w:val="23"/>
        </w:rPr>
        <w:t>根</w:t>
      </w:r>
      <w:r>
        <w:rPr>
          <w:rFonts w:ascii="SimSun" w:eastAsia="SimSun" w:hAnsi="SimSun" w:cs="SimSun"/>
          <w:spacing w:val="13"/>
          <w:position w:val="17"/>
          <w:sz w:val="23"/>
          <w:szCs w:val="23"/>
        </w:rPr>
        <w:t>据</w:t>
      </w:r>
      <w:r>
        <w:rPr>
          <w:rFonts w:ascii="SimSun" w:eastAsia="SimSun" w:hAnsi="SimSun" w:cs="SimSun"/>
          <w:spacing w:val="8"/>
          <w:position w:val="17"/>
          <w:sz w:val="23"/>
          <w:szCs w:val="23"/>
        </w:rPr>
        <w:t>矿区水文地质条件及开采现状，矿山开采主要影响基岩裂隙含水层，目</w:t>
      </w:r>
    </w:p>
    <w:p>
      <w:pPr>
        <w:spacing w:before="1" w:line="228" w:lineRule="auto"/>
        <w:ind w:left="24"/>
        <w:rPr>
          <w:rFonts w:ascii="SimSun" w:eastAsia="SimSun" w:hAnsi="SimSun" w:cs="SimSun"/>
          <w:sz w:val="23"/>
          <w:szCs w:val="23"/>
        </w:rPr>
      </w:pPr>
      <w:r>
        <w:rPr>
          <w:rFonts w:ascii="SimSun" w:eastAsia="SimSun" w:hAnsi="SimSun" w:cs="SimSun"/>
          <w:spacing w:val="5"/>
          <w:sz w:val="23"/>
          <w:szCs w:val="23"/>
        </w:rPr>
        <w:t>前形成</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号竖井，局部含水层结构破坏</w:t>
      </w:r>
      <w:r>
        <w:rPr>
          <w:rFonts w:ascii="SimSun" w:eastAsia="SimSun" w:hAnsi="SimSun" w:cs="SimSun"/>
          <w:spacing w:val="4"/>
          <w:sz w:val="23"/>
          <w:szCs w:val="23"/>
        </w:rPr>
        <w:t>。</w:t>
      </w:r>
    </w:p>
    <w:p>
      <w:pPr>
        <w:spacing w:before="145" w:line="315" w:lineRule="exact"/>
        <w:ind w:left="491"/>
        <w:rPr>
          <w:rFonts w:ascii="SimSun" w:eastAsia="SimSun" w:hAnsi="SimSun" w:cs="SimSun"/>
          <w:sz w:val="23"/>
          <w:szCs w:val="23"/>
        </w:rPr>
      </w:pPr>
      <w:r>
        <w:rPr>
          <w:rFonts w:ascii="Times New Roman" w:eastAsia="Times New Roman" w:hAnsi="Times New Roman" w:cs="Times New Roman"/>
          <w:position w:val="2"/>
          <w:sz w:val="23"/>
          <w:szCs w:val="23"/>
        </w:rPr>
        <w:t>b</w:t>
      </w:r>
      <w:r>
        <w:rPr>
          <w:rFonts w:ascii="Times New Roman" w:eastAsia="Times New Roman" w:hAnsi="Times New Roman" w:cs="Times New Roman"/>
          <w:spacing w:val="5"/>
          <w:position w:val="2"/>
          <w:sz w:val="23"/>
          <w:szCs w:val="23"/>
        </w:rPr>
        <w:t xml:space="preserve"> </w:t>
      </w:r>
      <w:r>
        <w:rPr>
          <w:rFonts w:ascii="SimSun" w:eastAsia="SimSun" w:hAnsi="SimSun" w:cs="SimSun"/>
          <w:spacing w:val="5"/>
          <w:position w:val="2"/>
          <w:sz w:val="23"/>
          <w:szCs w:val="23"/>
        </w:rPr>
        <w:t>、矿坑疏干对含水层影</w:t>
      </w:r>
      <w:r>
        <w:rPr>
          <w:rFonts w:ascii="SimSun" w:eastAsia="SimSun" w:hAnsi="SimSun" w:cs="SimSun"/>
          <w:spacing w:val="2"/>
          <w:position w:val="2"/>
          <w:sz w:val="23"/>
          <w:szCs w:val="23"/>
        </w:rPr>
        <w:t>响</w:t>
      </w:r>
    </w:p>
    <w:p>
      <w:pPr>
        <w:spacing w:before="188" w:line="375" w:lineRule="auto"/>
        <w:ind w:left="23" w:right="63" w:firstLine="476"/>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山排水属疏干性排水，矿坑排水使矿区局部含水层水位下降。基岩裂隙含</w:t>
      </w:r>
      <w:r>
        <w:rPr>
          <w:rFonts w:ascii="SimSun" w:eastAsia="SimSun" w:hAnsi="SimSun" w:cs="SimSun"/>
          <w:sz w:val="23"/>
          <w:szCs w:val="23"/>
        </w:rPr>
        <w:t xml:space="preserve"> </w:t>
      </w:r>
      <w:r>
        <w:rPr>
          <w:rFonts w:ascii="SimSun" w:eastAsia="SimSun" w:hAnsi="SimSun" w:cs="SimSun"/>
          <w:spacing w:val="14"/>
          <w:sz w:val="23"/>
          <w:szCs w:val="23"/>
        </w:rPr>
        <w:t>水</w:t>
      </w:r>
      <w:r>
        <w:rPr>
          <w:rFonts w:ascii="SimSun" w:eastAsia="SimSun" w:hAnsi="SimSun" w:cs="SimSun"/>
          <w:spacing w:val="9"/>
          <w:sz w:val="23"/>
          <w:szCs w:val="23"/>
        </w:rPr>
        <w:t>层与其联系不密切，开采不会影响到附近主要第四系含水层。</w:t>
      </w:r>
    </w:p>
    <w:p>
      <w:pPr>
        <w:ind w:left="499"/>
        <w:rPr>
          <w:rFonts w:ascii="SimSun" w:eastAsia="SimSun" w:hAnsi="SimSun" w:cs="SimSun"/>
          <w:sz w:val="23"/>
          <w:szCs w:val="23"/>
        </w:rPr>
      </w:pPr>
      <w:r>
        <w:rPr>
          <w:rFonts w:ascii="Times New Roman" w:eastAsia="Times New Roman" w:hAnsi="Times New Roman" w:cs="Times New Roman"/>
          <w:sz w:val="23"/>
          <w:szCs w:val="23"/>
        </w:rPr>
        <w:t>c</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rPr>
        <w:t>、</w:t>
      </w:r>
      <w:r>
        <w:rPr>
          <w:rFonts w:ascii="SimSun" w:eastAsia="SimSun" w:hAnsi="SimSun" w:cs="SimSun"/>
          <w:spacing w:val="4"/>
          <w:sz w:val="23"/>
          <w:szCs w:val="23"/>
        </w:rPr>
        <w:t>对矿区及附近水源的影响</w:t>
      </w:r>
    </w:p>
    <w:p>
      <w:pPr>
        <w:spacing w:before="169" w:line="228" w:lineRule="auto"/>
        <w:ind w:left="500"/>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区及周围无常年有水的地表水体及地表径流，现状条件下，矿井疏干量较</w:t>
      </w:r>
    </w:p>
    <w:p>
      <w:pPr>
        <w:spacing w:before="182" w:line="230" w:lineRule="auto"/>
        <w:ind w:left="27"/>
        <w:rPr>
          <w:rFonts w:ascii="SimSun" w:eastAsia="SimSun" w:hAnsi="SimSun" w:cs="SimSun"/>
          <w:sz w:val="23"/>
          <w:szCs w:val="23"/>
        </w:rPr>
      </w:pPr>
      <w:r>
        <w:rPr>
          <w:rFonts w:ascii="SimSun" w:eastAsia="SimSun" w:hAnsi="SimSun" w:cs="SimSun"/>
          <w:spacing w:val="9"/>
          <w:sz w:val="23"/>
          <w:szCs w:val="23"/>
        </w:rPr>
        <w:t>小，矿山排水及水源井抽水不会影响到附近水源</w:t>
      </w:r>
      <w:r>
        <w:rPr>
          <w:rFonts w:ascii="SimSun" w:eastAsia="SimSun" w:hAnsi="SimSun" w:cs="SimSun"/>
          <w:spacing w:val="5"/>
          <w:sz w:val="23"/>
          <w:szCs w:val="23"/>
        </w:rPr>
        <w:t>。</w:t>
      </w:r>
    </w:p>
    <w:p>
      <w:pPr>
        <w:spacing w:before="143" w:line="315" w:lineRule="exact"/>
        <w:ind w:left="499"/>
        <w:rPr>
          <w:rFonts w:ascii="SimSun" w:eastAsia="SimSun" w:hAnsi="SimSun" w:cs="SimSun"/>
          <w:sz w:val="23"/>
          <w:szCs w:val="23"/>
        </w:rPr>
      </w:pPr>
      <w:r>
        <w:rPr>
          <w:rFonts w:ascii="Times New Roman" w:eastAsia="Times New Roman" w:hAnsi="Times New Roman" w:cs="Times New Roman"/>
          <w:position w:val="2"/>
          <w:sz w:val="23"/>
          <w:szCs w:val="23"/>
        </w:rPr>
        <w:t>d</w:t>
      </w:r>
      <w:r>
        <w:rPr>
          <w:rFonts w:ascii="Times New Roman" w:eastAsia="Times New Roman" w:hAnsi="Times New Roman" w:cs="Times New Roman"/>
          <w:spacing w:val="3"/>
          <w:position w:val="2"/>
          <w:sz w:val="23"/>
          <w:szCs w:val="23"/>
        </w:rPr>
        <w:t xml:space="preserve"> </w:t>
      </w:r>
      <w:r>
        <w:rPr>
          <w:rFonts w:ascii="SimSun" w:eastAsia="SimSun" w:hAnsi="SimSun" w:cs="SimSun"/>
          <w:spacing w:val="3"/>
          <w:position w:val="2"/>
          <w:sz w:val="23"/>
          <w:szCs w:val="23"/>
        </w:rPr>
        <w:t>、对地下水水质影</w:t>
      </w:r>
      <w:r>
        <w:rPr>
          <w:rFonts w:ascii="SimSun" w:eastAsia="SimSun" w:hAnsi="SimSun" w:cs="SimSun"/>
          <w:spacing w:val="2"/>
          <w:position w:val="2"/>
          <w:sz w:val="23"/>
          <w:szCs w:val="23"/>
        </w:rPr>
        <w:t>响</w:t>
      </w:r>
    </w:p>
    <w:p>
      <w:pPr>
        <w:spacing w:before="188" w:line="375" w:lineRule="auto"/>
        <w:ind w:left="21" w:right="63" w:firstLine="480"/>
        <w:rPr>
          <w:rFonts w:ascii="SimSun" w:eastAsia="SimSun" w:hAnsi="SimSun" w:cs="SimSun"/>
          <w:sz w:val="23"/>
          <w:szCs w:val="23"/>
        </w:rPr>
      </w:pPr>
      <w:r>
        <w:rPr>
          <w:rFonts w:ascii="SimSun" w:eastAsia="SimSun" w:hAnsi="SimSun" w:cs="SimSun"/>
          <w:spacing w:val="7"/>
          <w:sz w:val="23"/>
          <w:szCs w:val="23"/>
        </w:rPr>
        <w:t>地下水污染因素主要为矿山生产、生活排水，矿坑废水中污染因子主要为固</w:t>
      </w:r>
      <w:r>
        <w:rPr>
          <w:rFonts w:ascii="SimSun" w:eastAsia="SimSun" w:hAnsi="SimSun" w:cs="SimSun"/>
          <w:sz w:val="23"/>
          <w:szCs w:val="23"/>
        </w:rPr>
        <w:t xml:space="preserve"> </w:t>
      </w:r>
      <w:r>
        <w:rPr>
          <w:rFonts w:ascii="SimSun" w:eastAsia="SimSun" w:hAnsi="SimSun" w:cs="SimSun"/>
          <w:spacing w:val="13"/>
          <w:sz w:val="23"/>
          <w:szCs w:val="23"/>
        </w:rPr>
        <w:t>体</w:t>
      </w:r>
      <w:r>
        <w:rPr>
          <w:rFonts w:ascii="SimSun" w:eastAsia="SimSun" w:hAnsi="SimSun" w:cs="SimSun"/>
          <w:spacing w:val="7"/>
          <w:sz w:val="23"/>
          <w:szCs w:val="23"/>
        </w:rPr>
        <w:t>悬浮物，生活废水为三氮、磷等，废水量小，生产、生活污水不会大面积影响</w:t>
      </w:r>
      <w:r>
        <w:rPr>
          <w:rFonts w:ascii="SimSun" w:eastAsia="SimSun" w:hAnsi="SimSun" w:cs="SimSun"/>
          <w:sz w:val="23"/>
          <w:szCs w:val="23"/>
        </w:rPr>
        <w:t xml:space="preserve"> </w:t>
      </w:r>
      <w:r>
        <w:rPr>
          <w:rFonts w:ascii="SimSun" w:eastAsia="SimSun" w:hAnsi="SimSun" w:cs="SimSun"/>
          <w:spacing w:val="8"/>
          <w:sz w:val="23"/>
          <w:szCs w:val="23"/>
        </w:rPr>
        <w:t>到</w:t>
      </w:r>
      <w:r>
        <w:rPr>
          <w:rFonts w:ascii="SimSun" w:eastAsia="SimSun" w:hAnsi="SimSun" w:cs="SimSun"/>
          <w:spacing w:val="7"/>
          <w:sz w:val="23"/>
          <w:szCs w:val="23"/>
        </w:rPr>
        <w:t>地下水水质。</w:t>
      </w:r>
    </w:p>
    <w:p>
      <w:pPr>
        <w:spacing w:before="2" w:line="225" w:lineRule="auto"/>
        <w:ind w:left="499"/>
        <w:rPr>
          <w:rFonts w:ascii="SimSun" w:eastAsia="SimSun" w:hAnsi="SimSun" w:cs="SimSun"/>
          <w:sz w:val="23"/>
          <w:szCs w:val="23"/>
        </w:rPr>
      </w:pPr>
      <w:r>
        <w:rPr>
          <w:rFonts w:ascii="SimSun" w:eastAsia="SimSun" w:hAnsi="SimSun" w:cs="SimSun"/>
          <w:spacing w:val="14"/>
          <w:sz w:val="23"/>
          <w:szCs w:val="23"/>
        </w:rPr>
        <w:t>③</w:t>
      </w:r>
      <w:r>
        <w:rPr>
          <w:rFonts w:ascii="SimSun" w:eastAsia="SimSun" w:hAnsi="SimSun" w:cs="SimSun"/>
          <w:spacing w:val="9"/>
          <w:sz w:val="23"/>
          <w:szCs w:val="23"/>
        </w:rPr>
        <w:t>对地形地貌景观的影响现状</w:t>
      </w:r>
    </w:p>
    <w:p>
      <w:pPr>
        <w:spacing w:before="184" w:line="227" w:lineRule="auto"/>
        <w:ind w:left="519"/>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号竖井工业场的建设破坏了原有地形地貌景观和地表植被，基岩裸露，</w:t>
      </w:r>
      <w:r>
        <w:rPr>
          <w:rFonts w:ascii="SimSun" w:eastAsia="SimSun" w:hAnsi="SimSun" w:cs="SimSun"/>
          <w:spacing w:val="6"/>
          <w:sz w:val="23"/>
          <w:szCs w:val="23"/>
        </w:rPr>
        <w:t>使</w:t>
      </w:r>
    </w:p>
    <w:p>
      <w:pPr>
        <w:spacing w:before="184" w:line="375" w:lineRule="auto"/>
        <w:ind w:left="21" w:right="63" w:firstLine="5"/>
        <w:rPr>
          <w:rFonts w:ascii="SimSun" w:eastAsia="SimSun" w:hAnsi="SimSun" w:cs="SimSun"/>
          <w:sz w:val="23"/>
          <w:szCs w:val="23"/>
        </w:rPr>
      </w:pPr>
      <w:r>
        <w:rPr>
          <w:rFonts w:ascii="SimSun" w:eastAsia="SimSun" w:hAnsi="SimSun" w:cs="SimSun"/>
          <w:spacing w:val="5"/>
          <w:sz w:val="23"/>
          <w:szCs w:val="23"/>
        </w:rPr>
        <w:t>原来连续分布的生态景观中产生了生态斑块，破坏面积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992</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，现状对地形</w:t>
      </w:r>
      <w:r>
        <w:rPr>
          <w:rFonts w:ascii="SimSun" w:eastAsia="SimSun" w:hAnsi="SimSun" w:cs="SimSun"/>
          <w:spacing w:val="4"/>
          <w:sz w:val="23"/>
          <w:szCs w:val="23"/>
        </w:rPr>
        <w:t>地</w:t>
      </w:r>
      <w:r>
        <w:rPr>
          <w:rFonts w:ascii="SimSun" w:eastAsia="SimSun" w:hAnsi="SimSun" w:cs="SimSun"/>
          <w:sz w:val="23"/>
          <w:szCs w:val="23"/>
        </w:rPr>
        <w:t>貌</w:t>
      </w:r>
      <w:r>
        <w:rPr>
          <w:rFonts w:ascii="SimSun" w:eastAsia="SimSun" w:hAnsi="SimSun" w:cs="SimSun"/>
          <w:sz w:val="23"/>
          <w:szCs w:val="23"/>
        </w:rPr>
        <w:t xml:space="preserve"> </w:t>
      </w:r>
      <w:r>
        <w:rPr>
          <w:rFonts w:ascii="SimSun" w:eastAsia="SimSun" w:hAnsi="SimSun" w:cs="SimSun"/>
          <w:spacing w:val="10"/>
          <w:sz w:val="23"/>
          <w:szCs w:val="23"/>
        </w:rPr>
        <w:t>影</w:t>
      </w:r>
      <w:r>
        <w:rPr>
          <w:rFonts w:ascii="SimSun" w:eastAsia="SimSun" w:hAnsi="SimSun" w:cs="SimSun"/>
          <w:spacing w:val="6"/>
          <w:sz w:val="23"/>
          <w:szCs w:val="23"/>
        </w:rPr>
        <w:t>响较严重。</w:t>
      </w:r>
    </w:p>
    <w:p>
      <w:pPr>
        <w:spacing w:before="1" w:line="225" w:lineRule="auto"/>
        <w:ind w:left="499"/>
        <w:rPr>
          <w:rFonts w:ascii="SimSun" w:eastAsia="SimSun" w:hAnsi="SimSun" w:cs="SimSun"/>
          <w:sz w:val="23"/>
          <w:szCs w:val="23"/>
        </w:rPr>
      </w:pPr>
      <w:r>
        <w:rPr>
          <w:rFonts w:ascii="SimSun" w:eastAsia="SimSun" w:hAnsi="SimSun" w:cs="SimSun"/>
          <w:spacing w:val="12"/>
          <w:sz w:val="23"/>
          <w:szCs w:val="23"/>
        </w:rPr>
        <w:t>④</w:t>
      </w:r>
      <w:r>
        <w:rPr>
          <w:rFonts w:ascii="SimSun" w:eastAsia="SimSun" w:hAnsi="SimSun" w:cs="SimSun"/>
          <w:spacing w:val="9"/>
          <w:sz w:val="23"/>
          <w:szCs w:val="23"/>
        </w:rPr>
        <w:t>对土地资源的影响现状</w:t>
      </w:r>
    </w:p>
    <w:p>
      <w:pPr>
        <w:spacing w:before="184" w:line="229" w:lineRule="auto"/>
        <w:ind w:left="519"/>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号</w:t>
      </w:r>
      <w:r>
        <w:rPr>
          <w:rFonts w:ascii="SimSun" w:eastAsia="SimSun" w:hAnsi="SimSun" w:cs="SimSun"/>
          <w:spacing w:val="6"/>
          <w:sz w:val="23"/>
          <w:szCs w:val="23"/>
        </w:rPr>
        <w:t>竖</w:t>
      </w:r>
      <w:r>
        <w:rPr>
          <w:rFonts w:ascii="SimSun" w:eastAsia="SimSun" w:hAnsi="SimSun" w:cs="SimSun"/>
          <w:spacing w:val="4"/>
          <w:sz w:val="23"/>
          <w:szCs w:val="23"/>
        </w:rPr>
        <w:t>井工业场地占地面积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992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，损毁土地资源为其他草地。</w:t>
      </w:r>
    </w:p>
    <w:p>
      <w:pPr>
        <w:sectPr>
          <w:footerReference w:type="default" r:id="rId46"/>
          <w:pgSz w:w="11906" w:h="16839"/>
          <w:pgMar w:top="1205" w:right="1733" w:bottom="1261" w:left="1785" w:header="0" w:footer="1100" w:gutter="0"/>
          <w:pgNumType w:start="26"/>
          <w:cols w:space="708"/>
        </w:sectPr>
      </w:pPr>
    </w:p>
    <w:p>
      <w:pPr>
        <w:spacing w:line="2388" w:lineRule="exact"/>
        <w:ind w:firstLine="57"/>
        <w:textAlignment w:val="center"/>
      </w:pPr>
      <w:r>
        <w:drawing>
          <wp:inline distT="0" distB="0" distL="0" distR="0">
            <wp:extent cx="5202466" cy="151638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47"/>
                    <a:stretch>
                      <a:fillRect/>
                    </a:stretch>
                  </pic:blipFill>
                  <pic:spPr>
                    <a:xfrm>
                      <a:off x="0" y="0"/>
                      <a:ext cx="5202466" cy="1516380"/>
                    </a:xfrm>
                    <a:prstGeom prst="rect">
                      <a:avLst/>
                    </a:prstGeom>
                  </pic:spPr>
                </pic:pic>
              </a:graphicData>
            </a:graphic>
          </wp:inline>
        </w:drawing>
      </w:r>
    </w:p>
    <w:p>
      <w:pPr>
        <w:spacing w:before="184" w:line="230" w:lineRule="auto"/>
        <w:ind w:left="2738"/>
        <w:rPr>
          <w:rFonts w:ascii="SimHei" w:eastAsia="SimHei" w:hAnsi="SimHei" w:cs="SimHei"/>
          <w:sz w:val="23"/>
          <w:szCs w:val="23"/>
        </w:rPr>
      </w:pPr>
      <w:r>
        <w:rPr>
          <w:rFonts w:ascii="SimHei" w:eastAsia="SimHei" w:hAnsi="SimHei" w:cs="SimHei"/>
          <w:spacing w:val="9"/>
          <w:sz w:val="23"/>
          <w:szCs w:val="23"/>
        </w:rPr>
        <w:t>照</w:t>
      </w:r>
      <w:r>
        <w:rPr>
          <w:rFonts w:ascii="SimHei" w:eastAsia="SimHei" w:hAnsi="SimHei" w:cs="SimHei"/>
          <w:spacing w:val="7"/>
          <w:sz w:val="23"/>
          <w:szCs w:val="23"/>
        </w:rPr>
        <w:t>片4-1</w:t>
      </w:r>
      <w:r>
        <w:rPr>
          <w:rFonts w:ascii="SimHei" w:eastAsia="SimHei" w:hAnsi="SimHei" w:cs="SimHei"/>
          <w:spacing w:val="7"/>
          <w:sz w:val="23"/>
          <w:szCs w:val="23"/>
        </w:rPr>
        <w:t xml:space="preserve">  </w:t>
      </w:r>
      <w:r>
        <w:rPr>
          <w:rFonts w:ascii="SimHei" w:eastAsia="SimHei" w:hAnsi="SimHei" w:cs="SimHei"/>
          <w:spacing w:val="7"/>
          <w:sz w:val="23"/>
          <w:szCs w:val="23"/>
        </w:rPr>
        <w:t>1号竖井工业场地</w:t>
      </w:r>
    </w:p>
    <w:p>
      <w:pPr>
        <w:spacing w:before="180" w:line="229" w:lineRule="auto"/>
        <w:ind w:left="512"/>
        <w:rPr>
          <w:rFonts w:ascii="SimSun" w:eastAsia="SimSun" w:hAnsi="SimSun" w:cs="SimSun"/>
          <w:sz w:val="23"/>
          <w:szCs w:val="23"/>
        </w:rPr>
      </w:pPr>
      <w:r>
        <w:rPr>
          <w:rFonts w:ascii="SimSun" w:eastAsia="SimSun" w:hAnsi="SimSun" w:cs="SimSun"/>
          <w:spacing w:val="16"/>
          <w:sz w:val="23"/>
          <w:szCs w:val="23"/>
          <w14:textOutline w14:w="4358" w14:cap="sq">
            <w14:solidFill>
              <w14:srgbClr w14:val="000000"/>
            </w14:solidFill>
            <w14:prstDash w14:val="solid"/>
            <w14:bevel/>
          </w14:textOutline>
        </w:rPr>
        <w:t>(二)</w:t>
      </w:r>
      <w:r>
        <w:rPr>
          <w:rFonts w:ascii="SimSun" w:eastAsia="SimSun" w:hAnsi="SimSun" w:cs="SimSun"/>
          <w:spacing w:val="16"/>
          <w:sz w:val="23"/>
          <w:szCs w:val="23"/>
        </w:rPr>
        <w:t xml:space="preserve"> </w:t>
      </w:r>
      <w:r>
        <w:rPr>
          <w:rFonts w:ascii="Times New Roman" w:eastAsia="Times New Roman" w:hAnsi="Times New Roman" w:cs="Times New Roman"/>
          <w:b/>
          <w:bCs/>
          <w:spacing w:val="16"/>
          <w:sz w:val="23"/>
          <w:szCs w:val="23"/>
        </w:rPr>
        <w:t>2</w:t>
      </w:r>
      <w:r>
        <w:rPr>
          <w:rFonts w:ascii="Times New Roman" w:eastAsia="Times New Roman" w:hAnsi="Times New Roman" w:cs="Times New Roman"/>
          <w:spacing w:val="16"/>
          <w:sz w:val="23"/>
          <w:szCs w:val="23"/>
        </w:rPr>
        <w:t xml:space="preserve"> </w:t>
      </w:r>
      <w:r>
        <w:rPr>
          <w:rFonts w:ascii="SimSun" w:eastAsia="SimSun" w:hAnsi="SimSun" w:cs="SimSun"/>
          <w:spacing w:val="16"/>
          <w:sz w:val="23"/>
          <w:szCs w:val="23"/>
          <w14:textOutline w14:w="4358" w14:cap="sq">
            <w14:solidFill>
              <w14:srgbClr w14:val="000000"/>
            </w14:solidFill>
            <w14:prstDash w14:val="solid"/>
            <w14:bevel/>
          </w14:textOutline>
        </w:rPr>
        <w:t>号竖井工业场地</w:t>
      </w:r>
    </w:p>
    <w:p>
      <w:pPr>
        <w:spacing w:before="182" w:line="226" w:lineRule="auto"/>
        <w:ind w:left="500"/>
        <w:rPr>
          <w:rFonts w:ascii="SimSun" w:eastAsia="SimSun" w:hAnsi="SimSun" w:cs="SimSun"/>
          <w:sz w:val="23"/>
          <w:szCs w:val="23"/>
        </w:rPr>
      </w:pPr>
      <w:r>
        <w:rPr>
          <w:rFonts w:ascii="SimSun" w:eastAsia="SimSun" w:hAnsi="SimSun" w:cs="SimSun"/>
          <w:spacing w:val="9"/>
          <w:sz w:val="23"/>
          <w:szCs w:val="23"/>
        </w:rPr>
        <w:t>①地质灾害现</w:t>
      </w:r>
      <w:r>
        <w:rPr>
          <w:rFonts w:ascii="SimSun" w:eastAsia="SimSun" w:hAnsi="SimSun" w:cs="SimSun"/>
          <w:spacing w:val="7"/>
          <w:sz w:val="23"/>
          <w:szCs w:val="23"/>
        </w:rPr>
        <w:t>状</w:t>
      </w:r>
    </w:p>
    <w:p>
      <w:pPr>
        <w:spacing w:before="184" w:line="468" w:lineRule="exact"/>
        <w:ind w:left="496"/>
        <w:rPr>
          <w:rFonts w:ascii="SimSun" w:eastAsia="SimSun" w:hAnsi="SimSun" w:cs="SimSun"/>
          <w:sz w:val="23"/>
          <w:szCs w:val="23"/>
        </w:rPr>
      </w:pPr>
      <w:r>
        <w:rPr>
          <w:rFonts w:ascii="Times New Roman" w:eastAsia="Times New Roman" w:hAnsi="Times New Roman" w:cs="Times New Roman"/>
          <w:spacing w:val="6"/>
          <w:position w:val="17"/>
          <w:sz w:val="23"/>
          <w:szCs w:val="23"/>
        </w:rPr>
        <w:t>2</w:t>
      </w:r>
      <w:r>
        <w:rPr>
          <w:rFonts w:ascii="Times New Roman" w:eastAsia="Times New Roman" w:hAnsi="Times New Roman" w:cs="Times New Roman"/>
          <w:spacing w:val="6"/>
          <w:position w:val="17"/>
          <w:sz w:val="23"/>
          <w:szCs w:val="23"/>
        </w:rPr>
        <w:t xml:space="preserve"> </w:t>
      </w:r>
      <w:r>
        <w:rPr>
          <w:rFonts w:ascii="SimSun" w:eastAsia="SimSun" w:hAnsi="SimSun" w:cs="SimSun"/>
          <w:spacing w:val="6"/>
          <w:position w:val="17"/>
          <w:sz w:val="23"/>
          <w:szCs w:val="23"/>
        </w:rPr>
        <w:t>号竖井工业</w:t>
      </w:r>
      <w:r>
        <w:rPr>
          <w:rFonts w:ascii="SimSun" w:eastAsia="SimSun" w:hAnsi="SimSun" w:cs="SimSun"/>
          <w:spacing w:val="4"/>
          <w:position w:val="17"/>
          <w:sz w:val="23"/>
          <w:szCs w:val="23"/>
        </w:rPr>
        <w:t>场</w:t>
      </w:r>
      <w:r>
        <w:rPr>
          <w:rFonts w:ascii="SimSun" w:eastAsia="SimSun" w:hAnsi="SimSun" w:cs="SimSun"/>
          <w:spacing w:val="3"/>
          <w:position w:val="17"/>
          <w:sz w:val="23"/>
          <w:szCs w:val="23"/>
        </w:rPr>
        <w:t>地，包括卷扬房、竖井、空压机房等，呈南北向梯形状分布，</w:t>
      </w:r>
    </w:p>
    <w:p>
      <w:pPr>
        <w:spacing w:before="1" w:line="228" w:lineRule="auto"/>
        <w:ind w:left="22"/>
        <w:rPr>
          <w:rFonts w:ascii="SimSun" w:eastAsia="SimSun" w:hAnsi="SimSun" w:cs="SimSun"/>
          <w:sz w:val="23"/>
          <w:szCs w:val="23"/>
        </w:rPr>
      </w:pPr>
      <w:r>
        <w:rPr>
          <w:rFonts w:ascii="SimSun" w:eastAsia="SimSun" w:hAnsi="SimSun" w:cs="SimSun"/>
          <w:spacing w:val="-1"/>
          <w:sz w:val="23"/>
          <w:szCs w:val="23"/>
        </w:rPr>
        <w:t>长度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，宽度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18-21</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，场地无切坡，其占用面积为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234</w:t>
      </w:r>
      <w:r>
        <w:rPr>
          <w:rFonts w:ascii="Times New Roman" w:eastAsia="Times New Roman" w:hAnsi="Times New Roman" w:cs="Times New Roman"/>
          <w:sz w:val="23"/>
          <w:szCs w:val="23"/>
        </w:rPr>
        <w:t>4m</w:t>
      </w:r>
      <w:r>
        <w:rPr>
          <w:rFonts w:ascii="Times New Roman" w:eastAsia="Times New Roman" w:hAnsi="Times New Roman" w:cs="Times New Roman"/>
          <w:position w:val="8"/>
          <w:sz w:val="15"/>
          <w:szCs w:val="15"/>
        </w:rPr>
        <w:t>2</w:t>
      </w:r>
      <w:r>
        <w:rPr>
          <w:rFonts w:ascii="SimSun" w:eastAsia="SimSun" w:hAnsi="SimSun" w:cs="SimSun"/>
          <w:sz w:val="23"/>
          <w:szCs w:val="23"/>
        </w:rPr>
        <w:t>。</w:t>
      </w:r>
    </w:p>
    <w:p>
      <w:pPr>
        <w:spacing w:before="146" w:line="384" w:lineRule="auto"/>
        <w:ind w:left="21" w:firstLine="475"/>
        <w:rPr>
          <w:rFonts w:ascii="SimSun" w:eastAsia="SimSun" w:hAnsi="SimSun" w:cs="SimSun"/>
          <w:sz w:val="23"/>
          <w:szCs w:val="23"/>
        </w:rPr>
      </w:pP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号竖井</w:t>
      </w:r>
      <w:r>
        <w:rPr>
          <w:rFonts w:ascii="Times New Roman" w:eastAsia="Times New Roman" w:hAnsi="Times New Roman" w:cs="Times New Roman"/>
          <w:spacing w:val="-4"/>
          <w:sz w:val="23"/>
          <w:szCs w:val="23"/>
        </w:rPr>
        <w:t>(</w:t>
      </w:r>
      <w:r>
        <w:rPr>
          <w:rFonts w:ascii="Times New Roman" w:eastAsia="Times New Roman" w:hAnsi="Times New Roman" w:cs="Times New Roman"/>
          <w:spacing w:val="-2"/>
          <w:sz w:val="23"/>
          <w:szCs w:val="23"/>
        </w:rPr>
        <w:t>SJ</w:t>
      </w:r>
      <w:r>
        <w:rPr>
          <w:rFonts w:ascii="Times New Roman" w:eastAsia="Times New Roman" w:hAnsi="Times New Roman" w:cs="Times New Roman"/>
          <w:spacing w:val="-4"/>
          <w:sz w:val="23"/>
          <w:szCs w:val="23"/>
        </w:rPr>
        <w:t>2)</w:t>
      </w:r>
      <w:r>
        <w:rPr>
          <w:rFonts w:ascii="SimSun" w:eastAsia="SimSun" w:hAnsi="SimSun" w:cs="SimSun"/>
          <w:spacing w:val="-4"/>
          <w:sz w:val="23"/>
          <w:szCs w:val="23"/>
        </w:rPr>
        <w:t>井口坐</w:t>
      </w:r>
      <w:r>
        <w:rPr>
          <w:rFonts w:ascii="SimSun" w:eastAsia="SimSun" w:hAnsi="SimSun" w:cs="SimSun"/>
          <w:spacing w:val="-3"/>
          <w:sz w:val="23"/>
          <w:szCs w:val="23"/>
        </w:rPr>
        <w:t>标</w:t>
      </w:r>
      <w:r>
        <w:rPr>
          <w:rFonts w:ascii="SimSun" w:eastAsia="SimSun" w:hAnsi="SimSun" w:cs="SimSun"/>
          <w:spacing w:val="-2"/>
          <w:sz w:val="23"/>
          <w:szCs w:val="23"/>
        </w:rPr>
        <w:t>：</w:t>
      </w:r>
      <w:r>
        <w:rPr>
          <w:rFonts w:ascii="Times New Roman" w:eastAsia="Times New Roman" w:hAnsi="Times New Roman" w:cs="Times New Roman"/>
          <w:spacing w:val="-2"/>
          <w:sz w:val="23"/>
          <w:szCs w:val="23"/>
        </w:rPr>
        <w:t>X=4841483.92</w:t>
      </w:r>
      <w:r>
        <w:rPr>
          <w:rFonts w:ascii="SimSun" w:eastAsia="SimSun" w:hAnsi="SimSun" w:cs="SimSun"/>
          <w:spacing w:val="-2"/>
          <w:sz w:val="23"/>
          <w:szCs w:val="23"/>
        </w:rPr>
        <w:t>、</w:t>
      </w:r>
      <w:r>
        <w:rPr>
          <w:rFonts w:ascii="Times New Roman" w:eastAsia="Times New Roman" w:hAnsi="Times New Roman" w:cs="Times New Roman"/>
          <w:spacing w:val="-2"/>
          <w:sz w:val="23"/>
          <w:szCs w:val="23"/>
        </w:rPr>
        <w:t>Y=40483661.46</w:t>
      </w:r>
      <w:r>
        <w:rPr>
          <w:rFonts w:ascii="SimSun" w:eastAsia="SimSun" w:hAnsi="SimSun" w:cs="SimSun"/>
          <w:spacing w:val="-2"/>
          <w:sz w:val="23"/>
          <w:szCs w:val="23"/>
        </w:rPr>
        <w:t>、</w:t>
      </w:r>
      <w:r>
        <w:rPr>
          <w:rFonts w:ascii="Times New Roman" w:eastAsia="Times New Roman" w:hAnsi="Times New Roman" w:cs="Times New Roman"/>
          <w:spacing w:val="-2"/>
          <w:sz w:val="23"/>
          <w:szCs w:val="23"/>
        </w:rPr>
        <w:t>Z=410</w:t>
      </w:r>
      <w:r>
        <w:rPr>
          <w:rFonts w:ascii="SimSun" w:eastAsia="SimSun" w:hAnsi="SimSun" w:cs="SimSun"/>
          <w:spacing w:val="-2"/>
          <w:sz w:val="23"/>
          <w:szCs w:val="23"/>
        </w:rPr>
        <w:t>，井深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168m</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13"/>
          <w:sz w:val="23"/>
          <w:szCs w:val="23"/>
        </w:rPr>
        <w:t>主</w:t>
      </w:r>
      <w:r>
        <w:rPr>
          <w:rFonts w:ascii="SimSun" w:eastAsia="SimSun" w:hAnsi="SimSun" w:cs="SimSun"/>
          <w:spacing w:val="7"/>
          <w:sz w:val="23"/>
          <w:szCs w:val="23"/>
        </w:rPr>
        <w:t>要承担井下各矿体各中段水平矿段、采场的回风任务。断面为矩形，净断面规</w:t>
      </w:r>
      <w:r>
        <w:rPr>
          <w:rFonts w:ascii="SimSun" w:eastAsia="SimSun" w:hAnsi="SimSun" w:cs="SimSun"/>
          <w:sz w:val="23"/>
          <w:szCs w:val="23"/>
        </w:rPr>
        <w:t xml:space="preserve"> </w:t>
      </w:r>
      <w:r>
        <w:rPr>
          <w:rFonts w:ascii="SimSun" w:eastAsia="SimSun" w:hAnsi="SimSun" w:cs="SimSun"/>
          <w:spacing w:val="1"/>
          <w:sz w:val="23"/>
          <w:szCs w:val="23"/>
        </w:rPr>
        <w:t>格为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3.6×3.4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。场地面积为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147</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2</w:t>
      </w:r>
      <w:r>
        <w:rPr>
          <w:rFonts w:ascii="Times New Roman" w:eastAsia="Times New Roman" w:hAnsi="Times New Roman" w:cs="Times New Roman"/>
          <w:spacing w:val="1"/>
          <w:position w:val="7"/>
          <w:sz w:val="15"/>
          <w:szCs w:val="15"/>
        </w:rPr>
        <w:t xml:space="preserve"> </w:t>
      </w:r>
      <w:r>
        <w:rPr>
          <w:rFonts w:ascii="SimSun" w:eastAsia="SimSun" w:hAnsi="SimSun" w:cs="SimSun"/>
          <w:spacing w:val="1"/>
          <w:sz w:val="23"/>
          <w:szCs w:val="23"/>
        </w:rPr>
        <w:t>。现状地质</w:t>
      </w:r>
      <w:r>
        <w:rPr>
          <w:rFonts w:ascii="SimSun" w:eastAsia="SimSun" w:hAnsi="SimSun" w:cs="SimSun"/>
          <w:sz w:val="23"/>
          <w:szCs w:val="23"/>
        </w:rPr>
        <w:t>灾害不发育。</w:t>
      </w:r>
    </w:p>
    <w:p>
      <w:pPr>
        <w:spacing w:before="1" w:line="225" w:lineRule="auto"/>
        <w:ind w:left="499"/>
        <w:rPr>
          <w:rFonts w:ascii="SimSun" w:eastAsia="SimSun" w:hAnsi="SimSun" w:cs="SimSun"/>
          <w:sz w:val="23"/>
          <w:szCs w:val="23"/>
        </w:rPr>
      </w:pPr>
      <w:r>
        <w:rPr>
          <w:rFonts w:ascii="SimSun" w:eastAsia="SimSun" w:hAnsi="SimSun" w:cs="SimSun"/>
          <w:spacing w:val="4"/>
          <w:sz w:val="23"/>
          <w:szCs w:val="23"/>
        </w:rPr>
        <w:t>②含水</w:t>
      </w:r>
      <w:r>
        <w:rPr>
          <w:rFonts w:ascii="SimSun" w:eastAsia="SimSun" w:hAnsi="SimSun" w:cs="SimSun"/>
          <w:spacing w:val="3"/>
          <w:sz w:val="23"/>
          <w:szCs w:val="23"/>
        </w:rPr>
        <w:t>层</w:t>
      </w:r>
      <w:r>
        <w:rPr>
          <w:rFonts w:ascii="SimSun" w:eastAsia="SimSun" w:hAnsi="SimSun" w:cs="SimSun"/>
          <w:spacing w:val="2"/>
          <w:sz w:val="23"/>
          <w:szCs w:val="23"/>
        </w:rPr>
        <w:t>影响现状</w:t>
      </w:r>
      <w:r>
        <w:rPr>
          <w:rFonts w:ascii="SimSun" w:eastAsia="SimSun" w:hAnsi="SimSun" w:cs="SimSun"/>
          <w:spacing w:val="2"/>
          <w:sz w:val="23"/>
          <w:szCs w:val="23"/>
        </w:rPr>
        <w:t xml:space="preserve"> </w:t>
      </w:r>
      <w:r>
        <w:rPr>
          <w:rFonts w:ascii="Times New Roman" w:eastAsia="Times New Roman" w:hAnsi="Times New Roman" w:cs="Times New Roman"/>
          <w:sz w:val="23"/>
          <w:szCs w:val="23"/>
        </w:rPr>
        <w:t>a</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、含水层结构破坏</w:t>
      </w:r>
    </w:p>
    <w:p>
      <w:pPr>
        <w:spacing w:before="185" w:line="468" w:lineRule="exact"/>
        <w:ind w:left="501"/>
        <w:rPr>
          <w:rFonts w:ascii="SimSun" w:eastAsia="SimSun" w:hAnsi="SimSun" w:cs="SimSun"/>
          <w:sz w:val="23"/>
          <w:szCs w:val="23"/>
        </w:rPr>
      </w:pPr>
      <w:r>
        <w:rPr>
          <w:rFonts w:ascii="SimSun" w:eastAsia="SimSun" w:hAnsi="SimSun" w:cs="SimSun"/>
          <w:spacing w:val="16"/>
          <w:position w:val="17"/>
          <w:sz w:val="23"/>
          <w:szCs w:val="23"/>
        </w:rPr>
        <w:t>根</w:t>
      </w:r>
      <w:r>
        <w:rPr>
          <w:rFonts w:ascii="SimSun" w:eastAsia="SimSun" w:hAnsi="SimSun" w:cs="SimSun"/>
          <w:spacing w:val="13"/>
          <w:position w:val="17"/>
          <w:sz w:val="23"/>
          <w:szCs w:val="23"/>
        </w:rPr>
        <w:t>据</w:t>
      </w:r>
      <w:r>
        <w:rPr>
          <w:rFonts w:ascii="SimSun" w:eastAsia="SimSun" w:hAnsi="SimSun" w:cs="SimSun"/>
          <w:spacing w:val="8"/>
          <w:position w:val="17"/>
          <w:sz w:val="23"/>
          <w:szCs w:val="23"/>
        </w:rPr>
        <w:t>矿区水文地质条件及开采现状，矿山开采主要影响基岩裂隙含水层，目</w:t>
      </w:r>
    </w:p>
    <w:p>
      <w:pPr>
        <w:spacing w:before="1" w:line="228" w:lineRule="auto"/>
        <w:ind w:left="24"/>
        <w:rPr>
          <w:rFonts w:ascii="SimSun" w:eastAsia="SimSun" w:hAnsi="SimSun" w:cs="SimSun"/>
          <w:sz w:val="23"/>
          <w:szCs w:val="23"/>
        </w:rPr>
      </w:pPr>
      <w:r>
        <w:rPr>
          <w:rFonts w:ascii="SimSun" w:eastAsia="SimSun" w:hAnsi="SimSun" w:cs="SimSun"/>
          <w:spacing w:val="5"/>
          <w:sz w:val="23"/>
          <w:szCs w:val="23"/>
        </w:rPr>
        <w:t>前形成</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号竖井，局部含水层结构破坏</w:t>
      </w:r>
      <w:r>
        <w:rPr>
          <w:rFonts w:ascii="SimSun" w:eastAsia="SimSun" w:hAnsi="SimSun" w:cs="SimSun"/>
          <w:spacing w:val="4"/>
          <w:sz w:val="23"/>
          <w:szCs w:val="23"/>
        </w:rPr>
        <w:t>。</w:t>
      </w:r>
    </w:p>
    <w:p>
      <w:pPr>
        <w:spacing w:before="145" w:line="315" w:lineRule="exact"/>
        <w:ind w:left="491"/>
        <w:rPr>
          <w:rFonts w:ascii="SimSun" w:eastAsia="SimSun" w:hAnsi="SimSun" w:cs="SimSun"/>
          <w:sz w:val="23"/>
          <w:szCs w:val="23"/>
        </w:rPr>
      </w:pPr>
      <w:r>
        <w:rPr>
          <w:rFonts w:ascii="Times New Roman" w:eastAsia="Times New Roman" w:hAnsi="Times New Roman" w:cs="Times New Roman"/>
          <w:position w:val="2"/>
          <w:sz w:val="23"/>
          <w:szCs w:val="23"/>
        </w:rPr>
        <w:t>b</w:t>
      </w:r>
      <w:r>
        <w:rPr>
          <w:rFonts w:ascii="Times New Roman" w:eastAsia="Times New Roman" w:hAnsi="Times New Roman" w:cs="Times New Roman"/>
          <w:spacing w:val="5"/>
          <w:position w:val="2"/>
          <w:sz w:val="23"/>
          <w:szCs w:val="23"/>
        </w:rPr>
        <w:t xml:space="preserve"> </w:t>
      </w:r>
      <w:r>
        <w:rPr>
          <w:rFonts w:ascii="SimSun" w:eastAsia="SimSun" w:hAnsi="SimSun" w:cs="SimSun"/>
          <w:spacing w:val="5"/>
          <w:position w:val="2"/>
          <w:sz w:val="23"/>
          <w:szCs w:val="23"/>
        </w:rPr>
        <w:t>、矿坑疏干对含水层影</w:t>
      </w:r>
      <w:r>
        <w:rPr>
          <w:rFonts w:ascii="SimSun" w:eastAsia="SimSun" w:hAnsi="SimSun" w:cs="SimSun"/>
          <w:spacing w:val="2"/>
          <w:position w:val="2"/>
          <w:sz w:val="23"/>
          <w:szCs w:val="23"/>
        </w:rPr>
        <w:t>响</w:t>
      </w:r>
    </w:p>
    <w:p>
      <w:pPr>
        <w:spacing w:before="187" w:line="375" w:lineRule="auto"/>
        <w:ind w:left="23" w:right="63" w:firstLine="476"/>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山排水属疏干性排水，矿坑排水使矿区局部含水层水位下降。基岩裂隙含</w:t>
      </w:r>
      <w:r>
        <w:rPr>
          <w:rFonts w:ascii="SimSun" w:eastAsia="SimSun" w:hAnsi="SimSun" w:cs="SimSun"/>
          <w:sz w:val="23"/>
          <w:szCs w:val="23"/>
        </w:rPr>
        <w:t xml:space="preserve"> </w:t>
      </w:r>
      <w:r>
        <w:rPr>
          <w:rFonts w:ascii="SimSun" w:eastAsia="SimSun" w:hAnsi="SimSun" w:cs="SimSun"/>
          <w:spacing w:val="14"/>
          <w:sz w:val="23"/>
          <w:szCs w:val="23"/>
        </w:rPr>
        <w:t>水</w:t>
      </w:r>
      <w:r>
        <w:rPr>
          <w:rFonts w:ascii="SimSun" w:eastAsia="SimSun" w:hAnsi="SimSun" w:cs="SimSun"/>
          <w:spacing w:val="9"/>
          <w:sz w:val="23"/>
          <w:szCs w:val="23"/>
        </w:rPr>
        <w:t>层与其联系不密切，开采不会影响到附近主要第四系含水层。</w:t>
      </w:r>
    </w:p>
    <w:p>
      <w:pPr>
        <w:spacing w:before="1"/>
        <w:ind w:left="499"/>
        <w:rPr>
          <w:rFonts w:ascii="SimSun" w:eastAsia="SimSun" w:hAnsi="SimSun" w:cs="SimSun"/>
          <w:sz w:val="23"/>
          <w:szCs w:val="23"/>
        </w:rPr>
      </w:pPr>
      <w:r>
        <w:rPr>
          <w:rFonts w:ascii="Times New Roman" w:eastAsia="Times New Roman" w:hAnsi="Times New Roman" w:cs="Times New Roman"/>
          <w:sz w:val="23"/>
          <w:szCs w:val="23"/>
        </w:rPr>
        <w:t>c</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rPr>
        <w:t>、</w:t>
      </w:r>
      <w:r>
        <w:rPr>
          <w:rFonts w:ascii="SimSun" w:eastAsia="SimSun" w:hAnsi="SimSun" w:cs="SimSun"/>
          <w:spacing w:val="4"/>
          <w:sz w:val="23"/>
          <w:szCs w:val="23"/>
        </w:rPr>
        <w:t>对矿区及附近水源的影响</w:t>
      </w:r>
    </w:p>
    <w:p>
      <w:pPr>
        <w:spacing w:before="169" w:line="228" w:lineRule="auto"/>
        <w:ind w:left="500"/>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区及周围无常年有水的地表水体及地表径流，现状条件下，矿井疏干量较</w:t>
      </w:r>
    </w:p>
    <w:p>
      <w:pPr>
        <w:spacing w:before="181" w:line="230" w:lineRule="auto"/>
        <w:ind w:left="27"/>
        <w:rPr>
          <w:rFonts w:ascii="SimSun" w:eastAsia="SimSun" w:hAnsi="SimSun" w:cs="SimSun"/>
          <w:sz w:val="23"/>
          <w:szCs w:val="23"/>
        </w:rPr>
      </w:pPr>
      <w:r>
        <w:rPr>
          <w:rFonts w:ascii="SimSun" w:eastAsia="SimSun" w:hAnsi="SimSun" w:cs="SimSun"/>
          <w:spacing w:val="9"/>
          <w:sz w:val="23"/>
          <w:szCs w:val="23"/>
        </w:rPr>
        <w:t>小，矿山排水及水源井抽水不会影响到附近水源</w:t>
      </w:r>
      <w:r>
        <w:rPr>
          <w:rFonts w:ascii="SimSun" w:eastAsia="SimSun" w:hAnsi="SimSun" w:cs="SimSun"/>
          <w:spacing w:val="5"/>
          <w:sz w:val="23"/>
          <w:szCs w:val="23"/>
        </w:rPr>
        <w:t>。</w:t>
      </w:r>
    </w:p>
    <w:p>
      <w:pPr>
        <w:spacing w:before="144" w:line="315" w:lineRule="exact"/>
        <w:ind w:left="499"/>
        <w:rPr>
          <w:rFonts w:ascii="SimSun" w:eastAsia="SimSun" w:hAnsi="SimSun" w:cs="SimSun"/>
          <w:sz w:val="23"/>
          <w:szCs w:val="23"/>
        </w:rPr>
      </w:pPr>
      <w:r>
        <w:rPr>
          <w:rFonts w:ascii="Times New Roman" w:eastAsia="Times New Roman" w:hAnsi="Times New Roman" w:cs="Times New Roman"/>
          <w:position w:val="2"/>
          <w:sz w:val="23"/>
          <w:szCs w:val="23"/>
        </w:rPr>
        <w:t>d</w:t>
      </w:r>
      <w:r>
        <w:rPr>
          <w:rFonts w:ascii="Times New Roman" w:eastAsia="Times New Roman" w:hAnsi="Times New Roman" w:cs="Times New Roman"/>
          <w:spacing w:val="3"/>
          <w:position w:val="2"/>
          <w:sz w:val="23"/>
          <w:szCs w:val="23"/>
        </w:rPr>
        <w:t xml:space="preserve"> </w:t>
      </w:r>
      <w:r>
        <w:rPr>
          <w:rFonts w:ascii="SimSun" w:eastAsia="SimSun" w:hAnsi="SimSun" w:cs="SimSun"/>
          <w:spacing w:val="3"/>
          <w:position w:val="2"/>
          <w:sz w:val="23"/>
          <w:szCs w:val="23"/>
        </w:rPr>
        <w:t>、对地下水水质影</w:t>
      </w:r>
      <w:r>
        <w:rPr>
          <w:rFonts w:ascii="SimSun" w:eastAsia="SimSun" w:hAnsi="SimSun" w:cs="SimSun"/>
          <w:spacing w:val="2"/>
          <w:position w:val="2"/>
          <w:sz w:val="23"/>
          <w:szCs w:val="23"/>
        </w:rPr>
        <w:t>响</w:t>
      </w:r>
    </w:p>
    <w:p>
      <w:pPr>
        <w:spacing w:before="188" w:line="375" w:lineRule="auto"/>
        <w:ind w:left="21" w:right="63" w:firstLine="480"/>
        <w:rPr>
          <w:rFonts w:ascii="SimSun" w:eastAsia="SimSun" w:hAnsi="SimSun" w:cs="SimSun"/>
          <w:sz w:val="23"/>
          <w:szCs w:val="23"/>
        </w:rPr>
      </w:pPr>
      <w:r>
        <w:rPr>
          <w:rFonts w:ascii="SimSun" w:eastAsia="SimSun" w:hAnsi="SimSun" w:cs="SimSun"/>
          <w:spacing w:val="7"/>
          <w:sz w:val="23"/>
          <w:szCs w:val="23"/>
        </w:rPr>
        <w:t>地下水污染因素主要为矿山生产、生活排水，矿坑废水中污染因子主要为固</w:t>
      </w:r>
      <w:r>
        <w:rPr>
          <w:rFonts w:ascii="SimSun" w:eastAsia="SimSun" w:hAnsi="SimSun" w:cs="SimSun"/>
          <w:sz w:val="23"/>
          <w:szCs w:val="23"/>
        </w:rPr>
        <w:t xml:space="preserve"> </w:t>
      </w:r>
      <w:r>
        <w:rPr>
          <w:rFonts w:ascii="SimSun" w:eastAsia="SimSun" w:hAnsi="SimSun" w:cs="SimSun"/>
          <w:spacing w:val="13"/>
          <w:sz w:val="23"/>
          <w:szCs w:val="23"/>
        </w:rPr>
        <w:t>体</w:t>
      </w:r>
      <w:r>
        <w:rPr>
          <w:rFonts w:ascii="SimSun" w:eastAsia="SimSun" w:hAnsi="SimSun" w:cs="SimSun"/>
          <w:spacing w:val="7"/>
          <w:sz w:val="23"/>
          <w:szCs w:val="23"/>
        </w:rPr>
        <w:t>悬浮物，生活废水为三氮、磷等，废水量小，生产、生活污水不会大面积影响</w:t>
      </w:r>
      <w:r>
        <w:rPr>
          <w:rFonts w:ascii="SimSun" w:eastAsia="SimSun" w:hAnsi="SimSun" w:cs="SimSun"/>
          <w:sz w:val="23"/>
          <w:szCs w:val="23"/>
        </w:rPr>
        <w:t xml:space="preserve"> </w:t>
      </w:r>
      <w:r>
        <w:rPr>
          <w:rFonts w:ascii="SimSun" w:eastAsia="SimSun" w:hAnsi="SimSun" w:cs="SimSun"/>
          <w:spacing w:val="8"/>
          <w:sz w:val="23"/>
          <w:szCs w:val="23"/>
        </w:rPr>
        <w:t>到</w:t>
      </w:r>
      <w:r>
        <w:rPr>
          <w:rFonts w:ascii="SimSun" w:eastAsia="SimSun" w:hAnsi="SimSun" w:cs="SimSun"/>
          <w:spacing w:val="7"/>
          <w:sz w:val="23"/>
          <w:szCs w:val="23"/>
        </w:rPr>
        <w:t>地下水水质。</w:t>
      </w:r>
    </w:p>
    <w:p>
      <w:pPr>
        <w:spacing w:before="1" w:line="225" w:lineRule="auto"/>
        <w:ind w:left="499"/>
        <w:rPr>
          <w:rFonts w:ascii="SimSun" w:eastAsia="SimSun" w:hAnsi="SimSun" w:cs="SimSun"/>
          <w:sz w:val="23"/>
          <w:szCs w:val="23"/>
        </w:rPr>
        <w:sectPr>
          <w:footerReference w:type="default" r:id="rId48"/>
          <w:pgSz w:w="11906" w:h="16839"/>
          <w:pgMar w:top="1219" w:right="1733" w:bottom="1261" w:left="1785" w:header="0" w:footer="1100" w:gutter="0"/>
          <w:pgNumType w:start="27"/>
          <w:cols w:space="708"/>
        </w:sectPr>
      </w:pPr>
      <w:r>
        <w:rPr>
          <w:rFonts w:ascii="SimSun" w:eastAsia="SimSun" w:hAnsi="SimSun" w:cs="SimSun"/>
          <w:spacing w:val="14"/>
          <w:sz w:val="23"/>
          <w:szCs w:val="23"/>
        </w:rPr>
        <w:t>③</w:t>
      </w:r>
      <w:r>
        <w:rPr>
          <w:rFonts w:ascii="SimSun" w:eastAsia="SimSun" w:hAnsi="SimSun" w:cs="SimSun"/>
          <w:spacing w:val="9"/>
          <w:sz w:val="23"/>
          <w:szCs w:val="23"/>
        </w:rPr>
        <w:t>对地形地貌景观的影响现状</w:t>
      </w:r>
    </w:p>
    <w:p>
      <w:pPr>
        <w:spacing w:before="184" w:line="380" w:lineRule="auto"/>
        <w:ind w:left="20" w:right="63" w:firstLine="476"/>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16"/>
          <w:sz w:val="23"/>
          <w:szCs w:val="23"/>
        </w:rPr>
        <w:t xml:space="preserve"> </w:t>
      </w:r>
      <w:r>
        <w:rPr>
          <w:rFonts w:ascii="SimSun" w:eastAsia="SimSun" w:hAnsi="SimSun" w:cs="SimSun"/>
          <w:spacing w:val="13"/>
          <w:sz w:val="23"/>
          <w:szCs w:val="23"/>
        </w:rPr>
        <w:t>号</w:t>
      </w:r>
      <w:r>
        <w:rPr>
          <w:rFonts w:ascii="SimSun" w:eastAsia="SimSun" w:hAnsi="SimSun" w:cs="SimSun"/>
          <w:spacing w:val="8"/>
          <w:sz w:val="23"/>
          <w:szCs w:val="23"/>
        </w:rPr>
        <w:t>竖井工业场的建设破坏了原有地形地貌景观和地表植被，基岩裸露，使</w:t>
      </w:r>
      <w:r>
        <w:rPr>
          <w:rFonts w:ascii="SimSun" w:eastAsia="SimSun" w:hAnsi="SimSun" w:cs="SimSun"/>
          <w:sz w:val="23"/>
          <w:szCs w:val="23"/>
        </w:rPr>
        <w:t xml:space="preserve"> </w:t>
      </w:r>
      <w:r>
        <w:rPr>
          <w:rFonts w:ascii="SimSun" w:eastAsia="SimSun" w:hAnsi="SimSun" w:cs="SimSun"/>
          <w:spacing w:val="12"/>
          <w:sz w:val="23"/>
          <w:szCs w:val="23"/>
        </w:rPr>
        <w:t>原</w:t>
      </w:r>
      <w:r>
        <w:rPr>
          <w:rFonts w:ascii="SimSun" w:eastAsia="SimSun" w:hAnsi="SimSun" w:cs="SimSun"/>
          <w:spacing w:val="11"/>
          <w:sz w:val="23"/>
          <w:szCs w:val="23"/>
        </w:rPr>
        <w:t>来</w:t>
      </w:r>
      <w:r>
        <w:rPr>
          <w:rFonts w:ascii="SimSun" w:eastAsia="SimSun" w:hAnsi="SimSun" w:cs="SimSun"/>
          <w:spacing w:val="6"/>
          <w:sz w:val="23"/>
          <w:szCs w:val="23"/>
        </w:rPr>
        <w:t>连续分布的生态景观中产生了生态斑块，破坏面积</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2344</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2</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，现状对地形地</w:t>
      </w:r>
      <w:r>
        <w:rPr>
          <w:rFonts w:ascii="SimSun" w:eastAsia="SimSun" w:hAnsi="SimSun" w:cs="SimSun"/>
          <w:sz w:val="23"/>
          <w:szCs w:val="23"/>
        </w:rPr>
        <w:t xml:space="preserve"> </w:t>
      </w:r>
      <w:r>
        <w:rPr>
          <w:rFonts w:ascii="SimSun" w:eastAsia="SimSun" w:hAnsi="SimSun" w:cs="SimSun"/>
          <w:spacing w:val="9"/>
          <w:sz w:val="23"/>
          <w:szCs w:val="23"/>
        </w:rPr>
        <w:t>貌</w:t>
      </w:r>
      <w:r>
        <w:rPr>
          <w:rFonts w:ascii="SimSun" w:eastAsia="SimSun" w:hAnsi="SimSun" w:cs="SimSun"/>
          <w:spacing w:val="7"/>
          <w:sz w:val="23"/>
          <w:szCs w:val="23"/>
        </w:rPr>
        <w:t>影响较严重。</w:t>
      </w:r>
    </w:p>
    <w:p>
      <w:pPr>
        <w:sectPr>
          <w:footerReference w:type="default" r:id="rId49"/>
          <w:type w:val="nextPage"/>
          <w:pgSz w:w="11906" w:h="16839"/>
          <w:pgMar w:top="1219" w:right="1733" w:bottom="1261" w:left="1785" w:header="0" w:footer="1100" w:gutter="0"/>
          <w:pgNumType w:start="28"/>
          <w:cols w:space="708"/>
          <w:titlePg w:val="0"/>
        </w:sectPr>
      </w:pPr>
    </w:p>
    <w:p>
      <w:pPr>
        <w:spacing w:before="48" w:line="226" w:lineRule="auto"/>
        <w:ind w:left="499"/>
        <w:rPr>
          <w:rFonts w:ascii="SimSun" w:eastAsia="SimSun" w:hAnsi="SimSun" w:cs="SimSun"/>
          <w:sz w:val="23"/>
          <w:szCs w:val="23"/>
        </w:rPr>
      </w:pPr>
      <w:r>
        <w:rPr>
          <w:rFonts w:ascii="SimSun" w:eastAsia="SimSun" w:hAnsi="SimSun" w:cs="SimSun"/>
          <w:spacing w:val="12"/>
          <w:sz w:val="23"/>
          <w:szCs w:val="23"/>
        </w:rPr>
        <w:t>④</w:t>
      </w:r>
      <w:r>
        <w:rPr>
          <w:rFonts w:ascii="SimSun" w:eastAsia="SimSun" w:hAnsi="SimSun" w:cs="SimSun"/>
          <w:spacing w:val="9"/>
          <w:sz w:val="23"/>
          <w:szCs w:val="23"/>
        </w:rPr>
        <w:t>对土地资源的影响现状</w:t>
      </w:r>
    </w:p>
    <w:p>
      <w:pPr>
        <w:spacing w:before="183" w:line="229" w:lineRule="auto"/>
        <w:ind w:left="496"/>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号竖井工业场地占地面积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2344</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7"/>
          <w:sz w:val="15"/>
          <w:szCs w:val="15"/>
        </w:rPr>
        <w:t>2</w:t>
      </w:r>
      <w:r>
        <w:rPr>
          <w:rFonts w:ascii="Times New Roman" w:eastAsia="Times New Roman" w:hAnsi="Times New Roman" w:cs="Times New Roman"/>
          <w:spacing w:val="5"/>
          <w:position w:val="7"/>
          <w:sz w:val="15"/>
          <w:szCs w:val="15"/>
        </w:rPr>
        <w:t xml:space="preserve"> </w:t>
      </w:r>
      <w:r>
        <w:rPr>
          <w:rFonts w:ascii="SimSun" w:eastAsia="SimSun" w:hAnsi="SimSun" w:cs="SimSun"/>
          <w:spacing w:val="5"/>
          <w:sz w:val="23"/>
          <w:szCs w:val="23"/>
        </w:rPr>
        <w:t>，损毁土地资源为其他草地、采矿用地。</w:t>
      </w:r>
    </w:p>
    <w:p>
      <w:pPr>
        <w:spacing w:before="148" w:line="3235" w:lineRule="exact"/>
        <w:ind w:firstLine="731"/>
        <w:textAlignment w:val="center"/>
      </w:pPr>
      <w:r>
        <w:drawing>
          <wp:inline distT="0" distB="0" distL="0" distR="0">
            <wp:extent cx="4355591" cy="205435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0"/>
                    <a:stretch>
                      <a:fillRect/>
                    </a:stretch>
                  </pic:blipFill>
                  <pic:spPr>
                    <a:xfrm>
                      <a:off x="0" y="0"/>
                      <a:ext cx="4355591" cy="2054352"/>
                    </a:xfrm>
                    <a:prstGeom prst="rect">
                      <a:avLst/>
                    </a:prstGeom>
                  </pic:spPr>
                </pic:pic>
              </a:graphicData>
            </a:graphic>
          </wp:inline>
        </w:drawing>
      </w:r>
    </w:p>
    <w:p>
      <w:pPr>
        <w:spacing w:before="160" w:line="230" w:lineRule="auto"/>
        <w:ind w:left="2678"/>
        <w:rPr>
          <w:rFonts w:ascii="SimHei" w:eastAsia="SimHei" w:hAnsi="SimHei" w:cs="SimHei"/>
          <w:sz w:val="23"/>
          <w:szCs w:val="23"/>
        </w:rPr>
      </w:pPr>
      <w:r>
        <w:rPr>
          <w:rFonts w:ascii="SimHei" w:eastAsia="SimHei" w:hAnsi="SimHei" w:cs="SimHei"/>
          <w:spacing w:val="-1"/>
          <w:sz w:val="23"/>
          <w:szCs w:val="23"/>
        </w:rPr>
        <w:t>照片</w:t>
      </w:r>
      <w:r>
        <w:rPr>
          <w:rFonts w:ascii="SimHei" w:eastAsia="SimHei" w:hAnsi="SimHei" w:cs="SimHei"/>
          <w:spacing w:val="-1"/>
          <w:sz w:val="23"/>
          <w:szCs w:val="23"/>
        </w:rPr>
        <w:t xml:space="preserve"> </w:t>
      </w:r>
      <w:r>
        <w:rPr>
          <w:rFonts w:ascii="SimHei" w:eastAsia="SimHei" w:hAnsi="SimHei" w:cs="SimHei"/>
          <w:sz w:val="23"/>
          <w:szCs w:val="23"/>
        </w:rPr>
        <w:t>4-2</w:t>
      </w:r>
      <w:r>
        <w:rPr>
          <w:rFonts w:ascii="SimHei" w:eastAsia="SimHei" w:hAnsi="SimHei" w:cs="SimHei"/>
          <w:sz w:val="23"/>
          <w:szCs w:val="23"/>
        </w:rPr>
        <w:t xml:space="preserve">  </w:t>
      </w:r>
      <w:r>
        <w:rPr>
          <w:rFonts w:ascii="SimHei" w:eastAsia="SimHei" w:hAnsi="SimHei" w:cs="SimHei"/>
          <w:sz w:val="23"/>
          <w:szCs w:val="23"/>
        </w:rPr>
        <w:t>2</w:t>
      </w:r>
      <w:r>
        <w:rPr>
          <w:rFonts w:ascii="SimHei" w:eastAsia="SimHei" w:hAnsi="SimHei" w:cs="SimHei"/>
          <w:sz w:val="23"/>
          <w:szCs w:val="23"/>
        </w:rPr>
        <w:t xml:space="preserve"> </w:t>
      </w:r>
      <w:r>
        <w:rPr>
          <w:rFonts w:ascii="SimHei" w:eastAsia="SimHei" w:hAnsi="SimHei" w:cs="SimHei"/>
          <w:sz w:val="23"/>
          <w:szCs w:val="23"/>
        </w:rPr>
        <w:t>号竖井工业场地</w:t>
      </w:r>
    </w:p>
    <w:p>
      <w:pPr>
        <w:spacing w:before="180" w:line="229" w:lineRule="auto"/>
        <w:ind w:left="512"/>
        <w:rPr>
          <w:rFonts w:ascii="SimSun" w:eastAsia="SimSun" w:hAnsi="SimSun" w:cs="SimSun"/>
          <w:sz w:val="23"/>
          <w:szCs w:val="23"/>
        </w:rPr>
      </w:pPr>
      <w:r>
        <w:rPr>
          <w:rFonts w:ascii="SimSun" w:eastAsia="SimSun" w:hAnsi="SimSun" w:cs="SimSun"/>
          <w:spacing w:val="21"/>
          <w:sz w:val="23"/>
          <w:szCs w:val="23"/>
          <w14:textOutline w14:w="4358" w14:cap="sq">
            <w14:solidFill>
              <w14:srgbClr w14:val="000000"/>
            </w14:solidFill>
            <w14:prstDash w14:val="solid"/>
            <w14:bevel/>
          </w14:textOutline>
        </w:rPr>
        <w:t>(</w:t>
      </w:r>
      <w:r>
        <w:rPr>
          <w:rFonts w:ascii="SimSun" w:eastAsia="SimSun" w:hAnsi="SimSun" w:cs="SimSun"/>
          <w:spacing w:val="18"/>
          <w:sz w:val="23"/>
          <w:szCs w:val="23"/>
          <w14:textOutline w14:w="4358" w14:cap="sq">
            <w14:solidFill>
              <w14:srgbClr w14:val="000000"/>
            </w14:solidFill>
            <w14:prstDash w14:val="solid"/>
            <w14:bevel/>
          </w14:textOutline>
        </w:rPr>
        <w:t>三)</w:t>
      </w:r>
      <w:r>
        <w:rPr>
          <w:rFonts w:ascii="SimSun" w:eastAsia="SimSun" w:hAnsi="SimSun" w:cs="SimSun"/>
          <w:spacing w:val="18"/>
          <w:sz w:val="23"/>
          <w:szCs w:val="23"/>
        </w:rPr>
        <w:t xml:space="preserve"> </w:t>
      </w:r>
      <w:r>
        <w:rPr>
          <w:rFonts w:ascii="SimSun" w:eastAsia="SimSun" w:hAnsi="SimSun" w:cs="SimSun"/>
          <w:spacing w:val="18"/>
          <w:sz w:val="23"/>
          <w:szCs w:val="23"/>
          <w14:textOutline w14:w="4358" w14:cap="sq">
            <w14:solidFill>
              <w14:srgbClr w14:val="000000"/>
            </w14:solidFill>
            <w14:prstDash w14:val="solid"/>
            <w14:bevel/>
          </w14:textOutline>
        </w:rPr>
        <w:t>通风井工业场地</w:t>
      </w:r>
    </w:p>
    <w:p>
      <w:pPr>
        <w:spacing w:before="180" w:line="226" w:lineRule="auto"/>
        <w:ind w:left="500"/>
        <w:rPr>
          <w:rFonts w:ascii="SimSun" w:eastAsia="SimSun" w:hAnsi="SimSun" w:cs="SimSun"/>
          <w:sz w:val="23"/>
          <w:szCs w:val="23"/>
        </w:rPr>
      </w:pPr>
      <w:r>
        <w:rPr>
          <w:rFonts w:ascii="SimSun" w:eastAsia="SimSun" w:hAnsi="SimSun" w:cs="SimSun"/>
          <w:spacing w:val="9"/>
          <w:sz w:val="23"/>
          <w:szCs w:val="23"/>
        </w:rPr>
        <w:t>①地质灾害现</w:t>
      </w:r>
      <w:r>
        <w:rPr>
          <w:rFonts w:ascii="SimSun" w:eastAsia="SimSun" w:hAnsi="SimSun" w:cs="SimSun"/>
          <w:spacing w:val="7"/>
          <w:sz w:val="23"/>
          <w:szCs w:val="23"/>
        </w:rPr>
        <w:t>状</w:t>
      </w:r>
    </w:p>
    <w:p>
      <w:pPr>
        <w:spacing w:before="187" w:line="375" w:lineRule="auto"/>
        <w:ind w:left="15" w:right="73" w:firstLine="485"/>
        <w:rPr>
          <w:rFonts w:ascii="SimSun" w:eastAsia="SimSun" w:hAnsi="SimSun" w:cs="SimSun"/>
          <w:sz w:val="23"/>
          <w:szCs w:val="23"/>
        </w:rPr>
      </w:pPr>
      <w:r>
        <w:rPr>
          <w:rFonts w:ascii="SimSun" w:eastAsia="SimSun" w:hAnsi="SimSun" w:cs="SimSun"/>
          <w:spacing w:val="7"/>
          <w:sz w:val="23"/>
          <w:szCs w:val="23"/>
        </w:rPr>
        <w:t>通风井工业场地，位于新建选厂南侧，建有配电室、车棚、称房等场地，呈</w:t>
      </w:r>
      <w:r>
        <w:rPr>
          <w:rFonts w:ascii="SimSun" w:eastAsia="SimSun" w:hAnsi="SimSun" w:cs="SimSun"/>
          <w:sz w:val="23"/>
          <w:szCs w:val="23"/>
        </w:rPr>
        <w:t xml:space="preserve"> </w:t>
      </w:r>
      <w:r>
        <w:rPr>
          <w:rFonts w:ascii="SimSun" w:eastAsia="SimSun" w:hAnsi="SimSun" w:cs="SimSun"/>
          <w:spacing w:val="4"/>
          <w:sz w:val="23"/>
          <w:szCs w:val="23"/>
        </w:rPr>
        <w:t>南北向梯形状分布，长</w:t>
      </w:r>
      <w:r>
        <w:rPr>
          <w:rFonts w:ascii="SimSun" w:eastAsia="SimSun" w:hAnsi="SimSun" w:cs="SimSun"/>
          <w:spacing w:val="2"/>
          <w:sz w:val="23"/>
          <w:szCs w:val="23"/>
        </w:rPr>
        <w:t>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75-83</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，宽度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30-81</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，场地无切坡，其占用面积为</w:t>
      </w:r>
      <w:r>
        <w:rPr>
          <w:rFonts w:ascii="SimSun" w:eastAsia="SimSun" w:hAnsi="SimSun" w:cs="SimSun"/>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4"/>
          <w:sz w:val="23"/>
          <w:szCs w:val="23"/>
        </w:rPr>
        <w:t>620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SimSun" w:eastAsia="SimSun" w:hAnsi="SimSun" w:cs="SimSun"/>
          <w:spacing w:val="4"/>
          <w:sz w:val="23"/>
          <w:szCs w:val="23"/>
        </w:rPr>
        <w:t>。</w:t>
      </w:r>
    </w:p>
    <w:p>
      <w:pPr>
        <w:spacing w:before="1" w:line="373" w:lineRule="auto"/>
        <w:ind w:left="21" w:right="10" w:firstLine="480"/>
        <w:rPr>
          <w:rFonts w:ascii="SimSun" w:eastAsia="SimSun" w:hAnsi="SimSun" w:cs="SimSun"/>
          <w:sz w:val="23"/>
          <w:szCs w:val="23"/>
        </w:rPr>
      </w:pPr>
      <w:r>
        <w:rPr>
          <w:rFonts w:ascii="SimSun" w:eastAsia="SimSun" w:hAnsi="SimSun" w:cs="SimSun"/>
          <w:spacing w:val="-1"/>
          <w:sz w:val="23"/>
          <w:szCs w:val="23"/>
        </w:rPr>
        <w:t>通风井包括井口及其开拓时占用土地区域，其面积为</w:t>
      </w:r>
      <w:r>
        <w:rPr>
          <w:rFonts w:ascii="SimSun" w:eastAsia="SimSun" w:hAnsi="SimSun" w:cs="SimSun"/>
          <w:sz w:val="23"/>
          <w:szCs w:val="23"/>
        </w:rPr>
        <w:t xml:space="preserve"> </w:t>
      </w:r>
      <w:r>
        <w:rPr>
          <w:rFonts w:ascii="Times New Roman" w:eastAsia="Times New Roman" w:hAnsi="Times New Roman" w:cs="Times New Roman"/>
          <w:sz w:val="23"/>
          <w:szCs w:val="23"/>
        </w:rPr>
        <w:t>119m</w:t>
      </w:r>
      <w:r>
        <w:rPr>
          <w:rFonts w:ascii="Times New Roman" w:eastAsia="Times New Roman" w:hAnsi="Times New Roman" w:cs="Times New Roman"/>
          <w:position w:val="8"/>
          <w:sz w:val="15"/>
          <w:szCs w:val="15"/>
        </w:rPr>
        <w:t>2</w:t>
      </w:r>
      <w:r>
        <w:rPr>
          <w:rFonts w:ascii="SimSun" w:eastAsia="SimSun" w:hAnsi="SimSun" w:cs="SimSun"/>
          <w:sz w:val="23"/>
          <w:szCs w:val="23"/>
        </w:rPr>
        <w:t>。井口标高</w:t>
      </w:r>
      <w:r>
        <w:rPr>
          <w:rFonts w:ascii="Times New Roman" w:eastAsia="Times New Roman" w:hAnsi="Times New Roman" w:cs="Times New Roman"/>
          <w:sz w:val="23"/>
          <w:szCs w:val="23"/>
        </w:rPr>
        <w:t>402m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0"/>
          <w:sz w:val="23"/>
          <w:szCs w:val="23"/>
        </w:rPr>
        <w:t>井</w:t>
      </w:r>
      <w:r>
        <w:rPr>
          <w:rFonts w:ascii="SimSun" w:eastAsia="SimSun" w:hAnsi="SimSun" w:cs="SimSun"/>
          <w:spacing w:val="9"/>
          <w:sz w:val="23"/>
          <w:szCs w:val="23"/>
        </w:rPr>
        <w:t>深</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68</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，担当回风任务，矿山停产临时封闭。现状地质灾害不发育。</w:t>
      </w:r>
    </w:p>
    <w:p>
      <w:pPr>
        <w:spacing w:before="2" w:line="225" w:lineRule="auto"/>
        <w:ind w:left="499"/>
        <w:rPr>
          <w:rFonts w:ascii="SimSun" w:eastAsia="SimSun" w:hAnsi="SimSun" w:cs="SimSun"/>
          <w:sz w:val="23"/>
          <w:szCs w:val="23"/>
        </w:rPr>
      </w:pPr>
      <w:r>
        <w:rPr>
          <w:rFonts w:ascii="SimSun" w:eastAsia="SimSun" w:hAnsi="SimSun" w:cs="SimSun"/>
          <w:spacing w:val="4"/>
          <w:sz w:val="23"/>
          <w:szCs w:val="23"/>
        </w:rPr>
        <w:t>②含水</w:t>
      </w:r>
      <w:r>
        <w:rPr>
          <w:rFonts w:ascii="SimSun" w:eastAsia="SimSun" w:hAnsi="SimSun" w:cs="SimSun"/>
          <w:spacing w:val="3"/>
          <w:sz w:val="23"/>
          <w:szCs w:val="23"/>
        </w:rPr>
        <w:t>层</w:t>
      </w:r>
      <w:r>
        <w:rPr>
          <w:rFonts w:ascii="SimSun" w:eastAsia="SimSun" w:hAnsi="SimSun" w:cs="SimSun"/>
          <w:spacing w:val="2"/>
          <w:sz w:val="23"/>
          <w:szCs w:val="23"/>
        </w:rPr>
        <w:t>影响现状</w:t>
      </w:r>
      <w:r>
        <w:rPr>
          <w:rFonts w:ascii="SimSun" w:eastAsia="SimSun" w:hAnsi="SimSun" w:cs="SimSun"/>
          <w:spacing w:val="2"/>
          <w:sz w:val="23"/>
          <w:szCs w:val="23"/>
        </w:rPr>
        <w:t xml:space="preserve"> </w:t>
      </w:r>
      <w:r>
        <w:rPr>
          <w:rFonts w:ascii="Times New Roman" w:eastAsia="Times New Roman" w:hAnsi="Times New Roman" w:cs="Times New Roman"/>
          <w:sz w:val="23"/>
          <w:szCs w:val="23"/>
        </w:rPr>
        <w:t>a</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、含水层结构破坏</w:t>
      </w:r>
    </w:p>
    <w:p>
      <w:pPr>
        <w:spacing w:before="186" w:line="466" w:lineRule="exact"/>
        <w:ind w:left="501"/>
        <w:rPr>
          <w:rFonts w:ascii="SimSun" w:eastAsia="SimSun" w:hAnsi="SimSun" w:cs="SimSun"/>
          <w:sz w:val="23"/>
          <w:szCs w:val="23"/>
        </w:rPr>
      </w:pPr>
      <w:r>
        <w:rPr>
          <w:rFonts w:ascii="SimSun" w:eastAsia="SimSun" w:hAnsi="SimSun" w:cs="SimSun"/>
          <w:spacing w:val="16"/>
          <w:position w:val="17"/>
          <w:sz w:val="23"/>
          <w:szCs w:val="23"/>
        </w:rPr>
        <w:t>根</w:t>
      </w:r>
      <w:r>
        <w:rPr>
          <w:rFonts w:ascii="SimSun" w:eastAsia="SimSun" w:hAnsi="SimSun" w:cs="SimSun"/>
          <w:spacing w:val="13"/>
          <w:position w:val="17"/>
          <w:sz w:val="23"/>
          <w:szCs w:val="23"/>
        </w:rPr>
        <w:t>据</w:t>
      </w:r>
      <w:r>
        <w:rPr>
          <w:rFonts w:ascii="SimSun" w:eastAsia="SimSun" w:hAnsi="SimSun" w:cs="SimSun"/>
          <w:spacing w:val="8"/>
          <w:position w:val="17"/>
          <w:sz w:val="23"/>
          <w:szCs w:val="23"/>
        </w:rPr>
        <w:t>矿区水文地质条件及开采现状，矿山开采主要影响基岩裂隙含水层，目</w:t>
      </w:r>
    </w:p>
    <w:p>
      <w:pPr>
        <w:spacing w:before="1" w:line="228" w:lineRule="auto"/>
        <w:ind w:left="24"/>
        <w:rPr>
          <w:rFonts w:ascii="SimSun" w:eastAsia="SimSun" w:hAnsi="SimSun" w:cs="SimSun"/>
          <w:sz w:val="23"/>
          <w:szCs w:val="23"/>
        </w:rPr>
      </w:pPr>
      <w:r>
        <w:rPr>
          <w:rFonts w:ascii="SimSun" w:eastAsia="SimSun" w:hAnsi="SimSun" w:cs="SimSun"/>
          <w:spacing w:val="16"/>
          <w:sz w:val="23"/>
          <w:szCs w:val="23"/>
        </w:rPr>
        <w:t>前</w:t>
      </w:r>
      <w:r>
        <w:rPr>
          <w:rFonts w:ascii="SimSun" w:eastAsia="SimSun" w:hAnsi="SimSun" w:cs="SimSun"/>
          <w:spacing w:val="10"/>
          <w:sz w:val="23"/>
          <w:szCs w:val="23"/>
        </w:rPr>
        <w:t>形</w:t>
      </w:r>
      <w:r>
        <w:rPr>
          <w:rFonts w:ascii="SimSun" w:eastAsia="SimSun" w:hAnsi="SimSun" w:cs="SimSun"/>
          <w:spacing w:val="8"/>
          <w:sz w:val="23"/>
          <w:szCs w:val="23"/>
        </w:rPr>
        <w:t>成通风井，局部含水层结构破坏。</w:t>
      </w:r>
    </w:p>
    <w:p>
      <w:pPr>
        <w:spacing w:before="147" w:line="315" w:lineRule="exact"/>
        <w:ind w:left="491"/>
        <w:rPr>
          <w:rFonts w:ascii="SimSun" w:eastAsia="SimSun" w:hAnsi="SimSun" w:cs="SimSun"/>
          <w:sz w:val="23"/>
          <w:szCs w:val="23"/>
        </w:rPr>
      </w:pPr>
      <w:r>
        <w:rPr>
          <w:rFonts w:ascii="Times New Roman" w:eastAsia="Times New Roman" w:hAnsi="Times New Roman" w:cs="Times New Roman"/>
          <w:position w:val="2"/>
          <w:sz w:val="23"/>
          <w:szCs w:val="23"/>
        </w:rPr>
        <w:t>b</w:t>
      </w:r>
      <w:r>
        <w:rPr>
          <w:rFonts w:ascii="Times New Roman" w:eastAsia="Times New Roman" w:hAnsi="Times New Roman" w:cs="Times New Roman"/>
          <w:spacing w:val="5"/>
          <w:position w:val="2"/>
          <w:sz w:val="23"/>
          <w:szCs w:val="23"/>
        </w:rPr>
        <w:t xml:space="preserve"> </w:t>
      </w:r>
      <w:r>
        <w:rPr>
          <w:rFonts w:ascii="SimSun" w:eastAsia="SimSun" w:hAnsi="SimSun" w:cs="SimSun"/>
          <w:spacing w:val="5"/>
          <w:position w:val="2"/>
          <w:sz w:val="23"/>
          <w:szCs w:val="23"/>
        </w:rPr>
        <w:t>、矿坑疏干对含水层影</w:t>
      </w:r>
      <w:r>
        <w:rPr>
          <w:rFonts w:ascii="SimSun" w:eastAsia="SimSun" w:hAnsi="SimSun" w:cs="SimSun"/>
          <w:spacing w:val="2"/>
          <w:position w:val="2"/>
          <w:sz w:val="23"/>
          <w:szCs w:val="23"/>
        </w:rPr>
        <w:t>响</w:t>
      </w:r>
    </w:p>
    <w:p>
      <w:pPr>
        <w:spacing w:before="188" w:line="375" w:lineRule="auto"/>
        <w:ind w:left="23" w:right="73" w:firstLine="476"/>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山排水属疏干性排水，矿坑排水使矿区局部含水层水位下降。基岩裂隙含</w:t>
      </w:r>
      <w:r>
        <w:rPr>
          <w:rFonts w:ascii="SimSun" w:eastAsia="SimSun" w:hAnsi="SimSun" w:cs="SimSun"/>
          <w:sz w:val="23"/>
          <w:szCs w:val="23"/>
        </w:rPr>
        <w:t xml:space="preserve"> </w:t>
      </w:r>
      <w:r>
        <w:rPr>
          <w:rFonts w:ascii="SimSun" w:eastAsia="SimSun" w:hAnsi="SimSun" w:cs="SimSun"/>
          <w:spacing w:val="14"/>
          <w:sz w:val="23"/>
          <w:szCs w:val="23"/>
        </w:rPr>
        <w:t>水</w:t>
      </w:r>
      <w:r>
        <w:rPr>
          <w:rFonts w:ascii="SimSun" w:eastAsia="SimSun" w:hAnsi="SimSun" w:cs="SimSun"/>
          <w:spacing w:val="9"/>
          <w:sz w:val="23"/>
          <w:szCs w:val="23"/>
        </w:rPr>
        <w:t>层与其联系不密切，开采不会影响到附近主要第四系含水层。</w:t>
      </w:r>
    </w:p>
    <w:p>
      <w:pPr>
        <w:ind w:left="499"/>
        <w:rPr>
          <w:rFonts w:ascii="SimSun" w:eastAsia="SimSun" w:hAnsi="SimSun" w:cs="SimSun"/>
          <w:sz w:val="23"/>
          <w:szCs w:val="23"/>
        </w:rPr>
      </w:pPr>
      <w:r>
        <w:rPr>
          <w:rFonts w:ascii="Times New Roman" w:eastAsia="Times New Roman" w:hAnsi="Times New Roman" w:cs="Times New Roman"/>
          <w:sz w:val="23"/>
          <w:szCs w:val="23"/>
        </w:rPr>
        <w:t>c</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rPr>
        <w:t>、</w:t>
      </w:r>
      <w:r>
        <w:rPr>
          <w:rFonts w:ascii="SimSun" w:eastAsia="SimSun" w:hAnsi="SimSun" w:cs="SimSun"/>
          <w:spacing w:val="4"/>
          <w:sz w:val="23"/>
          <w:szCs w:val="23"/>
        </w:rPr>
        <w:t>对矿区及附近水源的影响</w:t>
      </w:r>
    </w:p>
    <w:p>
      <w:pPr>
        <w:spacing w:before="167" w:line="228" w:lineRule="auto"/>
        <w:ind w:left="500"/>
        <w:rPr>
          <w:rFonts w:ascii="SimSun" w:eastAsia="SimSun" w:hAnsi="SimSun" w:cs="SimSun"/>
          <w:sz w:val="23"/>
          <w:szCs w:val="23"/>
        </w:rPr>
      </w:pPr>
      <w:r>
        <w:rPr>
          <w:rFonts w:ascii="SimSun" w:eastAsia="SimSun" w:hAnsi="SimSun" w:cs="SimSun"/>
          <w:spacing w:val="8"/>
          <w:sz w:val="23"/>
          <w:szCs w:val="23"/>
        </w:rPr>
        <w:t>矿</w:t>
      </w:r>
      <w:r>
        <w:rPr>
          <w:rFonts w:ascii="SimSun" w:eastAsia="SimSun" w:hAnsi="SimSun" w:cs="SimSun"/>
          <w:spacing w:val="7"/>
          <w:sz w:val="23"/>
          <w:szCs w:val="23"/>
        </w:rPr>
        <w:t>区及周围无常年有水的地表水体及地表径流，现状条件下，矿井疏干量较</w:t>
      </w:r>
    </w:p>
    <w:p>
      <w:pPr>
        <w:spacing w:before="184" w:line="230" w:lineRule="auto"/>
        <w:ind w:left="27"/>
        <w:rPr>
          <w:rFonts w:ascii="SimSun" w:eastAsia="SimSun" w:hAnsi="SimSun" w:cs="SimSun"/>
          <w:sz w:val="23"/>
          <w:szCs w:val="23"/>
        </w:rPr>
      </w:pPr>
      <w:r>
        <w:rPr>
          <w:rFonts w:ascii="SimSun" w:eastAsia="SimSun" w:hAnsi="SimSun" w:cs="SimSun"/>
          <w:spacing w:val="9"/>
          <w:sz w:val="23"/>
          <w:szCs w:val="23"/>
        </w:rPr>
        <w:t>小，矿山排水及水源井抽水不会影响到附近水源</w:t>
      </w:r>
      <w:r>
        <w:rPr>
          <w:rFonts w:ascii="SimSun" w:eastAsia="SimSun" w:hAnsi="SimSun" w:cs="SimSun"/>
          <w:spacing w:val="5"/>
          <w:sz w:val="23"/>
          <w:szCs w:val="23"/>
        </w:rPr>
        <w:t>。</w:t>
      </w:r>
    </w:p>
    <w:p>
      <w:pPr>
        <w:spacing w:before="143" w:line="315" w:lineRule="exact"/>
        <w:ind w:left="499"/>
        <w:rPr>
          <w:rFonts w:ascii="SimSun" w:eastAsia="SimSun" w:hAnsi="SimSun" w:cs="SimSun"/>
          <w:sz w:val="23"/>
          <w:szCs w:val="23"/>
        </w:rPr>
        <w:sectPr>
          <w:footerReference w:type="default" r:id="rId51"/>
          <w:pgSz w:w="11906" w:h="16839"/>
          <w:pgMar w:top="1205" w:right="1723" w:bottom="1263" w:left="1785" w:header="0" w:footer="1100" w:gutter="0"/>
          <w:pgNumType w:start="29"/>
          <w:cols w:space="708"/>
        </w:sectPr>
      </w:pPr>
      <w:r>
        <w:rPr>
          <w:rFonts w:ascii="Times New Roman" w:eastAsia="Times New Roman" w:hAnsi="Times New Roman" w:cs="Times New Roman"/>
          <w:position w:val="2"/>
          <w:sz w:val="23"/>
          <w:szCs w:val="23"/>
        </w:rPr>
        <w:t>d</w:t>
      </w:r>
      <w:r>
        <w:rPr>
          <w:rFonts w:ascii="Times New Roman" w:eastAsia="Times New Roman" w:hAnsi="Times New Roman" w:cs="Times New Roman"/>
          <w:spacing w:val="3"/>
          <w:position w:val="2"/>
          <w:sz w:val="23"/>
          <w:szCs w:val="23"/>
        </w:rPr>
        <w:t xml:space="preserve"> </w:t>
      </w:r>
      <w:r>
        <w:rPr>
          <w:rFonts w:ascii="SimSun" w:eastAsia="SimSun" w:hAnsi="SimSun" w:cs="SimSun"/>
          <w:spacing w:val="3"/>
          <w:position w:val="2"/>
          <w:sz w:val="23"/>
          <w:szCs w:val="23"/>
        </w:rPr>
        <w:t>、对地下水水质影</w:t>
      </w:r>
      <w:r>
        <w:rPr>
          <w:rFonts w:ascii="SimSun" w:eastAsia="SimSun" w:hAnsi="SimSun" w:cs="SimSun"/>
          <w:spacing w:val="2"/>
          <w:position w:val="2"/>
          <w:sz w:val="23"/>
          <w:szCs w:val="23"/>
        </w:rPr>
        <w:t>响</w:t>
      </w:r>
    </w:p>
    <w:p>
      <w:pPr>
        <w:spacing w:before="190" w:line="380" w:lineRule="auto"/>
        <w:ind w:left="21" w:right="73" w:firstLine="480"/>
        <w:rPr>
          <w:rFonts w:ascii="SimSun" w:eastAsia="SimSun" w:hAnsi="SimSun" w:cs="SimSun"/>
          <w:sz w:val="23"/>
          <w:szCs w:val="23"/>
        </w:rPr>
      </w:pPr>
      <w:r>
        <w:rPr>
          <w:rFonts w:ascii="SimSun" w:eastAsia="SimSun" w:hAnsi="SimSun" w:cs="SimSun"/>
          <w:spacing w:val="7"/>
          <w:sz w:val="23"/>
          <w:szCs w:val="23"/>
        </w:rPr>
        <w:t>地下水污染因素主要为矿山生产、生活排水，矿坑废水中污染因子主要为固</w:t>
      </w:r>
      <w:r>
        <w:rPr>
          <w:rFonts w:ascii="SimSun" w:eastAsia="SimSun" w:hAnsi="SimSun" w:cs="SimSun"/>
          <w:sz w:val="23"/>
          <w:szCs w:val="23"/>
        </w:rPr>
        <w:t xml:space="preserve"> </w:t>
      </w:r>
      <w:r>
        <w:rPr>
          <w:rFonts w:ascii="SimSun" w:eastAsia="SimSun" w:hAnsi="SimSun" w:cs="SimSun"/>
          <w:spacing w:val="13"/>
          <w:sz w:val="23"/>
          <w:szCs w:val="23"/>
        </w:rPr>
        <w:t>体</w:t>
      </w:r>
      <w:r>
        <w:rPr>
          <w:rFonts w:ascii="SimSun" w:eastAsia="SimSun" w:hAnsi="SimSun" w:cs="SimSun"/>
          <w:spacing w:val="7"/>
          <w:sz w:val="23"/>
          <w:szCs w:val="23"/>
        </w:rPr>
        <w:t>悬浮物，生活废水为三氮、磷等，废水量小，生产、生活污水不会大面积影响</w:t>
      </w:r>
      <w:r>
        <w:rPr>
          <w:rFonts w:ascii="SimSun" w:eastAsia="SimSun" w:hAnsi="SimSun" w:cs="SimSun"/>
          <w:sz w:val="23"/>
          <w:szCs w:val="23"/>
        </w:rPr>
        <w:t xml:space="preserve"> </w:t>
      </w:r>
      <w:r>
        <w:rPr>
          <w:rFonts w:ascii="SimSun" w:eastAsia="SimSun" w:hAnsi="SimSun" w:cs="SimSun"/>
          <w:spacing w:val="8"/>
          <w:sz w:val="23"/>
          <w:szCs w:val="23"/>
        </w:rPr>
        <w:t>到</w:t>
      </w:r>
      <w:r>
        <w:rPr>
          <w:rFonts w:ascii="SimSun" w:eastAsia="SimSun" w:hAnsi="SimSun" w:cs="SimSun"/>
          <w:spacing w:val="7"/>
          <w:sz w:val="23"/>
          <w:szCs w:val="23"/>
        </w:rPr>
        <w:t>地下水水质。</w:t>
      </w:r>
    </w:p>
    <w:p>
      <w:pPr>
        <w:sectPr>
          <w:footerReference w:type="default" r:id="rId52"/>
          <w:type w:val="nextPage"/>
          <w:pgSz w:w="11906" w:h="16839"/>
          <w:pgMar w:top="1205" w:right="1723" w:bottom="1263" w:left="1785" w:header="0" w:footer="1100" w:gutter="0"/>
          <w:pgNumType w:start="30"/>
          <w:cols w:space="708"/>
          <w:titlePg w:val="0"/>
        </w:sectPr>
      </w:pPr>
    </w:p>
    <w:p>
      <w:pPr>
        <w:spacing w:before="48" w:line="226" w:lineRule="auto"/>
        <w:ind w:left="499"/>
        <w:rPr>
          <w:rFonts w:ascii="SimSun" w:eastAsia="SimSun" w:hAnsi="SimSun" w:cs="SimSun"/>
          <w:sz w:val="23"/>
          <w:szCs w:val="23"/>
        </w:rPr>
      </w:pPr>
      <w:r>
        <w:rPr>
          <w:rFonts w:ascii="SimSun" w:eastAsia="SimSun" w:hAnsi="SimSun" w:cs="SimSun"/>
          <w:spacing w:val="14"/>
          <w:sz w:val="23"/>
          <w:szCs w:val="23"/>
        </w:rPr>
        <w:t>③</w:t>
      </w:r>
      <w:r>
        <w:rPr>
          <w:rFonts w:ascii="SimSun" w:eastAsia="SimSun" w:hAnsi="SimSun" w:cs="SimSun"/>
          <w:spacing w:val="9"/>
          <w:sz w:val="23"/>
          <w:szCs w:val="23"/>
        </w:rPr>
        <w:t>对地形地貌景观的影响现状</w:t>
      </w:r>
    </w:p>
    <w:p>
      <w:pPr>
        <w:spacing w:before="184" w:line="375" w:lineRule="auto"/>
        <w:ind w:left="26" w:right="11" w:firstLine="474"/>
        <w:rPr>
          <w:rFonts w:ascii="SimSun" w:eastAsia="SimSun" w:hAnsi="SimSun" w:cs="SimSun"/>
          <w:sz w:val="23"/>
          <w:szCs w:val="23"/>
        </w:rPr>
      </w:pPr>
      <w:r>
        <w:rPr>
          <w:rFonts w:ascii="SimSun" w:eastAsia="SimSun" w:hAnsi="SimSun" w:cs="SimSun"/>
          <w:spacing w:val="7"/>
          <w:sz w:val="23"/>
          <w:szCs w:val="23"/>
        </w:rPr>
        <w:t>通风井工业场地的建设破坏了原有地形地貌景观和地表植被，基岩裸露，使</w:t>
      </w:r>
      <w:r>
        <w:rPr>
          <w:rFonts w:ascii="SimSun" w:eastAsia="SimSun" w:hAnsi="SimSun" w:cs="SimSun"/>
          <w:sz w:val="23"/>
          <w:szCs w:val="23"/>
        </w:rPr>
        <w:t xml:space="preserve"> </w:t>
      </w:r>
      <w:r>
        <w:rPr>
          <w:rFonts w:ascii="SimSun" w:eastAsia="SimSun" w:hAnsi="SimSun" w:cs="SimSun"/>
          <w:spacing w:val="10"/>
          <w:sz w:val="23"/>
          <w:szCs w:val="23"/>
        </w:rPr>
        <w:t>原</w:t>
      </w:r>
      <w:r>
        <w:rPr>
          <w:rFonts w:ascii="SimSun" w:eastAsia="SimSun" w:hAnsi="SimSun" w:cs="SimSun"/>
          <w:spacing w:val="6"/>
          <w:sz w:val="23"/>
          <w:szCs w:val="23"/>
        </w:rPr>
        <w:t>来连续分布的生态景观中产生了生态斑块，破坏面积</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4620</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2</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，对地形地貌影</w:t>
      </w:r>
      <w:r>
        <w:rPr>
          <w:rFonts w:ascii="SimSun" w:eastAsia="SimSun" w:hAnsi="SimSun" w:cs="SimSun"/>
          <w:sz w:val="23"/>
          <w:szCs w:val="23"/>
        </w:rPr>
        <w:t xml:space="preserve"> </w:t>
      </w:r>
      <w:r>
        <w:rPr>
          <w:rFonts w:ascii="SimSun" w:eastAsia="SimSun" w:hAnsi="SimSun" w:cs="SimSun"/>
          <w:spacing w:val="5"/>
          <w:sz w:val="23"/>
          <w:szCs w:val="23"/>
        </w:rPr>
        <w:t>响较严重</w:t>
      </w:r>
      <w:r>
        <w:rPr>
          <w:rFonts w:ascii="SimSun" w:eastAsia="SimSun" w:hAnsi="SimSun" w:cs="SimSun"/>
          <w:spacing w:val="4"/>
          <w:sz w:val="23"/>
          <w:szCs w:val="23"/>
        </w:rPr>
        <w:t>。</w:t>
      </w:r>
    </w:p>
    <w:p>
      <w:pPr>
        <w:spacing w:before="1" w:line="225" w:lineRule="auto"/>
        <w:ind w:left="499"/>
        <w:rPr>
          <w:rFonts w:ascii="SimSun" w:eastAsia="SimSun" w:hAnsi="SimSun" w:cs="SimSun"/>
          <w:sz w:val="23"/>
          <w:szCs w:val="23"/>
        </w:rPr>
      </w:pPr>
      <w:r>
        <w:rPr>
          <w:rFonts w:ascii="SimSun" w:eastAsia="SimSun" w:hAnsi="SimSun" w:cs="SimSun"/>
          <w:spacing w:val="12"/>
          <w:sz w:val="23"/>
          <w:szCs w:val="23"/>
        </w:rPr>
        <w:t>④</w:t>
      </w:r>
      <w:r>
        <w:rPr>
          <w:rFonts w:ascii="SimSun" w:eastAsia="SimSun" w:hAnsi="SimSun" w:cs="SimSun"/>
          <w:spacing w:val="9"/>
          <w:sz w:val="23"/>
          <w:szCs w:val="23"/>
        </w:rPr>
        <w:t>对土地资源的影响现状</w:t>
      </w:r>
    </w:p>
    <w:p>
      <w:pPr>
        <w:spacing w:before="186" w:line="229" w:lineRule="auto"/>
        <w:ind w:left="501"/>
        <w:rPr>
          <w:rFonts w:ascii="SimSun" w:eastAsia="SimSun" w:hAnsi="SimSun" w:cs="SimSun"/>
          <w:sz w:val="23"/>
          <w:szCs w:val="23"/>
        </w:rPr>
      </w:pPr>
      <w:r>
        <w:rPr>
          <w:rFonts w:ascii="SimSun" w:eastAsia="SimSun" w:hAnsi="SimSun" w:cs="SimSun"/>
          <w:spacing w:val="8"/>
          <w:sz w:val="23"/>
          <w:szCs w:val="23"/>
        </w:rPr>
        <w:t>通</w:t>
      </w:r>
      <w:r>
        <w:rPr>
          <w:rFonts w:ascii="SimSun" w:eastAsia="SimSun" w:hAnsi="SimSun" w:cs="SimSun"/>
          <w:spacing w:val="5"/>
          <w:sz w:val="23"/>
          <w:szCs w:val="23"/>
        </w:rPr>
        <w:t>风井工业场地占地面积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4620</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，损毁土地资源为其他草地。</w:t>
      </w:r>
    </w:p>
    <w:p>
      <w:pPr>
        <w:spacing w:before="145" w:line="3339" w:lineRule="exact"/>
        <w:ind w:firstLine="1902"/>
        <w:textAlignment w:val="center"/>
      </w:pPr>
      <w:r>
        <w:drawing>
          <wp:inline distT="0" distB="0" distL="0" distR="0">
            <wp:extent cx="2859024" cy="2119883"/>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53"/>
                    <a:stretch>
                      <a:fillRect/>
                    </a:stretch>
                  </pic:blipFill>
                  <pic:spPr>
                    <a:xfrm>
                      <a:off x="0" y="0"/>
                      <a:ext cx="2859024" cy="2119883"/>
                    </a:xfrm>
                    <a:prstGeom prst="rect">
                      <a:avLst/>
                    </a:prstGeom>
                  </pic:spPr>
                </pic:pic>
              </a:graphicData>
            </a:graphic>
          </wp:inline>
        </w:drawing>
      </w:r>
    </w:p>
    <w:p>
      <w:pPr>
        <w:spacing w:before="160" w:line="3744" w:lineRule="exact"/>
        <w:ind w:firstLine="11"/>
        <w:textAlignment w:val="center"/>
      </w:pPr>
      <w:r>
        <w:drawing>
          <wp:inline distT="0" distB="0" distL="0" distR="0">
            <wp:extent cx="5277611" cy="237744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4"/>
                    <a:stretch>
                      <a:fillRect/>
                    </a:stretch>
                  </pic:blipFill>
                  <pic:spPr>
                    <a:xfrm>
                      <a:off x="0" y="0"/>
                      <a:ext cx="5277611" cy="2377440"/>
                    </a:xfrm>
                    <a:prstGeom prst="rect">
                      <a:avLst/>
                    </a:prstGeom>
                  </pic:spPr>
                </pic:pic>
              </a:graphicData>
            </a:graphic>
          </wp:inline>
        </w:drawing>
      </w:r>
    </w:p>
    <w:p>
      <w:pPr>
        <w:spacing w:before="40" w:line="230" w:lineRule="auto"/>
        <w:ind w:left="2764"/>
        <w:rPr>
          <w:rFonts w:ascii="SimSun" w:eastAsia="SimSun" w:hAnsi="SimSun" w:cs="SimSun"/>
          <w:sz w:val="23"/>
          <w:szCs w:val="23"/>
        </w:rPr>
      </w:pPr>
      <w:r>
        <w:rPr>
          <w:rFonts w:ascii="SimHei" w:eastAsia="SimHei" w:hAnsi="SimHei" w:cs="SimHei"/>
          <w:spacing w:val="6"/>
          <w:sz w:val="23"/>
          <w:szCs w:val="23"/>
        </w:rPr>
        <w:t>照片</w:t>
      </w:r>
      <w:r>
        <w:rPr>
          <w:rFonts w:ascii="SimHei" w:eastAsia="SimHei" w:hAnsi="SimHei" w:cs="SimHei"/>
          <w:spacing w:val="4"/>
          <w:sz w:val="23"/>
          <w:szCs w:val="23"/>
        </w:rPr>
        <w:t xml:space="preserve"> </w:t>
      </w:r>
      <w:r>
        <w:rPr>
          <w:rFonts w:ascii="SimHei" w:eastAsia="SimHei" w:hAnsi="SimHei" w:cs="SimHei"/>
          <w:spacing w:val="3"/>
          <w:sz w:val="23"/>
          <w:szCs w:val="23"/>
        </w:rPr>
        <w:t>4-3</w:t>
      </w:r>
      <w:r>
        <w:rPr>
          <w:rFonts w:ascii="SimHei" w:eastAsia="SimHei" w:hAnsi="SimHei" w:cs="SimHei"/>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通风井工业场地</w:t>
      </w:r>
    </w:p>
    <w:p>
      <w:pPr>
        <w:spacing w:before="180" w:line="229" w:lineRule="auto"/>
        <w:ind w:left="512"/>
        <w:rPr>
          <w:rFonts w:ascii="SimSun" w:eastAsia="SimSun" w:hAnsi="SimSun" w:cs="SimSun"/>
          <w:sz w:val="23"/>
          <w:szCs w:val="23"/>
        </w:rPr>
      </w:pPr>
      <w:r>
        <w:rPr>
          <w:rFonts w:ascii="SimSun" w:eastAsia="SimSun" w:hAnsi="SimSun" w:cs="SimSun"/>
          <w:spacing w:val="16"/>
          <w:sz w:val="23"/>
          <w:szCs w:val="23"/>
          <w14:textOutline w14:w="4358" w14:cap="sq">
            <w14:solidFill>
              <w14:srgbClr w14:val="000000"/>
            </w14:solidFill>
            <w14:prstDash w14:val="solid"/>
            <w14:bevel/>
          </w14:textOutline>
        </w:rPr>
        <w:t>(四)</w:t>
      </w:r>
      <w:r>
        <w:rPr>
          <w:rFonts w:ascii="SimSun" w:eastAsia="SimSun" w:hAnsi="SimSun" w:cs="SimSun"/>
          <w:spacing w:val="16"/>
          <w:sz w:val="23"/>
          <w:szCs w:val="23"/>
        </w:rPr>
        <w:t xml:space="preserve"> </w:t>
      </w:r>
      <w:r>
        <w:rPr>
          <w:rFonts w:ascii="Times New Roman" w:eastAsia="Times New Roman" w:hAnsi="Times New Roman" w:cs="Times New Roman"/>
          <w:b/>
          <w:bCs/>
          <w:spacing w:val="16"/>
          <w:sz w:val="23"/>
          <w:szCs w:val="23"/>
        </w:rPr>
        <w:t>6</w:t>
      </w:r>
      <w:r>
        <w:rPr>
          <w:rFonts w:ascii="Times New Roman" w:eastAsia="Times New Roman" w:hAnsi="Times New Roman" w:cs="Times New Roman"/>
          <w:spacing w:val="16"/>
          <w:sz w:val="23"/>
          <w:szCs w:val="23"/>
        </w:rPr>
        <w:t xml:space="preserve"> </w:t>
      </w:r>
      <w:r>
        <w:rPr>
          <w:rFonts w:ascii="SimSun" w:eastAsia="SimSun" w:hAnsi="SimSun" w:cs="SimSun"/>
          <w:spacing w:val="16"/>
          <w:sz w:val="23"/>
          <w:szCs w:val="23"/>
          <w14:textOutline w14:w="4358" w14:cap="sq">
            <w14:solidFill>
              <w14:srgbClr w14:val="000000"/>
            </w14:solidFill>
            <w14:prstDash w14:val="solid"/>
            <w14:bevel/>
          </w14:textOutline>
        </w:rPr>
        <w:t>号竖井工业场地</w:t>
      </w:r>
    </w:p>
    <w:p>
      <w:pPr>
        <w:spacing w:before="180" w:line="226" w:lineRule="auto"/>
        <w:ind w:left="500"/>
        <w:rPr>
          <w:rFonts w:ascii="SimSun" w:eastAsia="SimSun" w:hAnsi="SimSun" w:cs="SimSun"/>
          <w:sz w:val="23"/>
          <w:szCs w:val="23"/>
        </w:rPr>
      </w:pPr>
      <w:r>
        <w:rPr>
          <w:rFonts w:ascii="SimSun" w:eastAsia="SimSun" w:hAnsi="SimSun" w:cs="SimSun"/>
          <w:spacing w:val="9"/>
          <w:sz w:val="23"/>
          <w:szCs w:val="23"/>
        </w:rPr>
        <w:t>①地质灾害现</w:t>
      </w:r>
      <w:r>
        <w:rPr>
          <w:rFonts w:ascii="SimSun" w:eastAsia="SimSun" w:hAnsi="SimSun" w:cs="SimSun"/>
          <w:spacing w:val="7"/>
          <w:sz w:val="23"/>
          <w:szCs w:val="23"/>
        </w:rPr>
        <w:t>状</w:t>
      </w:r>
    </w:p>
    <w:p>
      <w:pPr>
        <w:spacing w:before="187" w:line="229" w:lineRule="auto"/>
        <w:ind w:left="502"/>
        <w:rPr>
          <w:rFonts w:ascii="SimSun" w:eastAsia="SimSun" w:hAnsi="SimSun" w:cs="SimSun"/>
          <w:sz w:val="23"/>
          <w:szCs w:val="23"/>
        </w:rPr>
      </w:pPr>
      <w:r>
        <w:rPr>
          <w:rFonts w:ascii="Times New Roman" w:eastAsia="Times New Roman" w:hAnsi="Times New Roman" w:cs="Times New Roman"/>
          <w:spacing w:val="16"/>
          <w:sz w:val="23"/>
          <w:szCs w:val="23"/>
        </w:rPr>
        <w:t>6</w:t>
      </w:r>
      <w:r>
        <w:rPr>
          <w:rFonts w:ascii="Times New Roman" w:eastAsia="Times New Roman" w:hAnsi="Times New Roman" w:cs="Times New Roman"/>
          <w:spacing w:val="16"/>
          <w:sz w:val="23"/>
          <w:szCs w:val="23"/>
        </w:rPr>
        <w:t xml:space="preserve"> </w:t>
      </w:r>
      <w:r>
        <w:rPr>
          <w:rFonts w:ascii="SimSun" w:eastAsia="SimSun" w:hAnsi="SimSun" w:cs="SimSun"/>
          <w:spacing w:val="8"/>
          <w:sz w:val="23"/>
          <w:szCs w:val="23"/>
        </w:rPr>
        <w:t>号竖井工业场地，位于矿区东南侧，包括有值班室、卷扬房等场地，呈近</w:t>
      </w:r>
    </w:p>
    <w:p>
      <w:pPr>
        <w:spacing w:before="179" w:line="375" w:lineRule="auto"/>
        <w:ind w:left="16" w:right="239" w:firstLine="12"/>
        <w:rPr>
          <w:rFonts w:ascii="SimSun" w:eastAsia="SimSun" w:hAnsi="SimSun" w:cs="SimSun"/>
          <w:sz w:val="23"/>
          <w:szCs w:val="23"/>
        </w:rPr>
      </w:pPr>
      <w:r>
        <w:rPr>
          <w:rFonts w:ascii="SimSun" w:eastAsia="SimSun" w:hAnsi="SimSun" w:cs="SimSun"/>
          <w:spacing w:val="1"/>
          <w:sz w:val="23"/>
          <w:szCs w:val="23"/>
        </w:rPr>
        <w:t>东西向的梯形状，长度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116-</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128</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z w:val="23"/>
          <w:szCs w:val="23"/>
        </w:rPr>
        <w:t>宽度</w:t>
      </w:r>
      <w:r>
        <w:rPr>
          <w:rFonts w:ascii="SimSun" w:eastAsia="SimSun" w:hAnsi="SimSun" w:cs="SimSun"/>
          <w:sz w:val="23"/>
          <w:szCs w:val="23"/>
        </w:rPr>
        <w:t xml:space="preserve"> </w:t>
      </w:r>
      <w:r>
        <w:rPr>
          <w:rFonts w:ascii="Times New Roman" w:eastAsia="Times New Roman" w:hAnsi="Times New Roman" w:cs="Times New Roman"/>
          <w:sz w:val="23"/>
          <w:szCs w:val="23"/>
        </w:rPr>
        <w:t>32-61m</w:t>
      </w:r>
      <w:r>
        <w:rPr>
          <w:rFonts w:ascii="Times New Roman" w:eastAsia="Times New Roman" w:hAnsi="Times New Roman" w:cs="Times New Roman"/>
          <w:sz w:val="23"/>
          <w:szCs w:val="23"/>
        </w:rPr>
        <w:t xml:space="preserve"> </w:t>
      </w:r>
      <w:r>
        <w:rPr>
          <w:rFonts w:ascii="SimSun" w:eastAsia="SimSun" w:hAnsi="SimSun" w:cs="SimSun"/>
          <w:sz w:val="23"/>
          <w:szCs w:val="23"/>
        </w:rPr>
        <w:t>，场地无切坡，其占用面积为</w:t>
      </w:r>
      <w:r>
        <w:rPr>
          <w:rFonts w:ascii="SimSun" w:eastAsia="SimSun" w:hAnsi="SimSun" w:cs="SimSun"/>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5"/>
          <w:sz w:val="23"/>
          <w:szCs w:val="23"/>
        </w:rPr>
        <w:t>220</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7"/>
          <w:sz w:val="15"/>
          <w:szCs w:val="15"/>
        </w:rPr>
        <w:t>2</w:t>
      </w:r>
      <w:r>
        <w:rPr>
          <w:rFonts w:ascii="Times New Roman" w:eastAsia="Times New Roman" w:hAnsi="Times New Roman" w:cs="Times New Roman"/>
          <w:spacing w:val="5"/>
          <w:position w:val="7"/>
          <w:sz w:val="15"/>
          <w:szCs w:val="15"/>
        </w:rPr>
        <w:t xml:space="preserve"> </w:t>
      </w:r>
      <w:r>
        <w:rPr>
          <w:rFonts w:ascii="SimSun" w:eastAsia="SimSun" w:hAnsi="SimSun" w:cs="SimSun"/>
          <w:spacing w:val="5"/>
          <w:sz w:val="23"/>
          <w:szCs w:val="23"/>
        </w:rPr>
        <w:t>。现状地质灾害不发育。</w:t>
      </w:r>
    </w:p>
    <w:p>
      <w:pPr>
        <w:spacing w:before="2" w:line="225" w:lineRule="auto"/>
        <w:ind w:left="499"/>
        <w:rPr>
          <w:rFonts w:ascii="SimSun" w:eastAsia="SimSun" w:hAnsi="SimSun" w:cs="SimSun"/>
          <w:sz w:val="23"/>
          <w:szCs w:val="23"/>
        </w:rPr>
      </w:pPr>
      <w:r>
        <w:rPr>
          <w:rFonts w:ascii="SimSun" w:eastAsia="SimSun" w:hAnsi="SimSun" w:cs="SimSun"/>
          <w:spacing w:val="4"/>
          <w:sz w:val="23"/>
          <w:szCs w:val="23"/>
        </w:rPr>
        <w:t>②含水</w:t>
      </w:r>
      <w:r>
        <w:rPr>
          <w:rFonts w:ascii="SimSun" w:eastAsia="SimSun" w:hAnsi="SimSun" w:cs="SimSun"/>
          <w:spacing w:val="3"/>
          <w:sz w:val="23"/>
          <w:szCs w:val="23"/>
        </w:rPr>
        <w:t>层</w:t>
      </w:r>
      <w:r>
        <w:rPr>
          <w:rFonts w:ascii="SimSun" w:eastAsia="SimSun" w:hAnsi="SimSun" w:cs="SimSun"/>
          <w:spacing w:val="2"/>
          <w:sz w:val="23"/>
          <w:szCs w:val="23"/>
        </w:rPr>
        <w:t>影响现状</w:t>
      </w:r>
      <w:r>
        <w:rPr>
          <w:rFonts w:ascii="SimSun" w:eastAsia="SimSun" w:hAnsi="SimSun" w:cs="SimSun"/>
          <w:spacing w:val="2"/>
          <w:sz w:val="23"/>
          <w:szCs w:val="23"/>
        </w:rPr>
        <w:t xml:space="preserve"> </w:t>
      </w:r>
      <w:r>
        <w:rPr>
          <w:rFonts w:ascii="Times New Roman" w:eastAsia="Times New Roman" w:hAnsi="Times New Roman" w:cs="Times New Roman"/>
          <w:sz w:val="23"/>
          <w:szCs w:val="23"/>
        </w:rPr>
        <w:t>a</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、含水层结构破坏</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https://d.book118.com/067111106165006024</w:t>
        </w:r>
      </w:hyperlink>
    </w:p>
    <w:p>
      <w:pPr>
        <w:spacing w:before="2" w:line="225" w:lineRule="auto"/>
        <w:ind w:left="499"/>
        <w:rPr>
          <w:rFonts w:ascii="SimSun" w:eastAsia="SimSun" w:hAnsi="SimSun" w:cs="SimSun"/>
          <w:sz w:val="23"/>
          <w:szCs w:val="23"/>
        </w:rPr>
      </w:pPr>
    </w:p>
    <w:sectPr>
      <w:footerReference w:type="default" r:id="rId56"/>
      <w:pgSz w:w="11906" w:h="16839"/>
      <w:pgMar w:top="1205" w:right="1785" w:bottom="1261" w:left="1785" w:header="0" w:footer="1100"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501"/>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501"/>
      <w:rPr>
        <w:rFonts w:ascii="Calibri" w:eastAsia="Calibri" w:hAnsi="Calibri" w:cs="Calibri"/>
        <w:sz w:val="17"/>
        <w:szCs w:val="17"/>
      </w:rPr>
    </w:pPr>
    <w:r>
      <w:rPr>
        <w:rFonts w:ascii="Calibri" w:eastAsia="Calibri" w:hAnsi="Calibri" w:cs="Calibri"/>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0"/>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0"/>
      <w:rPr>
        <w:rFonts w:ascii="Calibri" w:eastAsia="Calibri" w:hAnsi="Calibri" w:cs="Calibri"/>
        <w:sz w:val="17"/>
        <w:szCs w:val="17"/>
      </w:rPr>
    </w:pPr>
    <w:r>
      <w:rPr>
        <w:rFonts w:ascii="Calibri" w:eastAsia="Calibri" w:hAnsi="Calibri" w:cs="Calibri"/>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550"/>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550"/>
      <w:rPr>
        <w:rFonts w:ascii="Calibri" w:eastAsia="Calibri" w:hAnsi="Calibri" w:cs="Calibri"/>
        <w:sz w:val="17"/>
        <w:szCs w:val="17"/>
      </w:rPr>
    </w:pPr>
    <w:r>
      <w:rPr>
        <w:rFonts w:ascii="Calibri" w:eastAsia="Calibri" w:hAnsi="Calibri" w:cs="Calibri"/>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550"/>
      <w:rPr>
        <w:rFonts w:ascii="Calibri" w:eastAsia="Calibri" w:hAnsi="Calibri" w:cs="Calibri"/>
        <w:sz w:val="17"/>
        <w:szCs w:val="17"/>
      </w:rPr>
    </w:pPr>
    <w:r>
      <w:rPr>
        <w:rFonts w:ascii="Calibri" w:eastAsia="Calibri" w:hAnsi="Calibri" w:cs="Calibri"/>
        <w:sz w:val="17"/>
        <w:szCs w:val="17"/>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1"/>
      <w:rPr>
        <w:rFonts w:ascii="Calibri" w:eastAsia="Calibri" w:hAnsi="Calibri" w:cs="Calibri"/>
        <w:sz w:val="17"/>
        <w:szCs w:val="17"/>
      </w:rPr>
    </w:pPr>
    <w:r>
      <w:rPr>
        <w:rFonts w:ascii="Calibri" w:eastAsia="Calibri" w:hAnsi="Calibri" w:cs="Calibri"/>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1"/>
      <w:rPr>
        <w:rFonts w:ascii="Calibri" w:eastAsia="Calibri" w:hAnsi="Calibri" w:cs="Calibri"/>
        <w:sz w:val="17"/>
        <w:szCs w:val="17"/>
      </w:rPr>
    </w:pPr>
    <w:r>
      <w:rPr>
        <w:rFonts w:ascii="Calibri" w:eastAsia="Calibri" w:hAnsi="Calibri" w:cs="Calibri"/>
        <w:sz w:val="17"/>
        <w:szCs w:val="17"/>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0"/>
      <w:rPr>
        <w:rFonts w:ascii="Calibri" w:eastAsia="Calibri" w:hAnsi="Calibri" w:cs="Calibri"/>
        <w:sz w:val="17"/>
        <w:szCs w:val="17"/>
      </w:rPr>
    </w:pPr>
    <w:r>
      <w:rPr>
        <w:rFonts w:ascii="Calibri" w:eastAsia="Calibri" w:hAnsi="Calibri" w:cs="Calibri"/>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0"/>
      <w:rPr>
        <w:rFonts w:ascii="Calibri" w:eastAsia="Calibri" w:hAnsi="Calibri" w:cs="Calibri"/>
        <w:sz w:val="17"/>
        <w:szCs w:val="17"/>
      </w:rPr>
    </w:pPr>
    <w:r>
      <w:rPr>
        <w:rFonts w:ascii="Calibri" w:eastAsia="Calibri" w:hAnsi="Calibri" w:cs="Calibri"/>
        <w:sz w:val="17"/>
        <w:szCs w:val="17"/>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6107"/>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6107"/>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8549"/>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jpeg" /><Relationship Id="rId12" Type="http://schemas.openxmlformats.org/officeDocument/2006/relationships/image" Target="media/image2.jpeg" /><Relationship Id="rId13" Type="http://schemas.openxmlformats.org/officeDocument/2006/relationships/image" Target="media/image3.jpeg"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image" Target="media/image6.jpeg" /><Relationship Id="rId18" Type="http://schemas.openxmlformats.org/officeDocument/2006/relationships/footer" Target="footer9.xml"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jpeg" /><Relationship Id="rId22" Type="http://schemas.openxmlformats.org/officeDocument/2006/relationships/footer" Target="footer11.xml" /><Relationship Id="rId23" Type="http://schemas.openxmlformats.org/officeDocument/2006/relationships/image" Target="media/image9.jpeg" /><Relationship Id="rId24" Type="http://schemas.openxmlformats.org/officeDocument/2006/relationships/image" Target="media/image10.jpeg" /><Relationship Id="rId25" Type="http://schemas.openxmlformats.org/officeDocument/2006/relationships/footer" Target="footer12.xml" /><Relationship Id="rId26" Type="http://schemas.openxmlformats.org/officeDocument/2006/relationships/image" Target="media/image11.jpeg" /><Relationship Id="rId27" Type="http://schemas.openxmlformats.org/officeDocument/2006/relationships/image" Target="media/image12.jpeg"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image" Target="media/image13.jpeg" /><Relationship Id="rId31" Type="http://schemas.openxmlformats.org/officeDocument/2006/relationships/image" Target="media/image14.jpeg" /><Relationship Id="rId32" Type="http://schemas.openxmlformats.org/officeDocument/2006/relationships/footer" Target="footer15.xml" /><Relationship Id="rId33" Type="http://schemas.openxmlformats.org/officeDocument/2006/relationships/image" Target="media/image15.jpeg" /><Relationship Id="rId34" Type="http://schemas.openxmlformats.org/officeDocument/2006/relationships/footer" Target="footer16.xml" /><Relationship Id="rId35" Type="http://schemas.openxmlformats.org/officeDocument/2006/relationships/image" Target="media/image16.jpeg" /><Relationship Id="rId36" Type="http://schemas.openxmlformats.org/officeDocument/2006/relationships/image" Target="media/image17.jpeg" /><Relationship Id="rId37" Type="http://schemas.openxmlformats.org/officeDocument/2006/relationships/image" Target="media/image18.jpeg" /><Relationship Id="rId38" Type="http://schemas.openxmlformats.org/officeDocument/2006/relationships/footer" Target="footer17.xml" /><Relationship Id="rId39" Type="http://schemas.openxmlformats.org/officeDocument/2006/relationships/image" Target="media/image19.jpeg" /><Relationship Id="rId4" Type="http://schemas.openxmlformats.org/officeDocument/2006/relationships/footer" Target="footer1.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footer" Target="footer20.xml" /><Relationship Id="rId43" Type="http://schemas.openxmlformats.org/officeDocument/2006/relationships/footer" Target="footer21.xml" /><Relationship Id="rId44" Type="http://schemas.openxmlformats.org/officeDocument/2006/relationships/image" Target="media/image20.jpeg"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image" Target="media/image21.jpeg" /><Relationship Id="rId48" Type="http://schemas.openxmlformats.org/officeDocument/2006/relationships/footer" Target="footer24.xml" /><Relationship Id="rId49" Type="http://schemas.openxmlformats.org/officeDocument/2006/relationships/footer" Target="footer25.xml" /><Relationship Id="rId5" Type="http://schemas.openxmlformats.org/officeDocument/2006/relationships/footer" Target="footer2.xml" /><Relationship Id="rId50" Type="http://schemas.openxmlformats.org/officeDocument/2006/relationships/image" Target="media/image22.jpeg" /><Relationship Id="rId51" Type="http://schemas.openxmlformats.org/officeDocument/2006/relationships/footer" Target="footer26.xml" /><Relationship Id="rId52" Type="http://schemas.openxmlformats.org/officeDocument/2006/relationships/footer" Target="footer27.xml" /><Relationship Id="rId53" Type="http://schemas.openxmlformats.org/officeDocument/2006/relationships/image" Target="media/image23.jpeg" /><Relationship Id="rId54" Type="http://schemas.openxmlformats.org/officeDocument/2006/relationships/image" Target="media/image24.jpeg" /><Relationship Id="rId55" Type="http://schemas.openxmlformats.org/officeDocument/2006/relationships/hyperlink" Target="https://d.book118.com/067111106165006024" TargetMode="External" /><Relationship Id="rId56" Type="http://schemas.openxmlformats.org/officeDocument/2006/relationships/footer" Target="footer28.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2023-04-01T11:48:26Z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2023-06-04T10:20:00Z</vt:filetime>
  </property>
  <property fmtid="{D5CDD505-2E9C-101B-9397-08002B2CF9AE}" pid="3" name="CRO">
    <vt:lpwstr>wqlLaW5nc29mdCBQREYgdG8gV1BTIDgw</vt:lpwstr>
  </property>
</Properties>
</file>