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99" w:history="1">
        <w:r>
          <w:rPr>
            <w:rFonts w:ascii="仿宋" w:eastAsia="仿宋" w:hAnsi="仿宋" w:cs="仿宋" w:hint="eastAsia"/>
            <w:lang w:eastAsia="zh-CN"/>
          </w:rPr>
          <w:t>序言</w:t>
        </w:r>
        <w:r>
          <w:tab/>
        </w:r>
        <w:r>
          <w:fldChar w:fldCharType="begin"/>
        </w:r>
        <w:r>
          <w:instrText xml:space="preserve"> PAGEREF _Toc11799 \h </w:instrText>
        </w:r>
        <w:r>
          <w:fldChar w:fldCharType="separate"/>
        </w:r>
        <w:r>
          <w:t>3</w:t>
        </w:r>
        <w:r>
          <w:fldChar w:fldCharType="end"/>
        </w:r>
      </w:hyperlink>
    </w:p>
    <w:p>
      <w:pPr>
        <w:pStyle w:val="TOC1"/>
        <w:tabs>
          <w:tab w:val="right" w:leader="dot" w:pos="8306"/>
        </w:tabs>
      </w:pPr>
      <w:hyperlink w:anchor="_Toc16063" w:history="1">
        <w:r>
          <w:rPr>
            <w:rFonts w:ascii="仿宋" w:eastAsia="仿宋" w:hAnsi="仿宋" w:cs="仿宋" w:hint="eastAsia"/>
            <w:lang w:eastAsia="zh-CN"/>
          </w:rPr>
          <w:t>一、安全产品项目文档管理</w:t>
        </w:r>
        <w:r>
          <w:tab/>
        </w:r>
        <w:r>
          <w:fldChar w:fldCharType="begin"/>
        </w:r>
        <w:r>
          <w:instrText xml:space="preserve"> PAGEREF _Toc16063 \h </w:instrText>
        </w:r>
        <w:r>
          <w:fldChar w:fldCharType="separate"/>
        </w:r>
        <w:r>
          <w:t>3</w:t>
        </w:r>
        <w:r>
          <w:fldChar w:fldCharType="end"/>
        </w:r>
      </w:hyperlink>
    </w:p>
    <w:p>
      <w:pPr>
        <w:pStyle w:val="TOC2"/>
        <w:tabs>
          <w:tab w:val="right" w:leader="dot" w:pos="8306"/>
        </w:tabs>
      </w:pPr>
      <w:hyperlink w:anchor="_Toc24031" w:history="1">
        <w:r>
          <w:rPr>
            <w:rFonts w:ascii="仿宋" w:eastAsia="仿宋" w:hAnsi="仿宋" w:cs="仿宋" w:hint="eastAsia"/>
            <w:lang w:eastAsia="zh-CN"/>
          </w:rPr>
          <w:t>(一)、文档编制与审查</w:t>
        </w:r>
        <w:r>
          <w:tab/>
        </w:r>
        <w:r>
          <w:fldChar w:fldCharType="begin"/>
        </w:r>
        <w:r>
          <w:instrText xml:space="preserve"> PAGEREF _Toc24031 \h </w:instrText>
        </w:r>
        <w:r>
          <w:fldChar w:fldCharType="separate"/>
        </w:r>
        <w:r>
          <w:t>3</w:t>
        </w:r>
        <w:r>
          <w:fldChar w:fldCharType="end"/>
        </w:r>
      </w:hyperlink>
    </w:p>
    <w:p>
      <w:pPr>
        <w:pStyle w:val="TOC2"/>
        <w:tabs>
          <w:tab w:val="right" w:leader="dot" w:pos="8306"/>
        </w:tabs>
      </w:pPr>
      <w:hyperlink w:anchor="_Toc7909" w:history="1">
        <w:r>
          <w:rPr>
            <w:rFonts w:ascii="仿宋" w:eastAsia="仿宋" w:hAnsi="仿宋" w:cs="仿宋" w:hint="eastAsia"/>
            <w:lang w:eastAsia="zh-CN"/>
          </w:rPr>
          <w:t>(二)、文档发布与分发</w:t>
        </w:r>
        <w:r>
          <w:tab/>
        </w:r>
        <w:r>
          <w:fldChar w:fldCharType="begin"/>
        </w:r>
        <w:r>
          <w:instrText xml:space="preserve"> PAGEREF _Toc7909 \h </w:instrText>
        </w:r>
        <w:r>
          <w:fldChar w:fldCharType="separate"/>
        </w:r>
        <w:r>
          <w:t>4</w:t>
        </w:r>
        <w:r>
          <w:fldChar w:fldCharType="end"/>
        </w:r>
      </w:hyperlink>
    </w:p>
    <w:p>
      <w:pPr>
        <w:pStyle w:val="TOC2"/>
        <w:tabs>
          <w:tab w:val="right" w:leader="dot" w:pos="8306"/>
        </w:tabs>
      </w:pPr>
      <w:hyperlink w:anchor="_Toc2961" w:history="1">
        <w:r>
          <w:rPr>
            <w:rFonts w:ascii="仿宋" w:eastAsia="仿宋" w:hAnsi="仿宋" w:cs="仿宋" w:hint="eastAsia"/>
            <w:lang w:eastAsia="zh-CN"/>
          </w:rPr>
          <w:t>(三)、文档存档与归档</w:t>
        </w:r>
        <w:r>
          <w:tab/>
        </w:r>
        <w:r>
          <w:fldChar w:fldCharType="begin"/>
        </w:r>
        <w:r>
          <w:instrText xml:space="preserve"> PAGEREF _Toc2961 \h </w:instrText>
        </w:r>
        <w:r>
          <w:fldChar w:fldCharType="separate"/>
        </w:r>
        <w:r>
          <w:t>5</w:t>
        </w:r>
        <w:r>
          <w:fldChar w:fldCharType="end"/>
        </w:r>
      </w:hyperlink>
    </w:p>
    <w:p>
      <w:pPr>
        <w:pStyle w:val="TOC1"/>
        <w:tabs>
          <w:tab w:val="right" w:leader="dot" w:pos="8306"/>
        </w:tabs>
      </w:pPr>
      <w:hyperlink w:anchor="_Toc21890" w:history="1">
        <w:r>
          <w:rPr>
            <w:rFonts w:ascii="仿宋" w:eastAsia="仿宋" w:hAnsi="仿宋" w:cs="仿宋" w:hint="eastAsia"/>
            <w:lang w:eastAsia="zh-CN"/>
          </w:rPr>
          <w:t>二、安全产品项目概论</w:t>
        </w:r>
        <w:r>
          <w:tab/>
        </w:r>
        <w:r>
          <w:fldChar w:fldCharType="begin"/>
        </w:r>
        <w:r>
          <w:instrText xml:space="preserve"> PAGEREF _Toc21890 \h </w:instrText>
        </w:r>
        <w:r>
          <w:fldChar w:fldCharType="separate"/>
        </w:r>
        <w:r>
          <w:t>6</w:t>
        </w:r>
        <w:r>
          <w:fldChar w:fldCharType="end"/>
        </w:r>
      </w:hyperlink>
    </w:p>
    <w:p>
      <w:pPr>
        <w:pStyle w:val="TOC2"/>
        <w:tabs>
          <w:tab w:val="right" w:leader="dot" w:pos="8306"/>
        </w:tabs>
      </w:pPr>
      <w:hyperlink w:anchor="_Toc10815" w:history="1">
        <w:r>
          <w:rPr>
            <w:rFonts w:ascii="仿宋" w:eastAsia="仿宋" w:hAnsi="仿宋" w:cs="仿宋" w:hint="eastAsia"/>
            <w:lang w:eastAsia="zh-CN"/>
          </w:rPr>
          <w:t>(一)、安全产品项目概况</w:t>
        </w:r>
        <w:r>
          <w:tab/>
        </w:r>
        <w:r>
          <w:fldChar w:fldCharType="begin"/>
        </w:r>
        <w:r>
          <w:instrText xml:space="preserve"> PAGEREF _Toc10815 \h </w:instrText>
        </w:r>
        <w:r>
          <w:fldChar w:fldCharType="separate"/>
        </w:r>
        <w:r>
          <w:t>6</w:t>
        </w:r>
        <w:r>
          <w:fldChar w:fldCharType="end"/>
        </w:r>
      </w:hyperlink>
    </w:p>
    <w:p>
      <w:pPr>
        <w:pStyle w:val="TOC2"/>
        <w:tabs>
          <w:tab w:val="right" w:leader="dot" w:pos="8306"/>
        </w:tabs>
      </w:pPr>
      <w:hyperlink w:anchor="_Toc11533" w:history="1">
        <w:r>
          <w:rPr>
            <w:rFonts w:ascii="仿宋" w:eastAsia="仿宋" w:hAnsi="仿宋" w:cs="仿宋" w:hint="eastAsia"/>
            <w:lang w:eastAsia="zh-CN"/>
          </w:rPr>
          <w:t>(二)、安全产品项目目标</w:t>
        </w:r>
        <w:r>
          <w:tab/>
        </w:r>
        <w:r>
          <w:fldChar w:fldCharType="begin"/>
        </w:r>
        <w:r>
          <w:instrText xml:space="preserve"> PAGEREF _Toc11533 \h </w:instrText>
        </w:r>
        <w:r>
          <w:fldChar w:fldCharType="separate"/>
        </w:r>
        <w:r>
          <w:t>9</w:t>
        </w:r>
        <w:r>
          <w:fldChar w:fldCharType="end"/>
        </w:r>
      </w:hyperlink>
    </w:p>
    <w:p>
      <w:pPr>
        <w:pStyle w:val="TOC2"/>
        <w:tabs>
          <w:tab w:val="right" w:leader="dot" w:pos="8306"/>
        </w:tabs>
      </w:pPr>
      <w:hyperlink w:anchor="_Toc6019" w:history="1">
        <w:r>
          <w:rPr>
            <w:rFonts w:ascii="仿宋" w:eastAsia="仿宋" w:hAnsi="仿宋" w:cs="仿宋" w:hint="eastAsia"/>
            <w:lang w:eastAsia="zh-CN"/>
          </w:rPr>
          <w:t>(三)、安全产品项目提出的理由</w:t>
        </w:r>
        <w:r>
          <w:tab/>
        </w:r>
        <w:r>
          <w:fldChar w:fldCharType="begin"/>
        </w:r>
        <w:r>
          <w:instrText xml:space="preserve"> PAGEREF _Toc6019 \h </w:instrText>
        </w:r>
        <w:r>
          <w:fldChar w:fldCharType="separate"/>
        </w:r>
        <w:r>
          <w:t>9</w:t>
        </w:r>
        <w:r>
          <w:fldChar w:fldCharType="end"/>
        </w:r>
      </w:hyperlink>
    </w:p>
    <w:p>
      <w:pPr>
        <w:pStyle w:val="TOC2"/>
        <w:tabs>
          <w:tab w:val="right" w:leader="dot" w:pos="8306"/>
        </w:tabs>
      </w:pPr>
      <w:hyperlink w:anchor="_Toc23982" w:history="1">
        <w:r>
          <w:rPr>
            <w:rFonts w:ascii="仿宋" w:eastAsia="仿宋" w:hAnsi="仿宋" w:cs="仿宋" w:hint="eastAsia"/>
            <w:lang w:eastAsia="zh-CN"/>
          </w:rPr>
          <w:t>(四)、安全产品项目意义</w:t>
        </w:r>
        <w:r>
          <w:tab/>
        </w:r>
        <w:r>
          <w:fldChar w:fldCharType="begin"/>
        </w:r>
        <w:r>
          <w:instrText xml:space="preserve"> PAGEREF _Toc23982 \h </w:instrText>
        </w:r>
        <w:r>
          <w:fldChar w:fldCharType="separate"/>
        </w:r>
        <w:r>
          <w:t>11</w:t>
        </w:r>
        <w:r>
          <w:fldChar w:fldCharType="end"/>
        </w:r>
      </w:hyperlink>
    </w:p>
    <w:p>
      <w:pPr>
        <w:pStyle w:val="TOC2"/>
        <w:tabs>
          <w:tab w:val="right" w:leader="dot" w:pos="8306"/>
        </w:tabs>
      </w:pPr>
      <w:hyperlink w:anchor="_Toc8189" w:history="1">
        <w:r>
          <w:rPr>
            <w:rFonts w:ascii="仿宋" w:eastAsia="仿宋" w:hAnsi="仿宋" w:cs="仿宋" w:hint="eastAsia"/>
            <w:lang w:eastAsia="zh-CN"/>
          </w:rPr>
          <w:t>(五)、安全产品项目背景</w:t>
        </w:r>
        <w:r>
          <w:tab/>
        </w:r>
        <w:r>
          <w:fldChar w:fldCharType="begin"/>
        </w:r>
        <w:r>
          <w:instrText xml:space="preserve"> PAGEREF _Toc8189 \h </w:instrText>
        </w:r>
        <w:r>
          <w:fldChar w:fldCharType="separate"/>
        </w:r>
        <w:r>
          <w:t>12</w:t>
        </w:r>
        <w:r>
          <w:fldChar w:fldCharType="end"/>
        </w:r>
      </w:hyperlink>
    </w:p>
    <w:p>
      <w:pPr>
        <w:pStyle w:val="TOC1"/>
        <w:tabs>
          <w:tab w:val="right" w:leader="dot" w:pos="8306"/>
        </w:tabs>
      </w:pPr>
      <w:hyperlink w:anchor="_Toc27213" w:history="1">
        <w:r>
          <w:rPr>
            <w:rFonts w:ascii="仿宋" w:eastAsia="仿宋" w:hAnsi="仿宋" w:cs="仿宋" w:hint="eastAsia"/>
            <w:lang w:eastAsia="zh-CN"/>
          </w:rPr>
          <w:t>三、市场分析、调研</w:t>
        </w:r>
        <w:r>
          <w:tab/>
        </w:r>
        <w:r>
          <w:fldChar w:fldCharType="begin"/>
        </w:r>
        <w:r>
          <w:instrText xml:space="preserve"> PAGEREF _Toc27213 \h </w:instrText>
        </w:r>
        <w:r>
          <w:fldChar w:fldCharType="separate"/>
        </w:r>
        <w:r>
          <w:t>13</w:t>
        </w:r>
        <w:r>
          <w:fldChar w:fldCharType="end"/>
        </w:r>
      </w:hyperlink>
    </w:p>
    <w:p>
      <w:pPr>
        <w:pStyle w:val="TOC2"/>
        <w:tabs>
          <w:tab w:val="right" w:leader="dot" w:pos="8306"/>
        </w:tabs>
      </w:pPr>
      <w:hyperlink w:anchor="_Toc10384" w:history="1">
        <w:r>
          <w:rPr>
            <w:rFonts w:ascii="仿宋" w:eastAsia="仿宋" w:hAnsi="仿宋" w:cs="仿宋" w:hint="eastAsia"/>
            <w:lang w:eastAsia="zh-CN"/>
          </w:rPr>
          <w:t>(一)、安全产品行业分析</w:t>
        </w:r>
        <w:r>
          <w:tab/>
        </w:r>
        <w:r>
          <w:fldChar w:fldCharType="begin"/>
        </w:r>
        <w:r>
          <w:instrText xml:space="preserve"> PAGEREF _Toc10384 \h </w:instrText>
        </w:r>
        <w:r>
          <w:fldChar w:fldCharType="separate"/>
        </w:r>
        <w:r>
          <w:t>13</w:t>
        </w:r>
        <w:r>
          <w:fldChar w:fldCharType="end"/>
        </w:r>
      </w:hyperlink>
    </w:p>
    <w:p>
      <w:pPr>
        <w:pStyle w:val="TOC2"/>
        <w:tabs>
          <w:tab w:val="right" w:leader="dot" w:pos="8306"/>
        </w:tabs>
      </w:pPr>
      <w:hyperlink w:anchor="_Toc25443" w:history="1">
        <w:r>
          <w:rPr>
            <w:rFonts w:ascii="仿宋" w:eastAsia="仿宋" w:hAnsi="仿宋" w:cs="仿宋" w:hint="eastAsia"/>
            <w:lang w:eastAsia="zh-CN"/>
          </w:rPr>
          <w:t>(二)、安全产品市场分析预测</w:t>
        </w:r>
        <w:r>
          <w:tab/>
        </w:r>
        <w:r>
          <w:fldChar w:fldCharType="begin"/>
        </w:r>
        <w:r>
          <w:instrText xml:space="preserve"> PAGEREF _Toc25443 \h </w:instrText>
        </w:r>
        <w:r>
          <w:fldChar w:fldCharType="separate"/>
        </w:r>
        <w:r>
          <w:t>13</w:t>
        </w:r>
        <w:r>
          <w:fldChar w:fldCharType="end"/>
        </w:r>
      </w:hyperlink>
    </w:p>
    <w:p>
      <w:pPr>
        <w:pStyle w:val="TOC1"/>
        <w:tabs>
          <w:tab w:val="right" w:leader="dot" w:pos="8306"/>
        </w:tabs>
      </w:pPr>
      <w:hyperlink w:anchor="_Toc10886" w:history="1">
        <w:r>
          <w:rPr>
            <w:rFonts w:ascii="仿宋" w:eastAsia="仿宋" w:hAnsi="仿宋" w:cs="仿宋" w:hint="eastAsia"/>
            <w:lang w:eastAsia="zh-CN"/>
          </w:rPr>
          <w:t>四、安全产品项目建设单位说明</w:t>
        </w:r>
        <w:r>
          <w:tab/>
        </w:r>
        <w:r>
          <w:fldChar w:fldCharType="begin"/>
        </w:r>
        <w:r>
          <w:instrText xml:space="preserve"> PAGEREF _Toc10886 \h </w:instrText>
        </w:r>
        <w:r>
          <w:fldChar w:fldCharType="separate"/>
        </w:r>
        <w:r>
          <w:t>14</w:t>
        </w:r>
        <w:r>
          <w:fldChar w:fldCharType="end"/>
        </w:r>
      </w:hyperlink>
    </w:p>
    <w:p>
      <w:pPr>
        <w:pStyle w:val="TOC2"/>
        <w:tabs>
          <w:tab w:val="right" w:leader="dot" w:pos="8306"/>
        </w:tabs>
      </w:pPr>
      <w:hyperlink w:anchor="_Toc9459" w:history="1">
        <w:r>
          <w:rPr>
            <w:rFonts w:ascii="仿宋" w:eastAsia="仿宋" w:hAnsi="仿宋" w:cs="仿宋" w:hint="eastAsia"/>
            <w:lang w:eastAsia="zh-CN"/>
          </w:rPr>
          <w:t>(一)、安全产品项目承办单位基本情况</w:t>
        </w:r>
        <w:r>
          <w:tab/>
        </w:r>
        <w:r>
          <w:fldChar w:fldCharType="begin"/>
        </w:r>
        <w:r>
          <w:instrText xml:space="preserve"> PAGEREF _Toc9459 \h </w:instrText>
        </w:r>
        <w:r>
          <w:fldChar w:fldCharType="separate"/>
        </w:r>
        <w:r>
          <w:t>14</w:t>
        </w:r>
        <w:r>
          <w:fldChar w:fldCharType="end"/>
        </w:r>
      </w:hyperlink>
    </w:p>
    <w:p>
      <w:pPr>
        <w:pStyle w:val="TOC2"/>
        <w:tabs>
          <w:tab w:val="right" w:leader="dot" w:pos="8306"/>
        </w:tabs>
      </w:pPr>
      <w:hyperlink w:anchor="_Toc25114" w:history="1">
        <w:r>
          <w:rPr>
            <w:rFonts w:ascii="仿宋" w:eastAsia="仿宋" w:hAnsi="仿宋" w:cs="仿宋" w:hint="eastAsia"/>
            <w:lang w:eastAsia="zh-CN"/>
          </w:rPr>
          <w:t>(二)、公司经济效益分析</w:t>
        </w:r>
        <w:r>
          <w:tab/>
        </w:r>
        <w:r>
          <w:fldChar w:fldCharType="begin"/>
        </w:r>
        <w:r>
          <w:instrText xml:space="preserve"> PAGEREF _Toc25114 \h </w:instrText>
        </w:r>
        <w:r>
          <w:fldChar w:fldCharType="separate"/>
        </w:r>
        <w:r>
          <w:t>15</w:t>
        </w:r>
        <w:r>
          <w:fldChar w:fldCharType="end"/>
        </w:r>
      </w:hyperlink>
    </w:p>
    <w:p>
      <w:pPr>
        <w:pStyle w:val="TOC1"/>
        <w:tabs>
          <w:tab w:val="right" w:leader="dot" w:pos="8306"/>
        </w:tabs>
      </w:pPr>
      <w:hyperlink w:anchor="_Toc4493" w:history="1">
        <w:r>
          <w:rPr>
            <w:rFonts w:ascii="仿宋" w:eastAsia="仿宋" w:hAnsi="仿宋" w:cs="仿宋" w:hint="eastAsia"/>
            <w:lang w:eastAsia="zh-CN"/>
          </w:rPr>
          <w:t>五、安全产品项目选址可行性分析</w:t>
        </w:r>
        <w:r>
          <w:tab/>
        </w:r>
        <w:r>
          <w:fldChar w:fldCharType="begin"/>
        </w:r>
        <w:r>
          <w:instrText xml:space="preserve"> PAGEREF _Toc4493 \h </w:instrText>
        </w:r>
        <w:r>
          <w:fldChar w:fldCharType="separate"/>
        </w:r>
        <w:r>
          <w:t>16</w:t>
        </w:r>
        <w:r>
          <w:fldChar w:fldCharType="end"/>
        </w:r>
      </w:hyperlink>
    </w:p>
    <w:p>
      <w:pPr>
        <w:pStyle w:val="TOC2"/>
        <w:tabs>
          <w:tab w:val="right" w:leader="dot" w:pos="8306"/>
        </w:tabs>
      </w:pPr>
      <w:hyperlink w:anchor="_Toc18924" w:history="1">
        <w:r>
          <w:rPr>
            <w:rFonts w:ascii="仿宋" w:eastAsia="仿宋" w:hAnsi="仿宋" w:cs="仿宋" w:hint="eastAsia"/>
            <w:lang w:eastAsia="zh-CN"/>
          </w:rPr>
          <w:t>(一)、安全产品项目选址</w:t>
        </w:r>
        <w:r>
          <w:tab/>
        </w:r>
        <w:r>
          <w:fldChar w:fldCharType="begin"/>
        </w:r>
        <w:r>
          <w:instrText xml:space="preserve"> PAGEREF _Toc18924 \h </w:instrText>
        </w:r>
        <w:r>
          <w:fldChar w:fldCharType="separate"/>
        </w:r>
        <w:r>
          <w:t>16</w:t>
        </w:r>
        <w:r>
          <w:fldChar w:fldCharType="end"/>
        </w:r>
      </w:hyperlink>
    </w:p>
    <w:p>
      <w:pPr>
        <w:pStyle w:val="TOC2"/>
        <w:tabs>
          <w:tab w:val="right" w:leader="dot" w:pos="8306"/>
        </w:tabs>
      </w:pPr>
      <w:hyperlink w:anchor="_Toc6745" w:history="1">
        <w:r>
          <w:rPr>
            <w:rFonts w:ascii="仿宋" w:eastAsia="仿宋" w:hAnsi="仿宋" w:cs="仿宋" w:hint="eastAsia"/>
            <w:lang w:eastAsia="zh-CN"/>
          </w:rPr>
          <w:t>(二)、用地控制指标</w:t>
        </w:r>
        <w:r>
          <w:tab/>
        </w:r>
        <w:r>
          <w:fldChar w:fldCharType="begin"/>
        </w:r>
        <w:r>
          <w:instrText xml:space="preserve"> PAGEREF _Toc6745 \h </w:instrText>
        </w:r>
        <w:r>
          <w:fldChar w:fldCharType="separate"/>
        </w:r>
        <w:r>
          <w:t>16</w:t>
        </w:r>
        <w:r>
          <w:fldChar w:fldCharType="end"/>
        </w:r>
      </w:hyperlink>
    </w:p>
    <w:p>
      <w:pPr>
        <w:pStyle w:val="TOC2"/>
        <w:tabs>
          <w:tab w:val="right" w:leader="dot" w:pos="8306"/>
        </w:tabs>
      </w:pPr>
      <w:hyperlink w:anchor="_Toc4966" w:history="1">
        <w:r>
          <w:rPr>
            <w:rFonts w:ascii="仿宋" w:eastAsia="仿宋" w:hAnsi="仿宋" w:cs="仿宋" w:hint="eastAsia"/>
            <w:lang w:eastAsia="zh-CN"/>
          </w:rPr>
          <w:t>(三)、节约用地措施</w:t>
        </w:r>
        <w:r>
          <w:tab/>
        </w:r>
        <w:r>
          <w:fldChar w:fldCharType="begin"/>
        </w:r>
        <w:r>
          <w:instrText xml:space="preserve"> PAGEREF _Toc4966 \h </w:instrText>
        </w:r>
        <w:r>
          <w:fldChar w:fldCharType="separate"/>
        </w:r>
        <w:r>
          <w:t>18</w:t>
        </w:r>
        <w:r>
          <w:fldChar w:fldCharType="end"/>
        </w:r>
      </w:hyperlink>
    </w:p>
    <w:p>
      <w:pPr>
        <w:pStyle w:val="TOC2"/>
        <w:tabs>
          <w:tab w:val="right" w:leader="dot" w:pos="8306"/>
        </w:tabs>
      </w:pPr>
      <w:hyperlink w:anchor="_Toc9330" w:history="1">
        <w:r>
          <w:rPr>
            <w:rFonts w:ascii="仿宋" w:eastAsia="仿宋" w:hAnsi="仿宋" w:cs="仿宋" w:hint="eastAsia"/>
            <w:lang w:eastAsia="zh-CN"/>
          </w:rPr>
          <w:t>(四)、总图布置方案</w:t>
        </w:r>
        <w:r>
          <w:tab/>
        </w:r>
        <w:r>
          <w:fldChar w:fldCharType="begin"/>
        </w:r>
        <w:r>
          <w:instrText xml:space="preserve"> PAGEREF _Toc9330 \h </w:instrText>
        </w:r>
        <w:r>
          <w:fldChar w:fldCharType="separate"/>
        </w:r>
        <w:r>
          <w:t>19</w:t>
        </w:r>
        <w:r>
          <w:fldChar w:fldCharType="end"/>
        </w:r>
      </w:hyperlink>
    </w:p>
    <w:p>
      <w:pPr>
        <w:pStyle w:val="TOC2"/>
        <w:tabs>
          <w:tab w:val="right" w:leader="dot" w:pos="8306"/>
        </w:tabs>
      </w:pPr>
      <w:hyperlink w:anchor="_Toc2859" w:history="1">
        <w:r>
          <w:rPr>
            <w:rFonts w:ascii="仿宋" w:eastAsia="仿宋" w:hAnsi="仿宋" w:cs="仿宋" w:hint="eastAsia"/>
            <w:lang w:eastAsia="zh-CN"/>
          </w:rPr>
          <w:t>(五)、选址综合评价</w:t>
        </w:r>
        <w:r>
          <w:tab/>
        </w:r>
        <w:r>
          <w:fldChar w:fldCharType="begin"/>
        </w:r>
        <w:r>
          <w:instrText xml:space="preserve"> PAGEREF _Toc2859 \h </w:instrText>
        </w:r>
        <w:r>
          <w:fldChar w:fldCharType="separate"/>
        </w:r>
        <w:r>
          <w:t>20</w:t>
        </w:r>
        <w:r>
          <w:fldChar w:fldCharType="end"/>
        </w:r>
      </w:hyperlink>
    </w:p>
    <w:p>
      <w:pPr>
        <w:pStyle w:val="TOC1"/>
        <w:tabs>
          <w:tab w:val="right" w:leader="dot" w:pos="8306"/>
        </w:tabs>
      </w:pPr>
      <w:hyperlink w:anchor="_Toc7703" w:history="1">
        <w:r>
          <w:rPr>
            <w:rFonts w:ascii="仿宋" w:eastAsia="仿宋" w:hAnsi="仿宋" w:cs="仿宋" w:hint="eastAsia"/>
            <w:lang w:eastAsia="zh-CN"/>
          </w:rPr>
          <w:t>六、安全产品项目危机管理</w:t>
        </w:r>
        <w:r>
          <w:tab/>
        </w:r>
        <w:r>
          <w:fldChar w:fldCharType="begin"/>
        </w:r>
        <w:r>
          <w:instrText xml:space="preserve"> PAGEREF _Toc7703 \h </w:instrText>
        </w:r>
        <w:r>
          <w:fldChar w:fldCharType="separate"/>
        </w:r>
        <w:r>
          <w:t>21</w:t>
        </w:r>
        <w:r>
          <w:fldChar w:fldCharType="end"/>
        </w:r>
      </w:hyperlink>
    </w:p>
    <w:p>
      <w:pPr>
        <w:pStyle w:val="TOC2"/>
        <w:tabs>
          <w:tab w:val="right" w:leader="dot" w:pos="8306"/>
        </w:tabs>
      </w:pPr>
      <w:hyperlink w:anchor="_Toc4602" w:history="1">
        <w:r>
          <w:rPr>
            <w:rFonts w:ascii="仿宋" w:eastAsia="仿宋" w:hAnsi="仿宋" w:cs="仿宋" w:hint="eastAsia"/>
            <w:lang w:eastAsia="zh-CN"/>
          </w:rPr>
          <w:t>(一)、危机预警与识别</w:t>
        </w:r>
        <w:r>
          <w:tab/>
        </w:r>
        <w:r>
          <w:fldChar w:fldCharType="begin"/>
        </w:r>
        <w:r>
          <w:instrText xml:space="preserve"> PAGEREF _Toc4602 \h </w:instrText>
        </w:r>
        <w:r>
          <w:fldChar w:fldCharType="separate"/>
        </w:r>
        <w:r>
          <w:t>21</w:t>
        </w:r>
        <w:r>
          <w:fldChar w:fldCharType="end"/>
        </w:r>
      </w:hyperlink>
    </w:p>
    <w:p>
      <w:pPr>
        <w:pStyle w:val="TOC2"/>
        <w:tabs>
          <w:tab w:val="right" w:leader="dot" w:pos="8306"/>
        </w:tabs>
      </w:pPr>
      <w:hyperlink w:anchor="_Toc27271" w:history="1">
        <w:r>
          <w:rPr>
            <w:rFonts w:ascii="仿宋" w:eastAsia="仿宋" w:hAnsi="仿宋" w:cs="仿宋" w:hint="eastAsia"/>
            <w:lang w:eastAsia="zh-CN"/>
          </w:rPr>
          <w:t>(二)、危机应对与恢复</w:t>
        </w:r>
        <w:r>
          <w:tab/>
        </w:r>
        <w:r>
          <w:fldChar w:fldCharType="begin"/>
        </w:r>
        <w:r>
          <w:instrText xml:space="preserve"> PAGEREF _Toc27271 \h </w:instrText>
        </w:r>
        <w:r>
          <w:fldChar w:fldCharType="separate"/>
        </w:r>
        <w:r>
          <w:t>22</w:t>
        </w:r>
        <w:r>
          <w:fldChar w:fldCharType="end"/>
        </w:r>
      </w:hyperlink>
    </w:p>
    <w:p>
      <w:pPr>
        <w:pStyle w:val="TOC1"/>
        <w:tabs>
          <w:tab w:val="right" w:leader="dot" w:pos="8306"/>
        </w:tabs>
      </w:pPr>
      <w:hyperlink w:anchor="_Toc21936" w:history="1">
        <w:r>
          <w:rPr>
            <w:rFonts w:ascii="仿宋" w:eastAsia="仿宋" w:hAnsi="仿宋" w:cs="仿宋" w:hint="eastAsia"/>
            <w:lang w:eastAsia="zh-CN"/>
          </w:rPr>
          <w:t>七、安全产品项目创新与研发</w:t>
        </w:r>
        <w:r>
          <w:tab/>
        </w:r>
        <w:r>
          <w:fldChar w:fldCharType="begin"/>
        </w:r>
        <w:r>
          <w:instrText xml:space="preserve"> PAGEREF _Toc21936 \h </w:instrText>
        </w:r>
        <w:r>
          <w:fldChar w:fldCharType="separate"/>
        </w:r>
        <w:r>
          <w:t>23</w:t>
        </w:r>
        <w:r>
          <w:fldChar w:fldCharType="end"/>
        </w:r>
      </w:hyperlink>
    </w:p>
    <w:p>
      <w:pPr>
        <w:pStyle w:val="TOC2"/>
        <w:tabs>
          <w:tab w:val="right" w:leader="dot" w:pos="8306"/>
        </w:tabs>
      </w:pPr>
      <w:hyperlink w:anchor="_Toc16759" w:history="1">
        <w:r>
          <w:rPr>
            <w:rFonts w:ascii="仿宋" w:eastAsia="仿宋" w:hAnsi="仿宋" w:cs="仿宋" w:hint="eastAsia"/>
            <w:lang w:eastAsia="zh-CN"/>
          </w:rPr>
          <w:t>(一)、创新策略与方向</w:t>
        </w:r>
        <w:r>
          <w:tab/>
        </w:r>
        <w:r>
          <w:fldChar w:fldCharType="begin"/>
        </w:r>
        <w:r>
          <w:instrText xml:space="preserve"> PAGEREF _Toc16759 \h </w:instrText>
        </w:r>
        <w:r>
          <w:fldChar w:fldCharType="separate"/>
        </w:r>
        <w:r>
          <w:t>23</w:t>
        </w:r>
        <w:r>
          <w:fldChar w:fldCharType="end"/>
        </w:r>
      </w:hyperlink>
    </w:p>
    <w:p>
      <w:pPr>
        <w:pStyle w:val="TOC2"/>
        <w:tabs>
          <w:tab w:val="right" w:leader="dot" w:pos="8306"/>
        </w:tabs>
      </w:pPr>
      <w:hyperlink w:anchor="_Toc4938" w:history="1">
        <w:r>
          <w:rPr>
            <w:rFonts w:ascii="仿宋" w:eastAsia="仿宋" w:hAnsi="仿宋" w:cs="仿宋" w:hint="eastAsia"/>
            <w:lang w:eastAsia="zh-CN"/>
          </w:rPr>
          <w:t>(二)、研发规划与投入</w:t>
        </w:r>
        <w:r>
          <w:tab/>
        </w:r>
        <w:r>
          <w:fldChar w:fldCharType="begin"/>
        </w:r>
        <w:r>
          <w:instrText xml:space="preserve"> PAGEREF _Toc4938 \h </w:instrText>
        </w:r>
        <w:r>
          <w:fldChar w:fldCharType="separate"/>
        </w:r>
        <w:r>
          <w:t>25</w:t>
        </w:r>
        <w:r>
          <w:fldChar w:fldCharType="end"/>
        </w:r>
      </w:hyperlink>
    </w:p>
    <w:p>
      <w:pPr>
        <w:pStyle w:val="TOC1"/>
        <w:tabs>
          <w:tab w:val="right" w:leader="dot" w:pos="8306"/>
        </w:tabs>
      </w:pPr>
      <w:hyperlink w:anchor="_Toc18312" w:history="1">
        <w:r>
          <w:rPr>
            <w:rFonts w:ascii="仿宋" w:eastAsia="仿宋" w:hAnsi="仿宋" w:cs="仿宋" w:hint="eastAsia"/>
            <w:lang w:eastAsia="zh-CN"/>
          </w:rPr>
          <w:t>八、安全产品项目风险管理</w:t>
        </w:r>
        <w:r>
          <w:tab/>
        </w:r>
        <w:r>
          <w:fldChar w:fldCharType="begin"/>
        </w:r>
        <w:r>
          <w:instrText xml:space="preserve"> PAGEREF _Toc18312 \h </w:instrText>
        </w:r>
        <w:r>
          <w:fldChar w:fldCharType="separate"/>
        </w:r>
        <w:r>
          <w:t>27</w:t>
        </w:r>
        <w:r>
          <w:fldChar w:fldCharType="end"/>
        </w:r>
      </w:hyperlink>
    </w:p>
    <w:p>
      <w:pPr>
        <w:pStyle w:val="TOC2"/>
        <w:tabs>
          <w:tab w:val="right" w:leader="dot" w:pos="8306"/>
        </w:tabs>
      </w:pPr>
      <w:hyperlink w:anchor="_Toc12828" w:history="1">
        <w:r>
          <w:rPr>
            <w:rFonts w:ascii="仿宋" w:eastAsia="仿宋" w:hAnsi="仿宋" w:cs="仿宋" w:hint="eastAsia"/>
            <w:lang w:eastAsia="zh-CN"/>
          </w:rPr>
          <w:t>(一)、风险识别与评估</w:t>
        </w:r>
        <w:r>
          <w:tab/>
        </w:r>
        <w:r>
          <w:fldChar w:fldCharType="begin"/>
        </w:r>
        <w:r>
          <w:instrText xml:space="preserve"> PAGEREF _Toc12828 \h </w:instrText>
        </w:r>
        <w:r>
          <w:fldChar w:fldCharType="separate"/>
        </w:r>
        <w:r>
          <w:t>27</w:t>
        </w:r>
        <w:r>
          <w:fldChar w:fldCharType="end"/>
        </w:r>
      </w:hyperlink>
    </w:p>
    <w:p>
      <w:pPr>
        <w:pStyle w:val="TOC2"/>
        <w:tabs>
          <w:tab w:val="right" w:leader="dot" w:pos="8306"/>
        </w:tabs>
      </w:pPr>
      <w:hyperlink w:anchor="_Toc3882" w:history="1">
        <w:r>
          <w:rPr>
            <w:rFonts w:ascii="仿宋" w:eastAsia="仿宋" w:hAnsi="仿宋" w:cs="仿宋" w:hint="eastAsia"/>
            <w:lang w:eastAsia="zh-CN"/>
          </w:rPr>
          <w:t>(二)、风险应对策略</w:t>
        </w:r>
        <w:r>
          <w:tab/>
        </w:r>
        <w:r>
          <w:fldChar w:fldCharType="begin"/>
        </w:r>
        <w:r>
          <w:instrText xml:space="preserve"> PAGEREF _Toc3882 \h </w:instrText>
        </w:r>
        <w:r>
          <w:fldChar w:fldCharType="separate"/>
        </w:r>
        <w:r>
          <w:t>28</w:t>
        </w:r>
        <w:r>
          <w:fldChar w:fldCharType="end"/>
        </w:r>
      </w:hyperlink>
    </w:p>
    <w:p>
      <w:pPr>
        <w:pStyle w:val="TOC2"/>
        <w:tabs>
          <w:tab w:val="right" w:leader="dot" w:pos="8306"/>
        </w:tabs>
      </w:pPr>
      <w:hyperlink w:anchor="_Toc18836" w:history="1">
        <w:r>
          <w:rPr>
            <w:rFonts w:ascii="仿宋" w:eastAsia="仿宋" w:hAnsi="仿宋" w:cs="仿宋" w:hint="eastAsia"/>
            <w:lang w:eastAsia="zh-CN"/>
          </w:rPr>
          <w:t>(三)、风险监控与控制</w:t>
        </w:r>
        <w:r>
          <w:tab/>
        </w:r>
        <w:r>
          <w:fldChar w:fldCharType="begin"/>
        </w:r>
        <w:r>
          <w:instrText xml:space="preserve"> PAGEREF _Toc18836 \h </w:instrText>
        </w:r>
        <w:r>
          <w:fldChar w:fldCharType="separate"/>
        </w:r>
        <w:r>
          <w:t>30</w:t>
        </w:r>
        <w:r>
          <w:fldChar w:fldCharType="end"/>
        </w:r>
      </w:hyperlink>
    </w:p>
    <w:p>
      <w:pPr>
        <w:pStyle w:val="TOC1"/>
        <w:tabs>
          <w:tab w:val="right" w:leader="dot" w:pos="8306"/>
        </w:tabs>
      </w:pPr>
      <w:hyperlink w:anchor="_Toc28103" w:history="1">
        <w:r>
          <w:rPr>
            <w:rFonts w:ascii="仿宋" w:eastAsia="仿宋" w:hAnsi="仿宋" w:cs="仿宋" w:hint="eastAsia"/>
            <w:lang w:eastAsia="zh-CN"/>
          </w:rPr>
          <w:t>九、安全产品项目财务管理</w:t>
        </w:r>
        <w:r>
          <w:tab/>
        </w:r>
        <w:r>
          <w:fldChar w:fldCharType="begin"/>
        </w:r>
        <w:r>
          <w:instrText xml:space="preserve"> PAGEREF _Toc28103 \h </w:instrText>
        </w:r>
        <w:r>
          <w:fldChar w:fldCharType="separate"/>
        </w:r>
        <w:r>
          <w:t>31</w:t>
        </w:r>
        <w:r>
          <w:fldChar w:fldCharType="end"/>
        </w:r>
      </w:hyperlink>
    </w:p>
    <w:p>
      <w:pPr>
        <w:pStyle w:val="TOC2"/>
        <w:tabs>
          <w:tab w:val="right" w:leader="dot" w:pos="8306"/>
        </w:tabs>
      </w:pPr>
      <w:hyperlink w:anchor="_Toc28229" w:history="1">
        <w:r>
          <w:rPr>
            <w:rFonts w:ascii="仿宋" w:eastAsia="仿宋" w:hAnsi="仿宋" w:cs="仿宋" w:hint="eastAsia"/>
            <w:lang w:eastAsia="zh-CN"/>
          </w:rPr>
          <w:t>(一)、资金需求大</w:t>
        </w:r>
        <w:r>
          <w:tab/>
        </w:r>
        <w:r>
          <w:fldChar w:fldCharType="begin"/>
        </w:r>
        <w:r>
          <w:instrText xml:space="preserve"> PAGEREF _Toc28229 \h </w:instrText>
        </w:r>
        <w:r>
          <w:fldChar w:fldCharType="separate"/>
        </w:r>
        <w:r>
          <w:t>31</w:t>
        </w:r>
        <w:r>
          <w:fldChar w:fldCharType="end"/>
        </w:r>
      </w:hyperlink>
    </w:p>
    <w:p>
      <w:pPr>
        <w:pStyle w:val="TOC2"/>
        <w:tabs>
          <w:tab w:val="right" w:leader="dot" w:pos="8306"/>
        </w:tabs>
      </w:pPr>
      <w:hyperlink w:anchor="_Toc12089" w:history="1">
        <w:r>
          <w:rPr>
            <w:rFonts w:ascii="仿宋" w:eastAsia="仿宋" w:hAnsi="仿宋" w:cs="仿宋" w:hint="eastAsia"/>
            <w:lang w:eastAsia="zh-CN"/>
          </w:rPr>
          <w:t>(二)、研发周期长</w:t>
        </w:r>
        <w:r>
          <w:tab/>
        </w:r>
        <w:r>
          <w:fldChar w:fldCharType="begin"/>
        </w:r>
        <w:r>
          <w:instrText xml:space="preserve"> PAGEREF _Toc12089 \h </w:instrText>
        </w:r>
        <w:r>
          <w:fldChar w:fldCharType="separate"/>
        </w:r>
        <w:r>
          <w:t>32</w:t>
        </w:r>
        <w:r>
          <w:fldChar w:fldCharType="end"/>
        </w:r>
      </w:hyperlink>
    </w:p>
    <w:p>
      <w:pPr>
        <w:pStyle w:val="TOC2"/>
        <w:tabs>
          <w:tab w:val="right" w:leader="dot" w:pos="8306"/>
        </w:tabs>
      </w:pPr>
      <w:hyperlink w:anchor="_Toc18441" w:history="1">
        <w:r>
          <w:rPr>
            <w:rFonts w:ascii="仿宋" w:eastAsia="仿宋" w:hAnsi="仿宋" w:cs="仿宋" w:hint="eastAsia"/>
            <w:lang w:eastAsia="zh-CN"/>
          </w:rPr>
          <w:t>(三)、市场风险大</w:t>
        </w:r>
        <w:r>
          <w:tab/>
        </w:r>
        <w:r>
          <w:fldChar w:fldCharType="begin"/>
        </w:r>
        <w:r>
          <w:instrText xml:space="preserve"> PAGEREF _Toc18441 \h </w:instrText>
        </w:r>
        <w:r>
          <w:fldChar w:fldCharType="separate"/>
        </w:r>
        <w:r>
          <w:t>33</w:t>
        </w:r>
        <w:r>
          <w:fldChar w:fldCharType="end"/>
        </w:r>
      </w:hyperlink>
    </w:p>
    <w:p>
      <w:pPr>
        <w:pStyle w:val="TOC2"/>
        <w:tabs>
          <w:tab w:val="right" w:leader="dot" w:pos="8306"/>
        </w:tabs>
      </w:pPr>
      <w:hyperlink w:anchor="_Toc16837" w:history="1">
        <w:r>
          <w:rPr>
            <w:rFonts w:ascii="仿宋" w:eastAsia="仿宋" w:hAnsi="仿宋" w:cs="仿宋" w:hint="eastAsia"/>
            <w:lang w:eastAsia="zh-CN"/>
          </w:rPr>
          <w:t>(四)、利润率高</w:t>
        </w:r>
        <w:r>
          <w:tab/>
        </w:r>
        <w:r>
          <w:fldChar w:fldCharType="begin"/>
        </w:r>
        <w:r>
          <w:instrText xml:space="preserve"> PAGEREF _Toc16837 \h </w:instrText>
        </w:r>
        <w:r>
          <w:fldChar w:fldCharType="separate"/>
        </w:r>
        <w:r>
          <w:t>36</w:t>
        </w:r>
        <w:r>
          <w:fldChar w:fldCharType="end"/>
        </w:r>
      </w:hyperlink>
    </w:p>
    <w:p>
      <w:pPr>
        <w:pStyle w:val="TOC1"/>
        <w:tabs>
          <w:tab w:val="right" w:leader="dot" w:pos="8306"/>
        </w:tabs>
      </w:pPr>
      <w:hyperlink w:anchor="_Toc17021" w:history="1">
        <w:r>
          <w:rPr>
            <w:rFonts w:ascii="仿宋" w:eastAsia="仿宋" w:hAnsi="仿宋" w:cs="仿宋" w:hint="eastAsia"/>
            <w:lang w:eastAsia="zh-CN"/>
          </w:rPr>
          <w:t>十、安全产品项目环境影响分析</w:t>
        </w:r>
        <w:r>
          <w:tab/>
        </w:r>
        <w:r>
          <w:fldChar w:fldCharType="begin"/>
        </w:r>
        <w:r>
          <w:instrText xml:space="preserve"> PAGEREF _Toc17021 \h </w:instrText>
        </w:r>
        <w:r>
          <w:fldChar w:fldCharType="separate"/>
        </w:r>
        <w:r>
          <w:t>38</w:t>
        </w:r>
        <w:r>
          <w:fldChar w:fldCharType="end"/>
        </w:r>
      </w:hyperlink>
    </w:p>
    <w:p>
      <w:pPr>
        <w:pStyle w:val="TOC2"/>
        <w:tabs>
          <w:tab w:val="right" w:leader="dot" w:pos="8306"/>
        </w:tabs>
      </w:pPr>
      <w:hyperlink w:anchor="_Toc1854" w:history="1">
        <w:r>
          <w:rPr>
            <w:rFonts w:ascii="仿宋" w:eastAsia="仿宋" w:hAnsi="仿宋" w:cs="仿宋" w:hint="eastAsia"/>
            <w:lang w:eastAsia="zh-CN"/>
          </w:rPr>
          <w:t>(一)、建设区域环境质量现状</w:t>
        </w:r>
        <w:r>
          <w:tab/>
        </w:r>
        <w:r>
          <w:fldChar w:fldCharType="begin"/>
        </w:r>
        <w:r>
          <w:instrText xml:space="preserve"> PAGEREF _Toc1854 \h </w:instrText>
        </w:r>
        <w:r>
          <w:fldChar w:fldCharType="separate"/>
        </w:r>
        <w:r>
          <w:t>38</w:t>
        </w:r>
        <w:r>
          <w:fldChar w:fldCharType="end"/>
        </w:r>
      </w:hyperlink>
    </w:p>
    <w:p>
      <w:pPr>
        <w:pStyle w:val="TOC2"/>
        <w:tabs>
          <w:tab w:val="right" w:leader="dot" w:pos="8306"/>
        </w:tabs>
      </w:pPr>
      <w:hyperlink w:anchor="_Toc29229" w:history="1">
        <w:r>
          <w:rPr>
            <w:rFonts w:ascii="仿宋" w:eastAsia="仿宋" w:hAnsi="仿宋" w:cs="仿宋" w:hint="eastAsia"/>
            <w:lang w:eastAsia="zh-CN"/>
          </w:rPr>
          <w:t>(二)、建设期环境保护</w:t>
        </w:r>
        <w:r>
          <w:tab/>
        </w:r>
        <w:r>
          <w:fldChar w:fldCharType="begin"/>
        </w:r>
        <w:r>
          <w:instrText xml:space="preserve"> PAGEREF _Toc29229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7" w:history="1">
        <w:r>
          <w:rPr>
            <w:rFonts w:ascii="仿宋" w:eastAsia="仿宋" w:hAnsi="仿宋" w:cs="仿宋" w:hint="eastAsia"/>
            <w:lang w:eastAsia="zh-CN"/>
          </w:rPr>
          <w:t>(三)、运营期环境保护</w:t>
        </w:r>
        <w:r>
          <w:tab/>
        </w:r>
        <w:r>
          <w:fldChar w:fldCharType="begin"/>
        </w:r>
        <w:r>
          <w:instrText xml:space="preserve"> PAGEREF _Toc7167 \h </w:instrText>
        </w:r>
        <w:r>
          <w:fldChar w:fldCharType="separate"/>
        </w:r>
        <w:r>
          <w:t>40</w:t>
        </w:r>
        <w:r>
          <w:fldChar w:fldCharType="end"/>
        </w:r>
      </w:hyperlink>
    </w:p>
    <w:p>
      <w:pPr>
        <w:pStyle w:val="TOC2"/>
        <w:tabs>
          <w:tab w:val="right" w:leader="dot" w:pos="8306"/>
        </w:tabs>
      </w:pPr>
      <w:hyperlink w:anchor="_Toc23576" w:history="1">
        <w:r>
          <w:rPr>
            <w:rFonts w:ascii="仿宋" w:eastAsia="仿宋" w:hAnsi="仿宋" w:cs="仿宋" w:hint="eastAsia"/>
            <w:lang w:eastAsia="zh-CN"/>
          </w:rPr>
          <w:t>(四)、安全产品项目建设对区域经济的影响</w:t>
        </w:r>
        <w:r>
          <w:tab/>
        </w:r>
        <w:r>
          <w:fldChar w:fldCharType="begin"/>
        </w:r>
        <w:r>
          <w:instrText xml:space="preserve"> PAGEREF _Toc23576 \h </w:instrText>
        </w:r>
        <w:r>
          <w:fldChar w:fldCharType="separate"/>
        </w:r>
        <w:r>
          <w:t>42</w:t>
        </w:r>
        <w:r>
          <w:fldChar w:fldCharType="end"/>
        </w:r>
      </w:hyperlink>
    </w:p>
    <w:p>
      <w:pPr>
        <w:pStyle w:val="TOC2"/>
        <w:tabs>
          <w:tab w:val="right" w:leader="dot" w:pos="8306"/>
        </w:tabs>
      </w:pPr>
      <w:hyperlink w:anchor="_Toc10963" w:history="1">
        <w:r>
          <w:rPr>
            <w:rFonts w:ascii="仿宋" w:eastAsia="仿宋" w:hAnsi="仿宋" w:cs="仿宋" w:hint="eastAsia"/>
            <w:lang w:eastAsia="zh-CN"/>
          </w:rPr>
          <w:t>(五)、废弃物处理</w:t>
        </w:r>
        <w:r>
          <w:tab/>
        </w:r>
        <w:r>
          <w:fldChar w:fldCharType="begin"/>
        </w:r>
        <w:r>
          <w:instrText xml:space="preserve"> PAGEREF _Toc10963 \h </w:instrText>
        </w:r>
        <w:r>
          <w:fldChar w:fldCharType="separate"/>
        </w:r>
        <w:r>
          <w:t>43</w:t>
        </w:r>
        <w:r>
          <w:fldChar w:fldCharType="end"/>
        </w:r>
      </w:hyperlink>
    </w:p>
    <w:p>
      <w:pPr>
        <w:pStyle w:val="TOC2"/>
        <w:tabs>
          <w:tab w:val="right" w:leader="dot" w:pos="8306"/>
        </w:tabs>
      </w:pPr>
      <w:hyperlink w:anchor="_Toc31360" w:history="1">
        <w:r>
          <w:rPr>
            <w:rFonts w:ascii="仿宋" w:eastAsia="仿宋" w:hAnsi="仿宋" w:cs="仿宋" w:hint="eastAsia"/>
            <w:lang w:eastAsia="zh-CN"/>
          </w:rPr>
          <w:t>(六)、特殊环境影响分析</w:t>
        </w:r>
        <w:r>
          <w:tab/>
        </w:r>
        <w:r>
          <w:fldChar w:fldCharType="begin"/>
        </w:r>
        <w:r>
          <w:instrText xml:space="preserve"> PAGEREF _Toc31360 \h </w:instrText>
        </w:r>
        <w:r>
          <w:fldChar w:fldCharType="separate"/>
        </w:r>
        <w:r>
          <w:t>45</w:t>
        </w:r>
        <w:r>
          <w:fldChar w:fldCharType="end"/>
        </w:r>
      </w:hyperlink>
    </w:p>
    <w:p>
      <w:pPr>
        <w:pStyle w:val="TOC2"/>
        <w:tabs>
          <w:tab w:val="right" w:leader="dot" w:pos="8306"/>
        </w:tabs>
      </w:pPr>
      <w:hyperlink w:anchor="_Toc23818" w:history="1">
        <w:r>
          <w:rPr>
            <w:rFonts w:ascii="仿宋" w:eastAsia="仿宋" w:hAnsi="仿宋" w:cs="仿宋" w:hint="eastAsia"/>
            <w:lang w:eastAsia="zh-CN"/>
          </w:rPr>
          <w:t>(七)、清洁生产</w:t>
        </w:r>
        <w:r>
          <w:tab/>
        </w:r>
        <w:r>
          <w:fldChar w:fldCharType="begin"/>
        </w:r>
        <w:r>
          <w:instrText xml:space="preserve"> PAGEREF _Toc23818 \h </w:instrText>
        </w:r>
        <w:r>
          <w:fldChar w:fldCharType="separate"/>
        </w:r>
        <w:r>
          <w:t>46</w:t>
        </w:r>
        <w:r>
          <w:fldChar w:fldCharType="end"/>
        </w:r>
      </w:hyperlink>
    </w:p>
    <w:p>
      <w:pPr>
        <w:pStyle w:val="TOC2"/>
        <w:tabs>
          <w:tab w:val="right" w:leader="dot" w:pos="8306"/>
        </w:tabs>
      </w:pPr>
      <w:hyperlink w:anchor="_Toc28968" w:history="1">
        <w:r>
          <w:rPr>
            <w:rFonts w:ascii="仿宋" w:eastAsia="仿宋" w:hAnsi="仿宋" w:cs="仿宋" w:hint="eastAsia"/>
            <w:lang w:eastAsia="zh-CN"/>
          </w:rPr>
          <w:t>(八)、环境保护综合评价</w:t>
        </w:r>
        <w:r>
          <w:tab/>
        </w:r>
        <w:r>
          <w:fldChar w:fldCharType="begin"/>
        </w:r>
        <w:r>
          <w:instrText xml:space="preserve"> PAGEREF _Toc28968 \h </w:instrText>
        </w:r>
        <w:r>
          <w:fldChar w:fldCharType="separate"/>
        </w:r>
        <w:r>
          <w:t>47</w:t>
        </w:r>
        <w:r>
          <w:fldChar w:fldCharType="end"/>
        </w:r>
      </w:hyperlink>
    </w:p>
    <w:p>
      <w:pPr>
        <w:pStyle w:val="TOC1"/>
        <w:tabs>
          <w:tab w:val="right" w:leader="dot" w:pos="8306"/>
        </w:tabs>
      </w:pPr>
      <w:hyperlink w:anchor="_Toc12363" w:history="1">
        <w:r>
          <w:rPr>
            <w:rFonts w:ascii="仿宋" w:eastAsia="仿宋" w:hAnsi="仿宋" w:cs="仿宋" w:hint="eastAsia"/>
            <w:lang w:eastAsia="zh-CN"/>
          </w:rPr>
          <w:t>十一、安全产品项目计划安排</w:t>
        </w:r>
        <w:r>
          <w:tab/>
        </w:r>
        <w:r>
          <w:fldChar w:fldCharType="begin"/>
        </w:r>
        <w:r>
          <w:instrText xml:space="preserve"> PAGEREF _Toc12363 \h </w:instrText>
        </w:r>
        <w:r>
          <w:fldChar w:fldCharType="separate"/>
        </w:r>
        <w:r>
          <w:t>48</w:t>
        </w:r>
        <w:r>
          <w:fldChar w:fldCharType="end"/>
        </w:r>
      </w:hyperlink>
    </w:p>
    <w:p>
      <w:pPr>
        <w:pStyle w:val="TOC2"/>
        <w:tabs>
          <w:tab w:val="right" w:leader="dot" w:pos="8306"/>
        </w:tabs>
      </w:pPr>
      <w:hyperlink w:anchor="_Toc13406" w:history="1">
        <w:r>
          <w:rPr>
            <w:rFonts w:ascii="仿宋" w:eastAsia="仿宋" w:hAnsi="仿宋" w:cs="仿宋" w:hint="eastAsia"/>
            <w:lang w:eastAsia="zh-CN"/>
          </w:rPr>
          <w:t>(一)、建设周期</w:t>
        </w:r>
        <w:r>
          <w:tab/>
        </w:r>
        <w:r>
          <w:fldChar w:fldCharType="begin"/>
        </w:r>
        <w:r>
          <w:instrText xml:space="preserve"> PAGEREF _Toc13406 \h </w:instrText>
        </w:r>
        <w:r>
          <w:fldChar w:fldCharType="separate"/>
        </w:r>
        <w:r>
          <w:t>48</w:t>
        </w:r>
        <w:r>
          <w:fldChar w:fldCharType="end"/>
        </w:r>
      </w:hyperlink>
    </w:p>
    <w:p>
      <w:pPr>
        <w:pStyle w:val="TOC2"/>
        <w:tabs>
          <w:tab w:val="right" w:leader="dot" w:pos="8306"/>
        </w:tabs>
      </w:pPr>
      <w:hyperlink w:anchor="_Toc2018" w:history="1">
        <w:r>
          <w:rPr>
            <w:rFonts w:ascii="仿宋" w:eastAsia="仿宋" w:hAnsi="仿宋" w:cs="仿宋" w:hint="eastAsia"/>
            <w:lang w:eastAsia="zh-CN"/>
          </w:rPr>
          <w:t>(二)、建设进度</w:t>
        </w:r>
        <w:r>
          <w:tab/>
        </w:r>
        <w:r>
          <w:fldChar w:fldCharType="begin"/>
        </w:r>
        <w:r>
          <w:instrText xml:space="preserve"> PAGEREF _Toc2018 \h </w:instrText>
        </w:r>
        <w:r>
          <w:fldChar w:fldCharType="separate"/>
        </w:r>
        <w:r>
          <w:t>49</w:t>
        </w:r>
        <w:r>
          <w:fldChar w:fldCharType="end"/>
        </w:r>
      </w:hyperlink>
    </w:p>
    <w:p>
      <w:pPr>
        <w:pStyle w:val="TOC2"/>
        <w:tabs>
          <w:tab w:val="right" w:leader="dot" w:pos="8306"/>
        </w:tabs>
      </w:pPr>
      <w:hyperlink w:anchor="_Toc16779" w:history="1">
        <w:r>
          <w:rPr>
            <w:rFonts w:ascii="仿宋" w:eastAsia="仿宋" w:hAnsi="仿宋" w:cs="仿宋" w:hint="eastAsia"/>
            <w:lang w:eastAsia="zh-CN"/>
          </w:rPr>
          <w:t>(三)、进度安排注意事项</w:t>
        </w:r>
        <w:r>
          <w:tab/>
        </w:r>
        <w:r>
          <w:fldChar w:fldCharType="begin"/>
        </w:r>
        <w:r>
          <w:instrText xml:space="preserve"> PAGEREF _Toc16779 \h </w:instrText>
        </w:r>
        <w:r>
          <w:fldChar w:fldCharType="separate"/>
        </w:r>
        <w:r>
          <w:t>50</w:t>
        </w:r>
        <w:r>
          <w:fldChar w:fldCharType="end"/>
        </w:r>
      </w:hyperlink>
    </w:p>
    <w:p>
      <w:pPr>
        <w:pStyle w:val="TOC2"/>
        <w:tabs>
          <w:tab w:val="right" w:leader="dot" w:pos="8306"/>
        </w:tabs>
      </w:pPr>
      <w:hyperlink w:anchor="_Toc15776" w:history="1">
        <w:r>
          <w:rPr>
            <w:rFonts w:ascii="仿宋" w:eastAsia="仿宋" w:hAnsi="仿宋" w:cs="仿宋" w:hint="eastAsia"/>
            <w:lang w:eastAsia="zh-CN"/>
          </w:rPr>
          <w:t>(四)、人力资源配置</w:t>
        </w:r>
        <w:r>
          <w:tab/>
        </w:r>
        <w:r>
          <w:fldChar w:fldCharType="begin"/>
        </w:r>
        <w:r>
          <w:instrText xml:space="preserve"> PAGEREF _Toc15776 \h </w:instrText>
        </w:r>
        <w:r>
          <w:fldChar w:fldCharType="separate"/>
        </w:r>
        <w:r>
          <w:t>52</w:t>
        </w:r>
        <w:r>
          <w:fldChar w:fldCharType="end"/>
        </w:r>
      </w:hyperlink>
    </w:p>
    <w:p>
      <w:pPr>
        <w:pStyle w:val="TOC1"/>
        <w:tabs>
          <w:tab w:val="right" w:leader="dot" w:pos="8306"/>
        </w:tabs>
      </w:pPr>
      <w:hyperlink w:anchor="_Toc15652" w:history="1">
        <w:r>
          <w:rPr>
            <w:rFonts w:ascii="仿宋" w:eastAsia="仿宋" w:hAnsi="仿宋" w:cs="仿宋" w:hint="eastAsia"/>
            <w:lang w:eastAsia="zh-CN"/>
          </w:rPr>
          <w:t>十二、安全产品项目人力资源培养与发展</w:t>
        </w:r>
        <w:r>
          <w:tab/>
        </w:r>
        <w:r>
          <w:fldChar w:fldCharType="begin"/>
        </w:r>
        <w:r>
          <w:instrText xml:space="preserve"> PAGEREF _Toc15652 \h </w:instrText>
        </w:r>
        <w:r>
          <w:fldChar w:fldCharType="separate"/>
        </w:r>
        <w:r>
          <w:t>52</w:t>
        </w:r>
        <w:r>
          <w:fldChar w:fldCharType="end"/>
        </w:r>
      </w:hyperlink>
    </w:p>
    <w:p>
      <w:pPr>
        <w:pStyle w:val="TOC2"/>
        <w:tabs>
          <w:tab w:val="right" w:leader="dot" w:pos="8306"/>
        </w:tabs>
      </w:pPr>
      <w:hyperlink w:anchor="_Toc22144" w:history="1">
        <w:r>
          <w:rPr>
            <w:rFonts w:ascii="仿宋" w:eastAsia="仿宋" w:hAnsi="仿宋" w:cs="仿宋" w:hint="eastAsia"/>
            <w:lang w:eastAsia="zh-CN"/>
          </w:rPr>
          <w:t>(一)、人才需求与规划</w:t>
        </w:r>
        <w:r>
          <w:tab/>
        </w:r>
        <w:r>
          <w:fldChar w:fldCharType="begin"/>
        </w:r>
        <w:r>
          <w:instrText xml:space="preserve"> PAGEREF _Toc22144 \h </w:instrText>
        </w:r>
        <w:r>
          <w:fldChar w:fldCharType="separate"/>
        </w:r>
        <w:r>
          <w:t>52</w:t>
        </w:r>
        <w:r>
          <w:fldChar w:fldCharType="end"/>
        </w:r>
      </w:hyperlink>
    </w:p>
    <w:p>
      <w:pPr>
        <w:pStyle w:val="TOC2"/>
        <w:tabs>
          <w:tab w:val="right" w:leader="dot" w:pos="8306"/>
        </w:tabs>
      </w:pPr>
      <w:hyperlink w:anchor="_Toc10536" w:history="1">
        <w:r>
          <w:rPr>
            <w:rFonts w:ascii="仿宋" w:eastAsia="仿宋" w:hAnsi="仿宋" w:cs="仿宋" w:hint="eastAsia"/>
            <w:lang w:eastAsia="zh-CN"/>
          </w:rPr>
          <w:t>(二)、培训与发展计划</w:t>
        </w:r>
        <w:r>
          <w:tab/>
        </w:r>
        <w:r>
          <w:fldChar w:fldCharType="begin"/>
        </w:r>
        <w:r>
          <w:instrText xml:space="preserve"> PAGEREF _Toc10536 \h </w:instrText>
        </w:r>
        <w:r>
          <w:fldChar w:fldCharType="separate"/>
        </w:r>
        <w:r>
          <w:t>53</w:t>
        </w:r>
        <w:r>
          <w:fldChar w:fldCharType="end"/>
        </w:r>
      </w:hyperlink>
    </w:p>
    <w:p>
      <w:pPr>
        <w:pStyle w:val="TOC1"/>
        <w:tabs>
          <w:tab w:val="right" w:leader="dot" w:pos="8306"/>
        </w:tabs>
      </w:pPr>
      <w:hyperlink w:anchor="_Toc25005" w:history="1">
        <w:r>
          <w:rPr>
            <w:rFonts w:ascii="仿宋" w:eastAsia="仿宋" w:hAnsi="仿宋" w:cs="仿宋" w:hint="eastAsia"/>
            <w:lang w:eastAsia="zh-CN"/>
          </w:rPr>
          <w:t>十三、利益相关者分析与沟通计划</w:t>
        </w:r>
        <w:r>
          <w:tab/>
        </w:r>
        <w:r>
          <w:fldChar w:fldCharType="begin"/>
        </w:r>
        <w:r>
          <w:instrText xml:space="preserve"> PAGEREF _Toc25005 \h </w:instrText>
        </w:r>
        <w:r>
          <w:fldChar w:fldCharType="separate"/>
        </w:r>
        <w:r>
          <w:t>53</w:t>
        </w:r>
        <w:r>
          <w:fldChar w:fldCharType="end"/>
        </w:r>
      </w:hyperlink>
    </w:p>
    <w:p>
      <w:pPr>
        <w:pStyle w:val="TOC2"/>
        <w:tabs>
          <w:tab w:val="right" w:leader="dot" w:pos="8306"/>
        </w:tabs>
      </w:pPr>
      <w:hyperlink w:anchor="_Toc16532" w:history="1">
        <w:r>
          <w:rPr>
            <w:rFonts w:ascii="仿宋" w:eastAsia="仿宋" w:hAnsi="仿宋" w:cs="仿宋" w:hint="eastAsia"/>
            <w:lang w:eastAsia="zh-CN"/>
          </w:rPr>
          <w:t>(一)、利益相关者分析</w:t>
        </w:r>
        <w:r>
          <w:tab/>
        </w:r>
        <w:r>
          <w:fldChar w:fldCharType="begin"/>
        </w:r>
        <w:r>
          <w:instrText xml:space="preserve"> PAGEREF _Toc16532 \h </w:instrText>
        </w:r>
        <w:r>
          <w:fldChar w:fldCharType="separate"/>
        </w:r>
        <w:r>
          <w:t>53</w:t>
        </w:r>
        <w:r>
          <w:fldChar w:fldCharType="end"/>
        </w:r>
      </w:hyperlink>
    </w:p>
    <w:p>
      <w:pPr>
        <w:pStyle w:val="TOC2"/>
        <w:tabs>
          <w:tab w:val="right" w:leader="dot" w:pos="8306"/>
        </w:tabs>
      </w:pPr>
      <w:hyperlink w:anchor="_Toc31914" w:history="1">
        <w:r>
          <w:rPr>
            <w:rFonts w:ascii="仿宋" w:eastAsia="仿宋" w:hAnsi="仿宋" w:cs="仿宋" w:hint="eastAsia"/>
            <w:lang w:eastAsia="zh-CN"/>
          </w:rPr>
          <w:t>(二)、沟通计划</w:t>
        </w:r>
        <w:r>
          <w:tab/>
        </w:r>
        <w:r>
          <w:fldChar w:fldCharType="begin"/>
        </w:r>
        <w:r>
          <w:instrText xml:space="preserve"> PAGEREF _Toc31914 \h </w:instrText>
        </w:r>
        <w:r>
          <w:fldChar w:fldCharType="separate"/>
        </w:r>
        <w:r>
          <w:t>55</w:t>
        </w:r>
        <w:r>
          <w:fldChar w:fldCharType="end"/>
        </w:r>
      </w:hyperlink>
    </w:p>
    <w:p>
      <w:pPr>
        <w:pStyle w:val="TOC1"/>
        <w:tabs>
          <w:tab w:val="right" w:leader="dot" w:pos="8306"/>
        </w:tabs>
      </w:pPr>
      <w:hyperlink w:anchor="_Toc10101" w:history="1">
        <w:r>
          <w:rPr>
            <w:rFonts w:ascii="仿宋" w:eastAsia="仿宋" w:hAnsi="仿宋" w:cs="仿宋" w:hint="eastAsia"/>
            <w:lang w:eastAsia="zh-CN"/>
          </w:rPr>
          <w:t>十四、安全产品项目治理与监督</w:t>
        </w:r>
        <w:r>
          <w:tab/>
        </w:r>
        <w:r>
          <w:fldChar w:fldCharType="begin"/>
        </w:r>
        <w:r>
          <w:instrText xml:space="preserve"> PAGEREF _Toc10101 \h </w:instrText>
        </w:r>
        <w:r>
          <w:fldChar w:fldCharType="separate"/>
        </w:r>
        <w:r>
          <w:t>56</w:t>
        </w:r>
        <w:r>
          <w:fldChar w:fldCharType="end"/>
        </w:r>
      </w:hyperlink>
    </w:p>
    <w:p>
      <w:pPr>
        <w:pStyle w:val="TOC2"/>
        <w:tabs>
          <w:tab w:val="right" w:leader="dot" w:pos="8306"/>
        </w:tabs>
      </w:pPr>
      <w:hyperlink w:anchor="_Toc3485" w:history="1">
        <w:r>
          <w:rPr>
            <w:rFonts w:ascii="仿宋" w:eastAsia="仿宋" w:hAnsi="仿宋" w:cs="仿宋" w:hint="eastAsia"/>
            <w:lang w:eastAsia="zh-CN"/>
          </w:rPr>
          <w:t>(一)、安全产品项目治理结构</w:t>
        </w:r>
        <w:r>
          <w:tab/>
        </w:r>
        <w:r>
          <w:fldChar w:fldCharType="begin"/>
        </w:r>
        <w:r>
          <w:instrText xml:space="preserve"> PAGEREF _Toc3485 \h </w:instrText>
        </w:r>
        <w:r>
          <w:fldChar w:fldCharType="separate"/>
        </w:r>
        <w:r>
          <w:t>56</w:t>
        </w:r>
        <w:r>
          <w:fldChar w:fldCharType="end"/>
        </w:r>
      </w:hyperlink>
    </w:p>
    <w:p>
      <w:pPr>
        <w:pStyle w:val="TOC2"/>
        <w:tabs>
          <w:tab w:val="right" w:leader="dot" w:pos="8306"/>
        </w:tabs>
      </w:pPr>
      <w:hyperlink w:anchor="_Toc23675" w:history="1">
        <w:r>
          <w:rPr>
            <w:rFonts w:ascii="仿宋" w:eastAsia="仿宋" w:hAnsi="仿宋" w:cs="仿宋" w:hint="eastAsia"/>
            <w:lang w:eastAsia="zh-CN"/>
          </w:rPr>
          <w:t>(二)、监督与审计</w:t>
        </w:r>
        <w:r>
          <w:tab/>
        </w:r>
        <w:r>
          <w:fldChar w:fldCharType="begin"/>
        </w:r>
        <w:r>
          <w:instrText xml:space="preserve"> PAGEREF _Toc23675 \h </w:instrText>
        </w:r>
        <w:r>
          <w:fldChar w:fldCharType="separate"/>
        </w:r>
        <w:r>
          <w:t>57</w:t>
        </w:r>
        <w:r>
          <w:fldChar w:fldCharType="end"/>
        </w:r>
      </w:hyperlink>
    </w:p>
    <w:p>
      <w:pPr>
        <w:pStyle w:val="TOC1"/>
        <w:tabs>
          <w:tab w:val="right" w:leader="dot" w:pos="8306"/>
        </w:tabs>
      </w:pPr>
      <w:hyperlink w:anchor="_Toc3343" w:history="1">
        <w:r>
          <w:rPr>
            <w:rFonts w:ascii="仿宋" w:eastAsia="仿宋" w:hAnsi="仿宋" w:cs="仿宋" w:hint="eastAsia"/>
            <w:lang w:eastAsia="zh-CN"/>
          </w:rPr>
          <w:t>十五、安全产品项目实施保障措施</w:t>
        </w:r>
        <w:r>
          <w:tab/>
        </w:r>
        <w:r>
          <w:fldChar w:fldCharType="begin"/>
        </w:r>
        <w:r>
          <w:instrText xml:space="preserve"> PAGEREF _Toc3343 \h </w:instrText>
        </w:r>
        <w:r>
          <w:fldChar w:fldCharType="separate"/>
        </w:r>
        <w:r>
          <w:t>59</w:t>
        </w:r>
        <w:r>
          <w:fldChar w:fldCharType="end"/>
        </w:r>
      </w:hyperlink>
    </w:p>
    <w:p>
      <w:pPr>
        <w:pStyle w:val="TOC2"/>
        <w:tabs>
          <w:tab w:val="right" w:leader="dot" w:pos="8306"/>
        </w:tabs>
      </w:pPr>
      <w:hyperlink w:anchor="_Toc61" w:history="1">
        <w:r>
          <w:rPr>
            <w:rFonts w:ascii="仿宋" w:eastAsia="仿宋" w:hAnsi="仿宋" w:cs="仿宋" w:hint="eastAsia"/>
            <w:lang w:eastAsia="zh-CN"/>
          </w:rPr>
          <w:t>(一)、安全产品项目实施保障机制</w:t>
        </w:r>
        <w:r>
          <w:tab/>
        </w:r>
        <w:r>
          <w:fldChar w:fldCharType="begin"/>
        </w:r>
        <w:r>
          <w:instrText xml:space="preserve"> PAGEREF _Toc61 \h </w:instrText>
        </w:r>
        <w:r>
          <w:fldChar w:fldCharType="separate"/>
        </w:r>
        <w:r>
          <w:t>59</w:t>
        </w:r>
        <w:r>
          <w:fldChar w:fldCharType="end"/>
        </w:r>
      </w:hyperlink>
    </w:p>
    <w:p>
      <w:pPr>
        <w:pStyle w:val="TOC2"/>
        <w:tabs>
          <w:tab w:val="right" w:leader="dot" w:pos="8306"/>
        </w:tabs>
      </w:pPr>
      <w:hyperlink w:anchor="_Toc17060" w:history="1">
        <w:r>
          <w:rPr>
            <w:rFonts w:ascii="仿宋" w:eastAsia="仿宋" w:hAnsi="仿宋" w:cs="仿宋" w:hint="eastAsia"/>
            <w:lang w:eastAsia="zh-CN"/>
          </w:rPr>
          <w:t>(二)、安全产品项目法律合规要求</w:t>
        </w:r>
        <w:r>
          <w:tab/>
        </w:r>
        <w:r>
          <w:fldChar w:fldCharType="begin"/>
        </w:r>
        <w:r>
          <w:instrText xml:space="preserve"> PAGEREF _Toc17060 \h </w:instrText>
        </w:r>
        <w:r>
          <w:fldChar w:fldCharType="separate"/>
        </w:r>
        <w:r>
          <w:t>62</w:t>
        </w:r>
        <w:r>
          <w:fldChar w:fldCharType="end"/>
        </w:r>
      </w:hyperlink>
    </w:p>
    <w:p>
      <w:pPr>
        <w:pStyle w:val="TOC2"/>
        <w:tabs>
          <w:tab w:val="right" w:leader="dot" w:pos="8306"/>
        </w:tabs>
      </w:pPr>
      <w:hyperlink w:anchor="_Toc26512" w:history="1">
        <w:r>
          <w:rPr>
            <w:rFonts w:ascii="仿宋" w:eastAsia="仿宋" w:hAnsi="仿宋" w:cs="仿宋" w:hint="eastAsia"/>
            <w:lang w:eastAsia="zh-CN"/>
          </w:rPr>
          <w:t>(三)、安全产品项目合同管理与法律事务</w:t>
        </w:r>
        <w:r>
          <w:tab/>
        </w:r>
        <w:r>
          <w:fldChar w:fldCharType="begin"/>
        </w:r>
        <w:r>
          <w:instrText xml:space="preserve"> PAGEREF _Toc26512 \h </w:instrText>
        </w:r>
        <w:r>
          <w:fldChar w:fldCharType="separate"/>
        </w:r>
        <w:r>
          <w:t>66</w:t>
        </w:r>
        <w:r>
          <w:fldChar w:fldCharType="end"/>
        </w:r>
      </w:hyperlink>
    </w:p>
    <w:p>
      <w:pPr>
        <w:pStyle w:val="TOC2"/>
        <w:tabs>
          <w:tab w:val="right" w:leader="dot" w:pos="8306"/>
        </w:tabs>
      </w:pPr>
      <w:hyperlink w:anchor="_Toc13459" w:history="1">
        <w:r>
          <w:rPr>
            <w:rFonts w:ascii="仿宋" w:eastAsia="仿宋" w:hAnsi="仿宋" w:cs="仿宋" w:hint="eastAsia"/>
            <w:lang w:eastAsia="zh-CN"/>
          </w:rPr>
          <w:t>(四)、安全产品项目知识产权保护策略</w:t>
        </w:r>
        <w:r>
          <w:tab/>
        </w:r>
        <w:r>
          <w:fldChar w:fldCharType="begin"/>
        </w:r>
        <w:r>
          <w:instrText xml:space="preserve"> PAGEREF _Toc13459 \h </w:instrText>
        </w:r>
        <w:r>
          <w:fldChar w:fldCharType="separate"/>
        </w:r>
        <w:r>
          <w:t>73</w:t>
        </w:r>
        <w:r>
          <w:fldChar w:fldCharType="end"/>
        </w:r>
      </w:hyperlink>
    </w:p>
    <w:p>
      <w:pPr>
        <w:pStyle w:val="TOC1"/>
        <w:tabs>
          <w:tab w:val="right" w:leader="dot" w:pos="8306"/>
        </w:tabs>
      </w:pPr>
      <w:hyperlink w:anchor="_Toc22944" w:history="1">
        <w:r>
          <w:rPr>
            <w:rFonts w:ascii="仿宋" w:eastAsia="仿宋" w:hAnsi="仿宋" w:cs="仿宋" w:hint="eastAsia"/>
            <w:lang w:eastAsia="zh-CN"/>
          </w:rPr>
          <w:t>十六、风险识别与分类</w:t>
        </w:r>
        <w:r>
          <w:tab/>
        </w:r>
        <w:r>
          <w:fldChar w:fldCharType="begin"/>
        </w:r>
        <w:r>
          <w:instrText xml:space="preserve"> PAGEREF _Toc22944 \h </w:instrText>
        </w:r>
        <w:r>
          <w:fldChar w:fldCharType="separate"/>
        </w:r>
        <w:r>
          <w:t>75</w:t>
        </w:r>
        <w:r>
          <w:fldChar w:fldCharType="end"/>
        </w:r>
      </w:hyperlink>
    </w:p>
    <w:p>
      <w:pPr>
        <w:pStyle w:val="TOC2"/>
        <w:tabs>
          <w:tab w:val="right" w:leader="dot" w:pos="8306"/>
        </w:tabs>
      </w:pPr>
      <w:hyperlink w:anchor="_Toc18413" w:history="1">
        <w:r>
          <w:rPr>
            <w:rFonts w:ascii="仿宋" w:eastAsia="仿宋" w:hAnsi="仿宋" w:cs="仿宋" w:hint="eastAsia"/>
            <w:lang w:eastAsia="zh-CN"/>
          </w:rPr>
          <w:t>(一)、风险识别</w:t>
        </w:r>
        <w:r>
          <w:tab/>
        </w:r>
        <w:r>
          <w:fldChar w:fldCharType="begin"/>
        </w:r>
        <w:r>
          <w:instrText xml:space="preserve"> PAGEREF _Toc18413 \h </w:instrText>
        </w:r>
        <w:r>
          <w:fldChar w:fldCharType="separate"/>
        </w:r>
        <w:r>
          <w:t>75</w:t>
        </w:r>
        <w:r>
          <w:fldChar w:fldCharType="end"/>
        </w:r>
      </w:hyperlink>
    </w:p>
    <w:p>
      <w:pPr>
        <w:pStyle w:val="TOC2"/>
        <w:tabs>
          <w:tab w:val="right" w:leader="dot" w:pos="8306"/>
        </w:tabs>
      </w:pPr>
      <w:hyperlink w:anchor="_Toc8096" w:history="1">
        <w:r>
          <w:rPr>
            <w:rFonts w:ascii="仿宋" w:eastAsia="仿宋" w:hAnsi="仿宋" w:cs="仿宋" w:hint="eastAsia"/>
            <w:lang w:eastAsia="zh-CN"/>
          </w:rPr>
          <w:t>(二)、风险分类</w:t>
        </w:r>
        <w:r>
          <w:tab/>
        </w:r>
        <w:r>
          <w:fldChar w:fldCharType="begin"/>
        </w:r>
        <w:r>
          <w:instrText xml:space="preserve"> PAGEREF _Toc8096 \h </w:instrText>
        </w:r>
        <w:r>
          <w:fldChar w:fldCharType="separate"/>
        </w:r>
        <w:r>
          <w:t>76</w:t>
        </w:r>
        <w:r>
          <w:fldChar w:fldCharType="end"/>
        </w:r>
      </w:hyperlink>
    </w:p>
    <w:p>
      <w:pPr>
        <w:pStyle w:val="TOC1"/>
        <w:tabs>
          <w:tab w:val="right" w:leader="dot" w:pos="8306"/>
        </w:tabs>
      </w:pPr>
      <w:hyperlink w:anchor="_Toc16360" w:history="1">
        <w:r>
          <w:rPr>
            <w:rFonts w:ascii="仿宋" w:eastAsia="仿宋" w:hAnsi="仿宋" w:cs="仿宋" w:hint="eastAsia"/>
            <w:lang w:eastAsia="zh-CN"/>
          </w:rPr>
          <w:t>十七、安全产品项目变更管理</w:t>
        </w:r>
        <w:r>
          <w:tab/>
        </w:r>
        <w:r>
          <w:fldChar w:fldCharType="begin"/>
        </w:r>
        <w:r>
          <w:instrText xml:space="preserve"> PAGEREF _Toc16360 \h </w:instrText>
        </w:r>
        <w:r>
          <w:fldChar w:fldCharType="separate"/>
        </w:r>
        <w:r>
          <w:t>78</w:t>
        </w:r>
        <w:r>
          <w:fldChar w:fldCharType="end"/>
        </w:r>
      </w:hyperlink>
    </w:p>
    <w:p>
      <w:pPr>
        <w:pStyle w:val="TOC2"/>
        <w:tabs>
          <w:tab w:val="right" w:leader="dot" w:pos="8306"/>
        </w:tabs>
      </w:pPr>
      <w:hyperlink w:anchor="_Toc31579" w:history="1">
        <w:r>
          <w:rPr>
            <w:rFonts w:ascii="仿宋" w:eastAsia="仿宋" w:hAnsi="仿宋" w:cs="仿宋" w:hint="eastAsia"/>
            <w:lang w:eastAsia="zh-CN"/>
          </w:rPr>
          <w:t>(一)、变更申请与评估</w:t>
        </w:r>
        <w:r>
          <w:tab/>
        </w:r>
        <w:r>
          <w:fldChar w:fldCharType="begin"/>
        </w:r>
        <w:r>
          <w:instrText xml:space="preserve"> PAGEREF _Toc31579 \h </w:instrText>
        </w:r>
        <w:r>
          <w:fldChar w:fldCharType="separate"/>
        </w:r>
        <w:r>
          <w:t>78</w:t>
        </w:r>
        <w:r>
          <w:fldChar w:fldCharType="end"/>
        </w:r>
      </w:hyperlink>
    </w:p>
    <w:p>
      <w:pPr>
        <w:pStyle w:val="TOC2"/>
        <w:tabs>
          <w:tab w:val="right" w:leader="dot" w:pos="8306"/>
        </w:tabs>
      </w:pPr>
      <w:hyperlink w:anchor="_Toc31955" w:history="1">
        <w:r>
          <w:rPr>
            <w:rFonts w:ascii="仿宋" w:eastAsia="仿宋" w:hAnsi="仿宋" w:cs="仿宋" w:hint="eastAsia"/>
            <w:lang w:eastAsia="zh-CN"/>
          </w:rPr>
          <w:t>(二)、变更实施与控制</w:t>
        </w:r>
        <w:r>
          <w:tab/>
        </w:r>
        <w:r>
          <w:fldChar w:fldCharType="begin"/>
        </w:r>
        <w:r>
          <w:instrText xml:space="preserve"> PAGEREF _Toc31955 \h </w:instrText>
        </w:r>
        <w:r>
          <w:fldChar w:fldCharType="separate"/>
        </w:r>
        <w:r>
          <w:t>79</w:t>
        </w:r>
        <w:r>
          <w:fldChar w:fldCharType="end"/>
        </w:r>
      </w:hyperlink>
    </w:p>
    <w:p>
      <w:pPr>
        <w:pStyle w:val="TOC1"/>
        <w:tabs>
          <w:tab w:val="right" w:leader="dot" w:pos="8306"/>
        </w:tabs>
      </w:pPr>
      <w:hyperlink w:anchor="_Toc744" w:history="1">
        <w:r>
          <w:rPr>
            <w:rFonts w:ascii="仿宋" w:eastAsia="仿宋" w:hAnsi="仿宋" w:cs="仿宋" w:hint="eastAsia"/>
            <w:lang w:eastAsia="zh-CN"/>
          </w:rPr>
          <w:t>十八、质量管理体系</w:t>
        </w:r>
        <w:r>
          <w:tab/>
        </w:r>
        <w:r>
          <w:fldChar w:fldCharType="begin"/>
        </w:r>
        <w:r>
          <w:instrText xml:space="preserve"> PAGEREF _Toc744 \h </w:instrText>
        </w:r>
        <w:r>
          <w:fldChar w:fldCharType="separate"/>
        </w:r>
        <w:r>
          <w:t>79</w:t>
        </w:r>
        <w:r>
          <w:fldChar w:fldCharType="end"/>
        </w:r>
      </w:hyperlink>
    </w:p>
    <w:p>
      <w:pPr>
        <w:pStyle w:val="TOC2"/>
        <w:tabs>
          <w:tab w:val="right" w:leader="dot" w:pos="8306"/>
        </w:tabs>
      </w:pPr>
      <w:hyperlink w:anchor="_Toc8030" w:history="1">
        <w:r>
          <w:rPr>
            <w:rFonts w:ascii="仿宋" w:eastAsia="仿宋" w:hAnsi="仿宋" w:cs="仿宋" w:hint="eastAsia"/>
            <w:lang w:eastAsia="zh-CN"/>
          </w:rPr>
          <w:t>(一)、质量目标与方针</w:t>
        </w:r>
        <w:r>
          <w:tab/>
        </w:r>
        <w:r>
          <w:fldChar w:fldCharType="begin"/>
        </w:r>
        <w:r>
          <w:instrText xml:space="preserve"> PAGEREF _Toc8030 \h </w:instrText>
        </w:r>
        <w:r>
          <w:fldChar w:fldCharType="separate"/>
        </w:r>
        <w:r>
          <w:t>79</w:t>
        </w:r>
        <w:r>
          <w:fldChar w:fldCharType="end"/>
        </w:r>
      </w:hyperlink>
    </w:p>
    <w:p>
      <w:pPr>
        <w:pStyle w:val="TOC2"/>
        <w:tabs>
          <w:tab w:val="right" w:leader="dot" w:pos="8306"/>
        </w:tabs>
      </w:pPr>
      <w:hyperlink w:anchor="_Toc4937" w:history="1">
        <w:r>
          <w:rPr>
            <w:rFonts w:ascii="仿宋" w:eastAsia="仿宋" w:hAnsi="仿宋" w:cs="仿宋" w:hint="eastAsia"/>
            <w:lang w:eastAsia="zh-CN"/>
          </w:rPr>
          <w:t>(二)、质量管理责任</w:t>
        </w:r>
        <w:r>
          <w:tab/>
        </w:r>
        <w:r>
          <w:fldChar w:fldCharType="begin"/>
        </w:r>
        <w:r>
          <w:instrText xml:space="preserve"> PAGEREF _Toc4937 \h </w:instrText>
        </w:r>
        <w:r>
          <w:fldChar w:fldCharType="separate"/>
        </w:r>
        <w:r>
          <w:t>80</w:t>
        </w:r>
        <w:r>
          <w:fldChar w:fldCharType="end"/>
        </w:r>
      </w:hyperlink>
    </w:p>
    <w:p>
      <w:pPr>
        <w:pStyle w:val="TOC2"/>
        <w:tabs>
          <w:tab w:val="right" w:leader="dot" w:pos="8306"/>
        </w:tabs>
      </w:pPr>
      <w:hyperlink w:anchor="_Toc6995" w:history="1">
        <w:r>
          <w:rPr>
            <w:rFonts w:ascii="仿宋" w:eastAsia="仿宋" w:hAnsi="仿宋" w:cs="仿宋" w:hint="eastAsia"/>
            <w:lang w:eastAsia="zh-CN"/>
          </w:rPr>
          <w:t>(三)、质量管理体系文件</w:t>
        </w:r>
        <w:r>
          <w:tab/>
        </w:r>
        <w:r>
          <w:fldChar w:fldCharType="begin"/>
        </w:r>
        <w:r>
          <w:instrText xml:space="preserve"> PAGEREF _Toc6995 \h </w:instrText>
        </w:r>
        <w:r>
          <w:fldChar w:fldCharType="separate"/>
        </w:r>
        <w:r>
          <w:t>82</w:t>
        </w:r>
        <w:r>
          <w:fldChar w:fldCharType="end"/>
        </w:r>
      </w:hyperlink>
    </w:p>
    <w:p>
      <w:pPr>
        <w:pStyle w:val="TOC2"/>
        <w:tabs>
          <w:tab w:val="right" w:leader="dot" w:pos="8306"/>
        </w:tabs>
      </w:pPr>
      <w:hyperlink w:anchor="_Toc22723" w:history="1">
        <w:r>
          <w:rPr>
            <w:rFonts w:ascii="仿宋" w:eastAsia="仿宋" w:hAnsi="仿宋" w:cs="仿宋" w:hint="eastAsia"/>
            <w:lang w:eastAsia="zh-CN"/>
          </w:rPr>
          <w:t>(四)、质量培训与教育</w:t>
        </w:r>
        <w:r>
          <w:tab/>
        </w:r>
        <w:r>
          <w:fldChar w:fldCharType="begin"/>
        </w:r>
        <w:r>
          <w:instrText xml:space="preserve"> PAGEREF _Toc22723 \h </w:instrText>
        </w:r>
        <w:r>
          <w:fldChar w:fldCharType="separate"/>
        </w:r>
        <w:r>
          <w:t>84</w:t>
        </w:r>
        <w:r>
          <w:fldChar w:fldCharType="end"/>
        </w:r>
      </w:hyperlink>
    </w:p>
    <w:p>
      <w:pPr>
        <w:pStyle w:val="TOC2"/>
        <w:tabs>
          <w:tab w:val="right" w:leader="dot" w:pos="8306"/>
        </w:tabs>
      </w:pPr>
      <w:hyperlink w:anchor="_Toc23804" w:history="1">
        <w:r>
          <w:rPr>
            <w:rFonts w:ascii="仿宋" w:eastAsia="仿宋" w:hAnsi="仿宋" w:cs="仿宋" w:hint="eastAsia"/>
            <w:lang w:eastAsia="zh-CN"/>
          </w:rPr>
          <w:t>(五)、质量审核与评价</w:t>
        </w:r>
        <w:r>
          <w:tab/>
        </w:r>
        <w:r>
          <w:fldChar w:fldCharType="begin"/>
        </w:r>
        <w:r>
          <w:instrText xml:space="preserve"> PAGEREF _Toc23804 \h </w:instrText>
        </w:r>
        <w:r>
          <w:fldChar w:fldCharType="separate"/>
        </w:r>
        <w:r>
          <w:t>85</w:t>
        </w:r>
        <w:r>
          <w:fldChar w:fldCharType="end"/>
        </w:r>
      </w:hyperlink>
    </w:p>
    <w:p>
      <w:pPr>
        <w:pStyle w:val="TOC2"/>
        <w:tabs>
          <w:tab w:val="right" w:leader="dot" w:pos="8306"/>
        </w:tabs>
      </w:pPr>
      <w:hyperlink w:anchor="_Toc9002" w:history="1">
        <w:r>
          <w:rPr>
            <w:rFonts w:ascii="仿宋" w:eastAsia="仿宋" w:hAnsi="仿宋" w:cs="仿宋" w:hint="eastAsia"/>
            <w:lang w:eastAsia="zh-CN"/>
          </w:rPr>
          <w:t>(六)、不符合与纠正措施</w:t>
        </w:r>
        <w:r>
          <w:tab/>
        </w:r>
        <w:r>
          <w:fldChar w:fldCharType="begin"/>
        </w:r>
        <w:r>
          <w:instrText xml:space="preserve"> PAGEREF _Toc9002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63"/>
      <w:r>
        <w:rPr>
          <w:rFonts w:ascii="仿宋" w:eastAsia="仿宋" w:hAnsi="仿宋" w:cs="仿宋" w:hint="eastAsia"/>
          <w:sz w:val="28"/>
          <w:lang w:eastAsia="zh-CN"/>
        </w:rPr>
        <w:t>一、安全产品项目文档管理</w:t>
      </w:r>
      <w:bookmarkEnd w:id="2"/>
    </w:p>
    <w:p>
      <w:pPr>
        <w:pStyle w:val="Heading2"/>
        <w:rPr>
          <w:rFonts w:ascii="仿宋" w:eastAsia="仿宋" w:hAnsi="仿宋" w:cs="仿宋" w:hint="eastAsia"/>
          <w:lang w:eastAsia="zh-CN"/>
        </w:rPr>
      </w:pPr>
      <w:bookmarkStart w:id="3" w:name="_Toc240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安全产品项目高度重视文档的质量和准确性，以支持安全产品项目的各项活动和决策。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文档的编制始于安全产品项目计划的初期，我们制定了详细的文档编制计划，明确了每个文档的内容、格式和编写责任人。在安全产品项目启动阶段，我们首先编制了安全产品项目章程，明确定义了安全产品项目的目标、范围、风险等关键要素。随后，安全产品项目团队根据计划陆续编制了需求文档、设计文档、测试文档等各类文档，确保安全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全产品项目管理中的重要环节，旨在确保安全产品项目文档符合质量标准和安全产品项目需求。在安全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除了内部审查，我们还进行了外部审查，邀请安全产品项目相关利益方和专业领域的专家对文档进行独立审查。这有助于获取更全面、客观的反馈，确保安全产品项目文档不仅符合内部标准，也满足外部需求。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安全产品项目在文档编制与审查方面建立了严格的管理机制，通过规范的流程和多维度的审查，确保安全产品项目文档的质量、准确性和可靠性，为安全产品项目的顺利推进提供了有力支持。</w:t>
      </w:r>
    </w:p>
    <w:p>
      <w:pPr>
        <w:pStyle w:val="Heading2"/>
        <w:ind w:firstLine="560" w:firstLineChars="200"/>
        <w:rPr>
          <w:rFonts w:ascii="仿宋" w:eastAsia="仿宋" w:hAnsi="仿宋" w:cs="仿宋" w:hint="eastAsia"/>
          <w:sz w:val="28"/>
          <w:lang w:eastAsia="zh-CN"/>
        </w:rPr>
      </w:pPr>
      <w:bookmarkStart w:id="4" w:name="_Toc79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我们通过多渠道发布文档，包括电子邮件、安全产品项目管理平台、内部网站等，以满足不同团队成员的偏好和需求。多渠道发布确保了信息的全面覆盖。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我们采用了精细的权限控制，确保只有授权人员可以访问敏感信息。这种安全措施保护了安全产品项目文档的机密性，防止了未经授权的信息泄露。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文档存档与归档是安全产品项目生命周期中一个至关重要的环节，直接关系到安全产品项目信息的长期保存和历史记录的完整性。在安全产品项目中，我们实施了一系列有效的文档存档与归档管理策略：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890"/>
      <w:r>
        <w:rPr>
          <w:rFonts w:ascii="仿宋" w:eastAsia="仿宋" w:hAnsi="仿宋" w:cs="仿宋" w:hint="eastAsia"/>
          <w:sz w:val="28"/>
          <w:lang w:eastAsia="zh-CN"/>
        </w:rPr>
        <w:t>二、安全产品项目概论</w:t>
      </w:r>
      <w:bookmarkEnd w:id="6"/>
    </w:p>
    <w:p>
      <w:pPr>
        <w:pStyle w:val="Heading2"/>
        <w:rPr>
          <w:rFonts w:ascii="仿宋" w:eastAsia="仿宋" w:hAnsi="仿宋" w:cs="仿宋" w:hint="eastAsia"/>
          <w:lang w:eastAsia="zh-CN"/>
        </w:rPr>
      </w:pPr>
      <w:bookmarkStart w:id="7" w:name="_Toc10815"/>
      <w:r>
        <w:rPr>
          <w:rFonts w:ascii="仿宋" w:eastAsia="仿宋" w:hAnsi="仿宋" w:cs="仿宋" w:hint="eastAsia"/>
          <w:lang w:eastAsia="zh-CN"/>
        </w:rPr>
        <w:t>(一)、安全产品项目概况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起源追溯至对市场的深入洞察。市场的不断演变与变革为安全产品项目提供了难得的机遇。当前市场存在的需求缺口和变革的大环境共同构成了安全产品项目的背景。这个安全产品项目旨在充分利用市场机遇，填补行业中尚未满足的需求，为客户提供全新的解决方案。市场的变革和需求的增长使得这个安全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正式命名为安全产品。这个名称不仅仅是一个标识，更代表了安全产品项目的核心理念和愿景。它蕴含着安全产品项目所要解决问题的关键字，具有强烈的表达和辨识度，为安全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核心目标是提供一种全新、高效的解决方案，满足客户日益增长的需求。安全产品项目追求的不仅仅是满足市场需求，更是在市场中获得卓越的竞争优势。通过不断提升产品或服务的质量和创新水平，安全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全面涵盖了产品研发、制造、市场推广和售后服务，确保从产品设计到最终用户体验的全方位关注。这一全面的安全产品项目范围是为了确保安全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安全产品项目计划在未来18个月内完成，包括研发、测试、市场试点和正式推出等不同阶段。这个时间表的合理设计是为了确保安全产品项目各个阶段的顺利推进，以便按时交付高质量的成果。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安全产品项目预算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安全产品项目总预算估算为XX百万美元，主要分配在研发、市场推广、人员培训和运营等方面。这一充足的预算为安全产品项目提供了充足的资源，确保安全产品项目在各个方面都能取得优异的表现。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安全产品项目可能面临的风险包括市场接受度低、技术难题、竞争激烈等。安全产品项目团队已经制定了相应的风险应对计划，通过前瞻性的风险管理，确保安全产品项目在面对不确定性时能够迅速做出应对。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安全产品项目汇聚了一支经验丰富、多领域专业素养的核心团队，确保安全产品项目在各个方面都能拥有高水平的执行力。团队的协同作战是安全产品项目成功的关键因素之一。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安全产品项目的背景根植于市场对更高效、创新产品的渴望，同时也受到科技发展对行业格局的深刻改变的影响。这为安全产品项目提供了广阔的发展空间和市场需求。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安全产品项目现状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截至目前，安全产品项目已完成市场调研和技术验证，取得了初步的成功。这为安全产品项目在未来的发展奠定了坚实的基础，为更远大的目标打下了坚实的基石。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533"/>
      <w:r>
        <w:rPr>
          <w:rFonts w:ascii="仿宋" w:eastAsia="仿宋" w:hAnsi="仿宋" w:cs="仿宋" w:hint="eastAsia"/>
          <w:sz w:val="28"/>
          <w:lang w:eastAsia="zh-CN"/>
        </w:rPr>
        <w:t>(二)、安全产品项目目标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keyword》安全产品项目首要业务目标是在市场中占据有利地位，实现产品/服务的成功推广和销售。通过不断提升产品质量、创新性，安全产品项目追求成为行业中的领导者，赢得更多客户的青睐。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在科技迅速发展的时代，安全产品项目着眼于技术创新。通过持续的研发和技术升级，安全产品项目旨在推出更具创新性的产品或服务，以满足市场对新鲜、先进解决方案的需求。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为了建立可持续的客户关系，安全产品项目设定了客户满意度目标。通过提供卓越的产品质量和优质的客户服务，安全产品项目追求赢得客户的信任和忠诚度，确保他们的满意度达到行业领先水平。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安全产品项目注重社会责任和可持续发展。通过实施环保、社会责任安全产品项目，安全产品项目致力于在经济发展的同时保护环境，促进社会公平，实现可持续经营。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安全产品项目的团队是实现目标的核心驱动力。因此，安全产品项目设定了团队发展目标，包括提升团队成员的专业技能、培养领导力，以及搭建协同高效的团队工作氛围。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6019"/>
      <w:r>
        <w:rPr>
          <w:rFonts w:ascii="仿宋" w:eastAsia="仿宋" w:hAnsi="仿宋" w:cs="仿宋" w:hint="eastAsia"/>
          <w:sz w:val="28"/>
          <w:lang w:eastAsia="zh-CN"/>
        </w:rPr>
        <w:t>(三)、安全产品项目提出的理由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安全产品项目提出的理由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源于对市场机遇的深刻洞察。当前市场中存在的需求缺口和行业发展趋势表明，有巨大的商业机会等待被开发。通过准确捕捉市场机遇，安全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理念基于对技术创新的信仰。通过持续的研发和技术投入，安全产品项目有望推出更具创新性的产品或服务。在科技飞速发展的当下，安全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是为了增强企业的行业竞争力。通过提升产品或服务的质量和独特性，安全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响应了消费者需求的变化。随着社会和科技的不断发展，消费者对产品和服务的需求也在发生变化。通过深入了解并及时回应消费者的新需求，安全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安全产品项目的提出是企业战略发展规划的一部分。在面对日益激烈的市场竞争和不断变化的商业环境中，安全产品项目作为企业战略的一环，旨在为企业开辟新的增长领域，巩固企业在行业中的地位。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不仅仅是基于商业考量，还注重社会责任。通过推出环保、社会责任等方面的安全产品项目，安全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安全产品项目的提出反映了对利益相关者期望的关注。包括客户、员工、投资者等利益相关者在企业发展中都有着各自的期望，安全产品项目力求在满足这些期望的同时，取得更大的共赢。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982"/>
      <w:r>
        <w:rPr>
          <w:rFonts w:ascii="仿宋" w:eastAsia="仿宋" w:hAnsi="仿宋" w:cs="仿宋" w:hint="eastAsia"/>
          <w:sz w:val="28"/>
          <w:lang w:eastAsia="zh-CN"/>
        </w:rPr>
        <w:t>(四)、安全产品项目意义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首要意义在于提升企业的市场竞争力。通过持续的创新和对产品质量的高标准要求，安全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产品项目的推进将促使行业技术水平的提升。通过引入先进技术和创新性解决方案，安全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产品项目不仅创造了大量就业机会，提高了就业水平，还注重社会责任和环保。通过参与社会公益事业和推动环保安全产品项目，安全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189"/>
      <w:r>
        <w:rPr>
          <w:rFonts w:ascii="仿宋" w:eastAsia="仿宋" w:hAnsi="仿宋" w:cs="仿宋" w:hint="eastAsia"/>
          <w:sz w:val="28"/>
          <w:lang w:eastAsia="zh-CN"/>
        </w:rPr>
        <w:t>(五)、安全产品项目背景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在当今迅猛发展的商业环境中，安全产品项目的动因根植于对多方面因素的审慎考量。这个安全产品项目的提出并非孤立的决策，而是对企业所处背景深入思考的产物。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市场的不断演变是安全产品项目背后的首要原因。科技的迅速发展和全球市场的快速变化使得企业必须灵活应对。安全产品项目应运而生，旨在通过创新性的解决方案迎合市场的多变需求，赢得竞争中的先机。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竞争的激烈程度也是安全产品项目背景中不可忽视的一环。企业需要在激烈竞争中脱颖而出，为此，安全产品项目致力于打破常规，提供独特的价值主张，以吸引客户并确保市场份额的增长。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此外，社会对企业责任的期望也在逐渐升高。安全产品项目充分融入了社会责任的理念，通过可持续经营和社会公益安全产品项目，企图为社会贡献一份力量，在商业成功的同时关注社会价值。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21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0384"/>
      <w:r>
        <w:rPr>
          <w:rFonts w:ascii="仿宋" w:eastAsia="仿宋" w:hAnsi="仿宋" w:cs="仿宋" w:hint="eastAsia"/>
          <w:lang w:eastAsia="zh-CN"/>
        </w:rPr>
        <w:t>(一)、安全产品行业分析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行业一直以来都是市场的关注焦点。行业内的发展趋势、竞争态势以及潜在机会都对安全产品项目的推进产生深远的影响。通过深入研究行业的整体概貌，我们将更好地理解行业的核心特征，为安全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行业，技术一直是推动创新和发展的关键因素。我们将对当前技术趋势进行详尽分析，包括但不限于人工智能、大数据应用、先进制造技术等。这有助于安全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产品项目成功的基础。我们将对主要竞争对手进行深入研究，包括其市场份额、产品特点、市场定位等。通过全面了解竞争对手的优势和劣势，安全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5443"/>
      <w:r>
        <w:rPr>
          <w:rFonts w:ascii="仿宋" w:eastAsia="仿宋" w:hAnsi="仿宋" w:cs="仿宋" w:hint="eastAsia"/>
          <w:sz w:val="28"/>
          <w:lang w:eastAsia="zh-CN"/>
        </w:rPr>
        <w:t>(二)、安全产品市场分析预测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通过对市场规模的深入调研，我们将预测安全产品市场未来的增长趋势。这包括市场的整体规模、各细分领域的发展趋势等。安全产品项目可以根据市场的扩张速度和潜在机会，制定更符合市场需求的发展策略。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安全产品项目实施过程中需要充分考虑的因素。我们将对市场风险进行全面评估，包括但不限于政策法规风险、市场竞争风险、技术变革风险等。通过对潜在风险的深入分析，安全产品项目可以制定相应的风险缓解策略，降低不确定性对安全产品项目的影响。</w:t>
      </w:r>
    </w:p>
    <w:p>
      <w:pPr>
        <w:pStyle w:val="Heading1"/>
        <w:ind w:firstLine="560" w:firstLineChars="200"/>
        <w:rPr>
          <w:rFonts w:ascii="仿宋" w:eastAsia="仿宋" w:hAnsi="仿宋" w:cs="仿宋" w:hint="eastAsia"/>
          <w:sz w:val="28"/>
          <w:lang w:eastAsia="zh-CN"/>
        </w:rPr>
      </w:pPr>
      <w:bookmarkStart w:id="15" w:name="_Toc10886"/>
      <w:r>
        <w:rPr>
          <w:rFonts w:ascii="仿宋" w:eastAsia="仿宋" w:hAnsi="仿宋" w:cs="仿宋" w:hint="eastAsia"/>
          <w:sz w:val="28"/>
          <w:lang w:eastAsia="zh-CN"/>
        </w:rPr>
        <w:t>四、安全产品项目建设单位说明</w:t>
      </w:r>
      <w:bookmarkEnd w:id="15"/>
    </w:p>
    <w:p>
      <w:pPr>
        <w:pStyle w:val="Heading2"/>
        <w:rPr>
          <w:rFonts w:ascii="仿宋" w:eastAsia="仿宋" w:hAnsi="仿宋" w:cs="仿宋" w:hint="eastAsia"/>
          <w:lang w:eastAsia="zh-CN"/>
        </w:rPr>
      </w:pPr>
      <w:bookmarkStart w:id="16" w:name="_Toc9459"/>
      <w:r>
        <w:rPr>
          <w:rFonts w:ascii="仿宋" w:eastAsia="仿宋" w:hAnsi="仿宋" w:cs="仿宋" w:hint="eastAsia"/>
          <w:lang w:eastAsia="zh-CN"/>
        </w:rPr>
        <w:t>(一)、安全产品项目承办单位基本情况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11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全产品项目承办单位的XXXX，我们着眼于实现可持续的经济效益。通过技术创新和解决方案的提供，公司预计在安全产品项目执行期间将获得可观的收入增长。这一收入来源主要包括安全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同时，我们注重成本控制和效率提升，以确保安全产品项目的可持续盈利。透过精细的管理和资源优化，公司期望实现安全产品项目利润最大化。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安全产品项目实施进行全面的投资评估，包括安全产品项目启动阶段的资金投入和后续运营成本。通过对安全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安全产品项目实施过程中具备足够的资金流动性，公司将进行详尽的现金流分析。这包括资金需求的合理预测、安全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493"/>
      <w:r>
        <w:rPr>
          <w:rFonts w:ascii="仿宋" w:eastAsia="仿宋" w:hAnsi="仿宋" w:cs="仿宋" w:hint="eastAsia"/>
          <w:sz w:val="28"/>
          <w:lang w:eastAsia="zh-CN"/>
        </w:rPr>
        <w:t>五、安全产品项目选址可行性分析</w:t>
      </w:r>
      <w:bookmarkEnd w:id="18"/>
    </w:p>
    <w:p>
      <w:pPr>
        <w:pStyle w:val="Heading2"/>
        <w:rPr>
          <w:rFonts w:ascii="仿宋" w:eastAsia="仿宋" w:hAnsi="仿宋" w:cs="仿宋" w:hint="eastAsia"/>
          <w:lang w:eastAsia="zh-CN"/>
        </w:rPr>
      </w:pPr>
      <w:bookmarkStart w:id="19" w:name="_Toc18924"/>
      <w:r>
        <w:rPr>
          <w:rFonts w:ascii="仿宋" w:eastAsia="仿宋" w:hAnsi="仿宋" w:cs="仿宋" w:hint="eastAsia"/>
          <w:lang w:eastAsia="zh-CN"/>
        </w:rPr>
        <w:t>(一)、安全产品项目选址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该安全产品项目选址位于XX省XX市XX区XXX街道</w:t>
      </w:r>
    </w:p>
    <w:p>
      <w:pPr>
        <w:pStyle w:val="Heading2"/>
        <w:ind w:firstLine="560" w:firstLineChars="200"/>
        <w:rPr>
          <w:rFonts w:ascii="仿宋" w:eastAsia="仿宋" w:hAnsi="仿宋" w:cs="仿宋" w:hint="eastAsia"/>
          <w:sz w:val="28"/>
          <w:lang w:eastAsia="zh-CN"/>
        </w:rPr>
      </w:pPr>
      <w:bookmarkStart w:id="20" w:name="_Toc674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安全产品项目的征地面积将根据安全产品项目的实际规模和需求进行精确规划。具体面积XXX平方米，旨在确保安全产品项目不仅能够满足当前的发展需求，还能够预留空间以适应未来的扩展。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净用地面积是在征地面积基础上去除不可利用面积后的实际可开发用地。具体面积XXX平方米，考虑到环保、交通、安全等多方面因素，以确保安全产品项目在整体利用效率上达到最优。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安全产品项目计划建设的建筑总规模具体面积XXX平方米。这一规模的确定综合考虑了安全产品项目的性质、规模，以及城市规划的相关要求，确保建筑布局与周边环境协调一致。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https://d.book118.com/067113061145006026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F3709"/>
    <w:rsid w:val="2D4F37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1306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2024-01-07T20:54:00Z</dcterms:created>
  <dcterms:modified xsi:type="dcterms:W3CDTF">2024-01-07T20:54:55Z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FEA12EFBEF3A479BBE290DDA7992E787_11</vt:lpwstr>
  </property>
  <property fmtid="{D5CDD505-2E9C-101B-9397-08002B2CF9AE}" pid="3" name="KSOProductBuildVer">
    <vt:lpwstr>2052-12.1.0.16120</vt:lpwstr>
  </property>
</Properties>
</file>