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冷冻机油行业相关公司筹备报告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56" w:history="1">
        <w:r>
          <w:rPr>
            <w:rFonts w:ascii="仿宋" w:eastAsia="仿宋" w:hAnsi="仿宋" w:cs="仿宋" w:hint="eastAsia"/>
            <w:lang w:eastAsia="zh-CN"/>
          </w:rPr>
          <w:t>概论</w:t>
        </w:r>
        <w:r>
          <w:tab/>
        </w:r>
        <w:r>
          <w:fldChar w:fldCharType="begin"/>
        </w:r>
        <w:r>
          <w:instrText xml:space="preserve"> PAGEREF _Toc25656 \h </w:instrText>
        </w:r>
        <w:r>
          <w:fldChar w:fldCharType="separate"/>
        </w:r>
        <w:r>
          <w:t>3</w:t>
        </w:r>
        <w:r>
          <w:fldChar w:fldCharType="end"/>
        </w:r>
      </w:hyperlink>
    </w:p>
    <w:p>
      <w:pPr>
        <w:pStyle w:val="TOC1"/>
        <w:tabs>
          <w:tab w:val="right" w:leader="dot" w:pos="8306"/>
        </w:tabs>
      </w:pPr>
      <w:hyperlink w:anchor="_Toc31199" w:history="1">
        <w:r>
          <w:rPr>
            <w:rFonts w:ascii="仿宋" w:eastAsia="仿宋" w:hAnsi="仿宋" w:cs="仿宋" w:hint="eastAsia"/>
            <w:lang w:eastAsia="zh-CN"/>
          </w:rPr>
          <w:t>一、选址分析</w:t>
        </w:r>
        <w:r>
          <w:tab/>
        </w:r>
        <w:r>
          <w:fldChar w:fldCharType="begin"/>
        </w:r>
        <w:r>
          <w:instrText xml:space="preserve"> PAGEREF _Toc31199 \h </w:instrText>
        </w:r>
        <w:r>
          <w:fldChar w:fldCharType="separate"/>
        </w:r>
        <w:r>
          <w:t>3</w:t>
        </w:r>
        <w:r>
          <w:fldChar w:fldCharType="end"/>
        </w:r>
      </w:hyperlink>
    </w:p>
    <w:p>
      <w:pPr>
        <w:pStyle w:val="TOC2"/>
        <w:tabs>
          <w:tab w:val="right" w:leader="dot" w:pos="8306"/>
        </w:tabs>
      </w:pPr>
      <w:hyperlink w:anchor="_Toc20578" w:history="1">
        <w:r>
          <w:rPr>
            <w:rFonts w:ascii="仿宋" w:eastAsia="仿宋" w:hAnsi="仿宋" w:cs="仿宋" w:hint="eastAsia"/>
            <w:lang w:eastAsia="zh-CN"/>
          </w:rPr>
          <w:t>(一)、冷冻机油项目选址原则</w:t>
        </w:r>
        <w:r>
          <w:tab/>
        </w:r>
        <w:r>
          <w:fldChar w:fldCharType="begin"/>
        </w:r>
        <w:r>
          <w:instrText xml:space="preserve"> PAGEREF _Toc20578 \h </w:instrText>
        </w:r>
        <w:r>
          <w:fldChar w:fldCharType="separate"/>
        </w:r>
        <w:r>
          <w:t>3</w:t>
        </w:r>
        <w:r>
          <w:fldChar w:fldCharType="end"/>
        </w:r>
      </w:hyperlink>
    </w:p>
    <w:p>
      <w:pPr>
        <w:pStyle w:val="TOC2"/>
        <w:tabs>
          <w:tab w:val="right" w:leader="dot" w:pos="8306"/>
        </w:tabs>
      </w:pPr>
      <w:hyperlink w:anchor="_Toc26210" w:history="1">
        <w:r>
          <w:rPr>
            <w:rFonts w:ascii="仿宋" w:eastAsia="仿宋" w:hAnsi="仿宋" w:cs="仿宋" w:hint="eastAsia"/>
            <w:lang w:eastAsia="zh-CN"/>
          </w:rPr>
          <w:t>(二)、建设区基本情况</w:t>
        </w:r>
        <w:r>
          <w:tab/>
        </w:r>
        <w:r>
          <w:fldChar w:fldCharType="begin"/>
        </w:r>
        <w:r>
          <w:instrText xml:space="preserve"> PAGEREF _Toc26210 \h </w:instrText>
        </w:r>
        <w:r>
          <w:fldChar w:fldCharType="separate"/>
        </w:r>
        <w:r>
          <w:t>4</w:t>
        </w:r>
        <w:r>
          <w:fldChar w:fldCharType="end"/>
        </w:r>
      </w:hyperlink>
    </w:p>
    <w:p>
      <w:pPr>
        <w:pStyle w:val="TOC2"/>
        <w:tabs>
          <w:tab w:val="right" w:leader="dot" w:pos="8306"/>
        </w:tabs>
      </w:pPr>
      <w:hyperlink w:anchor="_Toc30707" w:history="1">
        <w:r>
          <w:rPr>
            <w:rFonts w:ascii="仿宋" w:eastAsia="仿宋" w:hAnsi="仿宋" w:cs="仿宋" w:hint="eastAsia"/>
            <w:lang w:eastAsia="zh-CN"/>
          </w:rPr>
          <w:t>(三)、发展目标</w:t>
        </w:r>
        <w:r>
          <w:tab/>
        </w:r>
        <w:r>
          <w:fldChar w:fldCharType="begin"/>
        </w:r>
        <w:r>
          <w:instrText xml:space="preserve"> PAGEREF _Toc30707 \h </w:instrText>
        </w:r>
        <w:r>
          <w:fldChar w:fldCharType="separate"/>
        </w:r>
        <w:r>
          <w:t>5</w:t>
        </w:r>
        <w:r>
          <w:fldChar w:fldCharType="end"/>
        </w:r>
      </w:hyperlink>
    </w:p>
    <w:p>
      <w:pPr>
        <w:pStyle w:val="TOC2"/>
        <w:tabs>
          <w:tab w:val="right" w:leader="dot" w:pos="8306"/>
        </w:tabs>
      </w:pPr>
      <w:hyperlink w:anchor="_Toc10238" w:history="1">
        <w:r>
          <w:rPr>
            <w:rFonts w:ascii="仿宋" w:eastAsia="仿宋" w:hAnsi="仿宋" w:cs="仿宋" w:hint="eastAsia"/>
            <w:lang w:eastAsia="zh-CN"/>
          </w:rPr>
          <w:t>(四)、产业发展方向</w:t>
        </w:r>
        <w:r>
          <w:tab/>
        </w:r>
        <w:r>
          <w:fldChar w:fldCharType="begin"/>
        </w:r>
        <w:r>
          <w:instrText xml:space="preserve"> PAGEREF _Toc10238 \h </w:instrText>
        </w:r>
        <w:r>
          <w:fldChar w:fldCharType="separate"/>
        </w:r>
        <w:r>
          <w:t>7</w:t>
        </w:r>
        <w:r>
          <w:fldChar w:fldCharType="end"/>
        </w:r>
      </w:hyperlink>
    </w:p>
    <w:p>
      <w:pPr>
        <w:pStyle w:val="TOC2"/>
        <w:tabs>
          <w:tab w:val="right" w:leader="dot" w:pos="8306"/>
        </w:tabs>
      </w:pPr>
      <w:hyperlink w:anchor="_Toc2905" w:history="1">
        <w:r>
          <w:rPr>
            <w:rFonts w:ascii="仿宋" w:eastAsia="仿宋" w:hAnsi="仿宋" w:cs="仿宋" w:hint="eastAsia"/>
            <w:lang w:eastAsia="zh-CN"/>
          </w:rPr>
          <w:t>(五)、冷冻机油项目选址综合评价</w:t>
        </w:r>
        <w:r>
          <w:tab/>
        </w:r>
        <w:r>
          <w:fldChar w:fldCharType="begin"/>
        </w:r>
        <w:r>
          <w:instrText xml:space="preserve"> PAGEREF _Toc2905 \h </w:instrText>
        </w:r>
        <w:r>
          <w:fldChar w:fldCharType="separate"/>
        </w:r>
        <w:r>
          <w:t>8</w:t>
        </w:r>
        <w:r>
          <w:fldChar w:fldCharType="end"/>
        </w:r>
      </w:hyperlink>
    </w:p>
    <w:p>
      <w:pPr>
        <w:pStyle w:val="TOC1"/>
        <w:tabs>
          <w:tab w:val="right" w:leader="dot" w:pos="8306"/>
        </w:tabs>
      </w:pPr>
      <w:hyperlink w:anchor="_Toc25033" w:history="1">
        <w:r>
          <w:rPr>
            <w:rFonts w:ascii="仿宋" w:eastAsia="仿宋" w:hAnsi="仿宋" w:cs="仿宋" w:hint="eastAsia"/>
            <w:lang w:eastAsia="zh-CN"/>
          </w:rPr>
          <w:t>二、公司成立方案</w:t>
        </w:r>
        <w:r>
          <w:tab/>
        </w:r>
        <w:r>
          <w:fldChar w:fldCharType="begin"/>
        </w:r>
        <w:r>
          <w:instrText xml:space="preserve"> PAGEREF _Toc25033 \h </w:instrText>
        </w:r>
        <w:r>
          <w:fldChar w:fldCharType="separate"/>
        </w:r>
        <w:r>
          <w:t>8</w:t>
        </w:r>
        <w:r>
          <w:fldChar w:fldCharType="end"/>
        </w:r>
      </w:hyperlink>
    </w:p>
    <w:p>
      <w:pPr>
        <w:pStyle w:val="TOC2"/>
        <w:tabs>
          <w:tab w:val="right" w:leader="dot" w:pos="8306"/>
        </w:tabs>
      </w:pPr>
      <w:hyperlink w:anchor="_Toc3106" w:history="1">
        <w:r>
          <w:rPr>
            <w:rFonts w:ascii="仿宋" w:eastAsia="仿宋" w:hAnsi="仿宋" w:cs="仿宋" w:hint="eastAsia"/>
            <w:lang w:eastAsia="zh-CN"/>
          </w:rPr>
          <w:t>(一)、公司经营宗旨</w:t>
        </w:r>
        <w:r>
          <w:tab/>
        </w:r>
        <w:r>
          <w:fldChar w:fldCharType="begin"/>
        </w:r>
        <w:r>
          <w:instrText xml:space="preserve"> PAGEREF _Toc3106 \h </w:instrText>
        </w:r>
        <w:r>
          <w:fldChar w:fldCharType="separate"/>
        </w:r>
        <w:r>
          <w:t>8</w:t>
        </w:r>
        <w:r>
          <w:fldChar w:fldCharType="end"/>
        </w:r>
      </w:hyperlink>
    </w:p>
    <w:p>
      <w:pPr>
        <w:pStyle w:val="TOC2"/>
        <w:tabs>
          <w:tab w:val="right" w:leader="dot" w:pos="8306"/>
        </w:tabs>
      </w:pPr>
      <w:hyperlink w:anchor="_Toc13961" w:history="1">
        <w:r>
          <w:rPr>
            <w:rFonts w:ascii="仿宋" w:eastAsia="仿宋" w:hAnsi="仿宋" w:cs="仿宋" w:hint="eastAsia"/>
            <w:lang w:eastAsia="zh-CN"/>
          </w:rPr>
          <w:t>(二)、公司的目标、主要职责</w:t>
        </w:r>
        <w:r>
          <w:tab/>
        </w:r>
        <w:r>
          <w:fldChar w:fldCharType="begin"/>
        </w:r>
        <w:r>
          <w:instrText xml:space="preserve"> PAGEREF _Toc13961 \h </w:instrText>
        </w:r>
        <w:r>
          <w:fldChar w:fldCharType="separate"/>
        </w:r>
        <w:r>
          <w:t>9</w:t>
        </w:r>
        <w:r>
          <w:fldChar w:fldCharType="end"/>
        </w:r>
      </w:hyperlink>
    </w:p>
    <w:p>
      <w:pPr>
        <w:pStyle w:val="TOC2"/>
        <w:tabs>
          <w:tab w:val="right" w:leader="dot" w:pos="8306"/>
        </w:tabs>
      </w:pPr>
      <w:hyperlink w:anchor="_Toc25516" w:history="1">
        <w:r>
          <w:rPr>
            <w:rFonts w:ascii="仿宋" w:eastAsia="仿宋" w:hAnsi="仿宋" w:cs="仿宋" w:hint="eastAsia"/>
            <w:lang w:eastAsia="zh-CN"/>
          </w:rPr>
          <w:t>(三)、公司组建方式</w:t>
        </w:r>
        <w:r>
          <w:tab/>
        </w:r>
        <w:r>
          <w:fldChar w:fldCharType="begin"/>
        </w:r>
        <w:r>
          <w:instrText xml:space="preserve"> PAGEREF _Toc25516 \h </w:instrText>
        </w:r>
        <w:r>
          <w:fldChar w:fldCharType="separate"/>
        </w:r>
        <w:r>
          <w:t>12</w:t>
        </w:r>
        <w:r>
          <w:fldChar w:fldCharType="end"/>
        </w:r>
      </w:hyperlink>
    </w:p>
    <w:p>
      <w:pPr>
        <w:pStyle w:val="TOC2"/>
        <w:tabs>
          <w:tab w:val="right" w:leader="dot" w:pos="8306"/>
        </w:tabs>
      </w:pPr>
      <w:hyperlink w:anchor="_Toc7466" w:history="1">
        <w:r>
          <w:rPr>
            <w:rFonts w:ascii="仿宋" w:eastAsia="仿宋" w:hAnsi="仿宋" w:cs="仿宋" w:hint="eastAsia"/>
            <w:lang w:eastAsia="zh-CN"/>
          </w:rPr>
          <w:t>(四)、公司管理体制</w:t>
        </w:r>
        <w:r>
          <w:tab/>
        </w:r>
        <w:r>
          <w:fldChar w:fldCharType="begin"/>
        </w:r>
        <w:r>
          <w:instrText xml:space="preserve"> PAGEREF _Toc7466 \h </w:instrText>
        </w:r>
        <w:r>
          <w:fldChar w:fldCharType="separate"/>
        </w:r>
        <w:r>
          <w:t>12</w:t>
        </w:r>
        <w:r>
          <w:fldChar w:fldCharType="end"/>
        </w:r>
      </w:hyperlink>
    </w:p>
    <w:p>
      <w:pPr>
        <w:pStyle w:val="TOC2"/>
        <w:tabs>
          <w:tab w:val="right" w:leader="dot" w:pos="8306"/>
        </w:tabs>
      </w:pPr>
      <w:hyperlink w:anchor="_Toc7214" w:history="1">
        <w:r>
          <w:rPr>
            <w:rFonts w:ascii="仿宋" w:eastAsia="仿宋" w:hAnsi="仿宋" w:cs="仿宋" w:hint="eastAsia"/>
            <w:lang w:eastAsia="zh-CN"/>
          </w:rPr>
          <w:t>(五)、部门职责及权限</w:t>
        </w:r>
        <w:r>
          <w:tab/>
        </w:r>
        <w:r>
          <w:fldChar w:fldCharType="begin"/>
        </w:r>
        <w:r>
          <w:instrText xml:space="preserve"> PAGEREF _Toc7214 \h </w:instrText>
        </w:r>
        <w:r>
          <w:fldChar w:fldCharType="separate"/>
        </w:r>
        <w:r>
          <w:t>14</w:t>
        </w:r>
        <w:r>
          <w:fldChar w:fldCharType="end"/>
        </w:r>
      </w:hyperlink>
    </w:p>
    <w:p>
      <w:pPr>
        <w:pStyle w:val="TOC2"/>
        <w:tabs>
          <w:tab w:val="right" w:leader="dot" w:pos="8306"/>
        </w:tabs>
      </w:pPr>
      <w:hyperlink w:anchor="_Toc4630" w:history="1">
        <w:r>
          <w:rPr>
            <w:rFonts w:ascii="仿宋" w:eastAsia="仿宋" w:hAnsi="仿宋" w:cs="仿宋" w:hint="eastAsia"/>
            <w:lang w:eastAsia="zh-CN"/>
          </w:rPr>
          <w:t>(六)、核心人员介绍</w:t>
        </w:r>
        <w:r>
          <w:tab/>
        </w:r>
        <w:r>
          <w:fldChar w:fldCharType="begin"/>
        </w:r>
        <w:r>
          <w:instrText xml:space="preserve"> PAGEREF _Toc4630 \h </w:instrText>
        </w:r>
        <w:r>
          <w:fldChar w:fldCharType="separate"/>
        </w:r>
        <w:r>
          <w:t>16</w:t>
        </w:r>
        <w:r>
          <w:fldChar w:fldCharType="end"/>
        </w:r>
      </w:hyperlink>
    </w:p>
    <w:p>
      <w:pPr>
        <w:pStyle w:val="TOC2"/>
        <w:tabs>
          <w:tab w:val="right" w:leader="dot" w:pos="8306"/>
        </w:tabs>
      </w:pPr>
      <w:hyperlink w:anchor="_Toc14129" w:history="1">
        <w:r>
          <w:rPr>
            <w:rFonts w:ascii="仿宋" w:eastAsia="仿宋" w:hAnsi="仿宋" w:cs="仿宋" w:hint="eastAsia"/>
            <w:lang w:eastAsia="zh-CN"/>
          </w:rPr>
          <w:t>(七)、财务会计制度</w:t>
        </w:r>
        <w:r>
          <w:tab/>
        </w:r>
        <w:r>
          <w:fldChar w:fldCharType="begin"/>
        </w:r>
        <w:r>
          <w:instrText xml:space="preserve"> PAGEREF _Toc14129 \h </w:instrText>
        </w:r>
        <w:r>
          <w:fldChar w:fldCharType="separate"/>
        </w:r>
        <w:r>
          <w:t>18</w:t>
        </w:r>
        <w:r>
          <w:fldChar w:fldCharType="end"/>
        </w:r>
      </w:hyperlink>
    </w:p>
    <w:p>
      <w:pPr>
        <w:pStyle w:val="TOC1"/>
        <w:tabs>
          <w:tab w:val="right" w:leader="dot" w:pos="8306"/>
        </w:tabs>
      </w:pPr>
      <w:hyperlink w:anchor="_Toc21591" w:history="1">
        <w:r>
          <w:rPr>
            <w:rFonts w:ascii="仿宋" w:eastAsia="仿宋" w:hAnsi="仿宋" w:cs="仿宋" w:hint="eastAsia"/>
            <w:lang w:eastAsia="zh-CN"/>
          </w:rPr>
          <w:t>三、发展规划</w:t>
        </w:r>
        <w:r>
          <w:tab/>
        </w:r>
        <w:r>
          <w:fldChar w:fldCharType="begin"/>
        </w:r>
        <w:r>
          <w:instrText xml:space="preserve"> PAGEREF _Toc21591 \h </w:instrText>
        </w:r>
        <w:r>
          <w:fldChar w:fldCharType="separate"/>
        </w:r>
        <w:r>
          <w:t>24</w:t>
        </w:r>
        <w:r>
          <w:fldChar w:fldCharType="end"/>
        </w:r>
      </w:hyperlink>
    </w:p>
    <w:p>
      <w:pPr>
        <w:pStyle w:val="TOC2"/>
        <w:tabs>
          <w:tab w:val="right" w:leader="dot" w:pos="8306"/>
        </w:tabs>
      </w:pPr>
      <w:hyperlink w:anchor="_Toc13493" w:history="1">
        <w:r>
          <w:rPr>
            <w:rFonts w:ascii="仿宋" w:eastAsia="仿宋" w:hAnsi="仿宋" w:cs="仿宋" w:hint="eastAsia"/>
            <w:lang w:eastAsia="zh-CN"/>
          </w:rPr>
          <w:t>(一)、公司发展规划</w:t>
        </w:r>
        <w:r>
          <w:tab/>
        </w:r>
        <w:r>
          <w:fldChar w:fldCharType="begin"/>
        </w:r>
        <w:r>
          <w:instrText xml:space="preserve"> PAGEREF _Toc13493 \h </w:instrText>
        </w:r>
        <w:r>
          <w:fldChar w:fldCharType="separate"/>
        </w:r>
        <w:r>
          <w:t>24</w:t>
        </w:r>
        <w:r>
          <w:fldChar w:fldCharType="end"/>
        </w:r>
      </w:hyperlink>
    </w:p>
    <w:p>
      <w:pPr>
        <w:pStyle w:val="TOC2"/>
        <w:tabs>
          <w:tab w:val="right" w:leader="dot" w:pos="8306"/>
        </w:tabs>
      </w:pPr>
      <w:hyperlink w:anchor="_Toc5275" w:history="1">
        <w:r>
          <w:rPr>
            <w:rFonts w:ascii="仿宋" w:eastAsia="仿宋" w:hAnsi="仿宋" w:cs="仿宋" w:hint="eastAsia"/>
            <w:lang w:eastAsia="zh-CN"/>
          </w:rPr>
          <w:t>(二)、保障措施</w:t>
        </w:r>
        <w:r>
          <w:tab/>
        </w:r>
        <w:r>
          <w:fldChar w:fldCharType="begin"/>
        </w:r>
        <w:r>
          <w:instrText xml:space="preserve"> PAGEREF _Toc5275 \h </w:instrText>
        </w:r>
        <w:r>
          <w:fldChar w:fldCharType="separate"/>
        </w:r>
        <w:r>
          <w:t>25</w:t>
        </w:r>
        <w:r>
          <w:fldChar w:fldCharType="end"/>
        </w:r>
      </w:hyperlink>
    </w:p>
    <w:p>
      <w:pPr>
        <w:pStyle w:val="TOC1"/>
        <w:tabs>
          <w:tab w:val="right" w:leader="dot" w:pos="8306"/>
        </w:tabs>
      </w:pPr>
      <w:hyperlink w:anchor="_Toc14483" w:history="1">
        <w:r>
          <w:rPr>
            <w:rFonts w:ascii="仿宋" w:eastAsia="仿宋" w:hAnsi="仿宋" w:cs="仿宋" w:hint="eastAsia"/>
            <w:lang w:eastAsia="zh-CN"/>
          </w:rPr>
          <w:t>四、冷冻机油筹建公司基本信息</w:t>
        </w:r>
        <w:r>
          <w:tab/>
        </w:r>
        <w:r>
          <w:fldChar w:fldCharType="begin"/>
        </w:r>
        <w:r>
          <w:instrText xml:space="preserve"> PAGEREF _Toc14483 \h </w:instrText>
        </w:r>
        <w:r>
          <w:fldChar w:fldCharType="separate"/>
        </w:r>
        <w:r>
          <w:t>30</w:t>
        </w:r>
        <w:r>
          <w:fldChar w:fldCharType="end"/>
        </w:r>
      </w:hyperlink>
    </w:p>
    <w:p>
      <w:pPr>
        <w:pStyle w:val="TOC2"/>
        <w:tabs>
          <w:tab w:val="right" w:leader="dot" w:pos="8306"/>
        </w:tabs>
      </w:pPr>
      <w:hyperlink w:anchor="_Toc28060" w:history="1">
        <w:r>
          <w:rPr>
            <w:rFonts w:ascii="仿宋" w:eastAsia="仿宋" w:hAnsi="仿宋" w:cs="仿宋" w:hint="eastAsia"/>
            <w:lang w:eastAsia="zh-CN"/>
          </w:rPr>
          <w:t>(一)、公司名称</w:t>
        </w:r>
        <w:r>
          <w:tab/>
        </w:r>
        <w:r>
          <w:fldChar w:fldCharType="begin"/>
        </w:r>
        <w:r>
          <w:instrText xml:space="preserve"> PAGEREF _Toc28060 \h </w:instrText>
        </w:r>
        <w:r>
          <w:fldChar w:fldCharType="separate"/>
        </w:r>
        <w:r>
          <w:t>30</w:t>
        </w:r>
        <w:r>
          <w:fldChar w:fldCharType="end"/>
        </w:r>
      </w:hyperlink>
    </w:p>
    <w:p>
      <w:pPr>
        <w:pStyle w:val="TOC2"/>
        <w:tabs>
          <w:tab w:val="right" w:leader="dot" w:pos="8306"/>
        </w:tabs>
      </w:pPr>
      <w:hyperlink w:anchor="_Toc26589" w:history="1">
        <w:r>
          <w:rPr>
            <w:rFonts w:ascii="仿宋" w:eastAsia="仿宋" w:hAnsi="仿宋" w:cs="仿宋" w:hint="eastAsia"/>
            <w:lang w:eastAsia="zh-CN"/>
          </w:rPr>
          <w:t>(二)、注册资本</w:t>
        </w:r>
        <w:r>
          <w:tab/>
        </w:r>
        <w:r>
          <w:fldChar w:fldCharType="begin"/>
        </w:r>
        <w:r>
          <w:instrText xml:space="preserve"> PAGEREF _Toc26589 \h </w:instrText>
        </w:r>
        <w:r>
          <w:fldChar w:fldCharType="separate"/>
        </w:r>
        <w:r>
          <w:t>30</w:t>
        </w:r>
        <w:r>
          <w:fldChar w:fldCharType="end"/>
        </w:r>
      </w:hyperlink>
    </w:p>
    <w:p>
      <w:pPr>
        <w:pStyle w:val="TOC2"/>
        <w:tabs>
          <w:tab w:val="right" w:leader="dot" w:pos="8306"/>
        </w:tabs>
      </w:pPr>
      <w:hyperlink w:anchor="_Toc30838" w:history="1">
        <w:r>
          <w:rPr>
            <w:rFonts w:ascii="仿宋" w:eastAsia="仿宋" w:hAnsi="仿宋" w:cs="仿宋" w:hint="eastAsia"/>
            <w:lang w:eastAsia="zh-CN"/>
          </w:rPr>
          <w:t>(三)、注册地址</w:t>
        </w:r>
        <w:r>
          <w:tab/>
        </w:r>
        <w:r>
          <w:fldChar w:fldCharType="begin"/>
        </w:r>
        <w:r>
          <w:instrText xml:space="preserve"> PAGEREF _Toc30838 \h </w:instrText>
        </w:r>
        <w:r>
          <w:fldChar w:fldCharType="separate"/>
        </w:r>
        <w:r>
          <w:t>30</w:t>
        </w:r>
        <w:r>
          <w:fldChar w:fldCharType="end"/>
        </w:r>
      </w:hyperlink>
    </w:p>
    <w:p>
      <w:pPr>
        <w:pStyle w:val="TOC2"/>
        <w:tabs>
          <w:tab w:val="right" w:leader="dot" w:pos="8306"/>
        </w:tabs>
      </w:pPr>
      <w:hyperlink w:anchor="_Toc9801" w:history="1">
        <w:r>
          <w:rPr>
            <w:rFonts w:ascii="仿宋" w:eastAsia="仿宋" w:hAnsi="仿宋" w:cs="仿宋" w:hint="eastAsia"/>
            <w:lang w:eastAsia="zh-CN"/>
          </w:rPr>
          <w:t>(四)、法人代表</w:t>
        </w:r>
        <w:r>
          <w:tab/>
        </w:r>
        <w:r>
          <w:fldChar w:fldCharType="begin"/>
        </w:r>
        <w:r>
          <w:instrText xml:space="preserve"> PAGEREF _Toc9801 \h </w:instrText>
        </w:r>
        <w:r>
          <w:fldChar w:fldCharType="separate"/>
        </w:r>
        <w:r>
          <w:t>30</w:t>
        </w:r>
        <w:r>
          <w:fldChar w:fldCharType="end"/>
        </w:r>
      </w:hyperlink>
    </w:p>
    <w:p>
      <w:pPr>
        <w:pStyle w:val="TOC2"/>
        <w:tabs>
          <w:tab w:val="right" w:leader="dot" w:pos="8306"/>
        </w:tabs>
      </w:pPr>
      <w:hyperlink w:anchor="_Toc9451" w:history="1">
        <w:r>
          <w:rPr>
            <w:rFonts w:ascii="仿宋" w:eastAsia="仿宋" w:hAnsi="仿宋" w:cs="仿宋" w:hint="eastAsia"/>
            <w:lang w:eastAsia="zh-CN"/>
          </w:rPr>
          <w:t>(五)、主要经营范围</w:t>
        </w:r>
        <w:r>
          <w:tab/>
        </w:r>
        <w:r>
          <w:fldChar w:fldCharType="begin"/>
        </w:r>
        <w:r>
          <w:instrText xml:space="preserve"> PAGEREF _Toc9451 \h </w:instrText>
        </w:r>
        <w:r>
          <w:fldChar w:fldCharType="separate"/>
        </w:r>
        <w:r>
          <w:t>30</w:t>
        </w:r>
        <w:r>
          <w:fldChar w:fldCharType="end"/>
        </w:r>
      </w:hyperlink>
    </w:p>
    <w:p>
      <w:pPr>
        <w:pStyle w:val="TOC2"/>
        <w:tabs>
          <w:tab w:val="right" w:leader="dot" w:pos="8306"/>
        </w:tabs>
      </w:pPr>
      <w:hyperlink w:anchor="_Toc23529" w:history="1">
        <w:r>
          <w:rPr>
            <w:rFonts w:ascii="仿宋" w:eastAsia="仿宋" w:hAnsi="仿宋" w:cs="仿宋" w:hint="eastAsia"/>
            <w:lang w:eastAsia="zh-CN"/>
          </w:rPr>
          <w:t>(六)、主要股东</w:t>
        </w:r>
        <w:r>
          <w:tab/>
        </w:r>
        <w:r>
          <w:fldChar w:fldCharType="begin"/>
        </w:r>
        <w:r>
          <w:instrText xml:space="preserve"> PAGEREF _Toc23529 \h </w:instrText>
        </w:r>
        <w:r>
          <w:fldChar w:fldCharType="separate"/>
        </w:r>
        <w:r>
          <w:t>31</w:t>
        </w:r>
        <w:r>
          <w:fldChar w:fldCharType="end"/>
        </w:r>
      </w:hyperlink>
    </w:p>
    <w:p>
      <w:pPr>
        <w:pStyle w:val="TOC1"/>
        <w:tabs>
          <w:tab w:val="right" w:leader="dot" w:pos="8306"/>
        </w:tabs>
      </w:pPr>
      <w:hyperlink w:anchor="_Toc31921" w:history="1">
        <w:r>
          <w:rPr>
            <w:rFonts w:ascii="仿宋" w:eastAsia="仿宋" w:hAnsi="仿宋" w:cs="仿宋" w:hint="eastAsia"/>
            <w:lang w:eastAsia="zh-CN"/>
          </w:rPr>
          <w:t>五、公司成立背景及可行性分析</w:t>
        </w:r>
        <w:r>
          <w:tab/>
        </w:r>
        <w:r>
          <w:fldChar w:fldCharType="begin"/>
        </w:r>
        <w:r>
          <w:instrText xml:space="preserve"> PAGEREF _Toc31921 \h </w:instrText>
        </w:r>
        <w:r>
          <w:fldChar w:fldCharType="separate"/>
        </w:r>
        <w:r>
          <w:t>32</w:t>
        </w:r>
        <w:r>
          <w:fldChar w:fldCharType="end"/>
        </w:r>
      </w:hyperlink>
    </w:p>
    <w:p>
      <w:pPr>
        <w:pStyle w:val="TOC2"/>
        <w:tabs>
          <w:tab w:val="right" w:leader="dot" w:pos="8306"/>
        </w:tabs>
      </w:pPr>
      <w:hyperlink w:anchor="_Toc28100" w:history="1">
        <w:r>
          <w:rPr>
            <w:rFonts w:ascii="仿宋" w:eastAsia="仿宋" w:hAnsi="仿宋" w:cs="仿宋" w:hint="eastAsia"/>
            <w:lang w:eastAsia="zh-CN"/>
          </w:rPr>
          <w:t>(一)、发展思路</w:t>
        </w:r>
        <w:r>
          <w:tab/>
        </w:r>
        <w:r>
          <w:fldChar w:fldCharType="begin"/>
        </w:r>
        <w:r>
          <w:instrText xml:space="preserve"> PAGEREF _Toc28100 \h </w:instrText>
        </w:r>
        <w:r>
          <w:fldChar w:fldCharType="separate"/>
        </w:r>
        <w:r>
          <w:t>32</w:t>
        </w:r>
        <w:r>
          <w:fldChar w:fldCharType="end"/>
        </w:r>
      </w:hyperlink>
    </w:p>
    <w:p>
      <w:pPr>
        <w:pStyle w:val="TOC2"/>
        <w:tabs>
          <w:tab w:val="right" w:leader="dot" w:pos="8306"/>
        </w:tabs>
      </w:pPr>
      <w:hyperlink w:anchor="_Toc29238" w:history="1">
        <w:r>
          <w:rPr>
            <w:rFonts w:ascii="仿宋" w:eastAsia="仿宋" w:hAnsi="仿宋" w:cs="仿宋" w:hint="eastAsia"/>
            <w:lang w:eastAsia="zh-CN"/>
          </w:rPr>
          <w:t>(二)、产业发展背景分析</w:t>
        </w:r>
        <w:r>
          <w:tab/>
        </w:r>
        <w:r>
          <w:fldChar w:fldCharType="begin"/>
        </w:r>
        <w:r>
          <w:instrText xml:space="preserve"> PAGEREF _Toc29238 \h </w:instrText>
        </w:r>
        <w:r>
          <w:fldChar w:fldCharType="separate"/>
        </w:r>
        <w:r>
          <w:t>33</w:t>
        </w:r>
        <w:r>
          <w:fldChar w:fldCharType="end"/>
        </w:r>
      </w:hyperlink>
    </w:p>
    <w:p>
      <w:pPr>
        <w:pStyle w:val="TOC2"/>
        <w:tabs>
          <w:tab w:val="right" w:leader="dot" w:pos="8306"/>
        </w:tabs>
      </w:pPr>
      <w:hyperlink w:anchor="_Toc10250" w:history="1">
        <w:r>
          <w:rPr>
            <w:rFonts w:ascii="仿宋" w:eastAsia="仿宋" w:hAnsi="仿宋" w:cs="仿宋" w:hint="eastAsia"/>
            <w:lang w:eastAsia="zh-CN"/>
          </w:rPr>
          <w:t>(三)、产业发展原则</w:t>
        </w:r>
        <w:r>
          <w:tab/>
        </w:r>
        <w:r>
          <w:fldChar w:fldCharType="begin"/>
        </w:r>
        <w:r>
          <w:instrText xml:space="preserve"> PAGEREF _Toc10250 \h </w:instrText>
        </w:r>
        <w:r>
          <w:fldChar w:fldCharType="separate"/>
        </w:r>
        <w:r>
          <w:t>34</w:t>
        </w:r>
        <w:r>
          <w:fldChar w:fldCharType="end"/>
        </w:r>
      </w:hyperlink>
    </w:p>
    <w:p>
      <w:pPr>
        <w:pStyle w:val="TOC2"/>
        <w:tabs>
          <w:tab w:val="right" w:leader="dot" w:pos="8306"/>
        </w:tabs>
      </w:pPr>
      <w:hyperlink w:anchor="_Toc7811" w:history="1">
        <w:r>
          <w:rPr>
            <w:rFonts w:ascii="仿宋" w:eastAsia="仿宋" w:hAnsi="仿宋" w:cs="仿宋" w:hint="eastAsia"/>
            <w:lang w:eastAsia="zh-CN"/>
          </w:rPr>
          <w:t>(四)、区域产业环境分析</w:t>
        </w:r>
        <w:r>
          <w:tab/>
        </w:r>
        <w:r>
          <w:fldChar w:fldCharType="begin"/>
        </w:r>
        <w:r>
          <w:instrText xml:space="preserve"> PAGEREF _Toc7811 \h </w:instrText>
        </w:r>
        <w:r>
          <w:fldChar w:fldCharType="separate"/>
        </w:r>
        <w:r>
          <w:t>35</w:t>
        </w:r>
        <w:r>
          <w:fldChar w:fldCharType="end"/>
        </w:r>
      </w:hyperlink>
    </w:p>
    <w:p>
      <w:pPr>
        <w:pStyle w:val="TOC2"/>
        <w:tabs>
          <w:tab w:val="right" w:leader="dot" w:pos="8306"/>
        </w:tabs>
      </w:pPr>
      <w:hyperlink w:anchor="_Toc3821" w:history="1">
        <w:r>
          <w:rPr>
            <w:rFonts w:ascii="仿宋" w:eastAsia="仿宋" w:hAnsi="仿宋" w:cs="仿宋" w:hint="eastAsia"/>
            <w:lang w:eastAsia="zh-CN"/>
          </w:rPr>
          <w:t>(五)、可行性分析</w:t>
        </w:r>
        <w:r>
          <w:tab/>
        </w:r>
        <w:r>
          <w:fldChar w:fldCharType="begin"/>
        </w:r>
        <w:r>
          <w:instrText xml:space="preserve"> PAGEREF _Toc3821 \h </w:instrText>
        </w:r>
        <w:r>
          <w:fldChar w:fldCharType="separate"/>
        </w:r>
        <w:r>
          <w:t>37</w:t>
        </w:r>
        <w:r>
          <w:fldChar w:fldCharType="end"/>
        </w:r>
      </w:hyperlink>
    </w:p>
    <w:p>
      <w:pPr>
        <w:pStyle w:val="TOC2"/>
        <w:tabs>
          <w:tab w:val="right" w:leader="dot" w:pos="8306"/>
        </w:tabs>
      </w:pPr>
      <w:hyperlink w:anchor="_Toc12061" w:history="1">
        <w:r>
          <w:rPr>
            <w:rFonts w:ascii="仿宋" w:eastAsia="仿宋" w:hAnsi="仿宋" w:cs="仿宋" w:hint="eastAsia"/>
            <w:lang w:eastAsia="zh-CN"/>
          </w:rPr>
          <w:t>(六)、产业发展重点任务</w:t>
        </w:r>
        <w:r>
          <w:tab/>
        </w:r>
        <w:r>
          <w:fldChar w:fldCharType="begin"/>
        </w:r>
        <w:r>
          <w:instrText xml:space="preserve"> PAGEREF _Toc12061 \h </w:instrText>
        </w:r>
        <w:r>
          <w:fldChar w:fldCharType="separate"/>
        </w:r>
        <w:r>
          <w:t>38</w:t>
        </w:r>
        <w:r>
          <w:fldChar w:fldCharType="end"/>
        </w:r>
      </w:hyperlink>
    </w:p>
    <w:p>
      <w:pPr>
        <w:pStyle w:val="TOC2"/>
        <w:tabs>
          <w:tab w:val="right" w:leader="dot" w:pos="8306"/>
        </w:tabs>
      </w:pPr>
      <w:hyperlink w:anchor="_Toc29559" w:history="1">
        <w:r>
          <w:rPr>
            <w:rFonts w:ascii="仿宋" w:eastAsia="仿宋" w:hAnsi="仿宋" w:cs="仿宋" w:hint="eastAsia"/>
            <w:lang w:eastAsia="zh-CN"/>
          </w:rPr>
          <w:t>(七)、冷冻机油项目建设必要性分析</w:t>
        </w:r>
        <w:r>
          <w:tab/>
        </w:r>
        <w:r>
          <w:fldChar w:fldCharType="begin"/>
        </w:r>
        <w:r>
          <w:instrText xml:space="preserve"> PAGEREF _Toc29559 \h </w:instrText>
        </w:r>
        <w:r>
          <w:fldChar w:fldCharType="separate"/>
        </w:r>
        <w:r>
          <w:t>40</w:t>
        </w:r>
        <w:r>
          <w:fldChar w:fldCharType="end"/>
        </w:r>
      </w:hyperlink>
    </w:p>
    <w:p>
      <w:pPr>
        <w:pStyle w:val="TOC1"/>
        <w:tabs>
          <w:tab w:val="right" w:leader="dot" w:pos="8306"/>
        </w:tabs>
      </w:pPr>
      <w:hyperlink w:anchor="_Toc3098" w:history="1">
        <w:r>
          <w:rPr>
            <w:rFonts w:ascii="仿宋" w:eastAsia="仿宋" w:hAnsi="仿宋" w:cs="仿宋" w:hint="eastAsia"/>
            <w:lang w:eastAsia="zh-CN"/>
          </w:rPr>
          <w:t>六、冷冻机油项目风险分析</w:t>
        </w:r>
        <w:r>
          <w:tab/>
        </w:r>
        <w:r>
          <w:fldChar w:fldCharType="begin"/>
        </w:r>
        <w:r>
          <w:instrText xml:space="preserve"> PAGEREF _Toc3098 \h </w:instrText>
        </w:r>
        <w:r>
          <w:fldChar w:fldCharType="separate"/>
        </w:r>
        <w:r>
          <w:t>41</w:t>
        </w:r>
        <w:r>
          <w:fldChar w:fldCharType="end"/>
        </w:r>
      </w:hyperlink>
    </w:p>
    <w:p>
      <w:pPr>
        <w:pStyle w:val="TOC2"/>
        <w:tabs>
          <w:tab w:val="right" w:leader="dot" w:pos="8306"/>
        </w:tabs>
      </w:pPr>
      <w:hyperlink w:anchor="_Toc21454" w:history="1">
        <w:r>
          <w:rPr>
            <w:rFonts w:ascii="仿宋" w:eastAsia="仿宋" w:hAnsi="仿宋" w:cs="仿宋" w:hint="eastAsia"/>
            <w:lang w:eastAsia="zh-CN"/>
          </w:rPr>
          <w:t>(一)、冷冻机油项目风险分析</w:t>
        </w:r>
        <w:r>
          <w:tab/>
        </w:r>
        <w:r>
          <w:fldChar w:fldCharType="begin"/>
        </w:r>
        <w:r>
          <w:instrText xml:space="preserve"> PAGEREF _Toc21454 \h </w:instrText>
        </w:r>
        <w:r>
          <w:fldChar w:fldCharType="separate"/>
        </w:r>
        <w:r>
          <w:t>41</w:t>
        </w:r>
        <w:r>
          <w:fldChar w:fldCharType="end"/>
        </w:r>
      </w:hyperlink>
    </w:p>
    <w:p>
      <w:pPr>
        <w:pStyle w:val="TOC2"/>
        <w:tabs>
          <w:tab w:val="right" w:leader="dot" w:pos="8306"/>
        </w:tabs>
      </w:pPr>
      <w:hyperlink w:anchor="_Toc16329" w:history="1">
        <w:r>
          <w:rPr>
            <w:rFonts w:ascii="仿宋" w:eastAsia="仿宋" w:hAnsi="仿宋" w:cs="仿宋" w:hint="eastAsia"/>
            <w:lang w:eastAsia="zh-CN"/>
          </w:rPr>
          <w:t>(二)、冷冻机油项目风险对策</w:t>
        </w:r>
        <w:r>
          <w:tab/>
        </w:r>
        <w:r>
          <w:fldChar w:fldCharType="begin"/>
        </w:r>
        <w:r>
          <w:instrText xml:space="preserve"> PAGEREF _Toc16329 \h </w:instrText>
        </w:r>
        <w:r>
          <w:fldChar w:fldCharType="separate"/>
        </w:r>
        <w:r>
          <w:t>42</w:t>
        </w:r>
        <w:r>
          <w:fldChar w:fldCharType="end"/>
        </w:r>
      </w:hyperlink>
    </w:p>
    <w:p>
      <w:pPr>
        <w:pStyle w:val="TOC1"/>
        <w:tabs>
          <w:tab w:val="right" w:leader="dot" w:pos="8306"/>
        </w:tabs>
      </w:pPr>
      <w:hyperlink w:anchor="_Toc2751" w:history="1">
        <w:r>
          <w:rPr>
            <w:rFonts w:ascii="仿宋" w:eastAsia="仿宋" w:hAnsi="仿宋" w:cs="仿宋" w:hint="eastAsia"/>
            <w:lang w:eastAsia="zh-CN"/>
          </w:rPr>
          <w:t>七、投资方案分析</w:t>
        </w:r>
        <w:r>
          <w:tab/>
        </w:r>
        <w:r>
          <w:fldChar w:fldCharType="begin"/>
        </w:r>
        <w:r>
          <w:instrText xml:space="preserve"> PAGEREF _Toc2751 \h </w:instrText>
        </w:r>
        <w:r>
          <w:fldChar w:fldCharType="separate"/>
        </w:r>
        <w:r>
          <w:t>43</w:t>
        </w:r>
        <w:r>
          <w:fldChar w:fldCharType="end"/>
        </w:r>
      </w:hyperlink>
    </w:p>
    <w:p>
      <w:pPr>
        <w:pStyle w:val="TOC2"/>
        <w:tabs>
          <w:tab w:val="right" w:leader="dot" w:pos="8306"/>
        </w:tabs>
      </w:pPr>
      <w:hyperlink w:anchor="_Toc13463" w:history="1">
        <w:r>
          <w:rPr>
            <w:rFonts w:ascii="仿宋" w:eastAsia="仿宋" w:hAnsi="仿宋" w:cs="仿宋" w:hint="eastAsia"/>
            <w:lang w:eastAsia="zh-CN"/>
          </w:rPr>
          <w:t>(一)、编制说明</w:t>
        </w:r>
        <w:r>
          <w:tab/>
        </w:r>
        <w:r>
          <w:fldChar w:fldCharType="begin"/>
        </w:r>
        <w:r>
          <w:instrText xml:space="preserve"> PAGEREF _Toc13463 \h </w:instrText>
        </w:r>
        <w:r>
          <w:fldChar w:fldCharType="separate"/>
        </w:r>
        <w:r>
          <w:t>43</w:t>
        </w:r>
        <w:r>
          <w:fldChar w:fldCharType="end"/>
        </w:r>
      </w:hyperlink>
    </w:p>
    <w:p>
      <w:pPr>
        <w:pStyle w:val="TOC2"/>
        <w:tabs>
          <w:tab w:val="right" w:leader="dot" w:pos="8306"/>
        </w:tabs>
      </w:pPr>
      <w:hyperlink w:anchor="_Toc12431" w:history="1">
        <w:r>
          <w:rPr>
            <w:rFonts w:ascii="仿宋" w:eastAsia="仿宋" w:hAnsi="仿宋" w:cs="仿宋" w:hint="eastAsia"/>
            <w:lang w:eastAsia="zh-CN"/>
          </w:rPr>
          <w:t>(二)、建设投资</w:t>
        </w:r>
        <w:r>
          <w:tab/>
        </w:r>
        <w:r>
          <w:fldChar w:fldCharType="begin"/>
        </w:r>
        <w:r>
          <w:instrText xml:space="preserve"> PAGEREF _Toc12431 \h </w:instrText>
        </w:r>
        <w:r>
          <w:fldChar w:fldCharType="separate"/>
        </w:r>
        <w:r>
          <w:t>44</w:t>
        </w:r>
        <w:r>
          <w:fldChar w:fldCharType="end"/>
        </w:r>
      </w:hyperlink>
    </w:p>
    <w:p>
      <w:pPr>
        <w:pStyle w:val="TOC2"/>
        <w:tabs>
          <w:tab w:val="right" w:leader="dot" w:pos="8306"/>
        </w:tabs>
      </w:pPr>
      <w:hyperlink w:anchor="_Toc17176" w:history="1">
        <w:r>
          <w:rPr>
            <w:rFonts w:ascii="仿宋" w:eastAsia="仿宋" w:hAnsi="仿宋" w:cs="仿宋" w:hint="eastAsia"/>
            <w:lang w:eastAsia="zh-CN"/>
          </w:rPr>
          <w:t>(三)、建设期利息</w:t>
        </w:r>
        <w:r>
          <w:tab/>
        </w:r>
        <w:r>
          <w:fldChar w:fldCharType="begin"/>
        </w:r>
        <w:r>
          <w:instrText xml:space="preserve"> PAGEREF _Toc17176 \h </w:instrText>
        </w:r>
        <w:r>
          <w:fldChar w:fldCharType="separate"/>
        </w:r>
        <w:r>
          <w:t>44</w:t>
        </w:r>
        <w:r>
          <w:fldChar w:fldCharType="end"/>
        </w:r>
      </w:hyperlink>
    </w:p>
    <w:p>
      <w:pPr>
        <w:pStyle w:val="TOC2"/>
        <w:tabs>
          <w:tab w:val="right" w:leader="dot" w:pos="8306"/>
        </w:tabs>
      </w:pPr>
      <w:hyperlink w:anchor="_Toc24414" w:history="1">
        <w:r>
          <w:rPr>
            <w:rFonts w:ascii="仿宋" w:eastAsia="仿宋" w:hAnsi="仿宋" w:cs="仿宋" w:hint="eastAsia"/>
            <w:lang w:eastAsia="zh-CN"/>
          </w:rPr>
          <w:t>(四)、流动资金</w:t>
        </w:r>
        <w:r>
          <w:tab/>
        </w:r>
        <w:r>
          <w:fldChar w:fldCharType="begin"/>
        </w:r>
        <w:r>
          <w:instrText xml:space="preserve"> PAGEREF _Toc24414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91" w:history="1">
        <w:r>
          <w:rPr>
            <w:rFonts w:ascii="仿宋" w:eastAsia="仿宋" w:hAnsi="仿宋" w:cs="仿宋" w:hint="eastAsia"/>
            <w:lang w:eastAsia="zh-CN"/>
          </w:rPr>
          <w:t>(五)、冷冻机油项目总投资</w:t>
        </w:r>
        <w:r>
          <w:tab/>
        </w:r>
        <w:r>
          <w:fldChar w:fldCharType="begin"/>
        </w:r>
        <w:r>
          <w:instrText xml:space="preserve"> PAGEREF _Toc6491 \h </w:instrText>
        </w:r>
        <w:r>
          <w:fldChar w:fldCharType="separate"/>
        </w:r>
        <w:r>
          <w:t>45</w:t>
        </w:r>
        <w:r>
          <w:fldChar w:fldCharType="end"/>
        </w:r>
      </w:hyperlink>
    </w:p>
    <w:p>
      <w:pPr>
        <w:pStyle w:val="TOC2"/>
        <w:tabs>
          <w:tab w:val="right" w:leader="dot" w:pos="8306"/>
        </w:tabs>
      </w:pPr>
      <w:hyperlink w:anchor="_Toc24485" w:history="1">
        <w:r>
          <w:rPr>
            <w:rFonts w:ascii="仿宋" w:eastAsia="仿宋" w:hAnsi="仿宋" w:cs="仿宋" w:hint="eastAsia"/>
            <w:lang w:eastAsia="zh-CN"/>
          </w:rPr>
          <w:t>(六)、资金筹措与投资计划</w:t>
        </w:r>
        <w:r>
          <w:tab/>
        </w:r>
        <w:r>
          <w:fldChar w:fldCharType="begin"/>
        </w:r>
        <w:r>
          <w:instrText xml:space="preserve"> PAGEREF _Toc24485 \h </w:instrText>
        </w:r>
        <w:r>
          <w:fldChar w:fldCharType="separate"/>
        </w:r>
        <w:r>
          <w:t>45</w:t>
        </w:r>
        <w:r>
          <w:fldChar w:fldCharType="end"/>
        </w:r>
      </w:hyperlink>
    </w:p>
    <w:p>
      <w:pPr>
        <w:pStyle w:val="TOC1"/>
        <w:tabs>
          <w:tab w:val="right" w:leader="dot" w:pos="8306"/>
        </w:tabs>
      </w:pPr>
      <w:hyperlink w:anchor="_Toc3578" w:history="1">
        <w:r>
          <w:rPr>
            <w:rFonts w:ascii="仿宋" w:eastAsia="仿宋" w:hAnsi="仿宋" w:cs="仿宋" w:hint="eastAsia"/>
            <w:lang w:eastAsia="zh-CN"/>
          </w:rPr>
          <w:t>八、SWOT分析</w:t>
        </w:r>
        <w:r>
          <w:tab/>
        </w:r>
        <w:r>
          <w:fldChar w:fldCharType="begin"/>
        </w:r>
        <w:r>
          <w:instrText xml:space="preserve"> PAGEREF _Toc3578 \h </w:instrText>
        </w:r>
        <w:r>
          <w:fldChar w:fldCharType="separate"/>
        </w:r>
        <w:r>
          <w:t>45</w:t>
        </w:r>
        <w:r>
          <w:fldChar w:fldCharType="end"/>
        </w:r>
      </w:hyperlink>
    </w:p>
    <w:p>
      <w:pPr>
        <w:pStyle w:val="TOC2"/>
        <w:tabs>
          <w:tab w:val="right" w:leader="dot" w:pos="8306"/>
        </w:tabs>
      </w:pPr>
      <w:hyperlink w:anchor="_Toc9615" w:history="1">
        <w:r>
          <w:rPr>
            <w:rFonts w:ascii="仿宋" w:eastAsia="仿宋" w:hAnsi="仿宋" w:cs="仿宋" w:hint="eastAsia"/>
            <w:lang w:eastAsia="zh-CN"/>
          </w:rPr>
          <w:t>(一)、优势分析(S)</w:t>
        </w:r>
        <w:r>
          <w:tab/>
        </w:r>
        <w:r>
          <w:fldChar w:fldCharType="begin"/>
        </w:r>
        <w:r>
          <w:instrText xml:space="preserve"> PAGEREF _Toc9615 \h </w:instrText>
        </w:r>
        <w:r>
          <w:fldChar w:fldCharType="separate"/>
        </w:r>
        <w:r>
          <w:t>45</w:t>
        </w:r>
        <w:r>
          <w:fldChar w:fldCharType="end"/>
        </w:r>
      </w:hyperlink>
    </w:p>
    <w:p>
      <w:pPr>
        <w:pStyle w:val="TOC2"/>
        <w:tabs>
          <w:tab w:val="right" w:leader="dot" w:pos="8306"/>
        </w:tabs>
      </w:pPr>
      <w:hyperlink w:anchor="_Toc17537" w:history="1">
        <w:r>
          <w:rPr>
            <w:rFonts w:ascii="仿宋" w:eastAsia="仿宋" w:hAnsi="仿宋" w:cs="仿宋" w:hint="eastAsia"/>
            <w:lang w:eastAsia="zh-CN"/>
          </w:rPr>
          <w:t>(二)、劣势分析(W)</w:t>
        </w:r>
        <w:r>
          <w:tab/>
        </w:r>
        <w:r>
          <w:fldChar w:fldCharType="begin"/>
        </w:r>
        <w:r>
          <w:instrText xml:space="preserve"> PAGEREF _Toc17537 \h </w:instrText>
        </w:r>
        <w:r>
          <w:fldChar w:fldCharType="separate"/>
        </w:r>
        <w:r>
          <w:t>46</w:t>
        </w:r>
        <w:r>
          <w:fldChar w:fldCharType="end"/>
        </w:r>
      </w:hyperlink>
    </w:p>
    <w:p>
      <w:pPr>
        <w:pStyle w:val="TOC2"/>
        <w:tabs>
          <w:tab w:val="right" w:leader="dot" w:pos="8306"/>
        </w:tabs>
      </w:pPr>
      <w:hyperlink w:anchor="_Toc3654" w:history="1">
        <w:r>
          <w:rPr>
            <w:rFonts w:ascii="仿宋" w:eastAsia="仿宋" w:hAnsi="仿宋" w:cs="仿宋" w:hint="eastAsia"/>
            <w:lang w:eastAsia="zh-CN"/>
          </w:rPr>
          <w:t>(三)、机会分析()</w:t>
        </w:r>
        <w:r>
          <w:tab/>
        </w:r>
        <w:r>
          <w:fldChar w:fldCharType="begin"/>
        </w:r>
        <w:r>
          <w:instrText xml:space="preserve"> PAGEREF _Toc3654 \h </w:instrText>
        </w:r>
        <w:r>
          <w:fldChar w:fldCharType="separate"/>
        </w:r>
        <w:r>
          <w:t>47</w:t>
        </w:r>
        <w:r>
          <w:fldChar w:fldCharType="end"/>
        </w:r>
      </w:hyperlink>
    </w:p>
    <w:p>
      <w:pPr>
        <w:pStyle w:val="TOC2"/>
        <w:tabs>
          <w:tab w:val="right" w:leader="dot" w:pos="8306"/>
        </w:tabs>
      </w:pPr>
      <w:hyperlink w:anchor="_Toc30235" w:history="1">
        <w:r>
          <w:rPr>
            <w:rFonts w:ascii="仿宋" w:eastAsia="仿宋" w:hAnsi="仿宋" w:cs="仿宋" w:hint="eastAsia"/>
            <w:lang w:eastAsia="zh-CN"/>
          </w:rPr>
          <w:t>(四)、威胁分析(T)</w:t>
        </w:r>
        <w:r>
          <w:tab/>
        </w:r>
        <w:r>
          <w:fldChar w:fldCharType="begin"/>
        </w:r>
        <w:r>
          <w:instrText xml:space="preserve"> PAGEREF _Toc30235 \h </w:instrText>
        </w:r>
        <w:r>
          <w:fldChar w:fldCharType="separate"/>
        </w:r>
        <w:r>
          <w:t>48</w:t>
        </w:r>
        <w:r>
          <w:fldChar w:fldCharType="end"/>
        </w:r>
      </w:hyperlink>
    </w:p>
    <w:p>
      <w:pPr>
        <w:pStyle w:val="TOC1"/>
        <w:tabs>
          <w:tab w:val="right" w:leader="dot" w:pos="8306"/>
        </w:tabs>
      </w:pPr>
      <w:hyperlink w:anchor="_Toc1122" w:history="1">
        <w:r>
          <w:rPr>
            <w:rFonts w:ascii="仿宋" w:eastAsia="仿宋" w:hAnsi="仿宋" w:cs="仿宋" w:hint="eastAsia"/>
            <w:lang w:eastAsia="zh-CN"/>
          </w:rPr>
          <w:t>九、环境保护分析</w:t>
        </w:r>
        <w:r>
          <w:tab/>
        </w:r>
        <w:r>
          <w:fldChar w:fldCharType="begin"/>
        </w:r>
        <w:r>
          <w:instrText xml:space="preserve"> PAGEREF _Toc1122 \h </w:instrText>
        </w:r>
        <w:r>
          <w:fldChar w:fldCharType="separate"/>
        </w:r>
        <w:r>
          <w:t>49</w:t>
        </w:r>
        <w:r>
          <w:fldChar w:fldCharType="end"/>
        </w:r>
      </w:hyperlink>
    </w:p>
    <w:p>
      <w:pPr>
        <w:pStyle w:val="TOC2"/>
        <w:tabs>
          <w:tab w:val="right" w:leader="dot" w:pos="8306"/>
        </w:tabs>
      </w:pPr>
      <w:hyperlink w:anchor="_Toc2219" w:history="1">
        <w:r>
          <w:rPr>
            <w:rFonts w:ascii="仿宋" w:eastAsia="仿宋" w:hAnsi="仿宋" w:cs="仿宋" w:hint="eastAsia"/>
            <w:lang w:eastAsia="zh-CN"/>
          </w:rPr>
          <w:t>(一)、编制依据</w:t>
        </w:r>
        <w:r>
          <w:tab/>
        </w:r>
        <w:r>
          <w:fldChar w:fldCharType="begin"/>
        </w:r>
        <w:r>
          <w:instrText xml:space="preserve"> PAGEREF _Toc2219 \h </w:instrText>
        </w:r>
        <w:r>
          <w:fldChar w:fldCharType="separate"/>
        </w:r>
        <w:r>
          <w:t>49</w:t>
        </w:r>
        <w:r>
          <w:fldChar w:fldCharType="end"/>
        </w:r>
      </w:hyperlink>
    </w:p>
    <w:p>
      <w:pPr>
        <w:pStyle w:val="TOC2"/>
        <w:tabs>
          <w:tab w:val="right" w:leader="dot" w:pos="8306"/>
        </w:tabs>
      </w:pPr>
      <w:hyperlink w:anchor="_Toc11552" w:history="1">
        <w:r>
          <w:rPr>
            <w:rFonts w:ascii="仿宋" w:eastAsia="仿宋" w:hAnsi="仿宋" w:cs="仿宋" w:hint="eastAsia"/>
            <w:lang w:eastAsia="zh-CN"/>
          </w:rPr>
          <w:t>(二)、环境影响合理性分析</w:t>
        </w:r>
        <w:r>
          <w:tab/>
        </w:r>
        <w:r>
          <w:fldChar w:fldCharType="begin"/>
        </w:r>
        <w:r>
          <w:instrText xml:space="preserve"> PAGEREF _Toc11552 \h </w:instrText>
        </w:r>
        <w:r>
          <w:fldChar w:fldCharType="separate"/>
        </w:r>
        <w:r>
          <w:t>49</w:t>
        </w:r>
        <w:r>
          <w:fldChar w:fldCharType="end"/>
        </w:r>
      </w:hyperlink>
    </w:p>
    <w:p>
      <w:pPr>
        <w:pStyle w:val="TOC2"/>
        <w:tabs>
          <w:tab w:val="right" w:leader="dot" w:pos="8306"/>
        </w:tabs>
      </w:pPr>
      <w:hyperlink w:anchor="_Toc12226" w:history="1">
        <w:r>
          <w:rPr>
            <w:rFonts w:ascii="仿宋" w:eastAsia="仿宋" w:hAnsi="仿宋" w:cs="仿宋" w:hint="eastAsia"/>
            <w:lang w:eastAsia="zh-CN"/>
          </w:rPr>
          <w:t>(三)、建设期大气环境影响分析</w:t>
        </w:r>
        <w:r>
          <w:tab/>
        </w:r>
        <w:r>
          <w:fldChar w:fldCharType="begin"/>
        </w:r>
        <w:r>
          <w:instrText xml:space="preserve"> PAGEREF _Toc12226 \h </w:instrText>
        </w:r>
        <w:r>
          <w:fldChar w:fldCharType="separate"/>
        </w:r>
        <w:r>
          <w:t>50</w:t>
        </w:r>
        <w:r>
          <w:fldChar w:fldCharType="end"/>
        </w:r>
      </w:hyperlink>
    </w:p>
    <w:p>
      <w:pPr>
        <w:pStyle w:val="TOC2"/>
        <w:tabs>
          <w:tab w:val="right" w:leader="dot" w:pos="8306"/>
        </w:tabs>
      </w:pPr>
      <w:hyperlink w:anchor="_Toc3086" w:history="1">
        <w:r>
          <w:rPr>
            <w:rFonts w:ascii="仿宋" w:eastAsia="仿宋" w:hAnsi="仿宋" w:cs="仿宋" w:hint="eastAsia"/>
            <w:lang w:eastAsia="zh-CN"/>
          </w:rPr>
          <w:t>(四)、建设期水环境影响分析</w:t>
        </w:r>
        <w:r>
          <w:tab/>
        </w:r>
        <w:r>
          <w:fldChar w:fldCharType="begin"/>
        </w:r>
        <w:r>
          <w:instrText xml:space="preserve"> PAGEREF _Toc3086 \h </w:instrText>
        </w:r>
        <w:r>
          <w:fldChar w:fldCharType="separate"/>
        </w:r>
        <w:r>
          <w:t>51</w:t>
        </w:r>
        <w:r>
          <w:fldChar w:fldCharType="end"/>
        </w:r>
      </w:hyperlink>
    </w:p>
    <w:p>
      <w:pPr>
        <w:pStyle w:val="TOC2"/>
        <w:tabs>
          <w:tab w:val="right" w:leader="dot" w:pos="8306"/>
        </w:tabs>
      </w:pPr>
      <w:hyperlink w:anchor="_Toc28162" w:history="1">
        <w:r>
          <w:rPr>
            <w:rFonts w:ascii="仿宋" w:eastAsia="仿宋" w:hAnsi="仿宋" w:cs="仿宋" w:hint="eastAsia"/>
            <w:lang w:eastAsia="zh-CN"/>
          </w:rPr>
          <w:t>(五)、建设期固体废弃物环境影响分析</w:t>
        </w:r>
        <w:r>
          <w:tab/>
        </w:r>
        <w:r>
          <w:fldChar w:fldCharType="begin"/>
        </w:r>
        <w:r>
          <w:instrText xml:space="preserve"> PAGEREF _Toc28162 \h </w:instrText>
        </w:r>
        <w:r>
          <w:fldChar w:fldCharType="separate"/>
        </w:r>
        <w:r>
          <w:t>52</w:t>
        </w:r>
        <w:r>
          <w:fldChar w:fldCharType="end"/>
        </w:r>
      </w:hyperlink>
    </w:p>
    <w:p>
      <w:pPr>
        <w:pStyle w:val="TOC2"/>
        <w:tabs>
          <w:tab w:val="right" w:leader="dot" w:pos="8306"/>
        </w:tabs>
      </w:pPr>
      <w:hyperlink w:anchor="_Toc14666" w:history="1">
        <w:r>
          <w:rPr>
            <w:rFonts w:ascii="仿宋" w:eastAsia="仿宋" w:hAnsi="仿宋" w:cs="仿宋" w:hint="eastAsia"/>
            <w:lang w:eastAsia="zh-CN"/>
          </w:rPr>
          <w:t>(六)、建设期声环境影响分析</w:t>
        </w:r>
        <w:r>
          <w:tab/>
        </w:r>
        <w:r>
          <w:fldChar w:fldCharType="begin"/>
        </w:r>
        <w:r>
          <w:instrText xml:space="preserve"> PAGEREF _Toc14666 \h </w:instrText>
        </w:r>
        <w:r>
          <w:fldChar w:fldCharType="separate"/>
        </w:r>
        <w:r>
          <w:t>53</w:t>
        </w:r>
        <w:r>
          <w:fldChar w:fldCharType="end"/>
        </w:r>
      </w:hyperlink>
    </w:p>
    <w:p>
      <w:pPr>
        <w:pStyle w:val="TOC2"/>
        <w:tabs>
          <w:tab w:val="right" w:leader="dot" w:pos="8306"/>
        </w:tabs>
      </w:pPr>
      <w:hyperlink w:anchor="_Toc17145" w:history="1">
        <w:r>
          <w:rPr>
            <w:rFonts w:ascii="仿宋" w:eastAsia="仿宋" w:hAnsi="仿宋" w:cs="仿宋" w:hint="eastAsia"/>
            <w:lang w:eastAsia="zh-CN"/>
          </w:rPr>
          <w:t>(七)、营运期大气环境影响分析</w:t>
        </w:r>
        <w:r>
          <w:tab/>
        </w:r>
        <w:r>
          <w:fldChar w:fldCharType="begin"/>
        </w:r>
        <w:r>
          <w:instrText xml:space="preserve"> PAGEREF _Toc17145 \h </w:instrText>
        </w:r>
        <w:r>
          <w:fldChar w:fldCharType="separate"/>
        </w:r>
        <w:r>
          <w:t>55</w:t>
        </w:r>
        <w:r>
          <w:fldChar w:fldCharType="end"/>
        </w:r>
      </w:hyperlink>
    </w:p>
    <w:p>
      <w:pPr>
        <w:pStyle w:val="TOC2"/>
        <w:tabs>
          <w:tab w:val="right" w:leader="dot" w:pos="8306"/>
        </w:tabs>
      </w:pPr>
      <w:hyperlink w:anchor="_Toc26248" w:history="1">
        <w:r>
          <w:rPr>
            <w:rFonts w:ascii="仿宋" w:eastAsia="仿宋" w:hAnsi="仿宋" w:cs="仿宋" w:hint="eastAsia"/>
            <w:lang w:eastAsia="zh-CN"/>
          </w:rPr>
          <w:t>(八)、营运期水环境影响分析</w:t>
        </w:r>
        <w:r>
          <w:tab/>
        </w:r>
        <w:r>
          <w:fldChar w:fldCharType="begin"/>
        </w:r>
        <w:r>
          <w:instrText xml:space="preserve"> PAGEREF _Toc26248 \h </w:instrText>
        </w:r>
        <w:r>
          <w:fldChar w:fldCharType="separate"/>
        </w:r>
        <w:r>
          <w:t>56</w:t>
        </w:r>
        <w:r>
          <w:fldChar w:fldCharType="end"/>
        </w:r>
      </w:hyperlink>
    </w:p>
    <w:p>
      <w:pPr>
        <w:pStyle w:val="TOC2"/>
        <w:tabs>
          <w:tab w:val="right" w:leader="dot" w:pos="8306"/>
        </w:tabs>
      </w:pPr>
      <w:hyperlink w:anchor="_Toc28792" w:history="1">
        <w:r>
          <w:rPr>
            <w:rFonts w:ascii="仿宋" w:eastAsia="仿宋" w:hAnsi="仿宋" w:cs="仿宋" w:hint="eastAsia"/>
            <w:lang w:eastAsia="zh-CN"/>
          </w:rPr>
          <w:t>(九)、营运期固体废弃物环境影响分析</w:t>
        </w:r>
        <w:r>
          <w:tab/>
        </w:r>
        <w:r>
          <w:fldChar w:fldCharType="begin"/>
        </w:r>
        <w:r>
          <w:instrText xml:space="preserve"> PAGEREF _Toc28792 \h </w:instrText>
        </w:r>
        <w:r>
          <w:fldChar w:fldCharType="separate"/>
        </w:r>
        <w:r>
          <w:t>57</w:t>
        </w:r>
        <w:r>
          <w:fldChar w:fldCharType="end"/>
        </w:r>
      </w:hyperlink>
    </w:p>
    <w:p>
      <w:pPr>
        <w:pStyle w:val="TOC2"/>
        <w:tabs>
          <w:tab w:val="right" w:leader="dot" w:pos="8306"/>
        </w:tabs>
      </w:pPr>
      <w:hyperlink w:anchor="_Toc4475" w:history="1">
        <w:r>
          <w:rPr>
            <w:rFonts w:ascii="仿宋" w:eastAsia="仿宋" w:hAnsi="仿宋" w:cs="仿宋" w:hint="eastAsia"/>
            <w:lang w:eastAsia="zh-CN"/>
          </w:rPr>
          <w:t>(十)、营运期声环境影响分析</w:t>
        </w:r>
        <w:r>
          <w:tab/>
        </w:r>
        <w:r>
          <w:fldChar w:fldCharType="begin"/>
        </w:r>
        <w:r>
          <w:instrText xml:space="preserve"> PAGEREF _Toc4475 \h </w:instrText>
        </w:r>
        <w:r>
          <w:fldChar w:fldCharType="separate"/>
        </w:r>
        <w:r>
          <w:t>58</w:t>
        </w:r>
        <w:r>
          <w:fldChar w:fldCharType="end"/>
        </w:r>
      </w:hyperlink>
    </w:p>
    <w:p>
      <w:pPr>
        <w:pStyle w:val="TOC2"/>
        <w:tabs>
          <w:tab w:val="right" w:leader="dot" w:pos="8306"/>
        </w:tabs>
      </w:pPr>
      <w:hyperlink w:anchor="_Toc23534" w:history="1">
        <w:r>
          <w:rPr>
            <w:rFonts w:ascii="仿宋" w:eastAsia="仿宋" w:hAnsi="仿宋" w:cs="仿宋" w:hint="eastAsia"/>
            <w:lang w:eastAsia="zh-CN"/>
          </w:rPr>
          <w:t>(十一)、清洁生产</w:t>
        </w:r>
        <w:r>
          <w:tab/>
        </w:r>
        <w:r>
          <w:fldChar w:fldCharType="begin"/>
        </w:r>
        <w:r>
          <w:instrText xml:space="preserve"> PAGEREF _Toc23534 \h </w:instrText>
        </w:r>
        <w:r>
          <w:fldChar w:fldCharType="separate"/>
        </w:r>
        <w:r>
          <w:t>59</w:t>
        </w:r>
        <w:r>
          <w:fldChar w:fldCharType="end"/>
        </w:r>
      </w:hyperlink>
    </w:p>
    <w:p>
      <w:pPr>
        <w:pStyle w:val="TOC2"/>
        <w:tabs>
          <w:tab w:val="right" w:leader="dot" w:pos="8306"/>
        </w:tabs>
      </w:pPr>
      <w:hyperlink w:anchor="_Toc30293" w:history="1">
        <w:r>
          <w:rPr>
            <w:rFonts w:ascii="仿宋" w:eastAsia="仿宋" w:hAnsi="仿宋" w:cs="仿宋" w:hint="eastAsia"/>
            <w:lang w:eastAsia="zh-CN"/>
          </w:rPr>
          <w:t>(十二)、环境管理分析</w:t>
        </w:r>
        <w:r>
          <w:tab/>
        </w:r>
        <w:r>
          <w:fldChar w:fldCharType="begin"/>
        </w:r>
        <w:r>
          <w:instrText xml:space="preserve"> PAGEREF _Toc30293 \h </w:instrText>
        </w:r>
        <w:r>
          <w:fldChar w:fldCharType="separate"/>
        </w:r>
        <w:r>
          <w:t>60</w:t>
        </w:r>
        <w:r>
          <w:fldChar w:fldCharType="end"/>
        </w:r>
      </w:hyperlink>
    </w:p>
    <w:p>
      <w:pPr>
        <w:pStyle w:val="TOC2"/>
        <w:tabs>
          <w:tab w:val="right" w:leader="dot" w:pos="8306"/>
        </w:tabs>
      </w:pPr>
      <w:hyperlink w:anchor="_Toc29521" w:history="1">
        <w:r>
          <w:rPr>
            <w:rFonts w:ascii="仿宋" w:eastAsia="仿宋" w:hAnsi="仿宋" w:cs="仿宋" w:hint="eastAsia"/>
            <w:lang w:eastAsia="zh-CN"/>
          </w:rPr>
          <w:t>(十三)、结论及建议</w:t>
        </w:r>
        <w:r>
          <w:tab/>
        </w:r>
        <w:r>
          <w:fldChar w:fldCharType="begin"/>
        </w:r>
        <w:r>
          <w:instrText xml:space="preserve"> PAGEREF _Toc29521 \h </w:instrText>
        </w:r>
        <w:r>
          <w:fldChar w:fldCharType="separate"/>
        </w:r>
        <w:r>
          <w:t>62</w:t>
        </w:r>
        <w:r>
          <w:fldChar w:fldCharType="end"/>
        </w:r>
      </w:hyperlink>
    </w:p>
    <w:p>
      <w:pPr>
        <w:pStyle w:val="TOC1"/>
        <w:tabs>
          <w:tab w:val="right" w:leader="dot" w:pos="8306"/>
        </w:tabs>
      </w:pPr>
      <w:hyperlink w:anchor="_Toc11130" w:history="1">
        <w:r>
          <w:rPr>
            <w:rFonts w:ascii="仿宋" w:eastAsia="仿宋" w:hAnsi="仿宋" w:cs="仿宋" w:hint="eastAsia"/>
            <w:lang w:eastAsia="zh-CN"/>
          </w:rPr>
          <w:t>十、公司组建背景分析</w:t>
        </w:r>
        <w:r>
          <w:tab/>
        </w:r>
        <w:r>
          <w:fldChar w:fldCharType="begin"/>
        </w:r>
        <w:r>
          <w:instrText xml:space="preserve"> PAGEREF _Toc11130 \h </w:instrText>
        </w:r>
        <w:r>
          <w:fldChar w:fldCharType="separate"/>
        </w:r>
        <w:r>
          <w:t>63</w:t>
        </w:r>
        <w:r>
          <w:fldChar w:fldCharType="end"/>
        </w:r>
      </w:hyperlink>
    </w:p>
    <w:p>
      <w:pPr>
        <w:pStyle w:val="TOC2"/>
        <w:tabs>
          <w:tab w:val="right" w:leader="dot" w:pos="8306"/>
        </w:tabs>
      </w:pPr>
      <w:hyperlink w:anchor="_Toc31385" w:history="1">
        <w:r>
          <w:rPr>
            <w:rFonts w:ascii="仿宋" w:eastAsia="仿宋" w:hAnsi="仿宋" w:cs="仿宋" w:hint="eastAsia"/>
            <w:lang w:eastAsia="zh-CN"/>
          </w:rPr>
          <w:t>(一)、冷冻机油项目背景分析</w:t>
        </w:r>
        <w:r>
          <w:tab/>
        </w:r>
        <w:r>
          <w:fldChar w:fldCharType="begin"/>
        </w:r>
        <w:r>
          <w:instrText xml:space="preserve"> PAGEREF _Toc31385 \h </w:instrText>
        </w:r>
        <w:r>
          <w:fldChar w:fldCharType="separate"/>
        </w:r>
        <w:r>
          <w:t>63</w:t>
        </w:r>
        <w:r>
          <w:fldChar w:fldCharType="end"/>
        </w:r>
      </w:hyperlink>
    </w:p>
    <w:p>
      <w:pPr>
        <w:pStyle w:val="TOC2"/>
        <w:tabs>
          <w:tab w:val="right" w:leader="dot" w:pos="8306"/>
        </w:tabs>
      </w:pPr>
      <w:hyperlink w:anchor="_Toc22428" w:history="1">
        <w:r>
          <w:rPr>
            <w:rFonts w:ascii="仿宋" w:eastAsia="仿宋" w:hAnsi="仿宋" w:cs="仿宋" w:hint="eastAsia"/>
            <w:lang w:eastAsia="zh-CN"/>
          </w:rPr>
          <w:t>(二)、冷冻机油项目建设必要性分析</w:t>
        </w:r>
        <w:r>
          <w:tab/>
        </w:r>
        <w:r>
          <w:fldChar w:fldCharType="begin"/>
        </w:r>
        <w:r>
          <w:instrText xml:space="preserve"> PAGEREF _Toc22428 \h </w:instrText>
        </w:r>
        <w:r>
          <w:fldChar w:fldCharType="separate"/>
        </w:r>
        <w:r>
          <w:t>64</w:t>
        </w:r>
        <w:r>
          <w:fldChar w:fldCharType="end"/>
        </w:r>
      </w:hyperlink>
    </w:p>
    <w:p>
      <w:pPr>
        <w:pStyle w:val="TOC2"/>
        <w:tabs>
          <w:tab w:val="right" w:leader="dot" w:pos="8306"/>
        </w:tabs>
      </w:pPr>
      <w:hyperlink w:anchor="_Toc3553" w:history="1">
        <w:r>
          <w:rPr>
            <w:rFonts w:ascii="仿宋" w:eastAsia="仿宋" w:hAnsi="仿宋" w:cs="仿宋" w:hint="eastAsia"/>
            <w:lang w:eastAsia="zh-CN"/>
          </w:rPr>
          <w:t>(三)、鼓励中小企业发展</w:t>
        </w:r>
        <w:r>
          <w:tab/>
        </w:r>
        <w:r>
          <w:fldChar w:fldCharType="begin"/>
        </w:r>
        <w:r>
          <w:instrText xml:space="preserve"> PAGEREF _Toc3553 \h </w:instrText>
        </w:r>
        <w:r>
          <w:fldChar w:fldCharType="separate"/>
        </w:r>
        <w:r>
          <w:t>65</w:t>
        </w:r>
        <w:r>
          <w:fldChar w:fldCharType="end"/>
        </w:r>
      </w:hyperlink>
    </w:p>
    <w:p>
      <w:pPr>
        <w:pStyle w:val="TOC2"/>
        <w:tabs>
          <w:tab w:val="right" w:leader="dot" w:pos="8306"/>
        </w:tabs>
      </w:pPr>
      <w:hyperlink w:anchor="_Toc15829" w:history="1">
        <w:r>
          <w:rPr>
            <w:rFonts w:ascii="仿宋" w:eastAsia="仿宋" w:hAnsi="仿宋" w:cs="仿宋" w:hint="eastAsia"/>
            <w:lang w:eastAsia="zh-CN"/>
          </w:rPr>
          <w:t>(四)、宏观经济形势分析</w:t>
        </w:r>
        <w:r>
          <w:tab/>
        </w:r>
        <w:r>
          <w:fldChar w:fldCharType="begin"/>
        </w:r>
        <w:r>
          <w:instrText xml:space="preserve"> PAGEREF _Toc15829 \h </w:instrText>
        </w:r>
        <w:r>
          <w:fldChar w:fldCharType="separate"/>
        </w:r>
        <w:r>
          <w:t>66</w:t>
        </w:r>
        <w:r>
          <w:fldChar w:fldCharType="end"/>
        </w:r>
      </w:hyperlink>
    </w:p>
    <w:p>
      <w:pPr>
        <w:pStyle w:val="TOC1"/>
        <w:tabs>
          <w:tab w:val="right" w:leader="dot" w:pos="8306"/>
        </w:tabs>
      </w:pPr>
      <w:hyperlink w:anchor="_Toc17823" w:history="1">
        <w:r>
          <w:rPr>
            <w:rFonts w:ascii="仿宋" w:eastAsia="仿宋" w:hAnsi="仿宋" w:cs="仿宋" w:hint="eastAsia"/>
            <w:lang w:eastAsia="zh-CN"/>
          </w:rPr>
          <w:t>十一、冷冻机油项目总结分析</w:t>
        </w:r>
        <w:r>
          <w:tab/>
        </w:r>
        <w:r>
          <w:fldChar w:fldCharType="begin"/>
        </w:r>
        <w:r>
          <w:instrText xml:space="preserve"> PAGEREF _Toc17823 \h </w:instrText>
        </w:r>
        <w:r>
          <w:fldChar w:fldCharType="separate"/>
        </w:r>
        <w:r>
          <w:t>67</w:t>
        </w:r>
        <w:r>
          <w:fldChar w:fldCharType="end"/>
        </w:r>
      </w:hyperlink>
    </w:p>
    <w:p>
      <w:pPr>
        <w:pStyle w:val="TOC1"/>
        <w:tabs>
          <w:tab w:val="right" w:leader="dot" w:pos="8306"/>
        </w:tabs>
      </w:pPr>
      <w:hyperlink w:anchor="_Toc30591" w:history="1">
        <w:r>
          <w:rPr>
            <w:rFonts w:ascii="仿宋" w:eastAsia="仿宋" w:hAnsi="仿宋" w:cs="仿宋" w:hint="eastAsia"/>
            <w:lang w:eastAsia="zh-CN"/>
          </w:rPr>
          <w:t>十二、社会和环境责任</w:t>
        </w:r>
        <w:r>
          <w:tab/>
        </w:r>
        <w:r>
          <w:fldChar w:fldCharType="begin"/>
        </w:r>
        <w:r>
          <w:instrText xml:space="preserve"> PAGEREF _Toc30591 \h </w:instrText>
        </w:r>
        <w:r>
          <w:fldChar w:fldCharType="separate"/>
        </w:r>
        <w:r>
          <w:t>69</w:t>
        </w:r>
        <w:r>
          <w:fldChar w:fldCharType="end"/>
        </w:r>
      </w:hyperlink>
    </w:p>
    <w:p>
      <w:pPr>
        <w:pStyle w:val="TOC2"/>
        <w:tabs>
          <w:tab w:val="right" w:leader="dot" w:pos="8306"/>
        </w:tabs>
      </w:pPr>
      <w:hyperlink w:anchor="_Toc5527" w:history="1">
        <w:r>
          <w:rPr>
            <w:rFonts w:ascii="仿宋" w:eastAsia="仿宋" w:hAnsi="仿宋" w:cs="仿宋" w:hint="eastAsia"/>
            <w:lang w:eastAsia="zh-CN"/>
          </w:rPr>
          <w:t>(一)、社会责任冷冻机油项目</w:t>
        </w:r>
        <w:r>
          <w:tab/>
        </w:r>
        <w:r>
          <w:fldChar w:fldCharType="begin"/>
        </w:r>
        <w:r>
          <w:instrText xml:space="preserve"> PAGEREF _Toc5527 \h </w:instrText>
        </w:r>
        <w:r>
          <w:fldChar w:fldCharType="separate"/>
        </w:r>
        <w:r>
          <w:t>69</w:t>
        </w:r>
        <w:r>
          <w:fldChar w:fldCharType="end"/>
        </w:r>
      </w:hyperlink>
    </w:p>
    <w:p>
      <w:pPr>
        <w:pStyle w:val="TOC2"/>
        <w:tabs>
          <w:tab w:val="right" w:leader="dot" w:pos="8306"/>
        </w:tabs>
      </w:pPr>
      <w:hyperlink w:anchor="_Toc12758" w:history="1">
        <w:r>
          <w:rPr>
            <w:rFonts w:ascii="仿宋" w:eastAsia="仿宋" w:hAnsi="仿宋" w:cs="仿宋" w:hint="eastAsia"/>
            <w:lang w:eastAsia="zh-CN"/>
          </w:rPr>
          <w:t>(二)、环境保护举措</w:t>
        </w:r>
        <w:r>
          <w:tab/>
        </w:r>
        <w:r>
          <w:fldChar w:fldCharType="begin"/>
        </w:r>
        <w:r>
          <w:instrText xml:space="preserve"> PAGEREF _Toc12758 \h </w:instrText>
        </w:r>
        <w:r>
          <w:fldChar w:fldCharType="separate"/>
        </w:r>
        <w:r>
          <w:t>69</w:t>
        </w:r>
        <w:r>
          <w:fldChar w:fldCharType="end"/>
        </w:r>
      </w:hyperlink>
    </w:p>
    <w:p>
      <w:pPr>
        <w:pStyle w:val="TOC2"/>
        <w:tabs>
          <w:tab w:val="right" w:leader="dot" w:pos="8306"/>
        </w:tabs>
      </w:pPr>
      <w:hyperlink w:anchor="_Toc1142" w:history="1">
        <w:r>
          <w:rPr>
            <w:rFonts w:ascii="仿宋" w:eastAsia="仿宋" w:hAnsi="仿宋" w:cs="仿宋" w:hint="eastAsia"/>
            <w:lang w:eastAsia="zh-CN"/>
          </w:rPr>
          <w:t>(三)、可持续发展倡议</w:t>
        </w:r>
        <w:r>
          <w:tab/>
        </w:r>
        <w:r>
          <w:fldChar w:fldCharType="begin"/>
        </w:r>
        <w:r>
          <w:instrText xml:space="preserve"> PAGEREF _Toc1142 \h </w:instrText>
        </w:r>
        <w:r>
          <w:fldChar w:fldCharType="separate"/>
        </w:r>
        <w:r>
          <w:t>69</w:t>
        </w:r>
        <w:r>
          <w:fldChar w:fldCharType="end"/>
        </w:r>
      </w:hyperlink>
    </w:p>
    <w:p>
      <w:pPr>
        <w:pStyle w:val="TOC1"/>
        <w:tabs>
          <w:tab w:val="right" w:leader="dot" w:pos="8306"/>
        </w:tabs>
      </w:pPr>
      <w:hyperlink w:anchor="_Toc13739" w:history="1">
        <w:r>
          <w:rPr>
            <w:rFonts w:ascii="仿宋" w:eastAsia="仿宋" w:hAnsi="仿宋" w:cs="仿宋" w:hint="eastAsia"/>
            <w:lang w:eastAsia="zh-CN"/>
          </w:rPr>
          <w:t>十三、风险分析</w:t>
        </w:r>
        <w:r>
          <w:tab/>
        </w:r>
        <w:r>
          <w:fldChar w:fldCharType="begin"/>
        </w:r>
        <w:r>
          <w:instrText xml:space="preserve"> PAGEREF _Toc13739 \h </w:instrText>
        </w:r>
        <w:r>
          <w:fldChar w:fldCharType="separate"/>
        </w:r>
        <w:r>
          <w:t>70</w:t>
        </w:r>
        <w:r>
          <w:fldChar w:fldCharType="end"/>
        </w:r>
      </w:hyperlink>
    </w:p>
    <w:p>
      <w:pPr>
        <w:pStyle w:val="TOC2"/>
        <w:tabs>
          <w:tab w:val="right" w:leader="dot" w:pos="8306"/>
        </w:tabs>
      </w:pPr>
      <w:hyperlink w:anchor="_Toc2362" w:history="1">
        <w:r>
          <w:rPr>
            <w:rFonts w:ascii="仿宋" w:eastAsia="仿宋" w:hAnsi="仿宋" w:cs="仿宋" w:hint="eastAsia"/>
            <w:lang w:eastAsia="zh-CN"/>
          </w:rPr>
          <w:t>(一)、内部风险</w:t>
        </w:r>
        <w:r>
          <w:tab/>
        </w:r>
        <w:r>
          <w:fldChar w:fldCharType="begin"/>
        </w:r>
        <w:r>
          <w:instrText xml:space="preserve"> PAGEREF _Toc2362 \h </w:instrText>
        </w:r>
        <w:r>
          <w:fldChar w:fldCharType="separate"/>
        </w:r>
        <w:r>
          <w:t>70</w:t>
        </w:r>
        <w:r>
          <w:fldChar w:fldCharType="end"/>
        </w:r>
      </w:hyperlink>
    </w:p>
    <w:p>
      <w:pPr>
        <w:pStyle w:val="TOC2"/>
        <w:tabs>
          <w:tab w:val="right" w:leader="dot" w:pos="8306"/>
        </w:tabs>
      </w:pPr>
      <w:hyperlink w:anchor="_Toc29107" w:history="1">
        <w:r>
          <w:rPr>
            <w:rFonts w:ascii="仿宋" w:eastAsia="仿宋" w:hAnsi="仿宋" w:cs="仿宋" w:hint="eastAsia"/>
            <w:lang w:eastAsia="zh-CN"/>
          </w:rPr>
          <w:t>(二)、外部风险</w:t>
        </w:r>
        <w:r>
          <w:tab/>
        </w:r>
        <w:r>
          <w:fldChar w:fldCharType="begin"/>
        </w:r>
        <w:r>
          <w:instrText xml:space="preserve"> PAGEREF _Toc29107 \h </w:instrText>
        </w:r>
        <w:r>
          <w:fldChar w:fldCharType="separate"/>
        </w:r>
        <w:r>
          <w:t>70</w:t>
        </w:r>
        <w:r>
          <w:fldChar w:fldCharType="end"/>
        </w:r>
      </w:hyperlink>
    </w:p>
    <w:p>
      <w:pPr>
        <w:pStyle w:val="TOC2"/>
        <w:tabs>
          <w:tab w:val="right" w:leader="dot" w:pos="8306"/>
        </w:tabs>
      </w:pPr>
      <w:hyperlink w:anchor="_Toc1226" w:history="1">
        <w:r>
          <w:rPr>
            <w:rFonts w:ascii="仿宋" w:eastAsia="仿宋" w:hAnsi="仿宋" w:cs="仿宋" w:hint="eastAsia"/>
            <w:lang w:eastAsia="zh-CN"/>
          </w:rPr>
          <w:t>(三)、风险管理策略</w:t>
        </w:r>
        <w:r>
          <w:tab/>
        </w:r>
        <w:r>
          <w:fldChar w:fldCharType="begin"/>
        </w:r>
        <w:r>
          <w:instrText xml:space="preserve"> PAGEREF _Toc1226 \h </w:instrText>
        </w:r>
        <w:r>
          <w:fldChar w:fldCharType="separate"/>
        </w:r>
        <w:r>
          <w:t>71</w:t>
        </w:r>
        <w:r>
          <w:fldChar w:fldCharType="end"/>
        </w:r>
      </w:hyperlink>
    </w:p>
    <w:p>
      <w:pPr>
        <w:pStyle w:val="TOC1"/>
        <w:tabs>
          <w:tab w:val="right" w:leader="dot" w:pos="8306"/>
        </w:tabs>
      </w:pPr>
      <w:hyperlink w:anchor="_Toc17454" w:history="1">
        <w:r>
          <w:rPr>
            <w:rFonts w:ascii="仿宋" w:eastAsia="仿宋" w:hAnsi="仿宋" w:cs="仿宋" w:hint="eastAsia"/>
            <w:lang w:eastAsia="zh-CN"/>
          </w:rPr>
          <w:t>十四、未来计划和展望</w:t>
        </w:r>
        <w:r>
          <w:tab/>
        </w:r>
        <w:r>
          <w:fldChar w:fldCharType="begin"/>
        </w:r>
        <w:r>
          <w:instrText xml:space="preserve"> PAGEREF _Toc17454 \h </w:instrText>
        </w:r>
        <w:r>
          <w:fldChar w:fldCharType="separate"/>
        </w:r>
        <w:r>
          <w:t>71</w:t>
        </w:r>
        <w:r>
          <w:fldChar w:fldCharType="end"/>
        </w:r>
      </w:hyperlink>
    </w:p>
    <w:p>
      <w:pPr>
        <w:pStyle w:val="TOC2"/>
        <w:tabs>
          <w:tab w:val="right" w:leader="dot" w:pos="8306"/>
        </w:tabs>
      </w:pPr>
      <w:hyperlink w:anchor="_Toc16755" w:history="1">
        <w:r>
          <w:rPr>
            <w:rFonts w:ascii="仿宋" w:eastAsia="仿宋" w:hAnsi="仿宋" w:cs="仿宋" w:hint="eastAsia"/>
            <w:lang w:eastAsia="zh-CN"/>
          </w:rPr>
          <w:t>(一)、公司未来的发展计划</w:t>
        </w:r>
        <w:r>
          <w:tab/>
        </w:r>
        <w:r>
          <w:fldChar w:fldCharType="begin"/>
        </w:r>
        <w:r>
          <w:instrText xml:space="preserve"> PAGEREF _Toc16755 \h </w:instrText>
        </w:r>
        <w:r>
          <w:fldChar w:fldCharType="separate"/>
        </w:r>
        <w:r>
          <w:t>71</w:t>
        </w:r>
        <w:r>
          <w:fldChar w:fldCharType="end"/>
        </w:r>
      </w:hyperlink>
    </w:p>
    <w:p>
      <w:pPr>
        <w:pStyle w:val="TOC2"/>
        <w:tabs>
          <w:tab w:val="right" w:leader="dot" w:pos="8306"/>
        </w:tabs>
      </w:pPr>
      <w:hyperlink w:anchor="_Toc26373" w:history="1">
        <w:r>
          <w:rPr>
            <w:rFonts w:ascii="仿宋" w:eastAsia="仿宋" w:hAnsi="仿宋" w:cs="仿宋" w:hint="eastAsia"/>
            <w:lang w:eastAsia="zh-CN"/>
          </w:rPr>
          <w:t>(二)、长期目标和目标</w:t>
        </w:r>
        <w:r>
          <w:tab/>
        </w:r>
        <w:r>
          <w:fldChar w:fldCharType="begin"/>
        </w:r>
        <w:r>
          <w:instrText xml:space="preserve"> PAGEREF _Toc26373 \h </w:instrText>
        </w:r>
        <w:r>
          <w:fldChar w:fldCharType="separate"/>
        </w:r>
        <w:r>
          <w:t>72</w:t>
        </w:r>
        <w:r>
          <w:fldChar w:fldCharType="end"/>
        </w:r>
      </w:hyperlink>
    </w:p>
    <w:p>
      <w:pPr>
        <w:pStyle w:val="TOC1"/>
        <w:tabs>
          <w:tab w:val="right" w:leader="dot" w:pos="8306"/>
        </w:tabs>
      </w:pPr>
      <w:hyperlink w:anchor="_Toc28448" w:history="1">
        <w:r>
          <w:rPr>
            <w:rFonts w:ascii="仿宋" w:eastAsia="仿宋" w:hAnsi="仿宋" w:cs="仿宋" w:hint="eastAsia"/>
            <w:lang w:eastAsia="zh-CN"/>
          </w:rPr>
          <w:t>十五、战略合作伙伴</w:t>
        </w:r>
        <w:r>
          <w:tab/>
        </w:r>
        <w:r>
          <w:fldChar w:fldCharType="begin"/>
        </w:r>
        <w:r>
          <w:instrText xml:space="preserve"> PAGEREF _Toc28448 \h </w:instrText>
        </w:r>
        <w:r>
          <w:fldChar w:fldCharType="separate"/>
        </w:r>
        <w:r>
          <w:t>73</w:t>
        </w:r>
        <w:r>
          <w:fldChar w:fldCharType="end"/>
        </w:r>
      </w:hyperlink>
    </w:p>
    <w:p>
      <w:pPr>
        <w:pStyle w:val="TOC2"/>
        <w:tabs>
          <w:tab w:val="right" w:leader="dot" w:pos="8306"/>
        </w:tabs>
      </w:pPr>
      <w:hyperlink w:anchor="_Toc14730" w:history="1">
        <w:r>
          <w:rPr>
            <w:rFonts w:ascii="仿宋" w:eastAsia="仿宋" w:hAnsi="仿宋" w:cs="仿宋" w:hint="eastAsia"/>
            <w:lang w:eastAsia="zh-CN"/>
          </w:rPr>
          <w:t>(一)、合作伙伴关系</w:t>
        </w:r>
        <w:r>
          <w:tab/>
        </w:r>
        <w:r>
          <w:fldChar w:fldCharType="begin"/>
        </w:r>
        <w:r>
          <w:instrText xml:space="preserve"> PAGEREF _Toc14730 \h </w:instrText>
        </w:r>
        <w:r>
          <w:fldChar w:fldCharType="separate"/>
        </w:r>
        <w:r>
          <w:t>73</w:t>
        </w:r>
        <w:r>
          <w:fldChar w:fldCharType="end"/>
        </w:r>
      </w:hyperlink>
    </w:p>
    <w:p>
      <w:pPr>
        <w:pStyle w:val="TOC2"/>
        <w:tabs>
          <w:tab w:val="right" w:leader="dot" w:pos="8306"/>
        </w:tabs>
      </w:pPr>
      <w:hyperlink w:anchor="_Toc2700" w:history="1">
        <w:r>
          <w:rPr>
            <w:rFonts w:ascii="仿宋" w:eastAsia="仿宋" w:hAnsi="仿宋" w:cs="仿宋" w:hint="eastAsia"/>
            <w:lang w:eastAsia="zh-CN"/>
          </w:rPr>
          <w:t>(二)、合作冷冻机油项目</w:t>
        </w:r>
        <w:r>
          <w:tab/>
        </w:r>
        <w:r>
          <w:fldChar w:fldCharType="begin"/>
        </w:r>
        <w:r>
          <w:instrText xml:space="preserve"> PAGEREF _Toc2700 \h </w:instrText>
        </w:r>
        <w:r>
          <w:fldChar w:fldCharType="separate"/>
        </w:r>
        <w:r>
          <w:t>73</w:t>
        </w:r>
        <w:r>
          <w:fldChar w:fldCharType="end"/>
        </w:r>
      </w:hyperlink>
    </w:p>
    <w:p>
      <w:pPr>
        <w:pStyle w:val="TOC2"/>
        <w:tabs>
          <w:tab w:val="right" w:leader="dot" w:pos="8306"/>
        </w:tabs>
      </w:pPr>
      <w:hyperlink w:anchor="_Toc15739" w:history="1">
        <w:r>
          <w:rPr>
            <w:rFonts w:ascii="仿宋" w:eastAsia="仿宋" w:hAnsi="仿宋" w:cs="仿宋" w:hint="eastAsia"/>
            <w:lang w:eastAsia="zh-CN"/>
          </w:rPr>
          <w:t>(三)、合作伙伴的作用</w:t>
        </w:r>
        <w:r>
          <w:tab/>
        </w:r>
        <w:r>
          <w:fldChar w:fldCharType="begin"/>
        </w:r>
        <w:r>
          <w:instrText xml:space="preserve"> PAGEREF _Toc15739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119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0578"/>
      <w:r>
        <w:rPr>
          <w:rFonts w:ascii="仿宋" w:eastAsia="仿宋" w:hAnsi="仿宋" w:cs="仿宋" w:hint="eastAsia"/>
          <w:lang w:eastAsia="zh-CN"/>
        </w:rPr>
        <w:t>(一)、冷冻机油项目选址原则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选址是决定工业冷冻机油项目成败的关键因素之一。根据现行政策，冷冻机油项目选址必须符合一系列要求，以确保城乡建设、环境保护和资源利用的协调。以下是一些关于冷冻机油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冷冻机油项目选址必须与当地城乡建设总体规划相一致。它应该符合工业冷冻机油项目占地使用规划的要求，并与大气污染防治、水资源和自然生态保护政策相协调。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冷冻机油项目选址应避开自然保护区、风景名胜区、生活饮用水源地和其他特别需要保护的敏感性目标。这有助于维护自然环境的完整性和生态系统的稳定。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冷冻机油项目选址应充分考虑土地资源的节约。最好选择空闲地、非耕地或荒地，以减少对良田或耕地的占用。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冷冻机油项目选址应提供足够的场地，以满足工艺和辅助生产设施的建设需要。这有助于确保生产流程的高效运行。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冷冻机油项目选址应具备良好的生产基础条件，包括充足的水源、电力、运输和可靠的能源供应。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冷冻机油项目选址应地势平缓，便于排除雨水和处理生产、生活废水。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冷冻机油项目选址应与居民区及环境污染敏感点保持足够的防护距离，以确保生产活动不会对人民健康和环境造成危害。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机油项目选址是冷冻机油项目成功的第一步，符合政策要求的选址将有助于确保冷冻机油项目的可持续发展，并避免对环境和社会造成不利影响。因此，在冷冻机油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621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https://d.book118.com/067114023154006042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冷冻机油行业相关公司筹备报告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67114023154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2024-02-04T10:41:00Z</dcterms:created>
  <dcterms:modified xsi:type="dcterms:W3CDTF">2024-02-04T10:41:13Z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3BFCE4753EBC4226972E7BB5A14B4E26_11</vt:lpwstr>
  </property>
  <property fmtid="{D5CDD505-2E9C-101B-9397-08002B2CF9AE}" pid="3" name="KSOProductBuildVer">
    <vt:lpwstr>2052-12.1.0.16250</vt:lpwstr>
  </property>
</Properties>
</file>