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4" w:history="1">
        <w:r>
          <w:rPr>
            <w:rFonts w:ascii="仿宋" w:eastAsia="仿宋" w:hAnsi="仿宋" w:cs="仿宋" w:hint="eastAsia"/>
            <w:lang w:eastAsia="zh-CN"/>
          </w:rPr>
          <w:t>概论</w:t>
        </w:r>
        <w:r>
          <w:tab/>
        </w:r>
        <w:r>
          <w:fldChar w:fldCharType="begin"/>
        </w:r>
        <w:r>
          <w:instrText xml:space="preserve"> PAGEREF _Toc18074 \h </w:instrText>
        </w:r>
        <w:r>
          <w:fldChar w:fldCharType="separate"/>
        </w:r>
        <w:r>
          <w:t>3</w:t>
        </w:r>
        <w:r>
          <w:fldChar w:fldCharType="end"/>
        </w:r>
      </w:hyperlink>
    </w:p>
    <w:p>
      <w:pPr>
        <w:pStyle w:val="TOC1"/>
        <w:tabs>
          <w:tab w:val="right" w:leader="dot" w:pos="8306"/>
        </w:tabs>
      </w:pPr>
      <w:hyperlink w:anchor="_Toc19109" w:history="1">
        <w:r>
          <w:rPr>
            <w:rFonts w:ascii="仿宋" w:eastAsia="仿宋" w:hAnsi="仿宋" w:cs="仿宋" w:hint="eastAsia"/>
            <w:lang w:eastAsia="zh-CN"/>
          </w:rPr>
          <w:t>一、资源开发及综合利用分析</w:t>
        </w:r>
        <w:r>
          <w:tab/>
        </w:r>
        <w:r>
          <w:fldChar w:fldCharType="begin"/>
        </w:r>
        <w:r>
          <w:instrText xml:space="preserve"> PAGEREF _Toc19109 \h </w:instrText>
        </w:r>
        <w:r>
          <w:fldChar w:fldCharType="separate"/>
        </w:r>
        <w:r>
          <w:t>3</w:t>
        </w:r>
        <w:r>
          <w:fldChar w:fldCharType="end"/>
        </w:r>
      </w:hyperlink>
    </w:p>
    <w:p>
      <w:pPr>
        <w:pStyle w:val="TOC2"/>
        <w:tabs>
          <w:tab w:val="right" w:leader="dot" w:pos="8306"/>
        </w:tabs>
      </w:pPr>
      <w:hyperlink w:anchor="_Toc5802" w:history="1">
        <w:r>
          <w:rPr>
            <w:rFonts w:ascii="仿宋" w:eastAsia="仿宋" w:hAnsi="仿宋" w:cs="仿宋" w:hint="eastAsia"/>
            <w:lang w:eastAsia="zh-CN"/>
          </w:rPr>
          <w:t>(一)、资源开发方案</w:t>
        </w:r>
        <w:r>
          <w:tab/>
        </w:r>
        <w:r>
          <w:fldChar w:fldCharType="begin"/>
        </w:r>
        <w:r>
          <w:instrText xml:space="preserve"> PAGEREF _Toc5802 \h </w:instrText>
        </w:r>
        <w:r>
          <w:fldChar w:fldCharType="separate"/>
        </w:r>
        <w:r>
          <w:t>3</w:t>
        </w:r>
        <w:r>
          <w:fldChar w:fldCharType="end"/>
        </w:r>
      </w:hyperlink>
    </w:p>
    <w:p>
      <w:pPr>
        <w:pStyle w:val="TOC2"/>
        <w:tabs>
          <w:tab w:val="right" w:leader="dot" w:pos="8306"/>
        </w:tabs>
      </w:pPr>
      <w:hyperlink w:anchor="_Toc2205" w:history="1">
        <w:r>
          <w:rPr>
            <w:rFonts w:ascii="仿宋" w:eastAsia="仿宋" w:hAnsi="仿宋" w:cs="仿宋" w:hint="eastAsia"/>
            <w:lang w:eastAsia="zh-CN"/>
          </w:rPr>
          <w:t>(二)、资源利用方案</w:t>
        </w:r>
        <w:r>
          <w:tab/>
        </w:r>
        <w:r>
          <w:fldChar w:fldCharType="begin"/>
        </w:r>
        <w:r>
          <w:instrText xml:space="preserve"> PAGEREF _Toc2205 \h </w:instrText>
        </w:r>
        <w:r>
          <w:fldChar w:fldCharType="separate"/>
        </w:r>
        <w:r>
          <w:t>4</w:t>
        </w:r>
        <w:r>
          <w:fldChar w:fldCharType="end"/>
        </w:r>
      </w:hyperlink>
    </w:p>
    <w:p>
      <w:pPr>
        <w:pStyle w:val="TOC2"/>
        <w:tabs>
          <w:tab w:val="right" w:leader="dot" w:pos="8306"/>
        </w:tabs>
      </w:pPr>
      <w:hyperlink w:anchor="_Toc21872" w:history="1">
        <w:r>
          <w:rPr>
            <w:rFonts w:ascii="仿宋" w:eastAsia="仿宋" w:hAnsi="仿宋" w:cs="仿宋" w:hint="eastAsia"/>
            <w:lang w:eastAsia="zh-CN"/>
          </w:rPr>
          <w:t>(三)、资源节约措施</w:t>
        </w:r>
        <w:r>
          <w:tab/>
        </w:r>
        <w:r>
          <w:fldChar w:fldCharType="begin"/>
        </w:r>
        <w:r>
          <w:instrText xml:space="preserve"> PAGEREF _Toc21872 \h </w:instrText>
        </w:r>
        <w:r>
          <w:fldChar w:fldCharType="separate"/>
        </w:r>
        <w:r>
          <w:t>5</w:t>
        </w:r>
        <w:r>
          <w:fldChar w:fldCharType="end"/>
        </w:r>
      </w:hyperlink>
    </w:p>
    <w:p>
      <w:pPr>
        <w:pStyle w:val="TOC1"/>
        <w:tabs>
          <w:tab w:val="right" w:leader="dot" w:pos="8306"/>
        </w:tabs>
      </w:pPr>
      <w:hyperlink w:anchor="_Toc22755" w:history="1">
        <w:r>
          <w:rPr>
            <w:rFonts w:ascii="仿宋" w:eastAsia="仿宋" w:hAnsi="仿宋" w:cs="仿宋" w:hint="eastAsia"/>
            <w:lang w:eastAsia="zh-CN"/>
          </w:rPr>
          <w:t>二、项目选址研究</w:t>
        </w:r>
        <w:r>
          <w:tab/>
        </w:r>
        <w:r>
          <w:fldChar w:fldCharType="begin"/>
        </w:r>
        <w:r>
          <w:instrText xml:space="preserve"> PAGEREF _Toc22755 \h </w:instrText>
        </w:r>
        <w:r>
          <w:fldChar w:fldCharType="separate"/>
        </w:r>
        <w:r>
          <w:t>6</w:t>
        </w:r>
        <w:r>
          <w:fldChar w:fldCharType="end"/>
        </w:r>
      </w:hyperlink>
    </w:p>
    <w:p>
      <w:pPr>
        <w:pStyle w:val="TOC2"/>
        <w:tabs>
          <w:tab w:val="right" w:leader="dot" w:pos="8306"/>
        </w:tabs>
      </w:pPr>
      <w:hyperlink w:anchor="_Toc23283" w:history="1">
        <w:r>
          <w:rPr>
            <w:rFonts w:ascii="仿宋" w:eastAsia="仿宋" w:hAnsi="仿宋" w:cs="仿宋" w:hint="eastAsia"/>
            <w:lang w:eastAsia="zh-CN"/>
          </w:rPr>
          <w:t>(一)、项目选址原则</w:t>
        </w:r>
        <w:r>
          <w:tab/>
        </w:r>
        <w:r>
          <w:fldChar w:fldCharType="begin"/>
        </w:r>
        <w:r>
          <w:instrText xml:space="preserve"> PAGEREF _Toc23283 \h </w:instrText>
        </w:r>
        <w:r>
          <w:fldChar w:fldCharType="separate"/>
        </w:r>
        <w:r>
          <w:t>6</w:t>
        </w:r>
        <w:r>
          <w:fldChar w:fldCharType="end"/>
        </w:r>
      </w:hyperlink>
    </w:p>
    <w:p>
      <w:pPr>
        <w:pStyle w:val="TOC2"/>
        <w:tabs>
          <w:tab w:val="right" w:leader="dot" w:pos="8306"/>
        </w:tabs>
      </w:pPr>
      <w:hyperlink w:anchor="_Toc4344" w:history="1">
        <w:r>
          <w:rPr>
            <w:rFonts w:ascii="仿宋" w:eastAsia="仿宋" w:hAnsi="仿宋" w:cs="仿宋" w:hint="eastAsia"/>
            <w:lang w:eastAsia="zh-CN"/>
          </w:rPr>
          <w:t>(二)、项目选址</w:t>
        </w:r>
        <w:r>
          <w:tab/>
        </w:r>
        <w:r>
          <w:fldChar w:fldCharType="begin"/>
        </w:r>
        <w:r>
          <w:instrText xml:space="preserve"> PAGEREF _Toc4344 \h </w:instrText>
        </w:r>
        <w:r>
          <w:fldChar w:fldCharType="separate"/>
        </w:r>
        <w:r>
          <w:t>10</w:t>
        </w:r>
        <w:r>
          <w:fldChar w:fldCharType="end"/>
        </w:r>
      </w:hyperlink>
    </w:p>
    <w:p>
      <w:pPr>
        <w:pStyle w:val="TOC2"/>
        <w:tabs>
          <w:tab w:val="right" w:leader="dot" w:pos="8306"/>
        </w:tabs>
      </w:pPr>
      <w:hyperlink w:anchor="_Toc22014" w:history="1">
        <w:r>
          <w:rPr>
            <w:rFonts w:ascii="仿宋" w:eastAsia="仿宋" w:hAnsi="仿宋" w:cs="仿宋" w:hint="eastAsia"/>
            <w:lang w:eastAsia="zh-CN"/>
          </w:rPr>
          <w:t>(三)、建设条件分析</w:t>
        </w:r>
        <w:r>
          <w:tab/>
        </w:r>
        <w:r>
          <w:fldChar w:fldCharType="begin"/>
        </w:r>
        <w:r>
          <w:instrText xml:space="preserve"> PAGEREF _Toc22014 \h </w:instrText>
        </w:r>
        <w:r>
          <w:fldChar w:fldCharType="separate"/>
        </w:r>
        <w:r>
          <w:t>12</w:t>
        </w:r>
        <w:r>
          <w:fldChar w:fldCharType="end"/>
        </w:r>
      </w:hyperlink>
    </w:p>
    <w:p>
      <w:pPr>
        <w:pStyle w:val="TOC2"/>
        <w:tabs>
          <w:tab w:val="right" w:leader="dot" w:pos="8306"/>
        </w:tabs>
      </w:pPr>
      <w:hyperlink w:anchor="_Toc16025" w:history="1">
        <w:r>
          <w:rPr>
            <w:rFonts w:ascii="仿宋" w:eastAsia="仿宋" w:hAnsi="仿宋" w:cs="仿宋" w:hint="eastAsia"/>
            <w:lang w:eastAsia="zh-CN"/>
          </w:rPr>
          <w:t>(四)、用地控制指标</w:t>
        </w:r>
        <w:r>
          <w:tab/>
        </w:r>
        <w:r>
          <w:fldChar w:fldCharType="begin"/>
        </w:r>
        <w:r>
          <w:instrText xml:space="preserve"> PAGEREF _Toc16025 \h </w:instrText>
        </w:r>
        <w:r>
          <w:fldChar w:fldCharType="separate"/>
        </w:r>
        <w:r>
          <w:t>13</w:t>
        </w:r>
        <w:r>
          <w:fldChar w:fldCharType="end"/>
        </w:r>
      </w:hyperlink>
    </w:p>
    <w:p>
      <w:pPr>
        <w:pStyle w:val="TOC2"/>
        <w:tabs>
          <w:tab w:val="right" w:leader="dot" w:pos="8306"/>
        </w:tabs>
      </w:pPr>
      <w:hyperlink w:anchor="_Toc22260" w:history="1">
        <w:r>
          <w:rPr>
            <w:rFonts w:ascii="仿宋" w:eastAsia="仿宋" w:hAnsi="仿宋" w:cs="仿宋" w:hint="eastAsia"/>
            <w:lang w:eastAsia="zh-CN"/>
          </w:rPr>
          <w:t>(五)、地总体要求</w:t>
        </w:r>
        <w:r>
          <w:tab/>
        </w:r>
        <w:r>
          <w:fldChar w:fldCharType="begin"/>
        </w:r>
        <w:r>
          <w:instrText xml:space="preserve"> PAGEREF _Toc22260 \h </w:instrText>
        </w:r>
        <w:r>
          <w:fldChar w:fldCharType="separate"/>
        </w:r>
        <w:r>
          <w:t>14</w:t>
        </w:r>
        <w:r>
          <w:fldChar w:fldCharType="end"/>
        </w:r>
      </w:hyperlink>
    </w:p>
    <w:p>
      <w:pPr>
        <w:pStyle w:val="TOC2"/>
        <w:tabs>
          <w:tab w:val="right" w:leader="dot" w:pos="8306"/>
        </w:tabs>
      </w:pPr>
      <w:hyperlink w:anchor="_Toc27603" w:history="1">
        <w:r>
          <w:rPr>
            <w:rFonts w:ascii="仿宋" w:eastAsia="仿宋" w:hAnsi="仿宋" w:cs="仿宋" w:hint="eastAsia"/>
            <w:lang w:eastAsia="zh-CN"/>
          </w:rPr>
          <w:t>(六)、节约用地措施</w:t>
        </w:r>
        <w:r>
          <w:tab/>
        </w:r>
        <w:r>
          <w:fldChar w:fldCharType="begin"/>
        </w:r>
        <w:r>
          <w:instrText xml:space="preserve"> PAGEREF _Toc27603 \h </w:instrText>
        </w:r>
        <w:r>
          <w:fldChar w:fldCharType="separate"/>
        </w:r>
        <w:r>
          <w:t>16</w:t>
        </w:r>
        <w:r>
          <w:fldChar w:fldCharType="end"/>
        </w:r>
      </w:hyperlink>
    </w:p>
    <w:p>
      <w:pPr>
        <w:pStyle w:val="TOC2"/>
        <w:tabs>
          <w:tab w:val="right" w:leader="dot" w:pos="8306"/>
        </w:tabs>
      </w:pPr>
      <w:hyperlink w:anchor="_Toc22033" w:history="1">
        <w:r>
          <w:rPr>
            <w:rFonts w:ascii="仿宋" w:eastAsia="仿宋" w:hAnsi="仿宋" w:cs="仿宋" w:hint="eastAsia"/>
            <w:lang w:eastAsia="zh-CN"/>
          </w:rPr>
          <w:t>(七)、选址综合评价</w:t>
        </w:r>
        <w:r>
          <w:tab/>
        </w:r>
        <w:r>
          <w:fldChar w:fldCharType="begin"/>
        </w:r>
        <w:r>
          <w:instrText xml:space="preserve"> PAGEREF _Toc22033 \h </w:instrText>
        </w:r>
        <w:r>
          <w:fldChar w:fldCharType="separate"/>
        </w:r>
        <w:r>
          <w:t>17</w:t>
        </w:r>
        <w:r>
          <w:fldChar w:fldCharType="end"/>
        </w:r>
      </w:hyperlink>
    </w:p>
    <w:p>
      <w:pPr>
        <w:pStyle w:val="TOC1"/>
        <w:tabs>
          <w:tab w:val="right" w:leader="dot" w:pos="8306"/>
        </w:tabs>
      </w:pPr>
      <w:hyperlink w:anchor="_Toc5296" w:history="1">
        <w:r>
          <w:rPr>
            <w:rFonts w:ascii="仿宋" w:eastAsia="仿宋" w:hAnsi="仿宋" w:cs="仿宋" w:hint="eastAsia"/>
            <w:lang w:eastAsia="zh-CN"/>
          </w:rPr>
          <w:t>三、环境和生态影响分析</w:t>
        </w:r>
        <w:r>
          <w:tab/>
        </w:r>
        <w:r>
          <w:fldChar w:fldCharType="begin"/>
        </w:r>
        <w:r>
          <w:instrText xml:space="preserve"> PAGEREF _Toc5296 \h </w:instrText>
        </w:r>
        <w:r>
          <w:fldChar w:fldCharType="separate"/>
        </w:r>
        <w:r>
          <w:t>18</w:t>
        </w:r>
        <w:r>
          <w:fldChar w:fldCharType="end"/>
        </w:r>
      </w:hyperlink>
    </w:p>
    <w:p>
      <w:pPr>
        <w:pStyle w:val="TOC2"/>
        <w:tabs>
          <w:tab w:val="right" w:leader="dot" w:pos="8306"/>
        </w:tabs>
      </w:pPr>
      <w:hyperlink w:anchor="_Toc14588" w:history="1">
        <w:r>
          <w:rPr>
            <w:rFonts w:ascii="仿宋" w:eastAsia="仿宋" w:hAnsi="仿宋" w:cs="仿宋" w:hint="eastAsia"/>
            <w:lang w:eastAsia="zh-CN"/>
          </w:rPr>
          <w:t>(一)、环境和生态现状</w:t>
        </w:r>
        <w:r>
          <w:tab/>
        </w:r>
        <w:r>
          <w:fldChar w:fldCharType="begin"/>
        </w:r>
        <w:r>
          <w:instrText xml:space="preserve"> PAGEREF _Toc14588 \h </w:instrText>
        </w:r>
        <w:r>
          <w:fldChar w:fldCharType="separate"/>
        </w:r>
        <w:r>
          <w:t>18</w:t>
        </w:r>
        <w:r>
          <w:fldChar w:fldCharType="end"/>
        </w:r>
      </w:hyperlink>
    </w:p>
    <w:p>
      <w:pPr>
        <w:pStyle w:val="TOC2"/>
        <w:tabs>
          <w:tab w:val="right" w:leader="dot" w:pos="8306"/>
        </w:tabs>
      </w:pPr>
      <w:hyperlink w:anchor="_Toc25362" w:history="1">
        <w:r>
          <w:rPr>
            <w:rFonts w:ascii="仿宋" w:eastAsia="仿宋" w:hAnsi="仿宋" w:cs="仿宋" w:hint="eastAsia"/>
            <w:lang w:eastAsia="zh-CN"/>
          </w:rPr>
          <w:t>(二)、生态环境影响分析</w:t>
        </w:r>
        <w:r>
          <w:tab/>
        </w:r>
        <w:r>
          <w:fldChar w:fldCharType="begin"/>
        </w:r>
        <w:r>
          <w:instrText xml:space="preserve"> PAGEREF _Toc25362 \h </w:instrText>
        </w:r>
        <w:r>
          <w:fldChar w:fldCharType="separate"/>
        </w:r>
        <w:r>
          <w:t>20</w:t>
        </w:r>
        <w:r>
          <w:fldChar w:fldCharType="end"/>
        </w:r>
      </w:hyperlink>
    </w:p>
    <w:p>
      <w:pPr>
        <w:pStyle w:val="TOC2"/>
        <w:tabs>
          <w:tab w:val="right" w:leader="dot" w:pos="8306"/>
        </w:tabs>
      </w:pPr>
      <w:hyperlink w:anchor="_Toc14736" w:history="1">
        <w:r>
          <w:rPr>
            <w:rFonts w:ascii="仿宋" w:eastAsia="仿宋" w:hAnsi="仿宋" w:cs="仿宋" w:hint="eastAsia"/>
            <w:lang w:eastAsia="zh-CN"/>
          </w:rPr>
          <w:t>(三)、生态环境保护措施</w:t>
        </w:r>
        <w:r>
          <w:tab/>
        </w:r>
        <w:r>
          <w:fldChar w:fldCharType="begin"/>
        </w:r>
        <w:r>
          <w:instrText xml:space="preserve"> PAGEREF _Toc14736 \h </w:instrText>
        </w:r>
        <w:r>
          <w:fldChar w:fldCharType="separate"/>
        </w:r>
        <w:r>
          <w:t>21</w:t>
        </w:r>
        <w:r>
          <w:fldChar w:fldCharType="end"/>
        </w:r>
      </w:hyperlink>
    </w:p>
    <w:p>
      <w:pPr>
        <w:pStyle w:val="TOC2"/>
        <w:tabs>
          <w:tab w:val="right" w:leader="dot" w:pos="8306"/>
        </w:tabs>
      </w:pPr>
      <w:hyperlink w:anchor="_Toc10949" w:history="1">
        <w:r>
          <w:rPr>
            <w:rFonts w:ascii="仿宋" w:eastAsia="仿宋" w:hAnsi="仿宋" w:cs="仿宋" w:hint="eastAsia"/>
            <w:lang w:eastAsia="zh-CN"/>
          </w:rPr>
          <w:t>(四)、地质灾害影响分析</w:t>
        </w:r>
        <w:r>
          <w:tab/>
        </w:r>
        <w:r>
          <w:fldChar w:fldCharType="begin"/>
        </w:r>
        <w:r>
          <w:instrText xml:space="preserve"> PAGEREF _Toc10949 \h </w:instrText>
        </w:r>
        <w:r>
          <w:fldChar w:fldCharType="separate"/>
        </w:r>
        <w:r>
          <w:t>23</w:t>
        </w:r>
        <w:r>
          <w:fldChar w:fldCharType="end"/>
        </w:r>
      </w:hyperlink>
    </w:p>
    <w:p>
      <w:pPr>
        <w:pStyle w:val="TOC2"/>
        <w:tabs>
          <w:tab w:val="right" w:leader="dot" w:pos="8306"/>
        </w:tabs>
      </w:pPr>
      <w:hyperlink w:anchor="_Toc24647" w:history="1">
        <w:r>
          <w:rPr>
            <w:rFonts w:ascii="仿宋" w:eastAsia="仿宋" w:hAnsi="仿宋" w:cs="仿宋" w:hint="eastAsia"/>
            <w:lang w:eastAsia="zh-CN"/>
          </w:rPr>
          <w:t>(五)、特殊环境影响</w:t>
        </w:r>
        <w:r>
          <w:tab/>
        </w:r>
        <w:r>
          <w:fldChar w:fldCharType="begin"/>
        </w:r>
        <w:r>
          <w:instrText xml:space="preserve"> PAGEREF _Toc24647 \h </w:instrText>
        </w:r>
        <w:r>
          <w:fldChar w:fldCharType="separate"/>
        </w:r>
        <w:r>
          <w:t>24</w:t>
        </w:r>
        <w:r>
          <w:fldChar w:fldCharType="end"/>
        </w:r>
      </w:hyperlink>
    </w:p>
    <w:p>
      <w:pPr>
        <w:pStyle w:val="TOC1"/>
        <w:tabs>
          <w:tab w:val="right" w:leader="dot" w:pos="8306"/>
        </w:tabs>
      </w:pPr>
      <w:hyperlink w:anchor="_Toc11986" w:history="1">
        <w:r>
          <w:rPr>
            <w:rFonts w:ascii="仿宋" w:eastAsia="仿宋" w:hAnsi="仿宋" w:cs="仿宋" w:hint="eastAsia"/>
            <w:lang w:eastAsia="zh-CN"/>
          </w:rPr>
          <w:t>四、建设风险评估分析</w:t>
        </w:r>
        <w:r>
          <w:tab/>
        </w:r>
        <w:r>
          <w:fldChar w:fldCharType="begin"/>
        </w:r>
        <w:r>
          <w:instrText xml:space="preserve"> PAGEREF _Toc11986 \h </w:instrText>
        </w:r>
        <w:r>
          <w:fldChar w:fldCharType="separate"/>
        </w:r>
        <w:r>
          <w:t>25</w:t>
        </w:r>
        <w:r>
          <w:fldChar w:fldCharType="end"/>
        </w:r>
      </w:hyperlink>
    </w:p>
    <w:p>
      <w:pPr>
        <w:pStyle w:val="TOC2"/>
        <w:tabs>
          <w:tab w:val="right" w:leader="dot" w:pos="8306"/>
        </w:tabs>
      </w:pPr>
      <w:hyperlink w:anchor="_Toc5808" w:history="1">
        <w:r>
          <w:rPr>
            <w:rFonts w:ascii="仿宋" w:eastAsia="仿宋" w:hAnsi="仿宋" w:cs="仿宋" w:hint="eastAsia"/>
            <w:lang w:eastAsia="zh-CN"/>
          </w:rPr>
          <w:t>(一)、政策风险分析</w:t>
        </w:r>
        <w:r>
          <w:tab/>
        </w:r>
        <w:r>
          <w:fldChar w:fldCharType="begin"/>
        </w:r>
        <w:r>
          <w:instrText xml:space="preserve"> PAGEREF _Toc5808 \h </w:instrText>
        </w:r>
        <w:r>
          <w:fldChar w:fldCharType="separate"/>
        </w:r>
        <w:r>
          <w:t>25</w:t>
        </w:r>
        <w:r>
          <w:fldChar w:fldCharType="end"/>
        </w:r>
      </w:hyperlink>
    </w:p>
    <w:p>
      <w:pPr>
        <w:pStyle w:val="TOC2"/>
        <w:tabs>
          <w:tab w:val="right" w:leader="dot" w:pos="8306"/>
        </w:tabs>
      </w:pPr>
      <w:hyperlink w:anchor="_Toc17034" w:history="1">
        <w:r>
          <w:rPr>
            <w:rFonts w:ascii="仿宋" w:eastAsia="仿宋" w:hAnsi="仿宋" w:cs="仿宋" w:hint="eastAsia"/>
            <w:lang w:eastAsia="zh-CN"/>
          </w:rPr>
          <w:t>(二)、社会风险分析</w:t>
        </w:r>
        <w:r>
          <w:tab/>
        </w:r>
        <w:r>
          <w:fldChar w:fldCharType="begin"/>
        </w:r>
        <w:r>
          <w:instrText xml:space="preserve"> PAGEREF _Toc17034 \h </w:instrText>
        </w:r>
        <w:r>
          <w:fldChar w:fldCharType="separate"/>
        </w:r>
        <w:r>
          <w:t>26</w:t>
        </w:r>
        <w:r>
          <w:fldChar w:fldCharType="end"/>
        </w:r>
      </w:hyperlink>
    </w:p>
    <w:p>
      <w:pPr>
        <w:pStyle w:val="TOC2"/>
        <w:tabs>
          <w:tab w:val="right" w:leader="dot" w:pos="8306"/>
        </w:tabs>
      </w:pPr>
      <w:hyperlink w:anchor="_Toc15056" w:history="1">
        <w:r>
          <w:rPr>
            <w:rFonts w:ascii="仿宋" w:eastAsia="仿宋" w:hAnsi="仿宋" w:cs="仿宋" w:hint="eastAsia"/>
            <w:lang w:eastAsia="zh-CN"/>
          </w:rPr>
          <w:t>(三)、市场风险分析</w:t>
        </w:r>
        <w:r>
          <w:tab/>
        </w:r>
        <w:r>
          <w:fldChar w:fldCharType="begin"/>
        </w:r>
        <w:r>
          <w:instrText xml:space="preserve"> PAGEREF _Toc15056 \h </w:instrText>
        </w:r>
        <w:r>
          <w:fldChar w:fldCharType="separate"/>
        </w:r>
        <w:r>
          <w:t>28</w:t>
        </w:r>
        <w:r>
          <w:fldChar w:fldCharType="end"/>
        </w:r>
      </w:hyperlink>
    </w:p>
    <w:p>
      <w:pPr>
        <w:pStyle w:val="TOC2"/>
        <w:tabs>
          <w:tab w:val="right" w:leader="dot" w:pos="8306"/>
        </w:tabs>
      </w:pPr>
      <w:hyperlink w:anchor="_Toc11249" w:history="1">
        <w:r>
          <w:rPr>
            <w:rFonts w:ascii="仿宋" w:eastAsia="仿宋" w:hAnsi="仿宋" w:cs="仿宋" w:hint="eastAsia"/>
            <w:lang w:eastAsia="zh-CN"/>
          </w:rPr>
          <w:t>(四)、资金风险分析</w:t>
        </w:r>
        <w:r>
          <w:tab/>
        </w:r>
        <w:r>
          <w:fldChar w:fldCharType="begin"/>
        </w:r>
        <w:r>
          <w:instrText xml:space="preserve"> PAGEREF _Toc11249 \h </w:instrText>
        </w:r>
        <w:r>
          <w:fldChar w:fldCharType="separate"/>
        </w:r>
        <w:r>
          <w:t>29</w:t>
        </w:r>
        <w:r>
          <w:fldChar w:fldCharType="end"/>
        </w:r>
      </w:hyperlink>
    </w:p>
    <w:p>
      <w:pPr>
        <w:pStyle w:val="TOC2"/>
        <w:tabs>
          <w:tab w:val="right" w:leader="dot" w:pos="8306"/>
        </w:tabs>
      </w:pPr>
      <w:hyperlink w:anchor="_Toc8806" w:history="1">
        <w:r>
          <w:rPr>
            <w:rFonts w:ascii="仿宋" w:eastAsia="仿宋" w:hAnsi="仿宋" w:cs="仿宋" w:hint="eastAsia"/>
            <w:lang w:eastAsia="zh-CN"/>
          </w:rPr>
          <w:t>(五)、技术风险分析</w:t>
        </w:r>
        <w:r>
          <w:tab/>
        </w:r>
        <w:r>
          <w:fldChar w:fldCharType="begin"/>
        </w:r>
        <w:r>
          <w:instrText xml:space="preserve"> PAGEREF _Toc8806 \h </w:instrText>
        </w:r>
        <w:r>
          <w:fldChar w:fldCharType="separate"/>
        </w:r>
        <w:r>
          <w:t>30</w:t>
        </w:r>
        <w:r>
          <w:fldChar w:fldCharType="end"/>
        </w:r>
      </w:hyperlink>
    </w:p>
    <w:p>
      <w:pPr>
        <w:pStyle w:val="TOC2"/>
        <w:tabs>
          <w:tab w:val="right" w:leader="dot" w:pos="8306"/>
        </w:tabs>
      </w:pPr>
      <w:hyperlink w:anchor="_Toc6761" w:history="1">
        <w:r>
          <w:rPr>
            <w:rFonts w:ascii="仿宋" w:eastAsia="仿宋" w:hAnsi="仿宋" w:cs="仿宋" w:hint="eastAsia"/>
            <w:lang w:eastAsia="zh-CN"/>
          </w:rPr>
          <w:t>(六)、财务风险分析</w:t>
        </w:r>
        <w:r>
          <w:tab/>
        </w:r>
        <w:r>
          <w:fldChar w:fldCharType="begin"/>
        </w:r>
        <w:r>
          <w:instrText xml:space="preserve"> PAGEREF _Toc6761 \h </w:instrText>
        </w:r>
        <w:r>
          <w:fldChar w:fldCharType="separate"/>
        </w:r>
        <w:r>
          <w:t>31</w:t>
        </w:r>
        <w:r>
          <w:fldChar w:fldCharType="end"/>
        </w:r>
      </w:hyperlink>
    </w:p>
    <w:p>
      <w:pPr>
        <w:pStyle w:val="TOC2"/>
        <w:tabs>
          <w:tab w:val="right" w:leader="dot" w:pos="8306"/>
        </w:tabs>
      </w:pPr>
      <w:hyperlink w:anchor="_Toc13670" w:history="1">
        <w:r>
          <w:rPr>
            <w:rFonts w:ascii="仿宋" w:eastAsia="仿宋" w:hAnsi="仿宋" w:cs="仿宋" w:hint="eastAsia"/>
            <w:lang w:eastAsia="zh-CN"/>
          </w:rPr>
          <w:t>(七)、管理风险分析</w:t>
        </w:r>
        <w:r>
          <w:tab/>
        </w:r>
        <w:r>
          <w:fldChar w:fldCharType="begin"/>
        </w:r>
        <w:r>
          <w:instrText xml:space="preserve"> PAGEREF _Toc13670 \h </w:instrText>
        </w:r>
        <w:r>
          <w:fldChar w:fldCharType="separate"/>
        </w:r>
        <w:r>
          <w:t>33</w:t>
        </w:r>
        <w:r>
          <w:fldChar w:fldCharType="end"/>
        </w:r>
      </w:hyperlink>
    </w:p>
    <w:p>
      <w:pPr>
        <w:pStyle w:val="TOC2"/>
        <w:tabs>
          <w:tab w:val="right" w:leader="dot" w:pos="8306"/>
        </w:tabs>
      </w:pPr>
      <w:hyperlink w:anchor="_Toc23504" w:history="1">
        <w:r>
          <w:rPr>
            <w:rFonts w:ascii="仿宋" w:eastAsia="仿宋" w:hAnsi="仿宋" w:cs="仿宋" w:hint="eastAsia"/>
            <w:lang w:eastAsia="zh-CN"/>
          </w:rPr>
          <w:t>(八)、其它风险分析</w:t>
        </w:r>
        <w:r>
          <w:tab/>
        </w:r>
        <w:r>
          <w:fldChar w:fldCharType="begin"/>
        </w:r>
        <w:r>
          <w:instrText xml:space="preserve"> PAGEREF _Toc23504 \h </w:instrText>
        </w:r>
        <w:r>
          <w:fldChar w:fldCharType="separate"/>
        </w:r>
        <w:r>
          <w:t>34</w:t>
        </w:r>
        <w:r>
          <w:fldChar w:fldCharType="end"/>
        </w:r>
      </w:hyperlink>
    </w:p>
    <w:p>
      <w:pPr>
        <w:pStyle w:val="TOC2"/>
        <w:tabs>
          <w:tab w:val="right" w:leader="dot" w:pos="8306"/>
        </w:tabs>
      </w:pPr>
      <w:hyperlink w:anchor="_Toc16674" w:history="1">
        <w:r>
          <w:rPr>
            <w:rFonts w:ascii="仿宋" w:eastAsia="仿宋" w:hAnsi="仿宋" w:cs="仿宋" w:hint="eastAsia"/>
            <w:lang w:eastAsia="zh-CN"/>
          </w:rPr>
          <w:t>(九)、社会影响评估</w:t>
        </w:r>
        <w:r>
          <w:tab/>
        </w:r>
        <w:r>
          <w:fldChar w:fldCharType="begin"/>
        </w:r>
        <w:r>
          <w:instrText xml:space="preserve"> PAGEREF _Toc16674 \h </w:instrText>
        </w:r>
        <w:r>
          <w:fldChar w:fldCharType="separate"/>
        </w:r>
        <w:r>
          <w:t>36</w:t>
        </w:r>
        <w:r>
          <w:fldChar w:fldCharType="end"/>
        </w:r>
      </w:hyperlink>
    </w:p>
    <w:p>
      <w:pPr>
        <w:pStyle w:val="TOC1"/>
        <w:tabs>
          <w:tab w:val="right" w:leader="dot" w:pos="8306"/>
        </w:tabs>
      </w:pPr>
      <w:hyperlink w:anchor="_Toc2923" w:history="1">
        <w:r>
          <w:rPr>
            <w:rFonts w:ascii="仿宋" w:eastAsia="仿宋" w:hAnsi="仿宋" w:cs="仿宋" w:hint="eastAsia"/>
            <w:lang w:eastAsia="zh-CN"/>
          </w:rPr>
          <w:t>五、背景、必要性分析</w:t>
        </w:r>
        <w:r>
          <w:tab/>
        </w:r>
        <w:r>
          <w:fldChar w:fldCharType="begin"/>
        </w:r>
        <w:r>
          <w:instrText xml:space="preserve"> PAGEREF _Toc2923 \h </w:instrText>
        </w:r>
        <w:r>
          <w:fldChar w:fldCharType="separate"/>
        </w:r>
        <w:r>
          <w:t>38</w:t>
        </w:r>
        <w:r>
          <w:fldChar w:fldCharType="end"/>
        </w:r>
      </w:hyperlink>
    </w:p>
    <w:p>
      <w:pPr>
        <w:pStyle w:val="TOC2"/>
        <w:tabs>
          <w:tab w:val="right" w:leader="dot" w:pos="8306"/>
        </w:tabs>
      </w:pPr>
      <w:hyperlink w:anchor="_Toc29186" w:history="1">
        <w:r>
          <w:rPr>
            <w:rFonts w:ascii="仿宋" w:eastAsia="仿宋" w:hAnsi="仿宋" w:cs="仿宋" w:hint="eastAsia"/>
            <w:lang w:eastAsia="zh-CN"/>
          </w:rPr>
          <w:t>(一)、项目建设背景</w:t>
        </w:r>
        <w:r>
          <w:tab/>
        </w:r>
        <w:r>
          <w:fldChar w:fldCharType="begin"/>
        </w:r>
        <w:r>
          <w:instrText xml:space="preserve"> PAGEREF _Toc29186 \h </w:instrText>
        </w:r>
        <w:r>
          <w:fldChar w:fldCharType="separate"/>
        </w:r>
        <w:r>
          <w:t>38</w:t>
        </w:r>
        <w:r>
          <w:fldChar w:fldCharType="end"/>
        </w:r>
      </w:hyperlink>
    </w:p>
    <w:p>
      <w:pPr>
        <w:pStyle w:val="TOC2"/>
        <w:tabs>
          <w:tab w:val="right" w:leader="dot" w:pos="8306"/>
        </w:tabs>
      </w:pPr>
      <w:hyperlink w:anchor="_Toc4439" w:history="1">
        <w:r>
          <w:rPr>
            <w:rFonts w:ascii="仿宋" w:eastAsia="仿宋" w:hAnsi="仿宋" w:cs="仿宋" w:hint="eastAsia"/>
            <w:lang w:eastAsia="zh-CN"/>
          </w:rPr>
          <w:t>(二)、必要性分析</w:t>
        </w:r>
        <w:r>
          <w:tab/>
        </w:r>
        <w:r>
          <w:fldChar w:fldCharType="begin"/>
        </w:r>
        <w:r>
          <w:instrText xml:space="preserve"> PAGEREF _Toc4439 \h </w:instrText>
        </w:r>
        <w:r>
          <w:fldChar w:fldCharType="separate"/>
        </w:r>
        <w:r>
          <w:t>39</w:t>
        </w:r>
        <w:r>
          <w:fldChar w:fldCharType="end"/>
        </w:r>
      </w:hyperlink>
    </w:p>
    <w:p>
      <w:pPr>
        <w:pStyle w:val="TOC2"/>
        <w:tabs>
          <w:tab w:val="right" w:leader="dot" w:pos="8306"/>
        </w:tabs>
      </w:pPr>
      <w:hyperlink w:anchor="_Toc4026" w:history="1">
        <w:r>
          <w:rPr>
            <w:rFonts w:ascii="仿宋" w:eastAsia="仿宋" w:hAnsi="仿宋" w:cs="仿宋" w:hint="eastAsia"/>
            <w:lang w:eastAsia="zh-CN"/>
          </w:rPr>
          <w:t>(三)、项目建设有利条件</w:t>
        </w:r>
        <w:r>
          <w:tab/>
        </w:r>
        <w:r>
          <w:fldChar w:fldCharType="begin"/>
        </w:r>
        <w:r>
          <w:instrText xml:space="preserve"> PAGEREF _Toc4026 \h </w:instrText>
        </w:r>
        <w:r>
          <w:fldChar w:fldCharType="separate"/>
        </w:r>
        <w:r>
          <w:t>40</w:t>
        </w:r>
        <w:r>
          <w:fldChar w:fldCharType="end"/>
        </w:r>
      </w:hyperlink>
    </w:p>
    <w:p>
      <w:pPr>
        <w:pStyle w:val="TOC1"/>
        <w:tabs>
          <w:tab w:val="right" w:leader="dot" w:pos="8306"/>
        </w:tabs>
      </w:pPr>
      <w:hyperlink w:anchor="_Toc15961" w:history="1">
        <w:r>
          <w:rPr>
            <w:rFonts w:ascii="仿宋" w:eastAsia="仿宋" w:hAnsi="仿宋" w:cs="仿宋" w:hint="eastAsia"/>
            <w:lang w:eastAsia="zh-CN"/>
          </w:rPr>
          <w:t>六、财务管理与成本控制</w:t>
        </w:r>
        <w:r>
          <w:tab/>
        </w:r>
        <w:r>
          <w:fldChar w:fldCharType="begin"/>
        </w:r>
        <w:r>
          <w:instrText xml:space="preserve"> PAGEREF _Toc15961 \h </w:instrText>
        </w:r>
        <w:r>
          <w:fldChar w:fldCharType="separate"/>
        </w:r>
        <w:r>
          <w:t>42</w:t>
        </w:r>
        <w:r>
          <w:fldChar w:fldCharType="end"/>
        </w:r>
      </w:hyperlink>
    </w:p>
    <w:p>
      <w:pPr>
        <w:pStyle w:val="TOC2"/>
        <w:tabs>
          <w:tab w:val="right" w:leader="dot" w:pos="8306"/>
        </w:tabs>
      </w:pPr>
      <w:hyperlink w:anchor="_Toc14424" w:history="1">
        <w:r>
          <w:rPr>
            <w:rFonts w:ascii="仿宋" w:eastAsia="仿宋" w:hAnsi="仿宋" w:cs="仿宋" w:hint="eastAsia"/>
            <w:lang w:eastAsia="zh-CN"/>
          </w:rPr>
          <w:t>(一)、财务管理体系建设</w:t>
        </w:r>
        <w:r>
          <w:tab/>
        </w:r>
        <w:r>
          <w:fldChar w:fldCharType="begin"/>
        </w:r>
        <w:r>
          <w:instrText xml:space="preserve"> PAGEREF _Toc14424 \h </w:instrText>
        </w:r>
        <w:r>
          <w:fldChar w:fldCharType="separate"/>
        </w:r>
        <w:r>
          <w:t>42</w:t>
        </w:r>
        <w:r>
          <w:fldChar w:fldCharType="end"/>
        </w:r>
      </w:hyperlink>
    </w:p>
    <w:p>
      <w:pPr>
        <w:pStyle w:val="TOC2"/>
        <w:tabs>
          <w:tab w:val="right" w:leader="dot" w:pos="8306"/>
        </w:tabs>
      </w:pPr>
      <w:hyperlink w:anchor="_Toc28474" w:history="1">
        <w:r>
          <w:rPr>
            <w:rFonts w:ascii="仿宋" w:eastAsia="仿宋" w:hAnsi="仿宋" w:cs="仿宋" w:hint="eastAsia"/>
            <w:lang w:eastAsia="zh-CN"/>
          </w:rPr>
          <w:t>(二)、成本控制措施</w:t>
        </w:r>
        <w:r>
          <w:tab/>
        </w:r>
        <w:r>
          <w:fldChar w:fldCharType="begin"/>
        </w:r>
        <w:r>
          <w:instrText xml:space="preserve"> PAGEREF _Toc28474 \h </w:instrText>
        </w:r>
        <w:r>
          <w:fldChar w:fldCharType="separate"/>
        </w:r>
        <w:r>
          <w:t>43</w:t>
        </w:r>
        <w:r>
          <w:fldChar w:fldCharType="end"/>
        </w:r>
      </w:hyperlink>
    </w:p>
    <w:p>
      <w:pPr>
        <w:pStyle w:val="TOC1"/>
        <w:tabs>
          <w:tab w:val="right" w:leader="dot" w:pos="8306"/>
        </w:tabs>
      </w:pPr>
      <w:hyperlink w:anchor="_Toc30884" w:history="1">
        <w:r>
          <w:rPr>
            <w:rFonts w:ascii="仿宋" w:eastAsia="仿宋" w:hAnsi="仿宋" w:cs="仿宋" w:hint="eastAsia"/>
            <w:lang w:eastAsia="zh-CN"/>
          </w:rPr>
          <w:t>七、项目进度计划</w:t>
        </w:r>
        <w:r>
          <w:tab/>
        </w:r>
        <w:r>
          <w:fldChar w:fldCharType="begin"/>
        </w:r>
        <w:r>
          <w:instrText xml:space="preserve"> PAGEREF _Toc30884 \h </w:instrText>
        </w:r>
        <w:r>
          <w:fldChar w:fldCharType="separate"/>
        </w:r>
        <w:r>
          <w:t>44</w:t>
        </w:r>
        <w:r>
          <w:fldChar w:fldCharType="end"/>
        </w:r>
      </w:hyperlink>
    </w:p>
    <w:p>
      <w:pPr>
        <w:pStyle w:val="TOC2"/>
        <w:tabs>
          <w:tab w:val="right" w:leader="dot" w:pos="8306"/>
        </w:tabs>
      </w:pPr>
      <w:hyperlink w:anchor="_Toc15393" w:history="1">
        <w:r>
          <w:rPr>
            <w:rFonts w:ascii="仿宋" w:eastAsia="仿宋" w:hAnsi="仿宋" w:cs="仿宋" w:hint="eastAsia"/>
            <w:lang w:eastAsia="zh-CN"/>
          </w:rPr>
          <w:t>(一)、建设周期</w:t>
        </w:r>
        <w:r>
          <w:tab/>
        </w:r>
        <w:r>
          <w:fldChar w:fldCharType="begin"/>
        </w:r>
        <w:r>
          <w:instrText xml:space="preserve"> PAGEREF _Toc15393 \h </w:instrText>
        </w:r>
        <w:r>
          <w:fldChar w:fldCharType="separate"/>
        </w:r>
        <w:r>
          <w:t>44</w:t>
        </w:r>
        <w:r>
          <w:fldChar w:fldCharType="end"/>
        </w:r>
      </w:hyperlink>
    </w:p>
    <w:p>
      <w:pPr>
        <w:pStyle w:val="TOC2"/>
        <w:tabs>
          <w:tab w:val="right" w:leader="dot" w:pos="8306"/>
        </w:tabs>
      </w:pPr>
      <w:hyperlink w:anchor="_Toc21676" w:history="1">
        <w:r>
          <w:rPr>
            <w:rFonts w:ascii="仿宋" w:eastAsia="仿宋" w:hAnsi="仿宋" w:cs="仿宋" w:hint="eastAsia"/>
            <w:lang w:eastAsia="zh-CN"/>
          </w:rPr>
          <w:t>(二)、建设进度</w:t>
        </w:r>
        <w:r>
          <w:tab/>
        </w:r>
        <w:r>
          <w:fldChar w:fldCharType="begin"/>
        </w:r>
        <w:r>
          <w:instrText xml:space="preserve"> PAGEREF _Toc21676 \h </w:instrText>
        </w:r>
        <w:r>
          <w:fldChar w:fldCharType="separate"/>
        </w:r>
        <w:r>
          <w:t>44</w:t>
        </w:r>
        <w:r>
          <w:fldChar w:fldCharType="end"/>
        </w:r>
      </w:hyperlink>
    </w:p>
    <w:p>
      <w:pPr>
        <w:pStyle w:val="TOC2"/>
        <w:tabs>
          <w:tab w:val="right" w:leader="dot" w:pos="8306"/>
        </w:tabs>
      </w:pPr>
      <w:hyperlink w:anchor="_Toc7035" w:history="1">
        <w:r>
          <w:rPr>
            <w:rFonts w:ascii="仿宋" w:eastAsia="仿宋" w:hAnsi="仿宋" w:cs="仿宋" w:hint="eastAsia"/>
            <w:lang w:eastAsia="zh-CN"/>
          </w:rPr>
          <w:t>(三)、进度安排注意事项</w:t>
        </w:r>
        <w:r>
          <w:tab/>
        </w:r>
        <w:r>
          <w:fldChar w:fldCharType="begin"/>
        </w:r>
        <w:r>
          <w:instrText xml:space="preserve"> PAGEREF _Toc7035 \h </w:instrText>
        </w:r>
        <w:r>
          <w:fldChar w:fldCharType="separate"/>
        </w:r>
        <w:r>
          <w:t>46</w:t>
        </w:r>
        <w:r>
          <w:fldChar w:fldCharType="end"/>
        </w:r>
      </w:hyperlink>
    </w:p>
    <w:p>
      <w:pPr>
        <w:pStyle w:val="TOC2"/>
        <w:tabs>
          <w:tab w:val="right" w:leader="dot" w:pos="8306"/>
        </w:tabs>
      </w:pPr>
      <w:hyperlink w:anchor="_Toc10601" w:history="1">
        <w:r>
          <w:rPr>
            <w:rFonts w:ascii="仿宋" w:eastAsia="仿宋" w:hAnsi="仿宋" w:cs="仿宋" w:hint="eastAsia"/>
            <w:lang w:eastAsia="zh-CN"/>
          </w:rPr>
          <w:t>(四)、人力资源配置</w:t>
        </w:r>
        <w:r>
          <w:tab/>
        </w:r>
        <w:r>
          <w:fldChar w:fldCharType="begin"/>
        </w:r>
        <w:r>
          <w:instrText xml:space="preserve"> PAGEREF _Toc10601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0" w:history="1">
        <w:r>
          <w:rPr>
            <w:rFonts w:ascii="仿宋" w:eastAsia="仿宋" w:hAnsi="仿宋" w:cs="仿宋" w:hint="eastAsia"/>
            <w:lang w:eastAsia="zh-CN"/>
          </w:rPr>
          <w:t>(五)、员工培训</w:t>
        </w:r>
        <w:r>
          <w:tab/>
        </w:r>
        <w:r>
          <w:fldChar w:fldCharType="begin"/>
        </w:r>
        <w:r>
          <w:instrText xml:space="preserve"> PAGEREF _Toc23930 \h </w:instrText>
        </w:r>
        <w:r>
          <w:fldChar w:fldCharType="separate"/>
        </w:r>
        <w:r>
          <w:t>49</w:t>
        </w:r>
        <w:r>
          <w:fldChar w:fldCharType="end"/>
        </w:r>
      </w:hyperlink>
    </w:p>
    <w:p>
      <w:pPr>
        <w:pStyle w:val="TOC2"/>
        <w:tabs>
          <w:tab w:val="right" w:leader="dot" w:pos="8306"/>
        </w:tabs>
      </w:pPr>
      <w:hyperlink w:anchor="_Toc22759" w:history="1">
        <w:r>
          <w:rPr>
            <w:rFonts w:ascii="仿宋" w:eastAsia="仿宋" w:hAnsi="仿宋" w:cs="仿宋" w:hint="eastAsia"/>
            <w:lang w:eastAsia="zh-CN"/>
          </w:rPr>
          <w:t>(六)、项目实施保障</w:t>
        </w:r>
        <w:r>
          <w:tab/>
        </w:r>
        <w:r>
          <w:fldChar w:fldCharType="begin"/>
        </w:r>
        <w:r>
          <w:instrText xml:space="preserve"> PAGEREF _Toc22759 \h </w:instrText>
        </w:r>
        <w:r>
          <w:fldChar w:fldCharType="separate"/>
        </w:r>
        <w:r>
          <w:t>50</w:t>
        </w:r>
        <w:r>
          <w:fldChar w:fldCharType="end"/>
        </w:r>
      </w:hyperlink>
    </w:p>
    <w:p>
      <w:pPr>
        <w:pStyle w:val="TOC2"/>
        <w:tabs>
          <w:tab w:val="right" w:leader="dot" w:pos="8306"/>
        </w:tabs>
      </w:pPr>
      <w:hyperlink w:anchor="_Toc19505" w:history="1">
        <w:r>
          <w:rPr>
            <w:rFonts w:ascii="仿宋" w:eastAsia="仿宋" w:hAnsi="仿宋" w:cs="仿宋" w:hint="eastAsia"/>
            <w:lang w:eastAsia="zh-CN"/>
          </w:rPr>
          <w:t>(七)、安全规范管理</w:t>
        </w:r>
        <w:r>
          <w:tab/>
        </w:r>
        <w:r>
          <w:fldChar w:fldCharType="begin"/>
        </w:r>
        <w:r>
          <w:instrText xml:space="preserve"> PAGEREF _Toc19505 \h </w:instrText>
        </w:r>
        <w:r>
          <w:fldChar w:fldCharType="separate"/>
        </w:r>
        <w:r>
          <w:t>51</w:t>
        </w:r>
        <w:r>
          <w:fldChar w:fldCharType="end"/>
        </w:r>
      </w:hyperlink>
    </w:p>
    <w:p>
      <w:pPr>
        <w:pStyle w:val="TOC1"/>
        <w:tabs>
          <w:tab w:val="right" w:leader="dot" w:pos="8306"/>
        </w:tabs>
      </w:pPr>
      <w:hyperlink w:anchor="_Toc31830" w:history="1">
        <w:r>
          <w:rPr>
            <w:rFonts w:ascii="仿宋" w:eastAsia="仿宋" w:hAnsi="仿宋" w:cs="仿宋" w:hint="eastAsia"/>
            <w:lang w:eastAsia="zh-CN"/>
          </w:rPr>
          <w:t>八、环境保护与绿色发展</w:t>
        </w:r>
        <w:r>
          <w:tab/>
        </w:r>
        <w:r>
          <w:fldChar w:fldCharType="begin"/>
        </w:r>
        <w:r>
          <w:instrText xml:space="preserve"> PAGEREF _Toc31830 \h </w:instrText>
        </w:r>
        <w:r>
          <w:fldChar w:fldCharType="separate"/>
        </w:r>
        <w:r>
          <w:t>52</w:t>
        </w:r>
        <w:r>
          <w:fldChar w:fldCharType="end"/>
        </w:r>
      </w:hyperlink>
    </w:p>
    <w:p>
      <w:pPr>
        <w:pStyle w:val="TOC2"/>
        <w:tabs>
          <w:tab w:val="right" w:leader="dot" w:pos="8306"/>
        </w:tabs>
      </w:pPr>
      <w:hyperlink w:anchor="_Toc24011" w:history="1">
        <w:r>
          <w:rPr>
            <w:rFonts w:ascii="仿宋" w:eastAsia="仿宋" w:hAnsi="仿宋" w:cs="仿宋" w:hint="eastAsia"/>
            <w:lang w:eastAsia="zh-CN"/>
          </w:rPr>
          <w:t>(一)、环境保护措施</w:t>
        </w:r>
        <w:r>
          <w:tab/>
        </w:r>
        <w:r>
          <w:fldChar w:fldCharType="begin"/>
        </w:r>
        <w:r>
          <w:instrText xml:space="preserve"> PAGEREF _Toc24011 \h </w:instrText>
        </w:r>
        <w:r>
          <w:fldChar w:fldCharType="separate"/>
        </w:r>
        <w:r>
          <w:t>52</w:t>
        </w:r>
        <w:r>
          <w:fldChar w:fldCharType="end"/>
        </w:r>
      </w:hyperlink>
    </w:p>
    <w:p>
      <w:pPr>
        <w:pStyle w:val="TOC2"/>
        <w:tabs>
          <w:tab w:val="right" w:leader="dot" w:pos="8306"/>
        </w:tabs>
      </w:pPr>
      <w:hyperlink w:anchor="_Toc29674" w:history="1">
        <w:r>
          <w:rPr>
            <w:rFonts w:ascii="仿宋" w:eastAsia="仿宋" w:hAnsi="仿宋" w:cs="仿宋" w:hint="eastAsia"/>
            <w:lang w:eastAsia="zh-CN"/>
          </w:rPr>
          <w:t>(二)、绿色发展与可持续发展策略</w:t>
        </w:r>
        <w:r>
          <w:tab/>
        </w:r>
        <w:r>
          <w:fldChar w:fldCharType="begin"/>
        </w:r>
        <w:r>
          <w:instrText xml:space="preserve"> PAGEREF _Toc29674 \h </w:instrText>
        </w:r>
        <w:r>
          <w:fldChar w:fldCharType="separate"/>
        </w:r>
        <w:r>
          <w:t>54</w:t>
        </w:r>
        <w:r>
          <w:fldChar w:fldCharType="end"/>
        </w:r>
      </w:hyperlink>
    </w:p>
    <w:p>
      <w:pPr>
        <w:pStyle w:val="TOC1"/>
        <w:tabs>
          <w:tab w:val="right" w:leader="dot" w:pos="8306"/>
        </w:tabs>
      </w:pPr>
      <w:hyperlink w:anchor="_Toc4487" w:history="1">
        <w:r>
          <w:rPr>
            <w:rFonts w:ascii="仿宋" w:eastAsia="仿宋" w:hAnsi="仿宋" w:cs="仿宋" w:hint="eastAsia"/>
            <w:lang w:eastAsia="zh-CN"/>
          </w:rPr>
          <w:t>九、安全与应急管理</w:t>
        </w:r>
        <w:r>
          <w:tab/>
        </w:r>
        <w:r>
          <w:fldChar w:fldCharType="begin"/>
        </w:r>
        <w:r>
          <w:instrText xml:space="preserve"> PAGEREF _Toc4487 \h </w:instrText>
        </w:r>
        <w:r>
          <w:fldChar w:fldCharType="separate"/>
        </w:r>
        <w:r>
          <w:t>55</w:t>
        </w:r>
        <w:r>
          <w:fldChar w:fldCharType="end"/>
        </w:r>
      </w:hyperlink>
    </w:p>
    <w:p>
      <w:pPr>
        <w:pStyle w:val="TOC2"/>
        <w:tabs>
          <w:tab w:val="right" w:leader="dot" w:pos="8306"/>
        </w:tabs>
      </w:pPr>
      <w:hyperlink w:anchor="_Toc10869" w:history="1">
        <w:r>
          <w:rPr>
            <w:rFonts w:ascii="仿宋" w:eastAsia="仿宋" w:hAnsi="仿宋" w:cs="仿宋" w:hint="eastAsia"/>
            <w:lang w:eastAsia="zh-CN"/>
          </w:rPr>
          <w:t>(一)、安全生产管理</w:t>
        </w:r>
        <w:r>
          <w:tab/>
        </w:r>
        <w:r>
          <w:fldChar w:fldCharType="begin"/>
        </w:r>
        <w:r>
          <w:instrText xml:space="preserve"> PAGEREF _Toc10869 \h </w:instrText>
        </w:r>
        <w:r>
          <w:fldChar w:fldCharType="separate"/>
        </w:r>
        <w:r>
          <w:t>55</w:t>
        </w:r>
        <w:r>
          <w:fldChar w:fldCharType="end"/>
        </w:r>
      </w:hyperlink>
    </w:p>
    <w:p>
      <w:pPr>
        <w:pStyle w:val="TOC2"/>
        <w:tabs>
          <w:tab w:val="right" w:leader="dot" w:pos="8306"/>
        </w:tabs>
      </w:pPr>
      <w:hyperlink w:anchor="_Toc5449" w:history="1">
        <w:r>
          <w:rPr>
            <w:rFonts w:ascii="仿宋" w:eastAsia="仿宋" w:hAnsi="仿宋" w:cs="仿宋" w:hint="eastAsia"/>
            <w:lang w:eastAsia="zh-CN"/>
          </w:rPr>
          <w:t>(二)、应急预案与响应</w:t>
        </w:r>
        <w:r>
          <w:tab/>
        </w:r>
        <w:r>
          <w:fldChar w:fldCharType="begin"/>
        </w:r>
        <w:r>
          <w:instrText xml:space="preserve"> PAGEREF _Toc5449 \h </w:instrText>
        </w:r>
        <w:r>
          <w:fldChar w:fldCharType="separate"/>
        </w:r>
        <w:r>
          <w:t>56</w:t>
        </w:r>
        <w:r>
          <w:fldChar w:fldCharType="end"/>
        </w:r>
      </w:hyperlink>
    </w:p>
    <w:p>
      <w:pPr>
        <w:pStyle w:val="TOC1"/>
        <w:tabs>
          <w:tab w:val="right" w:leader="dot" w:pos="8306"/>
        </w:tabs>
      </w:pPr>
      <w:hyperlink w:anchor="_Toc21282" w:history="1">
        <w:r>
          <w:rPr>
            <w:rFonts w:ascii="仿宋" w:eastAsia="仿宋" w:hAnsi="仿宋" w:cs="仿宋" w:hint="eastAsia"/>
            <w:lang w:eastAsia="zh-CN"/>
          </w:rPr>
          <w:t>十、项目变更管理</w:t>
        </w:r>
        <w:r>
          <w:tab/>
        </w:r>
        <w:r>
          <w:fldChar w:fldCharType="begin"/>
        </w:r>
        <w:r>
          <w:instrText xml:space="preserve"> PAGEREF _Toc21282 \h </w:instrText>
        </w:r>
        <w:r>
          <w:fldChar w:fldCharType="separate"/>
        </w:r>
        <w:r>
          <w:t>58</w:t>
        </w:r>
        <w:r>
          <w:fldChar w:fldCharType="end"/>
        </w:r>
      </w:hyperlink>
    </w:p>
    <w:p>
      <w:pPr>
        <w:pStyle w:val="TOC2"/>
        <w:tabs>
          <w:tab w:val="right" w:leader="dot" w:pos="8306"/>
        </w:tabs>
      </w:pPr>
      <w:hyperlink w:anchor="_Toc263" w:history="1">
        <w:r>
          <w:rPr>
            <w:rFonts w:ascii="仿宋" w:eastAsia="仿宋" w:hAnsi="仿宋" w:cs="仿宋" w:hint="eastAsia"/>
            <w:lang w:eastAsia="zh-CN"/>
          </w:rPr>
          <w:t>(一)、变更控制流程</w:t>
        </w:r>
        <w:r>
          <w:tab/>
        </w:r>
        <w:r>
          <w:fldChar w:fldCharType="begin"/>
        </w:r>
        <w:r>
          <w:instrText xml:space="preserve"> PAGEREF _Toc263 \h </w:instrText>
        </w:r>
        <w:r>
          <w:fldChar w:fldCharType="separate"/>
        </w:r>
        <w:r>
          <w:t>58</w:t>
        </w:r>
        <w:r>
          <w:fldChar w:fldCharType="end"/>
        </w:r>
      </w:hyperlink>
    </w:p>
    <w:p>
      <w:pPr>
        <w:pStyle w:val="TOC2"/>
        <w:tabs>
          <w:tab w:val="right" w:leader="dot" w:pos="8306"/>
        </w:tabs>
      </w:pPr>
      <w:hyperlink w:anchor="_Toc22972" w:history="1">
        <w:r>
          <w:rPr>
            <w:rFonts w:ascii="仿宋" w:eastAsia="仿宋" w:hAnsi="仿宋" w:cs="仿宋" w:hint="eastAsia"/>
            <w:lang w:eastAsia="zh-CN"/>
          </w:rPr>
          <w:t>(二)、影响评估与处理</w:t>
        </w:r>
        <w:r>
          <w:tab/>
        </w:r>
        <w:r>
          <w:fldChar w:fldCharType="begin"/>
        </w:r>
        <w:r>
          <w:instrText xml:space="preserve"> PAGEREF _Toc22972 \h </w:instrText>
        </w:r>
        <w:r>
          <w:fldChar w:fldCharType="separate"/>
        </w:r>
        <w:r>
          <w:t>59</w:t>
        </w:r>
        <w:r>
          <w:fldChar w:fldCharType="end"/>
        </w:r>
      </w:hyperlink>
    </w:p>
    <w:p>
      <w:pPr>
        <w:pStyle w:val="TOC2"/>
        <w:tabs>
          <w:tab w:val="right" w:leader="dot" w:pos="8306"/>
        </w:tabs>
      </w:pPr>
      <w:hyperlink w:anchor="_Toc7776" w:history="1">
        <w:r>
          <w:rPr>
            <w:rFonts w:ascii="仿宋" w:eastAsia="仿宋" w:hAnsi="仿宋" w:cs="仿宋" w:hint="eastAsia"/>
            <w:lang w:eastAsia="zh-CN"/>
          </w:rPr>
          <w:t>(三)、变更记录与追踪</w:t>
        </w:r>
        <w:r>
          <w:tab/>
        </w:r>
        <w:r>
          <w:fldChar w:fldCharType="begin"/>
        </w:r>
        <w:r>
          <w:instrText xml:space="preserve"> PAGEREF _Toc7776 \h </w:instrText>
        </w:r>
        <w:r>
          <w:fldChar w:fldCharType="separate"/>
        </w:r>
        <w:r>
          <w:t>61</w:t>
        </w:r>
        <w:r>
          <w:fldChar w:fldCharType="end"/>
        </w:r>
      </w:hyperlink>
    </w:p>
    <w:p>
      <w:pPr>
        <w:pStyle w:val="TOC2"/>
        <w:tabs>
          <w:tab w:val="right" w:leader="dot" w:pos="8306"/>
        </w:tabs>
      </w:pPr>
      <w:hyperlink w:anchor="_Toc16988" w:history="1">
        <w:r>
          <w:rPr>
            <w:rFonts w:ascii="仿宋" w:eastAsia="仿宋" w:hAnsi="仿宋" w:cs="仿宋" w:hint="eastAsia"/>
            <w:lang w:eastAsia="zh-CN"/>
          </w:rPr>
          <w:t>(四)、变更管理策略</w:t>
        </w:r>
        <w:r>
          <w:tab/>
        </w:r>
        <w:r>
          <w:fldChar w:fldCharType="begin"/>
        </w:r>
        <w:r>
          <w:instrText xml:space="preserve"> PAGEREF _Toc16988 \h </w:instrText>
        </w:r>
        <w:r>
          <w:fldChar w:fldCharType="separate"/>
        </w:r>
        <w:r>
          <w:t>62</w:t>
        </w:r>
        <w:r>
          <w:fldChar w:fldCharType="end"/>
        </w:r>
      </w:hyperlink>
    </w:p>
    <w:p>
      <w:pPr>
        <w:pStyle w:val="TOC1"/>
        <w:tabs>
          <w:tab w:val="right" w:leader="dot" w:pos="8306"/>
        </w:tabs>
      </w:pPr>
      <w:hyperlink w:anchor="_Toc9753" w:history="1">
        <w:r>
          <w:rPr>
            <w:rFonts w:ascii="仿宋" w:eastAsia="仿宋" w:hAnsi="仿宋" w:cs="仿宋" w:hint="eastAsia"/>
            <w:lang w:eastAsia="zh-CN"/>
          </w:rPr>
          <w:t>十一、经济效益与社会效益优化</w:t>
        </w:r>
        <w:r>
          <w:tab/>
        </w:r>
        <w:r>
          <w:fldChar w:fldCharType="begin"/>
        </w:r>
        <w:r>
          <w:instrText xml:space="preserve"> PAGEREF _Toc9753 \h </w:instrText>
        </w:r>
        <w:r>
          <w:fldChar w:fldCharType="separate"/>
        </w:r>
        <w:r>
          <w:t>64</w:t>
        </w:r>
        <w:r>
          <w:fldChar w:fldCharType="end"/>
        </w:r>
      </w:hyperlink>
    </w:p>
    <w:p>
      <w:pPr>
        <w:pStyle w:val="TOC2"/>
        <w:tabs>
          <w:tab w:val="right" w:leader="dot" w:pos="8306"/>
        </w:tabs>
      </w:pPr>
      <w:hyperlink w:anchor="_Toc23427" w:history="1">
        <w:r>
          <w:rPr>
            <w:rFonts w:ascii="仿宋" w:eastAsia="仿宋" w:hAnsi="仿宋" w:cs="仿宋" w:hint="eastAsia"/>
            <w:lang w:eastAsia="zh-CN"/>
          </w:rPr>
          <w:t>(一)、经济效益提升策略</w:t>
        </w:r>
        <w:r>
          <w:tab/>
        </w:r>
        <w:r>
          <w:fldChar w:fldCharType="begin"/>
        </w:r>
        <w:r>
          <w:instrText xml:space="preserve"> PAGEREF _Toc23427 \h </w:instrText>
        </w:r>
        <w:r>
          <w:fldChar w:fldCharType="separate"/>
        </w:r>
        <w:r>
          <w:t>64</w:t>
        </w:r>
        <w:r>
          <w:fldChar w:fldCharType="end"/>
        </w:r>
      </w:hyperlink>
    </w:p>
    <w:p>
      <w:pPr>
        <w:pStyle w:val="TOC2"/>
        <w:tabs>
          <w:tab w:val="right" w:leader="dot" w:pos="8306"/>
        </w:tabs>
      </w:pPr>
      <w:hyperlink w:anchor="_Toc27221" w:history="1">
        <w:r>
          <w:rPr>
            <w:rFonts w:ascii="仿宋" w:eastAsia="仿宋" w:hAnsi="仿宋" w:cs="仿宋" w:hint="eastAsia"/>
            <w:lang w:eastAsia="zh-CN"/>
          </w:rPr>
          <w:t>(二)、社会效益增强方案</w:t>
        </w:r>
        <w:r>
          <w:tab/>
        </w:r>
        <w:r>
          <w:fldChar w:fldCharType="begin"/>
        </w:r>
        <w:r>
          <w:instrText xml:space="preserve"> PAGEREF _Toc27221 \h </w:instrText>
        </w:r>
        <w:r>
          <w:fldChar w:fldCharType="separate"/>
        </w:r>
        <w:r>
          <w:t>65</w:t>
        </w:r>
        <w:r>
          <w:fldChar w:fldCharType="end"/>
        </w:r>
      </w:hyperlink>
    </w:p>
    <w:p>
      <w:pPr>
        <w:pStyle w:val="TOC1"/>
        <w:tabs>
          <w:tab w:val="right" w:leader="dot" w:pos="8306"/>
        </w:tabs>
      </w:pPr>
      <w:hyperlink w:anchor="_Toc32219" w:history="1">
        <w:r>
          <w:rPr>
            <w:rFonts w:ascii="仿宋" w:eastAsia="仿宋" w:hAnsi="仿宋" w:cs="仿宋" w:hint="eastAsia"/>
            <w:lang w:eastAsia="zh-CN"/>
          </w:rPr>
          <w:t>十二、土地利用与规划方案</w:t>
        </w:r>
        <w:r>
          <w:tab/>
        </w:r>
        <w:r>
          <w:fldChar w:fldCharType="begin"/>
        </w:r>
        <w:r>
          <w:instrText xml:space="preserve"> PAGEREF _Toc32219 \h </w:instrText>
        </w:r>
        <w:r>
          <w:fldChar w:fldCharType="separate"/>
        </w:r>
        <w:r>
          <w:t>66</w:t>
        </w:r>
        <w:r>
          <w:fldChar w:fldCharType="end"/>
        </w:r>
      </w:hyperlink>
    </w:p>
    <w:p>
      <w:pPr>
        <w:pStyle w:val="TOC2"/>
        <w:tabs>
          <w:tab w:val="right" w:leader="dot" w:pos="8306"/>
        </w:tabs>
      </w:pPr>
      <w:hyperlink w:anchor="_Toc23494" w:history="1">
        <w:r>
          <w:rPr>
            <w:rFonts w:ascii="仿宋" w:eastAsia="仿宋" w:hAnsi="仿宋" w:cs="仿宋" w:hint="eastAsia"/>
            <w:lang w:eastAsia="zh-CN"/>
          </w:rPr>
          <w:t>(一)、项目用地情况分析</w:t>
        </w:r>
        <w:r>
          <w:tab/>
        </w:r>
        <w:r>
          <w:fldChar w:fldCharType="begin"/>
        </w:r>
        <w:r>
          <w:instrText xml:space="preserve"> PAGEREF _Toc23494 \h </w:instrText>
        </w:r>
        <w:r>
          <w:fldChar w:fldCharType="separate"/>
        </w:r>
        <w:r>
          <w:t>66</w:t>
        </w:r>
        <w:r>
          <w:fldChar w:fldCharType="end"/>
        </w:r>
      </w:hyperlink>
    </w:p>
    <w:p>
      <w:pPr>
        <w:pStyle w:val="TOC2"/>
        <w:tabs>
          <w:tab w:val="right" w:leader="dot" w:pos="8306"/>
        </w:tabs>
      </w:pPr>
      <w:hyperlink w:anchor="_Toc12092" w:history="1">
        <w:r>
          <w:rPr>
            <w:rFonts w:ascii="仿宋" w:eastAsia="仿宋" w:hAnsi="仿宋" w:cs="仿宋" w:hint="eastAsia"/>
            <w:lang w:eastAsia="zh-CN"/>
          </w:rPr>
          <w:t>(二)、土地利用规划方案</w:t>
        </w:r>
        <w:r>
          <w:tab/>
        </w:r>
        <w:r>
          <w:fldChar w:fldCharType="begin"/>
        </w:r>
        <w:r>
          <w:instrText xml:space="preserve"> PAGEREF _Toc12092 \h </w:instrText>
        </w:r>
        <w:r>
          <w:fldChar w:fldCharType="separate"/>
        </w:r>
        <w:r>
          <w:t>67</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十三、质量管理与控制</w:t>
        </w:r>
        <w:r>
          <w:tab/>
        </w:r>
        <w:r>
          <w:fldChar w:fldCharType="begin"/>
        </w:r>
        <w:r>
          <w:instrText xml:space="preserve"> PAGEREF _Toc2345 \h </w:instrText>
        </w:r>
        <w:r>
          <w:fldChar w:fldCharType="separate"/>
        </w:r>
        <w:r>
          <w:t>68</w:t>
        </w:r>
        <w:r>
          <w:fldChar w:fldCharType="end"/>
        </w:r>
      </w:hyperlink>
    </w:p>
    <w:p>
      <w:pPr>
        <w:pStyle w:val="TOC2"/>
        <w:tabs>
          <w:tab w:val="right" w:leader="dot" w:pos="8306"/>
        </w:tabs>
      </w:pPr>
      <w:hyperlink w:anchor="_Toc27304" w:history="1">
        <w:r>
          <w:rPr>
            <w:rFonts w:ascii="仿宋" w:eastAsia="仿宋" w:hAnsi="仿宋" w:cs="仿宋" w:hint="eastAsia"/>
            <w:lang w:eastAsia="zh-CN"/>
          </w:rPr>
          <w:t>(一)、质量管理体系建设</w:t>
        </w:r>
        <w:r>
          <w:tab/>
        </w:r>
        <w:r>
          <w:fldChar w:fldCharType="begin"/>
        </w:r>
        <w:r>
          <w:instrText xml:space="preserve"> PAGEREF _Toc27304 \h </w:instrText>
        </w:r>
        <w:r>
          <w:fldChar w:fldCharType="separate"/>
        </w:r>
        <w:r>
          <w:t>68</w:t>
        </w:r>
        <w:r>
          <w:fldChar w:fldCharType="end"/>
        </w:r>
      </w:hyperlink>
    </w:p>
    <w:p>
      <w:pPr>
        <w:pStyle w:val="TOC2"/>
        <w:tabs>
          <w:tab w:val="right" w:leader="dot" w:pos="8306"/>
        </w:tabs>
      </w:pPr>
      <w:hyperlink w:anchor="_Toc29634" w:history="1">
        <w:r>
          <w:rPr>
            <w:rFonts w:ascii="仿宋" w:eastAsia="仿宋" w:hAnsi="仿宋" w:cs="仿宋" w:hint="eastAsia"/>
            <w:lang w:eastAsia="zh-CN"/>
          </w:rPr>
          <w:t>(二)、质量控制措施</w:t>
        </w:r>
        <w:r>
          <w:tab/>
        </w:r>
        <w:r>
          <w:fldChar w:fldCharType="begin"/>
        </w:r>
        <w:r>
          <w:instrText xml:space="preserve"> PAGEREF _Toc29634 \h </w:instrText>
        </w:r>
        <w:r>
          <w:fldChar w:fldCharType="separate"/>
        </w:r>
        <w:r>
          <w:t>70</w:t>
        </w:r>
        <w:r>
          <w:fldChar w:fldCharType="end"/>
        </w:r>
      </w:hyperlink>
    </w:p>
    <w:p>
      <w:pPr>
        <w:pStyle w:val="TOC1"/>
        <w:tabs>
          <w:tab w:val="right" w:leader="dot" w:pos="8306"/>
        </w:tabs>
      </w:pPr>
      <w:hyperlink w:anchor="_Toc7518" w:history="1">
        <w:r>
          <w:rPr>
            <w:rFonts w:ascii="仿宋" w:eastAsia="仿宋" w:hAnsi="仿宋" w:cs="仿宋" w:hint="eastAsia"/>
            <w:lang w:eastAsia="zh-CN"/>
          </w:rPr>
          <w:t>十四、产业协同与集群发展</w:t>
        </w:r>
        <w:r>
          <w:tab/>
        </w:r>
        <w:r>
          <w:fldChar w:fldCharType="begin"/>
        </w:r>
        <w:r>
          <w:instrText xml:space="preserve"> PAGEREF _Toc7518 \h </w:instrText>
        </w:r>
        <w:r>
          <w:fldChar w:fldCharType="separate"/>
        </w:r>
        <w:r>
          <w:t>71</w:t>
        </w:r>
        <w:r>
          <w:fldChar w:fldCharType="end"/>
        </w:r>
      </w:hyperlink>
    </w:p>
    <w:p>
      <w:pPr>
        <w:pStyle w:val="TOC2"/>
        <w:tabs>
          <w:tab w:val="right" w:leader="dot" w:pos="8306"/>
        </w:tabs>
      </w:pPr>
      <w:hyperlink w:anchor="_Toc10432" w:history="1">
        <w:r>
          <w:rPr>
            <w:rFonts w:ascii="仿宋" w:eastAsia="仿宋" w:hAnsi="仿宋" w:cs="仿宋" w:hint="eastAsia"/>
            <w:lang w:eastAsia="zh-CN"/>
          </w:rPr>
          <w:t>(一)、产业协同机制建设</w:t>
        </w:r>
        <w:r>
          <w:tab/>
        </w:r>
        <w:r>
          <w:fldChar w:fldCharType="begin"/>
        </w:r>
        <w:r>
          <w:instrText xml:space="preserve"> PAGEREF _Toc10432 \h </w:instrText>
        </w:r>
        <w:r>
          <w:fldChar w:fldCharType="separate"/>
        </w:r>
        <w:r>
          <w:t>71</w:t>
        </w:r>
        <w:r>
          <w:fldChar w:fldCharType="end"/>
        </w:r>
      </w:hyperlink>
    </w:p>
    <w:p>
      <w:pPr>
        <w:pStyle w:val="TOC2"/>
        <w:tabs>
          <w:tab w:val="right" w:leader="dot" w:pos="8306"/>
        </w:tabs>
      </w:pPr>
      <w:hyperlink w:anchor="_Toc10538" w:history="1">
        <w:r>
          <w:rPr>
            <w:rFonts w:ascii="仿宋" w:eastAsia="仿宋" w:hAnsi="仿宋" w:cs="仿宋" w:hint="eastAsia"/>
            <w:lang w:eastAsia="zh-CN"/>
          </w:rPr>
          <w:t>(二)、产业集群培育与发展</w:t>
        </w:r>
        <w:r>
          <w:tab/>
        </w:r>
        <w:r>
          <w:fldChar w:fldCharType="begin"/>
        </w:r>
        <w:r>
          <w:instrText xml:space="preserve"> PAGEREF _Toc10538 \h </w:instrText>
        </w:r>
        <w:r>
          <w:fldChar w:fldCharType="separate"/>
        </w:r>
        <w:r>
          <w:t>72</w:t>
        </w:r>
        <w:r>
          <w:fldChar w:fldCharType="end"/>
        </w:r>
      </w:hyperlink>
    </w:p>
    <w:p>
      <w:pPr>
        <w:pStyle w:val="TOC1"/>
        <w:tabs>
          <w:tab w:val="right" w:leader="dot" w:pos="8306"/>
        </w:tabs>
      </w:pPr>
      <w:hyperlink w:anchor="_Toc20138" w:history="1">
        <w:r>
          <w:rPr>
            <w:rFonts w:ascii="仿宋" w:eastAsia="仿宋" w:hAnsi="仿宋" w:cs="仿宋" w:hint="eastAsia"/>
            <w:lang w:eastAsia="zh-CN"/>
          </w:rPr>
          <w:t>十五、法律法规与政策遵循</w:t>
        </w:r>
        <w:r>
          <w:tab/>
        </w:r>
        <w:r>
          <w:fldChar w:fldCharType="begin"/>
        </w:r>
        <w:r>
          <w:instrText xml:space="preserve"> PAGEREF _Toc20138 \h </w:instrText>
        </w:r>
        <w:r>
          <w:fldChar w:fldCharType="separate"/>
        </w:r>
        <w:r>
          <w:t>73</w:t>
        </w:r>
        <w:r>
          <w:fldChar w:fldCharType="end"/>
        </w:r>
      </w:hyperlink>
    </w:p>
    <w:p>
      <w:pPr>
        <w:pStyle w:val="TOC2"/>
        <w:tabs>
          <w:tab w:val="right" w:leader="dot" w:pos="8306"/>
        </w:tabs>
      </w:pPr>
      <w:hyperlink w:anchor="_Toc32418" w:history="1">
        <w:r>
          <w:rPr>
            <w:rFonts w:ascii="仿宋" w:eastAsia="仿宋" w:hAnsi="仿宋" w:cs="仿宋" w:hint="eastAsia"/>
            <w:lang w:eastAsia="zh-CN"/>
          </w:rPr>
          <w:t>(一)、法律法规遵守</w:t>
        </w:r>
        <w:r>
          <w:tab/>
        </w:r>
        <w:r>
          <w:fldChar w:fldCharType="begin"/>
        </w:r>
        <w:r>
          <w:instrText xml:space="preserve"> PAGEREF _Toc32418 \h </w:instrText>
        </w:r>
        <w:r>
          <w:fldChar w:fldCharType="separate"/>
        </w:r>
        <w:r>
          <w:t>73</w:t>
        </w:r>
        <w:r>
          <w:fldChar w:fldCharType="end"/>
        </w:r>
      </w:hyperlink>
    </w:p>
    <w:p>
      <w:pPr>
        <w:pStyle w:val="TOC2"/>
        <w:tabs>
          <w:tab w:val="right" w:leader="dot" w:pos="8306"/>
        </w:tabs>
      </w:pPr>
      <w:hyperlink w:anchor="_Toc3907" w:history="1">
        <w:r>
          <w:rPr>
            <w:rFonts w:ascii="仿宋" w:eastAsia="仿宋" w:hAnsi="仿宋" w:cs="仿宋" w:hint="eastAsia"/>
            <w:lang w:eastAsia="zh-CN"/>
          </w:rPr>
          <w:t>(二)、政策导向与利用</w:t>
        </w:r>
        <w:r>
          <w:tab/>
        </w:r>
        <w:r>
          <w:fldChar w:fldCharType="begin"/>
        </w:r>
        <w:r>
          <w:instrText xml:space="preserve"> PAGEREF _Toc3907 \h </w:instrText>
        </w:r>
        <w:r>
          <w:fldChar w:fldCharType="separate"/>
        </w:r>
        <w:r>
          <w:t>74</w:t>
        </w:r>
        <w:r>
          <w:fldChar w:fldCharType="end"/>
        </w:r>
      </w:hyperlink>
    </w:p>
    <w:p>
      <w:pPr>
        <w:pStyle w:val="TOC1"/>
        <w:tabs>
          <w:tab w:val="right" w:leader="dot" w:pos="8306"/>
        </w:tabs>
      </w:pPr>
      <w:hyperlink w:anchor="_Toc13814" w:history="1">
        <w:r>
          <w:rPr>
            <w:rFonts w:ascii="仿宋" w:eastAsia="仿宋" w:hAnsi="仿宋" w:cs="仿宋" w:hint="eastAsia"/>
            <w:lang w:eastAsia="zh-CN"/>
          </w:rPr>
          <w:t>十六、企业合规与伦理</w:t>
        </w:r>
        <w:r>
          <w:tab/>
        </w:r>
        <w:r>
          <w:fldChar w:fldCharType="begin"/>
        </w:r>
        <w:r>
          <w:instrText xml:space="preserve"> PAGEREF _Toc13814 \h </w:instrText>
        </w:r>
        <w:r>
          <w:fldChar w:fldCharType="separate"/>
        </w:r>
        <w:r>
          <w:t>75</w:t>
        </w:r>
        <w:r>
          <w:fldChar w:fldCharType="end"/>
        </w:r>
      </w:hyperlink>
    </w:p>
    <w:p>
      <w:pPr>
        <w:pStyle w:val="TOC2"/>
        <w:tabs>
          <w:tab w:val="right" w:leader="dot" w:pos="8306"/>
        </w:tabs>
      </w:pPr>
      <w:hyperlink w:anchor="_Toc18826" w:history="1">
        <w:r>
          <w:rPr>
            <w:rFonts w:ascii="仿宋" w:eastAsia="仿宋" w:hAnsi="仿宋" w:cs="仿宋" w:hint="eastAsia"/>
            <w:lang w:eastAsia="zh-CN"/>
          </w:rPr>
          <w:t>(一)、合规政策与程序</w:t>
        </w:r>
        <w:r>
          <w:tab/>
        </w:r>
        <w:r>
          <w:fldChar w:fldCharType="begin"/>
        </w:r>
        <w:r>
          <w:instrText xml:space="preserve"> PAGEREF _Toc18826 \h </w:instrText>
        </w:r>
        <w:r>
          <w:fldChar w:fldCharType="separate"/>
        </w:r>
        <w:r>
          <w:t>75</w:t>
        </w:r>
        <w:r>
          <w:fldChar w:fldCharType="end"/>
        </w:r>
      </w:hyperlink>
    </w:p>
    <w:p>
      <w:pPr>
        <w:pStyle w:val="TOC2"/>
        <w:tabs>
          <w:tab w:val="right" w:leader="dot" w:pos="8306"/>
        </w:tabs>
      </w:pPr>
      <w:hyperlink w:anchor="_Toc882" w:history="1">
        <w:r>
          <w:rPr>
            <w:rFonts w:ascii="仿宋" w:eastAsia="仿宋" w:hAnsi="仿宋" w:cs="仿宋" w:hint="eastAsia"/>
            <w:lang w:eastAsia="zh-CN"/>
          </w:rPr>
          <w:t>(二)、伦理规范与培训</w:t>
        </w:r>
        <w:r>
          <w:tab/>
        </w:r>
        <w:r>
          <w:fldChar w:fldCharType="begin"/>
        </w:r>
        <w:r>
          <w:instrText xml:space="preserve"> PAGEREF _Toc882 \h </w:instrText>
        </w:r>
        <w:r>
          <w:fldChar w:fldCharType="separate"/>
        </w:r>
        <w:r>
          <w:t>76</w:t>
        </w:r>
        <w:r>
          <w:fldChar w:fldCharType="end"/>
        </w:r>
      </w:hyperlink>
    </w:p>
    <w:p>
      <w:pPr>
        <w:pStyle w:val="TOC2"/>
        <w:tabs>
          <w:tab w:val="right" w:leader="dot" w:pos="8306"/>
        </w:tabs>
      </w:pPr>
      <w:hyperlink w:anchor="_Toc5314" w:history="1">
        <w:r>
          <w:rPr>
            <w:rFonts w:ascii="仿宋" w:eastAsia="仿宋" w:hAnsi="仿宋" w:cs="仿宋" w:hint="eastAsia"/>
            <w:lang w:eastAsia="zh-CN"/>
          </w:rPr>
          <w:t>(三)、合规风险评估</w:t>
        </w:r>
        <w:r>
          <w:tab/>
        </w:r>
        <w:r>
          <w:fldChar w:fldCharType="begin"/>
        </w:r>
        <w:r>
          <w:instrText xml:space="preserve"> PAGEREF _Toc5314 \h </w:instrText>
        </w:r>
        <w:r>
          <w:fldChar w:fldCharType="separate"/>
        </w:r>
        <w:r>
          <w:t>77</w:t>
        </w:r>
        <w:r>
          <w:fldChar w:fldCharType="end"/>
        </w:r>
      </w:hyperlink>
    </w:p>
    <w:p>
      <w:pPr>
        <w:pStyle w:val="TOC2"/>
        <w:tabs>
          <w:tab w:val="right" w:leader="dot" w:pos="8306"/>
        </w:tabs>
      </w:pPr>
      <w:hyperlink w:anchor="_Toc3304" w:history="1">
        <w:r>
          <w:rPr>
            <w:rFonts w:ascii="仿宋" w:eastAsia="仿宋" w:hAnsi="仿宋" w:cs="仿宋" w:hint="eastAsia"/>
            <w:lang w:eastAsia="zh-CN"/>
          </w:rPr>
          <w:t>(四)、合规监督与执行</w:t>
        </w:r>
        <w:r>
          <w:tab/>
        </w:r>
        <w:r>
          <w:fldChar w:fldCharType="begin"/>
        </w:r>
        <w:r>
          <w:instrText xml:space="preserve"> PAGEREF _Toc3304 \h </w:instrText>
        </w:r>
        <w:r>
          <w:fldChar w:fldCharType="separate"/>
        </w:r>
        <w:r>
          <w:t>78</w:t>
        </w:r>
        <w:r>
          <w:fldChar w:fldCharType="end"/>
        </w:r>
      </w:hyperlink>
    </w:p>
    <w:p>
      <w:pPr>
        <w:pStyle w:val="TOC1"/>
        <w:tabs>
          <w:tab w:val="right" w:leader="dot" w:pos="8306"/>
        </w:tabs>
      </w:pPr>
      <w:hyperlink w:anchor="_Toc9378" w:history="1">
        <w:r>
          <w:rPr>
            <w:rFonts w:ascii="仿宋" w:eastAsia="仿宋" w:hAnsi="仿宋" w:cs="仿宋" w:hint="eastAsia"/>
            <w:lang w:eastAsia="zh-CN"/>
          </w:rPr>
          <w:t>十七、合作与交流机制建立</w:t>
        </w:r>
        <w:r>
          <w:tab/>
        </w:r>
        <w:r>
          <w:fldChar w:fldCharType="begin"/>
        </w:r>
        <w:r>
          <w:instrText xml:space="preserve"> PAGEREF _Toc9378 \h </w:instrText>
        </w:r>
        <w:r>
          <w:fldChar w:fldCharType="separate"/>
        </w:r>
        <w:r>
          <w:t>79</w:t>
        </w:r>
        <w:r>
          <w:fldChar w:fldCharType="end"/>
        </w:r>
      </w:hyperlink>
    </w:p>
    <w:p>
      <w:pPr>
        <w:pStyle w:val="TOC2"/>
        <w:tabs>
          <w:tab w:val="right" w:leader="dot" w:pos="8306"/>
        </w:tabs>
      </w:pPr>
      <w:hyperlink w:anchor="_Toc3998" w:history="1">
        <w:r>
          <w:rPr>
            <w:rFonts w:ascii="仿宋" w:eastAsia="仿宋" w:hAnsi="仿宋" w:cs="仿宋" w:hint="eastAsia"/>
            <w:lang w:eastAsia="zh-CN"/>
          </w:rPr>
          <w:t>(一)、合作伙伴选择与合作方式</w:t>
        </w:r>
        <w:r>
          <w:tab/>
        </w:r>
        <w:r>
          <w:fldChar w:fldCharType="begin"/>
        </w:r>
        <w:r>
          <w:instrText xml:space="preserve"> PAGEREF _Toc3998 \h </w:instrText>
        </w:r>
        <w:r>
          <w:fldChar w:fldCharType="separate"/>
        </w:r>
        <w:r>
          <w:t>79</w:t>
        </w:r>
        <w:r>
          <w:fldChar w:fldCharType="end"/>
        </w:r>
      </w:hyperlink>
    </w:p>
    <w:p>
      <w:pPr>
        <w:pStyle w:val="TOC2"/>
        <w:tabs>
          <w:tab w:val="right" w:leader="dot" w:pos="8306"/>
        </w:tabs>
      </w:pPr>
      <w:hyperlink w:anchor="_Toc24606" w:history="1">
        <w:r>
          <w:rPr>
            <w:rFonts w:ascii="仿宋" w:eastAsia="仿宋" w:hAnsi="仿宋" w:cs="仿宋" w:hint="eastAsia"/>
            <w:lang w:eastAsia="zh-CN"/>
          </w:rPr>
          <w:t>(二)、交流与合作平台搭建</w:t>
        </w:r>
        <w:r>
          <w:tab/>
        </w:r>
        <w:r>
          <w:fldChar w:fldCharType="begin"/>
        </w:r>
        <w:r>
          <w:instrText xml:space="preserve"> PAGEREF _Toc24606 \h </w:instrText>
        </w:r>
        <w:r>
          <w:fldChar w:fldCharType="separate"/>
        </w:r>
        <w:r>
          <w:t>80</w:t>
        </w:r>
        <w:r>
          <w:fldChar w:fldCharType="end"/>
        </w:r>
      </w:hyperlink>
    </w:p>
    <w:p>
      <w:pPr>
        <w:pStyle w:val="TOC1"/>
        <w:tabs>
          <w:tab w:val="right" w:leader="dot" w:pos="8306"/>
        </w:tabs>
      </w:pPr>
      <w:hyperlink w:anchor="_Toc627" w:history="1">
        <w:r>
          <w:rPr>
            <w:rFonts w:ascii="仿宋" w:eastAsia="仿宋" w:hAnsi="仿宋" w:cs="仿宋" w:hint="eastAsia"/>
            <w:lang w:eastAsia="zh-CN"/>
          </w:rPr>
          <w:t>十八、知识产权管理与保护</w:t>
        </w:r>
        <w:r>
          <w:tab/>
        </w:r>
        <w:r>
          <w:fldChar w:fldCharType="begin"/>
        </w:r>
        <w:r>
          <w:instrText xml:space="preserve"> PAGEREF _Toc627 \h </w:instrText>
        </w:r>
        <w:r>
          <w:fldChar w:fldCharType="separate"/>
        </w:r>
        <w:r>
          <w:t>82</w:t>
        </w:r>
        <w:r>
          <w:fldChar w:fldCharType="end"/>
        </w:r>
      </w:hyperlink>
    </w:p>
    <w:p>
      <w:pPr>
        <w:pStyle w:val="TOC2"/>
        <w:tabs>
          <w:tab w:val="right" w:leader="dot" w:pos="8306"/>
        </w:tabs>
      </w:pPr>
      <w:hyperlink w:anchor="_Toc18282" w:history="1">
        <w:r>
          <w:rPr>
            <w:rFonts w:ascii="仿宋" w:eastAsia="仿宋" w:hAnsi="仿宋" w:cs="仿宋" w:hint="eastAsia"/>
            <w:lang w:eastAsia="zh-CN"/>
          </w:rPr>
          <w:t>(一)、知识产权管理体系建设</w:t>
        </w:r>
        <w:r>
          <w:tab/>
        </w:r>
        <w:r>
          <w:fldChar w:fldCharType="begin"/>
        </w:r>
        <w:r>
          <w:instrText xml:space="preserve"> PAGEREF _Toc18282 \h </w:instrText>
        </w:r>
        <w:r>
          <w:fldChar w:fldCharType="separate"/>
        </w:r>
        <w:r>
          <w:t>82</w:t>
        </w:r>
        <w:r>
          <w:fldChar w:fldCharType="end"/>
        </w:r>
      </w:hyperlink>
    </w:p>
    <w:p>
      <w:pPr>
        <w:pStyle w:val="TOC2"/>
        <w:tabs>
          <w:tab w:val="right" w:leader="dot" w:pos="8306"/>
        </w:tabs>
      </w:pPr>
      <w:hyperlink w:anchor="_Toc32338" w:history="1">
        <w:r>
          <w:rPr>
            <w:rFonts w:ascii="仿宋" w:eastAsia="仿宋" w:hAnsi="仿宋" w:cs="仿宋" w:hint="eastAsia"/>
            <w:lang w:eastAsia="zh-CN"/>
          </w:rPr>
          <w:t>(二)、知识产权保护措施</w:t>
        </w:r>
        <w:r>
          <w:tab/>
        </w:r>
        <w:r>
          <w:fldChar w:fldCharType="begin"/>
        </w:r>
        <w:r>
          <w:instrText xml:space="preserve"> PAGEREF _Toc32338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8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一、卧式自动翻洗过滤机项目的技术资源开发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二、卧式自动翻洗过滤机项目的人力资源管理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卧式自动翻洗过滤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三、卧式自动翻洗过滤机项目的资金资源筹措与优化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卧式自动翻洗过滤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卧式自动翻洗过滤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卧式自动翻洗过滤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卧式自动翻洗过滤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8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卧式自动翻洗过滤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卧式自动翻洗过滤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卧式自动翻洗过滤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7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2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34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https://d.book118.com/068004015131006042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20569"/>
    <w:rsid w:val="50120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04015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2024-02-21T17:21:00Z</dcterms:created>
  <dcterms:modified xsi:type="dcterms:W3CDTF">2024-02-21T17:21:33Z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6C8D3DBFEC244E15BE7D714DDD43BDF9_11</vt:lpwstr>
  </property>
  <property fmtid="{D5CDD505-2E9C-101B-9397-08002B2CF9AE}" pid="3" name="KSOProductBuildVer">
    <vt:lpwstr>2052-12.1.0.16250</vt:lpwstr>
  </property>
</Properties>
</file>