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D6F55" w:rsidP="00BD6F55" w14:paraId="673A4C8E" w14:textId="77777777">
      <w:pPr>
        <w:spacing w:before="48" w:beforeLines="20" w:after="360" w:afterLines="150" w:line="360" w:lineRule="auto"/>
        <w:jc w:val="center"/>
        <w:rPr>
          <w:rFonts w:ascii="华文中宋" w:eastAsia="华文中宋" w:hAnsi="华文中宋"/>
          <w:b/>
          <w:sz w:val="30"/>
        </w:rPr>
      </w:pPr>
      <w:r w:rsidRPr="00BD6F55">
        <w:rPr>
          <w:rFonts w:ascii="华文中宋" w:eastAsia="华文中宋" w:hAnsi="华文中宋"/>
          <w:b/>
          <w:sz w:val="30"/>
        </w:rPr>
        <w:t>2024</w:t>
      </w:r>
      <w:r w:rsidRPr="00BD6F55">
        <w:rPr>
          <w:rFonts w:ascii="华文中宋" w:eastAsia="华文中宋" w:hAnsi="华文中宋"/>
          <w:b/>
          <w:sz w:val="30"/>
        </w:rPr>
        <w:t>湖南长沙市知识产权局及所属事业单位招聘普通雇员</w:t>
      </w:r>
      <w:r w:rsidRPr="00BD6F55">
        <w:rPr>
          <w:rFonts w:ascii="华文中宋" w:eastAsia="华文中宋" w:hAnsi="华文中宋"/>
          <w:b/>
          <w:sz w:val="30"/>
        </w:rPr>
        <w:t>2</w:t>
      </w:r>
      <w:r w:rsidRPr="00BD6F55">
        <w:rPr>
          <w:rFonts w:ascii="华文中宋" w:eastAsia="华文中宋" w:hAnsi="华文中宋"/>
          <w:b/>
          <w:sz w:val="30"/>
        </w:rPr>
        <w:t>人笔试备考试题及答案解析</w:t>
      </w:r>
    </w:p>
    <w:p w:rsidR="00A77B3E" w14:paraId="4297E22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7CB50E6" w14:textId="77777777">
      <w:pPr>
        <w:spacing w:after="260" w:line="360" w:lineRule="auto"/>
      </w:pPr>
      <w:r>
        <w:rPr>
          <w:rFonts w:ascii="微软雅黑" w:eastAsia="微软雅黑" w:cs="微软雅黑"/>
        </w:rPr>
        <w:t>一、选择题</w:t>
      </w:r>
    </w:p>
    <w:p w:rsidR="006D34C4" w14:paraId="2DEB6EE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3C099A1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57690A7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73C46F1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51E5E39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7B5856B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70496C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561955E4"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2500E08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2DB14BB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05B294A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2EFEB1F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7BFD8FD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9841FC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6CC39B5C"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272C0D9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6012F6C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5293349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7454A8E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6EE11E1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D4BD5E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7159193D"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022A26B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261BB6D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104100D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28CAEAB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0B9B2C7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B04F39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6800FFEE"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096729C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55BA626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6A5CE7B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https://d.book118.com/068004061134006032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6F55" w:rsidP="00B77510" w14:paraId="470071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6F55" w14:paraId="73CB3A2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6F55" w:rsidP="00B77510" w14:paraId="76FE0D8F" w14:textId="5A23B7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D6F55" w14:paraId="7B93602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6F55" w14:paraId="1C05974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6F5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6F5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6F55" w:rsidP="00B77510" w14:textId="5A23B7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D6F5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6F5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6F5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6F5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6F55" w:rsidP="00B77510" w14:textId="5A23B7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D6F5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6F5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6F55" w14:paraId="653C323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6F55" w14:paraId="57967D6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6F55" w14:paraId="274DFCE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6F5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6F5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6F5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6F5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6F5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6F5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BD6F55"/>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BB2CD6A"/>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D6F5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D6F55"/>
    <w:rPr>
      <w:sz w:val="18"/>
      <w:szCs w:val="18"/>
    </w:rPr>
  </w:style>
  <w:style w:type="paragraph" w:styleId="Footer">
    <w:name w:val="footer"/>
    <w:basedOn w:val="Normal"/>
    <w:link w:val="a0"/>
    <w:rsid w:val="00BD6F55"/>
    <w:pPr>
      <w:tabs>
        <w:tab w:val="center" w:pos="4153"/>
        <w:tab w:val="right" w:pos="8306"/>
      </w:tabs>
      <w:snapToGrid w:val="0"/>
    </w:pPr>
    <w:rPr>
      <w:sz w:val="18"/>
      <w:szCs w:val="18"/>
    </w:rPr>
  </w:style>
  <w:style w:type="character" w:customStyle="1" w:styleId="a0">
    <w:name w:val="页脚 字符"/>
    <w:basedOn w:val="DefaultParagraphFont"/>
    <w:link w:val="Footer"/>
    <w:rsid w:val="00BD6F55"/>
    <w:rPr>
      <w:sz w:val="18"/>
      <w:szCs w:val="18"/>
    </w:rPr>
  </w:style>
  <w:style w:type="character" w:styleId="PageNumber">
    <w:name w:val="page number"/>
    <w:basedOn w:val="DefaultParagraphFont"/>
    <w:rsid w:val="00BD6F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68004061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2880</Words>
  <Characters>16418</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2024-01-30T13:08:00Z</dcterms:created>
  <dcterms:modified xsi:type="dcterms:W3CDTF">2024-01-30T13:08:00Z</dcterms:modified>
</cp:coreProperties>
</file>