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高分子粘接材料行业相关公司筹备报告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0" w:history="1">
        <w:r>
          <w:rPr>
            <w:rFonts w:ascii="仿宋" w:eastAsia="仿宋" w:hAnsi="仿宋" w:cs="仿宋" w:hint="eastAsia"/>
            <w:lang w:eastAsia="zh-CN"/>
          </w:rPr>
          <w:t>概论</w:t>
        </w:r>
        <w:r>
          <w:tab/>
        </w:r>
        <w:r>
          <w:fldChar w:fldCharType="begin"/>
        </w:r>
        <w:r>
          <w:instrText xml:space="preserve"> PAGEREF _Toc710 \h </w:instrText>
        </w:r>
        <w:r>
          <w:fldChar w:fldCharType="separate"/>
        </w:r>
        <w:r>
          <w:t>3</w:t>
        </w:r>
        <w:r>
          <w:fldChar w:fldCharType="end"/>
        </w:r>
      </w:hyperlink>
    </w:p>
    <w:p>
      <w:pPr>
        <w:pStyle w:val="TOC1"/>
        <w:tabs>
          <w:tab w:val="right" w:leader="dot" w:pos="8306"/>
        </w:tabs>
      </w:pPr>
      <w:hyperlink w:anchor="_Toc19916" w:history="1">
        <w:r>
          <w:rPr>
            <w:rFonts w:ascii="仿宋" w:eastAsia="仿宋" w:hAnsi="仿宋" w:cs="仿宋" w:hint="eastAsia"/>
            <w:lang w:eastAsia="zh-CN"/>
          </w:rPr>
          <w:t>一、发展规划</w:t>
        </w:r>
        <w:r>
          <w:tab/>
        </w:r>
        <w:r>
          <w:fldChar w:fldCharType="begin"/>
        </w:r>
        <w:r>
          <w:instrText xml:space="preserve"> PAGEREF _Toc19916 \h </w:instrText>
        </w:r>
        <w:r>
          <w:fldChar w:fldCharType="separate"/>
        </w:r>
        <w:r>
          <w:t>3</w:t>
        </w:r>
        <w:r>
          <w:fldChar w:fldCharType="end"/>
        </w:r>
      </w:hyperlink>
    </w:p>
    <w:p>
      <w:pPr>
        <w:pStyle w:val="TOC2"/>
        <w:tabs>
          <w:tab w:val="right" w:leader="dot" w:pos="8306"/>
        </w:tabs>
      </w:pPr>
      <w:hyperlink w:anchor="_Toc26347" w:history="1">
        <w:r>
          <w:rPr>
            <w:rFonts w:ascii="仿宋" w:eastAsia="仿宋" w:hAnsi="仿宋" w:cs="仿宋" w:hint="eastAsia"/>
            <w:lang w:eastAsia="zh-CN"/>
          </w:rPr>
          <w:t>(一)、公司发展规划</w:t>
        </w:r>
        <w:r>
          <w:tab/>
        </w:r>
        <w:r>
          <w:fldChar w:fldCharType="begin"/>
        </w:r>
        <w:r>
          <w:instrText xml:space="preserve"> PAGEREF _Toc26347 \h </w:instrText>
        </w:r>
        <w:r>
          <w:fldChar w:fldCharType="separate"/>
        </w:r>
        <w:r>
          <w:t>3</w:t>
        </w:r>
        <w:r>
          <w:fldChar w:fldCharType="end"/>
        </w:r>
      </w:hyperlink>
    </w:p>
    <w:p>
      <w:pPr>
        <w:pStyle w:val="TOC2"/>
        <w:tabs>
          <w:tab w:val="right" w:leader="dot" w:pos="8306"/>
        </w:tabs>
      </w:pPr>
      <w:hyperlink w:anchor="_Toc18597" w:history="1">
        <w:r>
          <w:rPr>
            <w:rFonts w:ascii="仿宋" w:eastAsia="仿宋" w:hAnsi="仿宋" w:cs="仿宋" w:hint="eastAsia"/>
            <w:lang w:eastAsia="zh-CN"/>
          </w:rPr>
          <w:t>(二)、保障措施</w:t>
        </w:r>
        <w:r>
          <w:tab/>
        </w:r>
        <w:r>
          <w:fldChar w:fldCharType="begin"/>
        </w:r>
        <w:r>
          <w:instrText xml:space="preserve"> PAGEREF _Toc18597 \h </w:instrText>
        </w:r>
        <w:r>
          <w:fldChar w:fldCharType="separate"/>
        </w:r>
        <w:r>
          <w:t>4</w:t>
        </w:r>
        <w:r>
          <w:fldChar w:fldCharType="end"/>
        </w:r>
      </w:hyperlink>
    </w:p>
    <w:p>
      <w:pPr>
        <w:pStyle w:val="TOC1"/>
        <w:tabs>
          <w:tab w:val="right" w:leader="dot" w:pos="8306"/>
        </w:tabs>
      </w:pPr>
      <w:hyperlink w:anchor="_Toc2341" w:history="1">
        <w:r>
          <w:rPr>
            <w:rFonts w:ascii="仿宋" w:eastAsia="仿宋" w:hAnsi="仿宋" w:cs="仿宋" w:hint="eastAsia"/>
            <w:lang w:eastAsia="zh-CN"/>
          </w:rPr>
          <w:t>二、法人治理</w:t>
        </w:r>
        <w:r>
          <w:tab/>
        </w:r>
        <w:r>
          <w:fldChar w:fldCharType="begin"/>
        </w:r>
        <w:r>
          <w:instrText xml:space="preserve"> PAGEREF _Toc2341 \h </w:instrText>
        </w:r>
        <w:r>
          <w:fldChar w:fldCharType="separate"/>
        </w:r>
        <w:r>
          <w:t>9</w:t>
        </w:r>
        <w:r>
          <w:fldChar w:fldCharType="end"/>
        </w:r>
      </w:hyperlink>
    </w:p>
    <w:p>
      <w:pPr>
        <w:pStyle w:val="TOC2"/>
        <w:tabs>
          <w:tab w:val="right" w:leader="dot" w:pos="8306"/>
        </w:tabs>
      </w:pPr>
      <w:hyperlink w:anchor="_Toc4047" w:history="1">
        <w:r>
          <w:rPr>
            <w:rFonts w:ascii="仿宋" w:eastAsia="仿宋" w:hAnsi="仿宋" w:cs="仿宋" w:hint="eastAsia"/>
            <w:lang w:eastAsia="zh-CN"/>
          </w:rPr>
          <w:t>(一)、股东权利及义务</w:t>
        </w:r>
        <w:r>
          <w:tab/>
        </w:r>
        <w:r>
          <w:fldChar w:fldCharType="begin"/>
        </w:r>
        <w:r>
          <w:instrText xml:space="preserve"> PAGEREF _Toc4047 \h </w:instrText>
        </w:r>
        <w:r>
          <w:fldChar w:fldCharType="separate"/>
        </w:r>
        <w:r>
          <w:t>9</w:t>
        </w:r>
        <w:r>
          <w:fldChar w:fldCharType="end"/>
        </w:r>
      </w:hyperlink>
    </w:p>
    <w:p>
      <w:pPr>
        <w:pStyle w:val="TOC2"/>
        <w:tabs>
          <w:tab w:val="right" w:leader="dot" w:pos="8306"/>
        </w:tabs>
      </w:pPr>
      <w:hyperlink w:anchor="_Toc30657" w:history="1">
        <w:r>
          <w:rPr>
            <w:rFonts w:ascii="仿宋" w:eastAsia="仿宋" w:hAnsi="仿宋" w:cs="仿宋" w:hint="eastAsia"/>
            <w:lang w:eastAsia="zh-CN"/>
          </w:rPr>
          <w:t>(二)、董事</w:t>
        </w:r>
        <w:r>
          <w:tab/>
        </w:r>
        <w:r>
          <w:fldChar w:fldCharType="begin"/>
        </w:r>
        <w:r>
          <w:instrText xml:space="preserve"> PAGEREF _Toc30657 \h </w:instrText>
        </w:r>
        <w:r>
          <w:fldChar w:fldCharType="separate"/>
        </w:r>
        <w:r>
          <w:t>11</w:t>
        </w:r>
        <w:r>
          <w:fldChar w:fldCharType="end"/>
        </w:r>
      </w:hyperlink>
    </w:p>
    <w:p>
      <w:pPr>
        <w:pStyle w:val="TOC2"/>
        <w:tabs>
          <w:tab w:val="right" w:leader="dot" w:pos="8306"/>
        </w:tabs>
      </w:pPr>
      <w:hyperlink w:anchor="_Toc3786" w:history="1">
        <w:r>
          <w:rPr>
            <w:rFonts w:ascii="仿宋" w:eastAsia="仿宋" w:hAnsi="仿宋" w:cs="仿宋" w:hint="eastAsia"/>
            <w:lang w:eastAsia="zh-CN"/>
          </w:rPr>
          <w:t>(三)、高级管理人员</w:t>
        </w:r>
        <w:r>
          <w:tab/>
        </w:r>
        <w:r>
          <w:fldChar w:fldCharType="begin"/>
        </w:r>
        <w:r>
          <w:instrText xml:space="preserve"> PAGEREF _Toc3786 \h </w:instrText>
        </w:r>
        <w:r>
          <w:fldChar w:fldCharType="separate"/>
        </w:r>
        <w:r>
          <w:t>16</w:t>
        </w:r>
        <w:r>
          <w:fldChar w:fldCharType="end"/>
        </w:r>
      </w:hyperlink>
    </w:p>
    <w:p>
      <w:pPr>
        <w:pStyle w:val="TOC2"/>
        <w:tabs>
          <w:tab w:val="right" w:leader="dot" w:pos="8306"/>
        </w:tabs>
      </w:pPr>
      <w:hyperlink w:anchor="_Toc21766" w:history="1">
        <w:r>
          <w:rPr>
            <w:rFonts w:ascii="仿宋" w:eastAsia="仿宋" w:hAnsi="仿宋" w:cs="仿宋" w:hint="eastAsia"/>
            <w:lang w:eastAsia="zh-CN"/>
          </w:rPr>
          <w:t>(四)、监事</w:t>
        </w:r>
        <w:r>
          <w:tab/>
        </w:r>
        <w:r>
          <w:fldChar w:fldCharType="begin"/>
        </w:r>
        <w:r>
          <w:instrText xml:space="preserve"> PAGEREF _Toc21766 \h </w:instrText>
        </w:r>
        <w:r>
          <w:fldChar w:fldCharType="separate"/>
        </w:r>
        <w:r>
          <w:t>18</w:t>
        </w:r>
        <w:r>
          <w:fldChar w:fldCharType="end"/>
        </w:r>
      </w:hyperlink>
    </w:p>
    <w:p>
      <w:pPr>
        <w:pStyle w:val="TOC1"/>
        <w:tabs>
          <w:tab w:val="right" w:leader="dot" w:pos="8306"/>
        </w:tabs>
      </w:pPr>
      <w:hyperlink w:anchor="_Toc14458" w:history="1">
        <w:r>
          <w:rPr>
            <w:rFonts w:ascii="仿宋" w:eastAsia="仿宋" w:hAnsi="仿宋" w:cs="仿宋" w:hint="eastAsia"/>
            <w:lang w:eastAsia="zh-CN"/>
          </w:rPr>
          <w:t>三、高分子粘接材料项目概况</w:t>
        </w:r>
        <w:r>
          <w:tab/>
        </w:r>
        <w:r>
          <w:fldChar w:fldCharType="begin"/>
        </w:r>
        <w:r>
          <w:instrText xml:space="preserve"> PAGEREF _Toc14458 \h </w:instrText>
        </w:r>
        <w:r>
          <w:fldChar w:fldCharType="separate"/>
        </w:r>
        <w:r>
          <w:t>19</w:t>
        </w:r>
        <w:r>
          <w:fldChar w:fldCharType="end"/>
        </w:r>
      </w:hyperlink>
    </w:p>
    <w:p>
      <w:pPr>
        <w:pStyle w:val="TOC2"/>
        <w:tabs>
          <w:tab w:val="right" w:leader="dot" w:pos="8306"/>
        </w:tabs>
      </w:pPr>
      <w:hyperlink w:anchor="_Toc8985" w:history="1">
        <w:r>
          <w:rPr>
            <w:rFonts w:ascii="仿宋" w:eastAsia="仿宋" w:hAnsi="仿宋" w:cs="仿宋" w:hint="eastAsia"/>
            <w:lang w:eastAsia="zh-CN"/>
          </w:rPr>
          <w:t>(一)、投资路径</w:t>
        </w:r>
        <w:r>
          <w:tab/>
        </w:r>
        <w:r>
          <w:fldChar w:fldCharType="begin"/>
        </w:r>
        <w:r>
          <w:instrText xml:space="preserve"> PAGEREF _Toc8985 \h </w:instrText>
        </w:r>
        <w:r>
          <w:fldChar w:fldCharType="separate"/>
        </w:r>
        <w:r>
          <w:t>19</w:t>
        </w:r>
        <w:r>
          <w:fldChar w:fldCharType="end"/>
        </w:r>
      </w:hyperlink>
    </w:p>
    <w:p>
      <w:pPr>
        <w:pStyle w:val="TOC2"/>
        <w:tabs>
          <w:tab w:val="right" w:leader="dot" w:pos="8306"/>
        </w:tabs>
      </w:pPr>
      <w:hyperlink w:anchor="_Toc15867" w:history="1">
        <w:r>
          <w:rPr>
            <w:rFonts w:ascii="仿宋" w:eastAsia="仿宋" w:hAnsi="仿宋" w:cs="仿宋" w:hint="eastAsia"/>
            <w:lang w:eastAsia="zh-CN"/>
          </w:rPr>
          <w:t>(二)、高分子粘接材料项目提出的理由</w:t>
        </w:r>
        <w:r>
          <w:tab/>
        </w:r>
        <w:r>
          <w:fldChar w:fldCharType="begin"/>
        </w:r>
        <w:r>
          <w:instrText xml:space="preserve"> PAGEREF _Toc15867 \h </w:instrText>
        </w:r>
        <w:r>
          <w:fldChar w:fldCharType="separate"/>
        </w:r>
        <w:r>
          <w:t>20</w:t>
        </w:r>
        <w:r>
          <w:fldChar w:fldCharType="end"/>
        </w:r>
      </w:hyperlink>
    </w:p>
    <w:p>
      <w:pPr>
        <w:pStyle w:val="TOC2"/>
        <w:tabs>
          <w:tab w:val="right" w:leader="dot" w:pos="8306"/>
        </w:tabs>
      </w:pPr>
      <w:hyperlink w:anchor="_Toc20485" w:history="1">
        <w:r>
          <w:rPr>
            <w:rFonts w:ascii="仿宋" w:eastAsia="仿宋" w:hAnsi="仿宋" w:cs="仿宋" w:hint="eastAsia"/>
            <w:lang w:eastAsia="zh-CN"/>
          </w:rPr>
          <w:t>(三)、高分子粘接材料项目选址</w:t>
        </w:r>
        <w:r>
          <w:tab/>
        </w:r>
        <w:r>
          <w:fldChar w:fldCharType="begin"/>
        </w:r>
        <w:r>
          <w:instrText xml:space="preserve"> PAGEREF _Toc20485 \h </w:instrText>
        </w:r>
        <w:r>
          <w:fldChar w:fldCharType="separate"/>
        </w:r>
        <w:r>
          <w:t>21</w:t>
        </w:r>
        <w:r>
          <w:fldChar w:fldCharType="end"/>
        </w:r>
      </w:hyperlink>
    </w:p>
    <w:p>
      <w:pPr>
        <w:pStyle w:val="TOC2"/>
        <w:tabs>
          <w:tab w:val="right" w:leader="dot" w:pos="8306"/>
        </w:tabs>
      </w:pPr>
      <w:hyperlink w:anchor="_Toc22790" w:history="1">
        <w:r>
          <w:rPr>
            <w:rFonts w:ascii="仿宋" w:eastAsia="仿宋" w:hAnsi="仿宋" w:cs="仿宋" w:hint="eastAsia"/>
            <w:lang w:eastAsia="zh-CN"/>
          </w:rPr>
          <w:t>(四)、生产规模</w:t>
        </w:r>
        <w:r>
          <w:tab/>
        </w:r>
        <w:r>
          <w:fldChar w:fldCharType="begin"/>
        </w:r>
        <w:r>
          <w:instrText xml:space="preserve"> PAGEREF _Toc22790 \h </w:instrText>
        </w:r>
        <w:r>
          <w:fldChar w:fldCharType="separate"/>
        </w:r>
        <w:r>
          <w:t>21</w:t>
        </w:r>
        <w:r>
          <w:fldChar w:fldCharType="end"/>
        </w:r>
      </w:hyperlink>
    </w:p>
    <w:p>
      <w:pPr>
        <w:pStyle w:val="TOC2"/>
        <w:tabs>
          <w:tab w:val="right" w:leader="dot" w:pos="8306"/>
        </w:tabs>
      </w:pPr>
      <w:hyperlink w:anchor="_Toc2835" w:history="1">
        <w:r>
          <w:rPr>
            <w:rFonts w:ascii="仿宋" w:eastAsia="仿宋" w:hAnsi="仿宋" w:cs="仿宋" w:hint="eastAsia"/>
            <w:lang w:eastAsia="zh-CN"/>
          </w:rPr>
          <w:t>(五)、建设规模</w:t>
        </w:r>
        <w:r>
          <w:tab/>
        </w:r>
        <w:r>
          <w:fldChar w:fldCharType="begin"/>
        </w:r>
        <w:r>
          <w:instrText xml:space="preserve"> PAGEREF _Toc2835 \h </w:instrText>
        </w:r>
        <w:r>
          <w:fldChar w:fldCharType="separate"/>
        </w:r>
        <w:r>
          <w:t>21</w:t>
        </w:r>
        <w:r>
          <w:fldChar w:fldCharType="end"/>
        </w:r>
      </w:hyperlink>
    </w:p>
    <w:p>
      <w:pPr>
        <w:pStyle w:val="TOC2"/>
        <w:tabs>
          <w:tab w:val="right" w:leader="dot" w:pos="8306"/>
        </w:tabs>
      </w:pPr>
      <w:hyperlink w:anchor="_Toc11884" w:history="1">
        <w:r>
          <w:rPr>
            <w:rFonts w:ascii="仿宋" w:eastAsia="仿宋" w:hAnsi="仿宋" w:cs="仿宋" w:hint="eastAsia"/>
            <w:lang w:eastAsia="zh-CN"/>
          </w:rPr>
          <w:t>(六)、高分子粘接材料项目投资</w:t>
        </w:r>
        <w:r>
          <w:tab/>
        </w:r>
        <w:r>
          <w:fldChar w:fldCharType="begin"/>
        </w:r>
        <w:r>
          <w:instrText xml:space="preserve"> PAGEREF _Toc11884 \h </w:instrText>
        </w:r>
        <w:r>
          <w:fldChar w:fldCharType="separate"/>
        </w:r>
        <w:r>
          <w:t>21</w:t>
        </w:r>
        <w:r>
          <w:fldChar w:fldCharType="end"/>
        </w:r>
      </w:hyperlink>
    </w:p>
    <w:p>
      <w:pPr>
        <w:pStyle w:val="TOC2"/>
        <w:tabs>
          <w:tab w:val="right" w:leader="dot" w:pos="8306"/>
        </w:tabs>
      </w:pPr>
      <w:hyperlink w:anchor="_Toc30164" w:history="1">
        <w:r>
          <w:rPr>
            <w:rFonts w:ascii="仿宋" w:eastAsia="仿宋" w:hAnsi="仿宋" w:cs="仿宋" w:hint="eastAsia"/>
            <w:lang w:eastAsia="zh-CN"/>
          </w:rPr>
          <w:t>(七)、高分子粘接材料项目进度规划</w:t>
        </w:r>
        <w:r>
          <w:tab/>
        </w:r>
        <w:r>
          <w:fldChar w:fldCharType="begin"/>
        </w:r>
        <w:r>
          <w:instrText xml:space="preserve"> PAGEREF _Toc30164 \h </w:instrText>
        </w:r>
        <w:r>
          <w:fldChar w:fldCharType="separate"/>
        </w:r>
        <w:r>
          <w:t>22</w:t>
        </w:r>
        <w:r>
          <w:fldChar w:fldCharType="end"/>
        </w:r>
      </w:hyperlink>
    </w:p>
    <w:p>
      <w:pPr>
        <w:pStyle w:val="TOC2"/>
        <w:tabs>
          <w:tab w:val="right" w:leader="dot" w:pos="8306"/>
        </w:tabs>
      </w:pPr>
      <w:hyperlink w:anchor="_Toc12657" w:history="1">
        <w:r>
          <w:rPr>
            <w:rFonts w:ascii="仿宋" w:eastAsia="仿宋" w:hAnsi="仿宋" w:cs="仿宋" w:hint="eastAsia"/>
            <w:lang w:eastAsia="zh-CN"/>
          </w:rPr>
          <w:t>(八)、经济效益(正常经营年份)</w:t>
        </w:r>
        <w:r>
          <w:tab/>
        </w:r>
        <w:r>
          <w:fldChar w:fldCharType="begin"/>
        </w:r>
        <w:r>
          <w:instrText xml:space="preserve"> PAGEREF _Toc12657 \h </w:instrText>
        </w:r>
        <w:r>
          <w:fldChar w:fldCharType="separate"/>
        </w:r>
        <w:r>
          <w:t>22</w:t>
        </w:r>
        <w:r>
          <w:fldChar w:fldCharType="end"/>
        </w:r>
      </w:hyperlink>
    </w:p>
    <w:p>
      <w:pPr>
        <w:pStyle w:val="TOC2"/>
        <w:tabs>
          <w:tab w:val="right" w:leader="dot" w:pos="8306"/>
        </w:tabs>
      </w:pPr>
      <w:hyperlink w:anchor="_Toc5772" w:history="1">
        <w:r>
          <w:rPr>
            <w:rFonts w:ascii="仿宋" w:eastAsia="仿宋" w:hAnsi="仿宋" w:cs="仿宋" w:hint="eastAsia"/>
            <w:lang w:eastAsia="zh-CN"/>
          </w:rPr>
          <w:t>(九)、高分子粘接材料项目综合评价</w:t>
        </w:r>
        <w:r>
          <w:tab/>
        </w:r>
        <w:r>
          <w:fldChar w:fldCharType="begin"/>
        </w:r>
        <w:r>
          <w:instrText xml:space="preserve"> PAGEREF _Toc5772 \h </w:instrText>
        </w:r>
        <w:r>
          <w:fldChar w:fldCharType="separate"/>
        </w:r>
        <w:r>
          <w:t>23</w:t>
        </w:r>
        <w:r>
          <w:fldChar w:fldCharType="end"/>
        </w:r>
      </w:hyperlink>
    </w:p>
    <w:p>
      <w:pPr>
        <w:pStyle w:val="TOC1"/>
        <w:tabs>
          <w:tab w:val="right" w:leader="dot" w:pos="8306"/>
        </w:tabs>
      </w:pPr>
      <w:hyperlink w:anchor="_Toc30485" w:history="1">
        <w:r>
          <w:rPr>
            <w:rFonts w:ascii="仿宋" w:eastAsia="仿宋" w:hAnsi="仿宋" w:cs="仿宋" w:hint="eastAsia"/>
            <w:lang w:eastAsia="zh-CN"/>
          </w:rPr>
          <w:t>四、公司成立方案</w:t>
        </w:r>
        <w:r>
          <w:tab/>
        </w:r>
        <w:r>
          <w:fldChar w:fldCharType="begin"/>
        </w:r>
        <w:r>
          <w:instrText xml:space="preserve"> PAGEREF _Toc30485 \h </w:instrText>
        </w:r>
        <w:r>
          <w:fldChar w:fldCharType="separate"/>
        </w:r>
        <w:r>
          <w:t>24</w:t>
        </w:r>
        <w:r>
          <w:fldChar w:fldCharType="end"/>
        </w:r>
      </w:hyperlink>
    </w:p>
    <w:p>
      <w:pPr>
        <w:pStyle w:val="TOC2"/>
        <w:tabs>
          <w:tab w:val="right" w:leader="dot" w:pos="8306"/>
        </w:tabs>
      </w:pPr>
      <w:hyperlink w:anchor="_Toc24285" w:history="1">
        <w:r>
          <w:rPr>
            <w:rFonts w:ascii="仿宋" w:eastAsia="仿宋" w:hAnsi="仿宋" w:cs="仿宋" w:hint="eastAsia"/>
            <w:lang w:eastAsia="zh-CN"/>
          </w:rPr>
          <w:t>(一)、公司经营宗旨</w:t>
        </w:r>
        <w:r>
          <w:tab/>
        </w:r>
        <w:r>
          <w:fldChar w:fldCharType="begin"/>
        </w:r>
        <w:r>
          <w:instrText xml:space="preserve"> PAGEREF _Toc24285 \h </w:instrText>
        </w:r>
        <w:r>
          <w:fldChar w:fldCharType="separate"/>
        </w:r>
        <w:r>
          <w:t>24</w:t>
        </w:r>
        <w:r>
          <w:fldChar w:fldCharType="end"/>
        </w:r>
      </w:hyperlink>
    </w:p>
    <w:p>
      <w:pPr>
        <w:pStyle w:val="TOC2"/>
        <w:tabs>
          <w:tab w:val="right" w:leader="dot" w:pos="8306"/>
        </w:tabs>
      </w:pPr>
      <w:hyperlink w:anchor="_Toc8330" w:history="1">
        <w:r>
          <w:rPr>
            <w:rFonts w:ascii="仿宋" w:eastAsia="仿宋" w:hAnsi="仿宋" w:cs="仿宋" w:hint="eastAsia"/>
            <w:lang w:eastAsia="zh-CN"/>
          </w:rPr>
          <w:t>(二)、公司的目标、主要职责</w:t>
        </w:r>
        <w:r>
          <w:tab/>
        </w:r>
        <w:r>
          <w:fldChar w:fldCharType="begin"/>
        </w:r>
        <w:r>
          <w:instrText xml:space="preserve"> PAGEREF _Toc8330 \h </w:instrText>
        </w:r>
        <w:r>
          <w:fldChar w:fldCharType="separate"/>
        </w:r>
        <w:r>
          <w:t>25</w:t>
        </w:r>
        <w:r>
          <w:fldChar w:fldCharType="end"/>
        </w:r>
      </w:hyperlink>
    </w:p>
    <w:p>
      <w:pPr>
        <w:pStyle w:val="TOC2"/>
        <w:tabs>
          <w:tab w:val="right" w:leader="dot" w:pos="8306"/>
        </w:tabs>
      </w:pPr>
      <w:hyperlink w:anchor="_Toc28901" w:history="1">
        <w:r>
          <w:rPr>
            <w:rFonts w:ascii="仿宋" w:eastAsia="仿宋" w:hAnsi="仿宋" w:cs="仿宋" w:hint="eastAsia"/>
            <w:lang w:eastAsia="zh-CN"/>
          </w:rPr>
          <w:t>(三)、公司组建方式</w:t>
        </w:r>
        <w:r>
          <w:tab/>
        </w:r>
        <w:r>
          <w:fldChar w:fldCharType="begin"/>
        </w:r>
        <w:r>
          <w:instrText xml:space="preserve"> PAGEREF _Toc28901 \h </w:instrText>
        </w:r>
        <w:r>
          <w:fldChar w:fldCharType="separate"/>
        </w:r>
        <w:r>
          <w:t>27</w:t>
        </w:r>
        <w:r>
          <w:fldChar w:fldCharType="end"/>
        </w:r>
      </w:hyperlink>
    </w:p>
    <w:p>
      <w:pPr>
        <w:pStyle w:val="TOC2"/>
        <w:tabs>
          <w:tab w:val="right" w:leader="dot" w:pos="8306"/>
        </w:tabs>
      </w:pPr>
      <w:hyperlink w:anchor="_Toc32355" w:history="1">
        <w:r>
          <w:rPr>
            <w:rFonts w:ascii="仿宋" w:eastAsia="仿宋" w:hAnsi="仿宋" w:cs="仿宋" w:hint="eastAsia"/>
            <w:lang w:eastAsia="zh-CN"/>
          </w:rPr>
          <w:t>(四)、公司管理体制</w:t>
        </w:r>
        <w:r>
          <w:tab/>
        </w:r>
        <w:r>
          <w:fldChar w:fldCharType="begin"/>
        </w:r>
        <w:r>
          <w:instrText xml:space="preserve"> PAGEREF _Toc32355 \h </w:instrText>
        </w:r>
        <w:r>
          <w:fldChar w:fldCharType="separate"/>
        </w:r>
        <w:r>
          <w:t>28</w:t>
        </w:r>
        <w:r>
          <w:fldChar w:fldCharType="end"/>
        </w:r>
      </w:hyperlink>
    </w:p>
    <w:p>
      <w:pPr>
        <w:pStyle w:val="TOC2"/>
        <w:tabs>
          <w:tab w:val="right" w:leader="dot" w:pos="8306"/>
        </w:tabs>
      </w:pPr>
      <w:hyperlink w:anchor="_Toc24105" w:history="1">
        <w:r>
          <w:rPr>
            <w:rFonts w:ascii="仿宋" w:eastAsia="仿宋" w:hAnsi="仿宋" w:cs="仿宋" w:hint="eastAsia"/>
            <w:lang w:eastAsia="zh-CN"/>
          </w:rPr>
          <w:t>(五)、部门职责及权限</w:t>
        </w:r>
        <w:r>
          <w:tab/>
        </w:r>
        <w:r>
          <w:fldChar w:fldCharType="begin"/>
        </w:r>
        <w:r>
          <w:instrText xml:space="preserve"> PAGEREF _Toc24105 \h </w:instrText>
        </w:r>
        <w:r>
          <w:fldChar w:fldCharType="separate"/>
        </w:r>
        <w:r>
          <w:t>29</w:t>
        </w:r>
        <w:r>
          <w:fldChar w:fldCharType="end"/>
        </w:r>
      </w:hyperlink>
    </w:p>
    <w:p>
      <w:pPr>
        <w:pStyle w:val="TOC2"/>
        <w:tabs>
          <w:tab w:val="right" w:leader="dot" w:pos="8306"/>
        </w:tabs>
      </w:pPr>
      <w:hyperlink w:anchor="_Toc23112" w:history="1">
        <w:r>
          <w:rPr>
            <w:rFonts w:ascii="仿宋" w:eastAsia="仿宋" w:hAnsi="仿宋" w:cs="仿宋" w:hint="eastAsia"/>
            <w:lang w:eastAsia="zh-CN"/>
          </w:rPr>
          <w:t>(六)、核心人员介绍</w:t>
        </w:r>
        <w:r>
          <w:tab/>
        </w:r>
        <w:r>
          <w:fldChar w:fldCharType="begin"/>
        </w:r>
        <w:r>
          <w:instrText xml:space="preserve"> PAGEREF _Toc23112 \h </w:instrText>
        </w:r>
        <w:r>
          <w:fldChar w:fldCharType="separate"/>
        </w:r>
        <w:r>
          <w:t>32</w:t>
        </w:r>
        <w:r>
          <w:fldChar w:fldCharType="end"/>
        </w:r>
      </w:hyperlink>
    </w:p>
    <w:p>
      <w:pPr>
        <w:pStyle w:val="TOC2"/>
        <w:tabs>
          <w:tab w:val="right" w:leader="dot" w:pos="8306"/>
        </w:tabs>
      </w:pPr>
      <w:hyperlink w:anchor="_Toc14086" w:history="1">
        <w:r>
          <w:rPr>
            <w:rFonts w:ascii="仿宋" w:eastAsia="仿宋" w:hAnsi="仿宋" w:cs="仿宋" w:hint="eastAsia"/>
            <w:lang w:eastAsia="zh-CN"/>
          </w:rPr>
          <w:t>(七)、财务会计制度</w:t>
        </w:r>
        <w:r>
          <w:tab/>
        </w:r>
        <w:r>
          <w:fldChar w:fldCharType="begin"/>
        </w:r>
        <w:r>
          <w:instrText xml:space="preserve"> PAGEREF _Toc14086 \h </w:instrText>
        </w:r>
        <w:r>
          <w:fldChar w:fldCharType="separate"/>
        </w:r>
        <w:r>
          <w:t>34</w:t>
        </w:r>
        <w:r>
          <w:fldChar w:fldCharType="end"/>
        </w:r>
      </w:hyperlink>
    </w:p>
    <w:p>
      <w:pPr>
        <w:pStyle w:val="TOC1"/>
        <w:tabs>
          <w:tab w:val="right" w:leader="dot" w:pos="8306"/>
        </w:tabs>
      </w:pPr>
      <w:hyperlink w:anchor="_Toc813" w:history="1">
        <w:r>
          <w:rPr>
            <w:rFonts w:ascii="仿宋" w:eastAsia="仿宋" w:hAnsi="仿宋" w:cs="仿宋" w:hint="eastAsia"/>
            <w:lang w:eastAsia="zh-CN"/>
          </w:rPr>
          <w:t>五、行业、市场分析</w:t>
        </w:r>
        <w:r>
          <w:tab/>
        </w:r>
        <w:r>
          <w:fldChar w:fldCharType="begin"/>
        </w:r>
        <w:r>
          <w:instrText xml:space="preserve"> PAGEREF _Toc813 \h </w:instrText>
        </w:r>
        <w:r>
          <w:fldChar w:fldCharType="separate"/>
        </w:r>
        <w:r>
          <w:t>39</w:t>
        </w:r>
        <w:r>
          <w:fldChar w:fldCharType="end"/>
        </w:r>
      </w:hyperlink>
    </w:p>
    <w:p>
      <w:pPr>
        <w:pStyle w:val="TOC2"/>
        <w:tabs>
          <w:tab w:val="right" w:leader="dot" w:pos="8306"/>
        </w:tabs>
      </w:pPr>
      <w:hyperlink w:anchor="_Toc13953" w:history="1">
        <w:r>
          <w:rPr>
            <w:rFonts w:ascii="仿宋" w:eastAsia="仿宋" w:hAnsi="仿宋" w:cs="仿宋" w:hint="eastAsia"/>
            <w:lang w:eastAsia="zh-CN"/>
          </w:rPr>
          <w:t>(一)、行业分析</w:t>
        </w:r>
        <w:r>
          <w:tab/>
        </w:r>
        <w:r>
          <w:fldChar w:fldCharType="begin"/>
        </w:r>
        <w:r>
          <w:instrText xml:space="preserve"> PAGEREF _Toc13953 \h </w:instrText>
        </w:r>
        <w:r>
          <w:fldChar w:fldCharType="separate"/>
        </w:r>
        <w:r>
          <w:t>39</w:t>
        </w:r>
        <w:r>
          <w:fldChar w:fldCharType="end"/>
        </w:r>
      </w:hyperlink>
    </w:p>
    <w:p>
      <w:pPr>
        <w:pStyle w:val="TOC2"/>
        <w:tabs>
          <w:tab w:val="right" w:leader="dot" w:pos="8306"/>
        </w:tabs>
      </w:pPr>
      <w:hyperlink w:anchor="_Toc22623" w:history="1">
        <w:r>
          <w:rPr>
            <w:rFonts w:ascii="仿宋" w:eastAsia="仿宋" w:hAnsi="仿宋" w:cs="仿宋" w:hint="eastAsia"/>
            <w:lang w:eastAsia="zh-CN"/>
          </w:rPr>
          <w:t>(二)、市场分析</w:t>
        </w:r>
        <w:r>
          <w:tab/>
        </w:r>
        <w:r>
          <w:fldChar w:fldCharType="begin"/>
        </w:r>
        <w:r>
          <w:instrText xml:space="preserve"> PAGEREF _Toc22623 \h </w:instrText>
        </w:r>
        <w:r>
          <w:fldChar w:fldCharType="separate"/>
        </w:r>
        <w:r>
          <w:t>40</w:t>
        </w:r>
        <w:r>
          <w:fldChar w:fldCharType="end"/>
        </w:r>
      </w:hyperlink>
    </w:p>
    <w:p>
      <w:pPr>
        <w:pStyle w:val="TOC2"/>
        <w:tabs>
          <w:tab w:val="right" w:leader="dot" w:pos="8306"/>
        </w:tabs>
      </w:pPr>
      <w:hyperlink w:anchor="_Toc30115" w:history="1">
        <w:r>
          <w:rPr>
            <w:rFonts w:ascii="仿宋" w:eastAsia="仿宋" w:hAnsi="仿宋" w:cs="仿宋" w:hint="eastAsia"/>
            <w:lang w:eastAsia="zh-CN"/>
          </w:rPr>
          <w:t>(三)、行业发展及市场前景分析</w:t>
        </w:r>
        <w:r>
          <w:tab/>
        </w:r>
        <w:r>
          <w:fldChar w:fldCharType="begin"/>
        </w:r>
        <w:r>
          <w:instrText xml:space="preserve"> PAGEREF _Toc30115 \h </w:instrText>
        </w:r>
        <w:r>
          <w:fldChar w:fldCharType="separate"/>
        </w:r>
        <w:r>
          <w:t>40</w:t>
        </w:r>
        <w:r>
          <w:fldChar w:fldCharType="end"/>
        </w:r>
      </w:hyperlink>
    </w:p>
    <w:p>
      <w:pPr>
        <w:pStyle w:val="TOC1"/>
        <w:tabs>
          <w:tab w:val="right" w:leader="dot" w:pos="8306"/>
        </w:tabs>
      </w:pPr>
      <w:hyperlink w:anchor="_Toc12777" w:history="1">
        <w:r>
          <w:rPr>
            <w:rFonts w:ascii="仿宋" w:eastAsia="仿宋" w:hAnsi="仿宋" w:cs="仿宋" w:hint="eastAsia"/>
            <w:lang w:eastAsia="zh-CN"/>
          </w:rPr>
          <w:t>六、目标客户和受众分析</w:t>
        </w:r>
        <w:r>
          <w:tab/>
        </w:r>
        <w:r>
          <w:fldChar w:fldCharType="begin"/>
        </w:r>
        <w:r>
          <w:instrText xml:space="preserve"> PAGEREF _Toc12777 \h </w:instrText>
        </w:r>
        <w:r>
          <w:fldChar w:fldCharType="separate"/>
        </w:r>
        <w:r>
          <w:t>42</w:t>
        </w:r>
        <w:r>
          <w:fldChar w:fldCharType="end"/>
        </w:r>
      </w:hyperlink>
    </w:p>
    <w:p>
      <w:pPr>
        <w:pStyle w:val="TOC2"/>
        <w:tabs>
          <w:tab w:val="right" w:leader="dot" w:pos="8306"/>
        </w:tabs>
      </w:pPr>
      <w:hyperlink w:anchor="_Toc10963" w:history="1">
        <w:r>
          <w:rPr>
            <w:rFonts w:ascii="仿宋" w:eastAsia="仿宋" w:hAnsi="仿宋" w:cs="仿宋" w:hint="eastAsia"/>
            <w:lang w:eastAsia="zh-CN"/>
          </w:rPr>
          <w:t>(一)、客户群体描述</w:t>
        </w:r>
        <w:r>
          <w:tab/>
        </w:r>
        <w:r>
          <w:fldChar w:fldCharType="begin"/>
        </w:r>
        <w:r>
          <w:instrText xml:space="preserve"> PAGEREF _Toc10963 \h </w:instrText>
        </w:r>
        <w:r>
          <w:fldChar w:fldCharType="separate"/>
        </w:r>
        <w:r>
          <w:t>42</w:t>
        </w:r>
        <w:r>
          <w:fldChar w:fldCharType="end"/>
        </w:r>
      </w:hyperlink>
    </w:p>
    <w:p>
      <w:pPr>
        <w:pStyle w:val="TOC2"/>
        <w:tabs>
          <w:tab w:val="right" w:leader="dot" w:pos="8306"/>
        </w:tabs>
      </w:pPr>
      <w:hyperlink w:anchor="_Toc14613" w:history="1">
        <w:r>
          <w:rPr>
            <w:rFonts w:ascii="仿宋" w:eastAsia="仿宋" w:hAnsi="仿宋" w:cs="仿宋" w:hint="eastAsia"/>
            <w:lang w:eastAsia="zh-CN"/>
          </w:rPr>
          <w:t>(二)、客户需求和期望</w:t>
        </w:r>
        <w:r>
          <w:tab/>
        </w:r>
        <w:r>
          <w:fldChar w:fldCharType="begin"/>
        </w:r>
        <w:r>
          <w:instrText xml:space="preserve"> PAGEREF _Toc14613 \h </w:instrText>
        </w:r>
        <w:r>
          <w:fldChar w:fldCharType="separate"/>
        </w:r>
        <w:r>
          <w:t>43</w:t>
        </w:r>
        <w:r>
          <w:fldChar w:fldCharType="end"/>
        </w:r>
      </w:hyperlink>
    </w:p>
    <w:p>
      <w:pPr>
        <w:pStyle w:val="TOC2"/>
        <w:tabs>
          <w:tab w:val="right" w:leader="dot" w:pos="8306"/>
        </w:tabs>
      </w:pPr>
      <w:hyperlink w:anchor="_Toc23742" w:history="1">
        <w:r>
          <w:rPr>
            <w:rFonts w:ascii="仿宋" w:eastAsia="仿宋" w:hAnsi="仿宋" w:cs="仿宋" w:hint="eastAsia"/>
            <w:lang w:eastAsia="zh-CN"/>
          </w:rPr>
          <w:t>(三)、客户获取策略</w:t>
        </w:r>
        <w:r>
          <w:tab/>
        </w:r>
        <w:r>
          <w:fldChar w:fldCharType="begin"/>
        </w:r>
        <w:r>
          <w:instrText xml:space="preserve"> PAGEREF _Toc23742 \h </w:instrText>
        </w:r>
        <w:r>
          <w:fldChar w:fldCharType="separate"/>
        </w:r>
        <w:r>
          <w:t>45</w:t>
        </w:r>
        <w:r>
          <w:fldChar w:fldCharType="end"/>
        </w:r>
      </w:hyperlink>
    </w:p>
    <w:p>
      <w:pPr>
        <w:pStyle w:val="TOC2"/>
        <w:tabs>
          <w:tab w:val="right" w:leader="dot" w:pos="8306"/>
        </w:tabs>
      </w:pPr>
      <w:hyperlink w:anchor="_Toc6688" w:history="1">
        <w:r>
          <w:rPr>
            <w:rFonts w:ascii="仿宋" w:eastAsia="仿宋" w:hAnsi="仿宋" w:cs="仿宋" w:hint="eastAsia"/>
            <w:lang w:eastAsia="zh-CN"/>
          </w:rPr>
          <w:t>(四)、客户关系管理</w:t>
        </w:r>
        <w:r>
          <w:tab/>
        </w:r>
        <w:r>
          <w:fldChar w:fldCharType="begin"/>
        </w:r>
        <w:r>
          <w:instrText xml:space="preserve"> PAGEREF _Toc6688 \h </w:instrText>
        </w:r>
        <w:r>
          <w:fldChar w:fldCharType="separate"/>
        </w:r>
        <w:r>
          <w:t>47</w:t>
        </w:r>
        <w:r>
          <w:fldChar w:fldCharType="end"/>
        </w:r>
      </w:hyperlink>
    </w:p>
    <w:p>
      <w:pPr>
        <w:pStyle w:val="TOC1"/>
        <w:tabs>
          <w:tab w:val="right" w:leader="dot" w:pos="8306"/>
        </w:tabs>
      </w:pPr>
      <w:hyperlink w:anchor="_Toc28119" w:history="1">
        <w:r>
          <w:rPr>
            <w:rFonts w:ascii="仿宋" w:eastAsia="仿宋" w:hAnsi="仿宋" w:cs="仿宋" w:hint="eastAsia"/>
            <w:lang w:eastAsia="zh-CN"/>
          </w:rPr>
          <w:t>七、环境保护分析</w:t>
        </w:r>
        <w:r>
          <w:tab/>
        </w:r>
        <w:r>
          <w:fldChar w:fldCharType="begin"/>
        </w:r>
        <w:r>
          <w:instrText xml:space="preserve"> PAGEREF _Toc28119 \h </w:instrText>
        </w:r>
        <w:r>
          <w:fldChar w:fldCharType="separate"/>
        </w:r>
        <w:r>
          <w:t>48</w:t>
        </w:r>
        <w:r>
          <w:fldChar w:fldCharType="end"/>
        </w:r>
      </w:hyperlink>
    </w:p>
    <w:p>
      <w:pPr>
        <w:pStyle w:val="TOC2"/>
        <w:tabs>
          <w:tab w:val="right" w:leader="dot" w:pos="8306"/>
        </w:tabs>
      </w:pPr>
      <w:hyperlink w:anchor="_Toc82" w:history="1">
        <w:r>
          <w:rPr>
            <w:rFonts w:ascii="仿宋" w:eastAsia="仿宋" w:hAnsi="仿宋" w:cs="仿宋" w:hint="eastAsia"/>
            <w:lang w:eastAsia="zh-CN"/>
          </w:rPr>
          <w:t>(一)、编制依据</w:t>
        </w:r>
        <w:r>
          <w:tab/>
        </w:r>
        <w:r>
          <w:fldChar w:fldCharType="begin"/>
        </w:r>
        <w:r>
          <w:instrText xml:space="preserve"> PAGEREF _Toc82 \h </w:instrText>
        </w:r>
        <w:r>
          <w:fldChar w:fldCharType="separate"/>
        </w:r>
        <w:r>
          <w:t>48</w:t>
        </w:r>
        <w:r>
          <w:fldChar w:fldCharType="end"/>
        </w:r>
      </w:hyperlink>
    </w:p>
    <w:p>
      <w:pPr>
        <w:pStyle w:val="TOC2"/>
        <w:tabs>
          <w:tab w:val="right" w:leader="dot" w:pos="8306"/>
        </w:tabs>
      </w:pPr>
      <w:hyperlink w:anchor="_Toc19566" w:history="1">
        <w:r>
          <w:rPr>
            <w:rFonts w:ascii="仿宋" w:eastAsia="仿宋" w:hAnsi="仿宋" w:cs="仿宋" w:hint="eastAsia"/>
            <w:lang w:eastAsia="zh-CN"/>
          </w:rPr>
          <w:t>(二)、环境影响合理性分析</w:t>
        </w:r>
        <w:r>
          <w:tab/>
        </w:r>
        <w:r>
          <w:fldChar w:fldCharType="begin"/>
        </w:r>
        <w:r>
          <w:instrText xml:space="preserve"> PAGEREF _Toc19566 \h </w:instrText>
        </w:r>
        <w:r>
          <w:fldChar w:fldCharType="separate"/>
        </w:r>
        <w:r>
          <w:t>49</w:t>
        </w:r>
        <w:r>
          <w:fldChar w:fldCharType="end"/>
        </w:r>
      </w:hyperlink>
    </w:p>
    <w:p>
      <w:pPr>
        <w:pStyle w:val="TOC2"/>
        <w:tabs>
          <w:tab w:val="right" w:leader="dot" w:pos="8306"/>
        </w:tabs>
      </w:pPr>
      <w:hyperlink w:anchor="_Toc6175" w:history="1">
        <w:r>
          <w:rPr>
            <w:rFonts w:ascii="仿宋" w:eastAsia="仿宋" w:hAnsi="仿宋" w:cs="仿宋" w:hint="eastAsia"/>
            <w:lang w:eastAsia="zh-CN"/>
          </w:rPr>
          <w:t>(三)、建设期大气环境影响分析</w:t>
        </w:r>
        <w:r>
          <w:tab/>
        </w:r>
        <w:r>
          <w:fldChar w:fldCharType="begin"/>
        </w:r>
        <w:r>
          <w:instrText xml:space="preserve"> PAGEREF _Toc6175 \h </w:instrText>
        </w:r>
        <w:r>
          <w:fldChar w:fldCharType="separate"/>
        </w:r>
        <w:r>
          <w:t>50</w:t>
        </w:r>
        <w:r>
          <w:fldChar w:fldCharType="end"/>
        </w:r>
      </w:hyperlink>
    </w:p>
    <w:p>
      <w:pPr>
        <w:pStyle w:val="TOC2"/>
        <w:tabs>
          <w:tab w:val="right" w:leader="dot" w:pos="8306"/>
        </w:tabs>
      </w:pPr>
      <w:hyperlink w:anchor="_Toc13553" w:history="1">
        <w:r>
          <w:rPr>
            <w:rFonts w:ascii="仿宋" w:eastAsia="仿宋" w:hAnsi="仿宋" w:cs="仿宋" w:hint="eastAsia"/>
            <w:lang w:eastAsia="zh-CN"/>
          </w:rPr>
          <w:t>(四)、建设期水环境影响分析</w:t>
        </w:r>
        <w:r>
          <w:tab/>
        </w:r>
        <w:r>
          <w:fldChar w:fldCharType="begin"/>
        </w:r>
        <w:r>
          <w:instrText xml:space="preserve"> PAGEREF _Toc13553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07" w:history="1">
        <w:r>
          <w:rPr>
            <w:rFonts w:ascii="仿宋" w:eastAsia="仿宋" w:hAnsi="仿宋" w:cs="仿宋" w:hint="eastAsia"/>
            <w:lang w:eastAsia="zh-CN"/>
          </w:rPr>
          <w:t>(五)、建设期固体废弃物环境影响分析</w:t>
        </w:r>
        <w:r>
          <w:tab/>
        </w:r>
        <w:r>
          <w:fldChar w:fldCharType="begin"/>
        </w:r>
        <w:r>
          <w:instrText xml:space="preserve"> PAGEREF _Toc28407 \h </w:instrText>
        </w:r>
        <w:r>
          <w:fldChar w:fldCharType="separate"/>
        </w:r>
        <w:r>
          <w:t>52</w:t>
        </w:r>
        <w:r>
          <w:fldChar w:fldCharType="end"/>
        </w:r>
      </w:hyperlink>
    </w:p>
    <w:p>
      <w:pPr>
        <w:pStyle w:val="TOC2"/>
        <w:tabs>
          <w:tab w:val="right" w:leader="dot" w:pos="8306"/>
        </w:tabs>
      </w:pPr>
      <w:hyperlink w:anchor="_Toc7902" w:history="1">
        <w:r>
          <w:rPr>
            <w:rFonts w:ascii="仿宋" w:eastAsia="仿宋" w:hAnsi="仿宋" w:cs="仿宋" w:hint="eastAsia"/>
            <w:lang w:eastAsia="zh-CN"/>
          </w:rPr>
          <w:t>(六)、建设期声环境影响分析</w:t>
        </w:r>
        <w:r>
          <w:tab/>
        </w:r>
        <w:r>
          <w:fldChar w:fldCharType="begin"/>
        </w:r>
        <w:r>
          <w:instrText xml:space="preserve"> PAGEREF _Toc7902 \h </w:instrText>
        </w:r>
        <w:r>
          <w:fldChar w:fldCharType="separate"/>
        </w:r>
        <w:r>
          <w:t>53</w:t>
        </w:r>
        <w:r>
          <w:fldChar w:fldCharType="end"/>
        </w:r>
      </w:hyperlink>
    </w:p>
    <w:p>
      <w:pPr>
        <w:pStyle w:val="TOC2"/>
        <w:tabs>
          <w:tab w:val="right" w:leader="dot" w:pos="8306"/>
        </w:tabs>
      </w:pPr>
      <w:hyperlink w:anchor="_Toc1776" w:history="1">
        <w:r>
          <w:rPr>
            <w:rFonts w:ascii="仿宋" w:eastAsia="仿宋" w:hAnsi="仿宋" w:cs="仿宋" w:hint="eastAsia"/>
            <w:lang w:eastAsia="zh-CN"/>
          </w:rPr>
          <w:t>(七)、营运期大气环境影响分析</w:t>
        </w:r>
        <w:r>
          <w:tab/>
        </w:r>
        <w:r>
          <w:fldChar w:fldCharType="begin"/>
        </w:r>
        <w:r>
          <w:instrText xml:space="preserve"> PAGEREF _Toc1776 \h </w:instrText>
        </w:r>
        <w:r>
          <w:fldChar w:fldCharType="separate"/>
        </w:r>
        <w:r>
          <w:t>55</w:t>
        </w:r>
        <w:r>
          <w:fldChar w:fldCharType="end"/>
        </w:r>
      </w:hyperlink>
    </w:p>
    <w:p>
      <w:pPr>
        <w:pStyle w:val="TOC2"/>
        <w:tabs>
          <w:tab w:val="right" w:leader="dot" w:pos="8306"/>
        </w:tabs>
      </w:pPr>
      <w:hyperlink w:anchor="_Toc29274" w:history="1">
        <w:r>
          <w:rPr>
            <w:rFonts w:ascii="仿宋" w:eastAsia="仿宋" w:hAnsi="仿宋" w:cs="仿宋" w:hint="eastAsia"/>
            <w:lang w:eastAsia="zh-CN"/>
          </w:rPr>
          <w:t>(八)、营运期水环境影响分析</w:t>
        </w:r>
        <w:r>
          <w:tab/>
        </w:r>
        <w:r>
          <w:fldChar w:fldCharType="begin"/>
        </w:r>
        <w:r>
          <w:instrText xml:space="preserve"> PAGEREF _Toc29274 \h </w:instrText>
        </w:r>
        <w:r>
          <w:fldChar w:fldCharType="separate"/>
        </w:r>
        <w:r>
          <w:t>55</w:t>
        </w:r>
        <w:r>
          <w:fldChar w:fldCharType="end"/>
        </w:r>
      </w:hyperlink>
    </w:p>
    <w:p>
      <w:pPr>
        <w:pStyle w:val="TOC2"/>
        <w:tabs>
          <w:tab w:val="right" w:leader="dot" w:pos="8306"/>
        </w:tabs>
      </w:pPr>
      <w:hyperlink w:anchor="_Toc25713" w:history="1">
        <w:r>
          <w:rPr>
            <w:rFonts w:ascii="仿宋" w:eastAsia="仿宋" w:hAnsi="仿宋" w:cs="仿宋" w:hint="eastAsia"/>
            <w:lang w:eastAsia="zh-CN"/>
          </w:rPr>
          <w:t>(九)、营运期固体废弃物环境影响分析</w:t>
        </w:r>
        <w:r>
          <w:tab/>
        </w:r>
        <w:r>
          <w:fldChar w:fldCharType="begin"/>
        </w:r>
        <w:r>
          <w:instrText xml:space="preserve"> PAGEREF _Toc25713 \h </w:instrText>
        </w:r>
        <w:r>
          <w:fldChar w:fldCharType="separate"/>
        </w:r>
        <w:r>
          <w:t>56</w:t>
        </w:r>
        <w:r>
          <w:fldChar w:fldCharType="end"/>
        </w:r>
      </w:hyperlink>
    </w:p>
    <w:p>
      <w:pPr>
        <w:pStyle w:val="TOC2"/>
        <w:tabs>
          <w:tab w:val="right" w:leader="dot" w:pos="8306"/>
        </w:tabs>
      </w:pPr>
      <w:hyperlink w:anchor="_Toc21400" w:history="1">
        <w:r>
          <w:rPr>
            <w:rFonts w:ascii="仿宋" w:eastAsia="仿宋" w:hAnsi="仿宋" w:cs="仿宋" w:hint="eastAsia"/>
            <w:lang w:eastAsia="zh-CN"/>
          </w:rPr>
          <w:t>(十)、营运期声环境影响分析</w:t>
        </w:r>
        <w:r>
          <w:tab/>
        </w:r>
        <w:r>
          <w:fldChar w:fldCharType="begin"/>
        </w:r>
        <w:r>
          <w:instrText xml:space="preserve"> PAGEREF _Toc21400 \h </w:instrText>
        </w:r>
        <w:r>
          <w:fldChar w:fldCharType="separate"/>
        </w:r>
        <w:r>
          <w:t>58</w:t>
        </w:r>
        <w:r>
          <w:fldChar w:fldCharType="end"/>
        </w:r>
      </w:hyperlink>
    </w:p>
    <w:p>
      <w:pPr>
        <w:pStyle w:val="TOC2"/>
        <w:tabs>
          <w:tab w:val="right" w:leader="dot" w:pos="8306"/>
        </w:tabs>
      </w:pPr>
      <w:hyperlink w:anchor="_Toc20104" w:history="1">
        <w:r>
          <w:rPr>
            <w:rFonts w:ascii="仿宋" w:eastAsia="仿宋" w:hAnsi="仿宋" w:cs="仿宋" w:hint="eastAsia"/>
            <w:lang w:eastAsia="zh-CN"/>
          </w:rPr>
          <w:t>(十一)、清洁生产</w:t>
        </w:r>
        <w:r>
          <w:tab/>
        </w:r>
        <w:r>
          <w:fldChar w:fldCharType="begin"/>
        </w:r>
        <w:r>
          <w:instrText xml:space="preserve"> PAGEREF _Toc20104 \h </w:instrText>
        </w:r>
        <w:r>
          <w:fldChar w:fldCharType="separate"/>
        </w:r>
        <w:r>
          <w:t>59</w:t>
        </w:r>
        <w:r>
          <w:fldChar w:fldCharType="end"/>
        </w:r>
      </w:hyperlink>
    </w:p>
    <w:p>
      <w:pPr>
        <w:pStyle w:val="TOC2"/>
        <w:tabs>
          <w:tab w:val="right" w:leader="dot" w:pos="8306"/>
        </w:tabs>
      </w:pPr>
      <w:hyperlink w:anchor="_Toc31355" w:history="1">
        <w:r>
          <w:rPr>
            <w:rFonts w:ascii="仿宋" w:eastAsia="仿宋" w:hAnsi="仿宋" w:cs="仿宋" w:hint="eastAsia"/>
            <w:lang w:eastAsia="zh-CN"/>
          </w:rPr>
          <w:t>(十二)、环境管理分析</w:t>
        </w:r>
        <w:r>
          <w:tab/>
        </w:r>
        <w:r>
          <w:fldChar w:fldCharType="begin"/>
        </w:r>
        <w:r>
          <w:instrText xml:space="preserve"> PAGEREF _Toc31355 \h </w:instrText>
        </w:r>
        <w:r>
          <w:fldChar w:fldCharType="separate"/>
        </w:r>
        <w:r>
          <w:t>60</w:t>
        </w:r>
        <w:r>
          <w:fldChar w:fldCharType="end"/>
        </w:r>
      </w:hyperlink>
    </w:p>
    <w:p>
      <w:pPr>
        <w:pStyle w:val="TOC2"/>
        <w:tabs>
          <w:tab w:val="right" w:leader="dot" w:pos="8306"/>
        </w:tabs>
      </w:pPr>
      <w:hyperlink w:anchor="_Toc32398" w:history="1">
        <w:r>
          <w:rPr>
            <w:rFonts w:ascii="仿宋" w:eastAsia="仿宋" w:hAnsi="仿宋" w:cs="仿宋" w:hint="eastAsia"/>
            <w:lang w:eastAsia="zh-CN"/>
          </w:rPr>
          <w:t>(十三)、结论及建议</w:t>
        </w:r>
        <w:r>
          <w:tab/>
        </w:r>
        <w:r>
          <w:fldChar w:fldCharType="begin"/>
        </w:r>
        <w:r>
          <w:instrText xml:space="preserve"> PAGEREF _Toc32398 \h </w:instrText>
        </w:r>
        <w:r>
          <w:fldChar w:fldCharType="separate"/>
        </w:r>
        <w:r>
          <w:t>61</w:t>
        </w:r>
        <w:r>
          <w:fldChar w:fldCharType="end"/>
        </w:r>
      </w:hyperlink>
    </w:p>
    <w:p>
      <w:pPr>
        <w:pStyle w:val="TOC1"/>
        <w:tabs>
          <w:tab w:val="right" w:leader="dot" w:pos="8306"/>
        </w:tabs>
      </w:pPr>
      <w:hyperlink w:anchor="_Toc4" w:history="1">
        <w:r>
          <w:rPr>
            <w:rFonts w:ascii="仿宋" w:eastAsia="仿宋" w:hAnsi="仿宋" w:cs="仿宋" w:hint="eastAsia"/>
            <w:lang w:eastAsia="zh-CN"/>
          </w:rPr>
          <w:t>八、高分子粘接材料项目经济效益</w:t>
        </w:r>
        <w:r>
          <w:tab/>
        </w:r>
        <w:r>
          <w:fldChar w:fldCharType="begin"/>
        </w:r>
        <w:r>
          <w:instrText xml:space="preserve"> PAGEREF _Toc4 \h </w:instrText>
        </w:r>
        <w:r>
          <w:fldChar w:fldCharType="separate"/>
        </w:r>
        <w:r>
          <w:t>62</w:t>
        </w:r>
        <w:r>
          <w:fldChar w:fldCharType="end"/>
        </w:r>
      </w:hyperlink>
    </w:p>
    <w:p>
      <w:pPr>
        <w:pStyle w:val="TOC2"/>
        <w:tabs>
          <w:tab w:val="right" w:leader="dot" w:pos="8306"/>
        </w:tabs>
      </w:pPr>
      <w:hyperlink w:anchor="_Toc8770" w:history="1">
        <w:r>
          <w:rPr>
            <w:rFonts w:ascii="仿宋" w:eastAsia="仿宋" w:hAnsi="仿宋" w:cs="仿宋" w:hint="eastAsia"/>
            <w:lang w:eastAsia="zh-CN"/>
          </w:rPr>
          <w:t>(一)、基本假设及基础参数选取</w:t>
        </w:r>
        <w:r>
          <w:tab/>
        </w:r>
        <w:r>
          <w:fldChar w:fldCharType="begin"/>
        </w:r>
        <w:r>
          <w:instrText xml:space="preserve"> PAGEREF _Toc8770 \h </w:instrText>
        </w:r>
        <w:r>
          <w:fldChar w:fldCharType="separate"/>
        </w:r>
        <w:r>
          <w:t>62</w:t>
        </w:r>
        <w:r>
          <w:fldChar w:fldCharType="end"/>
        </w:r>
      </w:hyperlink>
    </w:p>
    <w:p>
      <w:pPr>
        <w:pStyle w:val="TOC2"/>
        <w:tabs>
          <w:tab w:val="right" w:leader="dot" w:pos="8306"/>
        </w:tabs>
      </w:pPr>
      <w:hyperlink w:anchor="_Toc6297" w:history="1">
        <w:r>
          <w:rPr>
            <w:rFonts w:ascii="仿宋" w:eastAsia="仿宋" w:hAnsi="仿宋" w:cs="仿宋" w:hint="eastAsia"/>
            <w:lang w:eastAsia="zh-CN"/>
          </w:rPr>
          <w:t>(二)、经济评价财务测算</w:t>
        </w:r>
        <w:r>
          <w:tab/>
        </w:r>
        <w:r>
          <w:fldChar w:fldCharType="begin"/>
        </w:r>
        <w:r>
          <w:instrText xml:space="preserve"> PAGEREF _Toc6297 \h </w:instrText>
        </w:r>
        <w:r>
          <w:fldChar w:fldCharType="separate"/>
        </w:r>
        <w:r>
          <w:t>63</w:t>
        </w:r>
        <w:r>
          <w:fldChar w:fldCharType="end"/>
        </w:r>
      </w:hyperlink>
    </w:p>
    <w:p>
      <w:pPr>
        <w:pStyle w:val="TOC2"/>
        <w:tabs>
          <w:tab w:val="right" w:leader="dot" w:pos="8306"/>
        </w:tabs>
      </w:pPr>
      <w:hyperlink w:anchor="_Toc27535" w:history="1">
        <w:r>
          <w:rPr>
            <w:rFonts w:ascii="仿宋" w:eastAsia="仿宋" w:hAnsi="仿宋" w:cs="仿宋" w:hint="eastAsia"/>
            <w:lang w:eastAsia="zh-CN"/>
          </w:rPr>
          <w:t>(三)、高分子粘接材料项目盈利能力分析</w:t>
        </w:r>
        <w:r>
          <w:tab/>
        </w:r>
        <w:r>
          <w:fldChar w:fldCharType="begin"/>
        </w:r>
        <w:r>
          <w:instrText xml:space="preserve"> PAGEREF _Toc27535 \h </w:instrText>
        </w:r>
        <w:r>
          <w:fldChar w:fldCharType="separate"/>
        </w:r>
        <w:r>
          <w:t>64</w:t>
        </w:r>
        <w:r>
          <w:fldChar w:fldCharType="end"/>
        </w:r>
      </w:hyperlink>
    </w:p>
    <w:p>
      <w:pPr>
        <w:pStyle w:val="TOC2"/>
        <w:tabs>
          <w:tab w:val="right" w:leader="dot" w:pos="8306"/>
        </w:tabs>
      </w:pPr>
      <w:hyperlink w:anchor="_Toc10539" w:history="1">
        <w:r>
          <w:rPr>
            <w:rFonts w:ascii="仿宋" w:eastAsia="仿宋" w:hAnsi="仿宋" w:cs="仿宋" w:hint="eastAsia"/>
            <w:lang w:eastAsia="zh-CN"/>
          </w:rPr>
          <w:t>(四)、财务生存能力分析</w:t>
        </w:r>
        <w:r>
          <w:tab/>
        </w:r>
        <w:r>
          <w:fldChar w:fldCharType="begin"/>
        </w:r>
        <w:r>
          <w:instrText xml:space="preserve"> PAGEREF _Toc10539 \h </w:instrText>
        </w:r>
        <w:r>
          <w:fldChar w:fldCharType="separate"/>
        </w:r>
        <w:r>
          <w:t>66</w:t>
        </w:r>
        <w:r>
          <w:fldChar w:fldCharType="end"/>
        </w:r>
      </w:hyperlink>
    </w:p>
    <w:p>
      <w:pPr>
        <w:pStyle w:val="TOC2"/>
        <w:tabs>
          <w:tab w:val="right" w:leader="dot" w:pos="8306"/>
        </w:tabs>
      </w:pPr>
      <w:hyperlink w:anchor="_Toc908" w:history="1">
        <w:r>
          <w:rPr>
            <w:rFonts w:ascii="仿宋" w:eastAsia="仿宋" w:hAnsi="仿宋" w:cs="仿宋" w:hint="eastAsia"/>
            <w:lang w:eastAsia="zh-CN"/>
          </w:rPr>
          <w:t>(五)、偿债能力分析</w:t>
        </w:r>
        <w:r>
          <w:tab/>
        </w:r>
        <w:r>
          <w:fldChar w:fldCharType="begin"/>
        </w:r>
        <w:r>
          <w:instrText xml:space="preserve"> PAGEREF _Toc908 \h </w:instrText>
        </w:r>
        <w:r>
          <w:fldChar w:fldCharType="separate"/>
        </w:r>
        <w:r>
          <w:t>66</w:t>
        </w:r>
        <w:r>
          <w:fldChar w:fldCharType="end"/>
        </w:r>
      </w:hyperlink>
    </w:p>
    <w:p>
      <w:pPr>
        <w:pStyle w:val="TOC2"/>
        <w:tabs>
          <w:tab w:val="right" w:leader="dot" w:pos="8306"/>
        </w:tabs>
      </w:pPr>
      <w:hyperlink w:anchor="_Toc22199" w:history="1">
        <w:r>
          <w:rPr>
            <w:rFonts w:ascii="仿宋" w:eastAsia="仿宋" w:hAnsi="仿宋" w:cs="仿宋" w:hint="eastAsia"/>
            <w:lang w:eastAsia="zh-CN"/>
          </w:rPr>
          <w:t>(六)、经济评价结论</w:t>
        </w:r>
        <w:r>
          <w:tab/>
        </w:r>
        <w:r>
          <w:fldChar w:fldCharType="begin"/>
        </w:r>
        <w:r>
          <w:instrText xml:space="preserve"> PAGEREF _Toc22199 \h </w:instrText>
        </w:r>
        <w:r>
          <w:fldChar w:fldCharType="separate"/>
        </w:r>
        <w:r>
          <w:t>67</w:t>
        </w:r>
        <w:r>
          <w:fldChar w:fldCharType="end"/>
        </w:r>
      </w:hyperlink>
    </w:p>
    <w:p>
      <w:pPr>
        <w:pStyle w:val="TOC1"/>
        <w:tabs>
          <w:tab w:val="right" w:leader="dot" w:pos="8306"/>
        </w:tabs>
      </w:pPr>
      <w:hyperlink w:anchor="_Toc8830" w:history="1">
        <w:r>
          <w:rPr>
            <w:rFonts w:ascii="仿宋" w:eastAsia="仿宋" w:hAnsi="仿宋" w:cs="仿宋" w:hint="eastAsia"/>
            <w:lang w:eastAsia="zh-CN"/>
          </w:rPr>
          <w:t>九、公司组建背景分析</w:t>
        </w:r>
        <w:r>
          <w:tab/>
        </w:r>
        <w:r>
          <w:fldChar w:fldCharType="begin"/>
        </w:r>
        <w:r>
          <w:instrText xml:space="preserve"> PAGEREF _Toc8830 \h </w:instrText>
        </w:r>
        <w:r>
          <w:fldChar w:fldCharType="separate"/>
        </w:r>
        <w:r>
          <w:t>68</w:t>
        </w:r>
        <w:r>
          <w:fldChar w:fldCharType="end"/>
        </w:r>
      </w:hyperlink>
    </w:p>
    <w:p>
      <w:pPr>
        <w:pStyle w:val="TOC2"/>
        <w:tabs>
          <w:tab w:val="right" w:leader="dot" w:pos="8306"/>
        </w:tabs>
      </w:pPr>
      <w:hyperlink w:anchor="_Toc27329" w:history="1">
        <w:r>
          <w:rPr>
            <w:rFonts w:ascii="仿宋" w:eastAsia="仿宋" w:hAnsi="仿宋" w:cs="仿宋" w:hint="eastAsia"/>
            <w:lang w:eastAsia="zh-CN"/>
          </w:rPr>
          <w:t>(一)、高分子粘接材料项目背景分析</w:t>
        </w:r>
        <w:r>
          <w:tab/>
        </w:r>
        <w:r>
          <w:fldChar w:fldCharType="begin"/>
        </w:r>
        <w:r>
          <w:instrText xml:space="preserve"> PAGEREF _Toc27329 \h </w:instrText>
        </w:r>
        <w:r>
          <w:fldChar w:fldCharType="separate"/>
        </w:r>
        <w:r>
          <w:t>68</w:t>
        </w:r>
        <w:r>
          <w:fldChar w:fldCharType="end"/>
        </w:r>
      </w:hyperlink>
    </w:p>
    <w:p>
      <w:pPr>
        <w:pStyle w:val="TOC2"/>
        <w:tabs>
          <w:tab w:val="right" w:leader="dot" w:pos="8306"/>
        </w:tabs>
      </w:pPr>
      <w:hyperlink w:anchor="_Toc23776" w:history="1">
        <w:r>
          <w:rPr>
            <w:rFonts w:ascii="仿宋" w:eastAsia="仿宋" w:hAnsi="仿宋" w:cs="仿宋" w:hint="eastAsia"/>
            <w:lang w:eastAsia="zh-CN"/>
          </w:rPr>
          <w:t>(二)、高分子粘接材料项目建设必要性分析</w:t>
        </w:r>
        <w:r>
          <w:tab/>
        </w:r>
        <w:r>
          <w:fldChar w:fldCharType="begin"/>
        </w:r>
        <w:r>
          <w:instrText xml:space="preserve"> PAGEREF _Toc23776 \h </w:instrText>
        </w:r>
        <w:r>
          <w:fldChar w:fldCharType="separate"/>
        </w:r>
        <w:r>
          <w:t>69</w:t>
        </w:r>
        <w:r>
          <w:fldChar w:fldCharType="end"/>
        </w:r>
      </w:hyperlink>
    </w:p>
    <w:p>
      <w:pPr>
        <w:pStyle w:val="TOC2"/>
        <w:tabs>
          <w:tab w:val="right" w:leader="dot" w:pos="8306"/>
        </w:tabs>
      </w:pPr>
      <w:hyperlink w:anchor="_Toc31928" w:history="1">
        <w:r>
          <w:rPr>
            <w:rFonts w:ascii="仿宋" w:eastAsia="仿宋" w:hAnsi="仿宋" w:cs="仿宋" w:hint="eastAsia"/>
            <w:lang w:eastAsia="zh-CN"/>
          </w:rPr>
          <w:t>(三)、鼓励中小企业发展</w:t>
        </w:r>
        <w:r>
          <w:tab/>
        </w:r>
        <w:r>
          <w:fldChar w:fldCharType="begin"/>
        </w:r>
        <w:r>
          <w:instrText xml:space="preserve"> PAGEREF _Toc31928 \h </w:instrText>
        </w:r>
        <w:r>
          <w:fldChar w:fldCharType="separate"/>
        </w:r>
        <w:r>
          <w:t>70</w:t>
        </w:r>
        <w:r>
          <w:fldChar w:fldCharType="end"/>
        </w:r>
      </w:hyperlink>
    </w:p>
    <w:p>
      <w:pPr>
        <w:pStyle w:val="TOC2"/>
        <w:tabs>
          <w:tab w:val="right" w:leader="dot" w:pos="8306"/>
        </w:tabs>
      </w:pPr>
      <w:hyperlink w:anchor="_Toc30146" w:history="1">
        <w:r>
          <w:rPr>
            <w:rFonts w:ascii="仿宋" w:eastAsia="仿宋" w:hAnsi="仿宋" w:cs="仿宋" w:hint="eastAsia"/>
            <w:lang w:eastAsia="zh-CN"/>
          </w:rPr>
          <w:t>(四)、宏观经济形势分析</w:t>
        </w:r>
        <w:r>
          <w:tab/>
        </w:r>
        <w:r>
          <w:fldChar w:fldCharType="begin"/>
        </w:r>
        <w:r>
          <w:instrText xml:space="preserve"> PAGEREF _Toc30146 \h </w:instrText>
        </w:r>
        <w:r>
          <w:fldChar w:fldCharType="separate"/>
        </w:r>
        <w:r>
          <w:t>72</w:t>
        </w:r>
        <w:r>
          <w:fldChar w:fldCharType="end"/>
        </w:r>
      </w:hyperlink>
    </w:p>
    <w:p>
      <w:pPr>
        <w:pStyle w:val="TOC1"/>
        <w:tabs>
          <w:tab w:val="right" w:leader="dot" w:pos="8306"/>
        </w:tabs>
      </w:pPr>
      <w:hyperlink w:anchor="_Toc3939" w:history="1">
        <w:r>
          <w:rPr>
            <w:rFonts w:ascii="仿宋" w:eastAsia="仿宋" w:hAnsi="仿宋" w:cs="仿宋" w:hint="eastAsia"/>
            <w:lang w:eastAsia="zh-CN"/>
          </w:rPr>
          <w:t>十、SWOT分析</w:t>
        </w:r>
        <w:r>
          <w:tab/>
        </w:r>
        <w:r>
          <w:fldChar w:fldCharType="begin"/>
        </w:r>
        <w:r>
          <w:instrText xml:space="preserve"> PAGEREF _Toc3939 \h </w:instrText>
        </w:r>
        <w:r>
          <w:fldChar w:fldCharType="separate"/>
        </w:r>
        <w:r>
          <w:t>73</w:t>
        </w:r>
        <w:r>
          <w:fldChar w:fldCharType="end"/>
        </w:r>
      </w:hyperlink>
    </w:p>
    <w:p>
      <w:pPr>
        <w:pStyle w:val="TOC2"/>
        <w:tabs>
          <w:tab w:val="right" w:leader="dot" w:pos="8306"/>
        </w:tabs>
      </w:pPr>
      <w:hyperlink w:anchor="_Toc18679" w:history="1">
        <w:r>
          <w:rPr>
            <w:rFonts w:ascii="仿宋" w:eastAsia="仿宋" w:hAnsi="仿宋" w:cs="仿宋" w:hint="eastAsia"/>
            <w:lang w:eastAsia="zh-CN"/>
          </w:rPr>
          <w:t>(一)、优势分析(S)</w:t>
        </w:r>
        <w:r>
          <w:tab/>
        </w:r>
        <w:r>
          <w:fldChar w:fldCharType="begin"/>
        </w:r>
        <w:r>
          <w:instrText xml:space="preserve"> PAGEREF _Toc18679 \h </w:instrText>
        </w:r>
        <w:r>
          <w:fldChar w:fldCharType="separate"/>
        </w:r>
        <w:r>
          <w:t>73</w:t>
        </w:r>
        <w:r>
          <w:fldChar w:fldCharType="end"/>
        </w:r>
      </w:hyperlink>
    </w:p>
    <w:p>
      <w:pPr>
        <w:pStyle w:val="TOC2"/>
        <w:tabs>
          <w:tab w:val="right" w:leader="dot" w:pos="8306"/>
        </w:tabs>
      </w:pPr>
      <w:hyperlink w:anchor="_Toc2757" w:history="1">
        <w:r>
          <w:rPr>
            <w:rFonts w:ascii="仿宋" w:eastAsia="仿宋" w:hAnsi="仿宋" w:cs="仿宋" w:hint="eastAsia"/>
            <w:lang w:eastAsia="zh-CN"/>
          </w:rPr>
          <w:t>(二)、劣势分析(W)</w:t>
        </w:r>
        <w:r>
          <w:tab/>
        </w:r>
        <w:r>
          <w:fldChar w:fldCharType="begin"/>
        </w:r>
        <w:r>
          <w:instrText xml:space="preserve"> PAGEREF _Toc2757 \h </w:instrText>
        </w:r>
        <w:r>
          <w:fldChar w:fldCharType="separate"/>
        </w:r>
        <w:r>
          <w:t>73</w:t>
        </w:r>
        <w:r>
          <w:fldChar w:fldCharType="end"/>
        </w:r>
      </w:hyperlink>
    </w:p>
    <w:p>
      <w:pPr>
        <w:pStyle w:val="TOC2"/>
        <w:tabs>
          <w:tab w:val="right" w:leader="dot" w:pos="8306"/>
        </w:tabs>
      </w:pPr>
      <w:hyperlink w:anchor="_Toc13296" w:history="1">
        <w:r>
          <w:rPr>
            <w:rFonts w:ascii="仿宋" w:eastAsia="仿宋" w:hAnsi="仿宋" w:cs="仿宋" w:hint="eastAsia"/>
            <w:lang w:eastAsia="zh-CN"/>
          </w:rPr>
          <w:t>(三)、机会分析()</w:t>
        </w:r>
        <w:r>
          <w:tab/>
        </w:r>
        <w:r>
          <w:fldChar w:fldCharType="begin"/>
        </w:r>
        <w:r>
          <w:instrText xml:space="preserve"> PAGEREF _Toc13296 \h </w:instrText>
        </w:r>
        <w:r>
          <w:fldChar w:fldCharType="separate"/>
        </w:r>
        <w:r>
          <w:t>74</w:t>
        </w:r>
        <w:r>
          <w:fldChar w:fldCharType="end"/>
        </w:r>
      </w:hyperlink>
    </w:p>
    <w:p>
      <w:pPr>
        <w:pStyle w:val="TOC2"/>
        <w:tabs>
          <w:tab w:val="right" w:leader="dot" w:pos="8306"/>
        </w:tabs>
      </w:pPr>
      <w:hyperlink w:anchor="_Toc32285" w:history="1">
        <w:r>
          <w:rPr>
            <w:rFonts w:ascii="仿宋" w:eastAsia="仿宋" w:hAnsi="仿宋" w:cs="仿宋" w:hint="eastAsia"/>
            <w:lang w:eastAsia="zh-CN"/>
          </w:rPr>
          <w:t>(四)、威胁分析(T)</w:t>
        </w:r>
        <w:r>
          <w:tab/>
        </w:r>
        <w:r>
          <w:fldChar w:fldCharType="begin"/>
        </w:r>
        <w:r>
          <w:instrText xml:space="preserve"> PAGEREF _Toc32285 \h </w:instrText>
        </w:r>
        <w:r>
          <w:fldChar w:fldCharType="separate"/>
        </w:r>
        <w:r>
          <w:t>75</w:t>
        </w:r>
        <w:r>
          <w:fldChar w:fldCharType="end"/>
        </w:r>
      </w:hyperlink>
    </w:p>
    <w:p>
      <w:pPr>
        <w:pStyle w:val="TOC1"/>
        <w:tabs>
          <w:tab w:val="right" w:leader="dot" w:pos="8306"/>
        </w:tabs>
      </w:pPr>
      <w:hyperlink w:anchor="_Toc23097" w:history="1">
        <w:r>
          <w:rPr>
            <w:rFonts w:ascii="仿宋" w:eastAsia="仿宋" w:hAnsi="仿宋" w:cs="仿宋" w:hint="eastAsia"/>
            <w:lang w:eastAsia="zh-CN"/>
          </w:rPr>
          <w:t>十一、战略合作伙伴</w:t>
        </w:r>
        <w:r>
          <w:tab/>
        </w:r>
        <w:r>
          <w:fldChar w:fldCharType="begin"/>
        </w:r>
        <w:r>
          <w:instrText xml:space="preserve"> PAGEREF _Toc23097 \h </w:instrText>
        </w:r>
        <w:r>
          <w:fldChar w:fldCharType="separate"/>
        </w:r>
        <w:r>
          <w:t>76</w:t>
        </w:r>
        <w:r>
          <w:fldChar w:fldCharType="end"/>
        </w:r>
      </w:hyperlink>
    </w:p>
    <w:p>
      <w:pPr>
        <w:pStyle w:val="TOC2"/>
        <w:tabs>
          <w:tab w:val="right" w:leader="dot" w:pos="8306"/>
        </w:tabs>
      </w:pPr>
      <w:hyperlink w:anchor="_Toc13038" w:history="1">
        <w:r>
          <w:rPr>
            <w:rFonts w:ascii="仿宋" w:eastAsia="仿宋" w:hAnsi="仿宋" w:cs="仿宋" w:hint="eastAsia"/>
            <w:lang w:eastAsia="zh-CN"/>
          </w:rPr>
          <w:t>(一)、合作伙伴关系</w:t>
        </w:r>
        <w:r>
          <w:tab/>
        </w:r>
        <w:r>
          <w:fldChar w:fldCharType="begin"/>
        </w:r>
        <w:r>
          <w:instrText xml:space="preserve"> PAGEREF _Toc13038 \h </w:instrText>
        </w:r>
        <w:r>
          <w:fldChar w:fldCharType="separate"/>
        </w:r>
        <w:r>
          <w:t>76</w:t>
        </w:r>
        <w:r>
          <w:fldChar w:fldCharType="end"/>
        </w:r>
      </w:hyperlink>
    </w:p>
    <w:p>
      <w:pPr>
        <w:pStyle w:val="TOC2"/>
        <w:tabs>
          <w:tab w:val="right" w:leader="dot" w:pos="8306"/>
        </w:tabs>
      </w:pPr>
      <w:hyperlink w:anchor="_Toc19172" w:history="1">
        <w:r>
          <w:rPr>
            <w:rFonts w:ascii="仿宋" w:eastAsia="仿宋" w:hAnsi="仿宋" w:cs="仿宋" w:hint="eastAsia"/>
            <w:lang w:eastAsia="zh-CN"/>
          </w:rPr>
          <w:t>(二)、合作高分子粘接材料项目</w:t>
        </w:r>
        <w:r>
          <w:tab/>
        </w:r>
        <w:r>
          <w:fldChar w:fldCharType="begin"/>
        </w:r>
        <w:r>
          <w:instrText xml:space="preserve"> PAGEREF _Toc19172 \h </w:instrText>
        </w:r>
        <w:r>
          <w:fldChar w:fldCharType="separate"/>
        </w:r>
        <w:r>
          <w:t>76</w:t>
        </w:r>
        <w:r>
          <w:fldChar w:fldCharType="end"/>
        </w:r>
      </w:hyperlink>
    </w:p>
    <w:p>
      <w:pPr>
        <w:pStyle w:val="TOC2"/>
        <w:tabs>
          <w:tab w:val="right" w:leader="dot" w:pos="8306"/>
        </w:tabs>
      </w:pPr>
      <w:hyperlink w:anchor="_Toc8495" w:history="1">
        <w:r>
          <w:rPr>
            <w:rFonts w:ascii="仿宋" w:eastAsia="仿宋" w:hAnsi="仿宋" w:cs="仿宋" w:hint="eastAsia"/>
            <w:lang w:eastAsia="zh-CN"/>
          </w:rPr>
          <w:t>(三)、合作伙伴的作用</w:t>
        </w:r>
        <w:r>
          <w:tab/>
        </w:r>
        <w:r>
          <w:fldChar w:fldCharType="begin"/>
        </w:r>
        <w:r>
          <w:instrText xml:space="preserve"> PAGEREF _Toc8495 \h </w:instrText>
        </w:r>
        <w:r>
          <w:fldChar w:fldCharType="separate"/>
        </w:r>
        <w:r>
          <w:t>77</w:t>
        </w:r>
        <w:r>
          <w:fldChar w:fldCharType="end"/>
        </w:r>
      </w:hyperlink>
    </w:p>
    <w:p>
      <w:pPr>
        <w:pStyle w:val="TOC1"/>
        <w:tabs>
          <w:tab w:val="right" w:leader="dot" w:pos="8306"/>
        </w:tabs>
      </w:pPr>
      <w:hyperlink w:anchor="_Toc30327" w:history="1">
        <w:r>
          <w:rPr>
            <w:rFonts w:ascii="仿宋" w:eastAsia="仿宋" w:hAnsi="仿宋" w:cs="仿宋" w:hint="eastAsia"/>
            <w:lang w:eastAsia="zh-CN"/>
          </w:rPr>
          <w:t>十二、法律和合规事项</w:t>
        </w:r>
        <w:r>
          <w:tab/>
        </w:r>
        <w:r>
          <w:fldChar w:fldCharType="begin"/>
        </w:r>
        <w:r>
          <w:instrText xml:space="preserve"> PAGEREF _Toc30327 \h </w:instrText>
        </w:r>
        <w:r>
          <w:fldChar w:fldCharType="separate"/>
        </w:r>
        <w:r>
          <w:t>77</w:t>
        </w:r>
        <w:r>
          <w:fldChar w:fldCharType="end"/>
        </w:r>
      </w:hyperlink>
    </w:p>
    <w:p>
      <w:pPr>
        <w:pStyle w:val="TOC2"/>
        <w:tabs>
          <w:tab w:val="right" w:leader="dot" w:pos="8306"/>
        </w:tabs>
      </w:pPr>
      <w:hyperlink w:anchor="_Toc5652" w:history="1">
        <w:r>
          <w:rPr>
            <w:rFonts w:ascii="仿宋" w:eastAsia="仿宋" w:hAnsi="仿宋" w:cs="仿宋" w:hint="eastAsia"/>
            <w:lang w:eastAsia="zh-CN"/>
          </w:rPr>
          <w:t>(一)、公司注册和法律地位</w:t>
        </w:r>
        <w:r>
          <w:tab/>
        </w:r>
        <w:r>
          <w:fldChar w:fldCharType="begin"/>
        </w:r>
        <w:r>
          <w:instrText xml:space="preserve"> PAGEREF _Toc5652 \h </w:instrText>
        </w:r>
        <w:r>
          <w:fldChar w:fldCharType="separate"/>
        </w:r>
        <w:r>
          <w:t>77</w:t>
        </w:r>
        <w:r>
          <w:fldChar w:fldCharType="end"/>
        </w:r>
      </w:hyperlink>
    </w:p>
    <w:p>
      <w:pPr>
        <w:pStyle w:val="TOC2"/>
        <w:tabs>
          <w:tab w:val="right" w:leader="dot" w:pos="8306"/>
        </w:tabs>
      </w:pPr>
      <w:hyperlink w:anchor="_Toc8465" w:history="1">
        <w:r>
          <w:rPr>
            <w:rFonts w:ascii="仿宋" w:eastAsia="仿宋" w:hAnsi="仿宋" w:cs="仿宋" w:hint="eastAsia"/>
            <w:lang w:eastAsia="zh-CN"/>
          </w:rPr>
          <w:t>(二)、专业许可与许可证</w:t>
        </w:r>
        <w:r>
          <w:tab/>
        </w:r>
        <w:r>
          <w:fldChar w:fldCharType="begin"/>
        </w:r>
        <w:r>
          <w:instrText xml:space="preserve"> PAGEREF _Toc8465 \h </w:instrText>
        </w:r>
        <w:r>
          <w:fldChar w:fldCharType="separate"/>
        </w:r>
        <w:r>
          <w:t>78</w:t>
        </w:r>
        <w:r>
          <w:fldChar w:fldCharType="end"/>
        </w:r>
      </w:hyperlink>
    </w:p>
    <w:p>
      <w:pPr>
        <w:pStyle w:val="TOC2"/>
        <w:tabs>
          <w:tab w:val="right" w:leader="dot" w:pos="8306"/>
        </w:tabs>
      </w:pPr>
      <w:hyperlink w:anchor="_Toc10769" w:history="1">
        <w:r>
          <w:rPr>
            <w:rFonts w:ascii="仿宋" w:eastAsia="仿宋" w:hAnsi="仿宋" w:cs="仿宋" w:hint="eastAsia"/>
            <w:lang w:eastAsia="zh-CN"/>
          </w:rPr>
          <w:t>(三)、知识产权</w:t>
        </w:r>
        <w:r>
          <w:tab/>
        </w:r>
        <w:r>
          <w:fldChar w:fldCharType="begin"/>
        </w:r>
        <w:r>
          <w:instrText xml:space="preserve"> PAGEREF _Toc10769 \h </w:instrText>
        </w:r>
        <w:r>
          <w:fldChar w:fldCharType="separate"/>
        </w:r>
        <w:r>
          <w:t>78</w:t>
        </w:r>
        <w:r>
          <w:fldChar w:fldCharType="end"/>
        </w:r>
      </w:hyperlink>
    </w:p>
    <w:p>
      <w:pPr>
        <w:pStyle w:val="TOC2"/>
        <w:tabs>
          <w:tab w:val="right" w:leader="dot" w:pos="8306"/>
        </w:tabs>
      </w:pPr>
      <w:hyperlink w:anchor="_Toc6876" w:history="1">
        <w:r>
          <w:rPr>
            <w:rFonts w:ascii="仿宋" w:eastAsia="仿宋" w:hAnsi="仿宋" w:cs="仿宋" w:hint="eastAsia"/>
            <w:lang w:eastAsia="zh-CN"/>
          </w:rPr>
          <w:t>(四)、合同与法律义务</w:t>
        </w:r>
        <w:r>
          <w:tab/>
        </w:r>
        <w:r>
          <w:fldChar w:fldCharType="begin"/>
        </w:r>
        <w:r>
          <w:instrText xml:space="preserve"> PAGEREF _Toc6876 \h </w:instrText>
        </w:r>
        <w:r>
          <w:fldChar w:fldCharType="separate"/>
        </w:r>
        <w:r>
          <w:t>78</w:t>
        </w:r>
        <w:r>
          <w:fldChar w:fldCharType="end"/>
        </w:r>
      </w:hyperlink>
    </w:p>
    <w:p>
      <w:pPr>
        <w:pStyle w:val="TOC1"/>
        <w:tabs>
          <w:tab w:val="right" w:leader="dot" w:pos="8306"/>
        </w:tabs>
      </w:pPr>
      <w:hyperlink w:anchor="_Toc18438" w:history="1">
        <w:r>
          <w:rPr>
            <w:rFonts w:ascii="仿宋" w:eastAsia="仿宋" w:hAnsi="仿宋" w:cs="仿宋" w:hint="eastAsia"/>
            <w:lang w:eastAsia="zh-CN"/>
          </w:rPr>
          <w:t>十三、未来计划和展望</w:t>
        </w:r>
        <w:r>
          <w:tab/>
        </w:r>
        <w:r>
          <w:fldChar w:fldCharType="begin"/>
        </w:r>
        <w:r>
          <w:instrText xml:space="preserve"> PAGEREF _Toc18438 \h </w:instrText>
        </w:r>
        <w:r>
          <w:fldChar w:fldCharType="separate"/>
        </w:r>
        <w:r>
          <w:t>79</w:t>
        </w:r>
        <w:r>
          <w:fldChar w:fldCharType="end"/>
        </w:r>
      </w:hyperlink>
    </w:p>
    <w:p>
      <w:pPr>
        <w:pStyle w:val="TOC2"/>
        <w:tabs>
          <w:tab w:val="right" w:leader="dot" w:pos="8306"/>
        </w:tabs>
      </w:pPr>
      <w:hyperlink w:anchor="_Toc6421" w:history="1">
        <w:r>
          <w:rPr>
            <w:rFonts w:ascii="仿宋" w:eastAsia="仿宋" w:hAnsi="仿宋" w:cs="仿宋" w:hint="eastAsia"/>
            <w:lang w:eastAsia="zh-CN"/>
          </w:rPr>
          <w:t>(一)、公司未来的发展计划</w:t>
        </w:r>
        <w:r>
          <w:tab/>
        </w:r>
        <w:r>
          <w:fldChar w:fldCharType="begin"/>
        </w:r>
        <w:r>
          <w:instrText xml:space="preserve"> PAGEREF _Toc6421 \h </w:instrText>
        </w:r>
        <w:r>
          <w:fldChar w:fldCharType="separate"/>
        </w:r>
        <w:r>
          <w:t>79</w:t>
        </w:r>
        <w:r>
          <w:fldChar w:fldCharType="end"/>
        </w:r>
      </w:hyperlink>
    </w:p>
    <w:p>
      <w:pPr>
        <w:pStyle w:val="TOC2"/>
        <w:tabs>
          <w:tab w:val="right" w:leader="dot" w:pos="8306"/>
        </w:tabs>
      </w:pPr>
      <w:hyperlink w:anchor="_Toc22196" w:history="1">
        <w:r>
          <w:rPr>
            <w:rFonts w:ascii="仿宋" w:eastAsia="仿宋" w:hAnsi="仿宋" w:cs="仿宋" w:hint="eastAsia"/>
            <w:lang w:eastAsia="zh-CN"/>
          </w:rPr>
          <w:t>(二)、长期目标和目标</w:t>
        </w:r>
        <w:r>
          <w:tab/>
        </w:r>
        <w:r>
          <w:fldChar w:fldCharType="begin"/>
        </w:r>
        <w:r>
          <w:instrText xml:space="preserve"> PAGEREF _Toc22196 \h </w:instrText>
        </w:r>
        <w:r>
          <w:fldChar w:fldCharType="separate"/>
        </w:r>
        <w:r>
          <w:t>79</w:t>
        </w:r>
        <w:r>
          <w:fldChar w:fldCharType="end"/>
        </w:r>
      </w:hyperlink>
    </w:p>
    <w:p>
      <w:pPr>
        <w:pStyle w:val="TOC1"/>
        <w:tabs>
          <w:tab w:val="right" w:leader="dot" w:pos="8306"/>
        </w:tabs>
      </w:pPr>
      <w:hyperlink w:anchor="_Toc7201" w:history="1">
        <w:r>
          <w:rPr>
            <w:rFonts w:ascii="仿宋" w:eastAsia="仿宋" w:hAnsi="仿宋" w:cs="仿宋" w:hint="eastAsia"/>
            <w:lang w:eastAsia="zh-CN"/>
          </w:rPr>
          <w:t>十四、市场营销策略</w:t>
        </w:r>
        <w:r>
          <w:tab/>
        </w:r>
        <w:r>
          <w:fldChar w:fldCharType="begin"/>
        </w:r>
        <w:r>
          <w:instrText xml:space="preserve"> PAGEREF _Toc7201 \h </w:instrText>
        </w:r>
        <w:r>
          <w:fldChar w:fldCharType="separate"/>
        </w:r>
        <w:r>
          <w:t>80</w:t>
        </w:r>
        <w:r>
          <w:fldChar w:fldCharType="end"/>
        </w:r>
      </w:hyperlink>
    </w:p>
    <w:p>
      <w:pPr>
        <w:pStyle w:val="TOC2"/>
        <w:tabs>
          <w:tab w:val="right" w:leader="dot" w:pos="8306"/>
        </w:tabs>
      </w:pPr>
      <w:hyperlink w:anchor="_Toc24298" w:history="1">
        <w:r>
          <w:rPr>
            <w:rFonts w:ascii="仿宋" w:eastAsia="仿宋" w:hAnsi="仿宋" w:cs="仿宋" w:hint="eastAsia"/>
            <w:lang w:eastAsia="zh-CN"/>
          </w:rPr>
          <w:t>(一)、市场定位和目标市场</w:t>
        </w:r>
        <w:r>
          <w:tab/>
        </w:r>
        <w:r>
          <w:fldChar w:fldCharType="begin"/>
        </w:r>
        <w:r>
          <w:instrText xml:space="preserve"> PAGEREF _Toc24298 \h </w:instrText>
        </w:r>
        <w:r>
          <w:fldChar w:fldCharType="separate"/>
        </w:r>
        <w:r>
          <w:t>80</w:t>
        </w:r>
        <w:r>
          <w:fldChar w:fldCharType="end"/>
        </w:r>
      </w:hyperlink>
    </w:p>
    <w:p>
      <w:pPr>
        <w:pStyle w:val="TOC2"/>
        <w:tabs>
          <w:tab w:val="right" w:leader="dot" w:pos="8306"/>
        </w:tabs>
      </w:pPr>
      <w:hyperlink w:anchor="_Toc29584" w:history="1">
        <w:r>
          <w:rPr>
            <w:rFonts w:ascii="仿宋" w:eastAsia="仿宋" w:hAnsi="仿宋" w:cs="仿宋" w:hint="eastAsia"/>
            <w:lang w:eastAsia="zh-CN"/>
          </w:rPr>
          <w:t>(二)、定价策略</w:t>
        </w:r>
        <w:r>
          <w:tab/>
        </w:r>
        <w:r>
          <w:fldChar w:fldCharType="begin"/>
        </w:r>
        <w:r>
          <w:instrText xml:space="preserve"> PAGEREF _Toc29584 \h </w:instrText>
        </w:r>
        <w:r>
          <w:fldChar w:fldCharType="separate"/>
        </w:r>
        <w:r>
          <w:t>81</w:t>
        </w:r>
        <w:r>
          <w:fldChar w:fldCharType="end"/>
        </w:r>
      </w:hyperlink>
    </w:p>
    <w:p>
      <w:pPr>
        <w:pStyle w:val="TOC2"/>
        <w:tabs>
          <w:tab w:val="right" w:leader="dot" w:pos="8306"/>
        </w:tabs>
      </w:pPr>
      <w:hyperlink w:anchor="_Toc7179" w:history="1">
        <w:r>
          <w:rPr>
            <w:rFonts w:ascii="仿宋" w:eastAsia="仿宋" w:hAnsi="仿宋" w:cs="仿宋" w:hint="eastAsia"/>
            <w:lang w:eastAsia="zh-CN"/>
          </w:rPr>
          <w:t>(三)、销售和推广策略</w:t>
        </w:r>
        <w:r>
          <w:tab/>
        </w:r>
        <w:r>
          <w:fldChar w:fldCharType="begin"/>
        </w:r>
        <w:r>
          <w:instrText xml:space="preserve"> PAGEREF _Toc7179 \h </w:instrText>
        </w:r>
        <w:r>
          <w:fldChar w:fldCharType="separate"/>
        </w:r>
        <w:r>
          <w:t>83</w:t>
        </w:r>
        <w:r>
          <w:fldChar w:fldCharType="end"/>
        </w:r>
      </w:hyperlink>
    </w:p>
    <w:p>
      <w:pPr>
        <w:pStyle w:val="TOC2"/>
        <w:tabs>
          <w:tab w:val="right" w:leader="dot" w:pos="8306"/>
        </w:tabs>
      </w:pPr>
      <w:hyperlink w:anchor="_Toc14081" w:history="1">
        <w:r>
          <w:rPr>
            <w:rFonts w:ascii="仿宋" w:eastAsia="仿宋" w:hAnsi="仿宋" w:cs="仿宋" w:hint="eastAsia"/>
            <w:lang w:eastAsia="zh-CN"/>
          </w:rPr>
          <w:t>(四)、销售渠道和分销策略</w:t>
        </w:r>
        <w:r>
          <w:tab/>
        </w:r>
        <w:r>
          <w:fldChar w:fldCharType="begin"/>
        </w:r>
        <w:r>
          <w:instrText xml:space="preserve"> PAGEREF _Toc14081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9916"/>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6347"/>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8597"/>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https://d.book118.com/068005107053006027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高分子粘接材料行业相关公司筹备报告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高分子粘接材料行业相关公司筹备报告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高分子粘接材料行业相关公司筹备报告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高分子粘接材料行业相关公司筹备报告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高分子粘接材料行业相关公司筹备报告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68005107053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2024-01-15T11:55:00Z</dcterms:created>
  <dcterms:modified xsi:type="dcterms:W3CDTF">2024-01-15T11:55:58Z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80F5987325B44BE2B71AAA18EEFA6EF1_11</vt:lpwstr>
  </property>
  <property fmtid="{D5CDD505-2E9C-101B-9397-08002B2CF9AE}" pid="3" name="KSOProductBuildVer">
    <vt:lpwstr>2052-12.1.0.16120</vt:lpwstr>
  </property>
</Properties>
</file>