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7A31" w14:paraId="3922D2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7A31" w14:paraId="529F49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7A31" w14:paraId="5BE0AD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7A31" w:rsidRPr="00E57A31" w14:paraId="460D0C93" w14:textId="26F354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7A31">
        <w:rPr>
          <w:rFonts w:ascii="宋体" w:eastAsia="宋体" w:hAnsi="宋体" w:hint="eastAsia"/>
          <w:b/>
          <w:sz w:val="60"/>
        </w:rPr>
        <w:t>醚项目安全风险评价报告</w:t>
      </w:r>
    </w:p>
    <w:p w:rsidR="00E57A31" w:rsidP="00E57A31" w14:paraId="3CF609B2" w14:textId="778861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7A31">
        <w:rPr>
          <w:rFonts w:ascii="仿宋" w:eastAsia="仿宋" w:hAnsi="仿宋" w:hint="eastAsia"/>
          <w:b/>
          <w:sz w:val="40"/>
        </w:rPr>
        <w:t>目录</w:t>
      </w:r>
    </w:p>
    <w:p w:rsidR="00E57A31" w14:paraId="0C201DC3" w14:textId="799BBF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7A31" w14:paraId="472277B7" w14:textId="380EA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7A31" w14:paraId="105771F6" w14:textId="72267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7A31" w14:paraId="05BBB2FA" w14:textId="45FD0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7A31" w14:paraId="0CCDD4AD" w14:textId="6FA68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7A31" w14:paraId="4F6498A2" w14:textId="47620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二、评价醚项目概述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7A31" w14:paraId="614069FF" w14:textId="49FF8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7A31" w14:paraId="7F2F5218" w14:textId="76123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(二)、醚行业企业所在地的自然条件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7A31" w14:paraId="556D6997" w14:textId="08658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7A31" w14:paraId="61789DE5" w14:textId="6AA95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7A31" w14:paraId="6B4E4470" w14:textId="5FF4A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7A31" w14:paraId="34A46C42" w14:textId="050C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7A31" w14:paraId="22D9E54A" w14:textId="12C5B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7A31" w14:paraId="1C3DFC09" w14:textId="6D4BB1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7A31" w14:paraId="10FAA8EF" w14:textId="0BC3A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7A31" w14:paraId="7B2F8D1F" w14:textId="2649A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7A31" w14:paraId="6A45D638" w14:textId="740AB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7A31" w14:paraId="14381B35" w14:textId="4B183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7A31" w14:paraId="47787334" w14:textId="7ADCE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7A31" w14:paraId="72E87F82" w14:textId="22186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7A31" w14:paraId="5C709476" w14:textId="7F7685D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7A31" w14:paraId="65FC64FB" w14:textId="15A3B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7A31" w14:paraId="1EBAE387" w14:textId="05EF3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7A31" w14:paraId="02B76C91" w14:textId="2F40F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7A31" w14:paraId="51CCA4D5" w14:textId="105A4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57A31" w14:paraId="32DC5507" w14:textId="48100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7A31" w14:paraId="49B6A943" w14:textId="43381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57A31" w14:paraId="7F884042" w14:textId="02AD1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7A31" w14:paraId="29162AC6" w14:textId="7CCC7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7A31" w14:paraId="5273BF14" w14:textId="6E07D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57A31" w14:paraId="3D76313E" w14:textId="45CEB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7A31" w14:paraId="7A4BDC3B" w14:textId="1B22D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7A31" w14:paraId="4B4CB2ED" w14:textId="64F446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7A31" w14:paraId="587912BA" w14:textId="10560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57A31" w14:paraId="37D0413D" w14:textId="3D76E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(二)、醚项目对当地经济的影响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7A31" w14:paraId="4B638891" w14:textId="0509A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(三)、醚项目对当地社会的影响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57A31" w14:paraId="447B007C" w14:textId="39C17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(四)、醚项目对当地文化的影响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57A31" w14:paraId="3DCE7EC5" w14:textId="228FA1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7A31" w14:paraId="35E230B8" w14:textId="0C764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7A31" w14:paraId="4173E4ED" w14:textId="269F8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7A31" w14:paraId="16222906" w14:textId="5872E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57A31" w14:paraId="378C8540" w14:textId="1BBFDD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7A31" w14:paraId="24E0B953" w14:textId="437638F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7A31" w14:paraId="5C326D28" w14:textId="60D7A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7A31" w14:paraId="159286BA" w14:textId="34B0C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57A31" w14:paraId="31475654" w14:textId="4BE7E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7A31" w14:paraId="18C7964E" w14:textId="6C68B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7A31" w14:paraId="3BDDF43F" w14:textId="1B21F0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7A31" w14:paraId="4CEFDA6B" w14:textId="1B002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7A31" w14:paraId="289B2A4B" w14:textId="6BF0D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7A31" w14:paraId="63B2368B" w14:textId="48D8C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7A31" w14:paraId="46E34E48" w14:textId="603CA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_Toc157572499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7A31" w14:paraId="193F0D8E" w14:textId="699DA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7A31" w14:paraId="22F7BB8E" w14:textId="5352A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7A31" w14:paraId="14E30E8E" w14:textId="148B1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57A31" w14:paraId="65B21A80" w14:textId="1E7C7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57A31" w14:paraId="7CAF9430" w14:textId="5D2CD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57A31" w14:paraId="76D4E0A8" w14:textId="15C95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7A31" w14:paraId="5FBB8A89" w14:textId="3BCF6E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7A31" w14:paraId="38BE8D33" w14:textId="025F1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7A31" w14:paraId="013BB8CB" w14:textId="321E7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7A31" w14:paraId="6B2D005C" w14:textId="04B7FC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7A31" w14:paraId="3873C79A" w14:textId="05791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_Toc157572510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7A31" w14:paraId="4CBD3FD4" w14:textId="6C116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57A31" w14:paraId="13467C8A" w14:textId="00632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_Toc157572512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https://d.book118.com/068007100056006033</w:t>
        </w:r>
      </w:hyperlink>
    </w:p>
    <w:p w:rsidR="00E57A3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paraId="3EE5A5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A31" w14:paraId="2D5765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paraId="0AF9E953" w14:textId="23EF43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7A31" w14:paraId="4E7FCB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paraId="667E9CE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A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textId="23EF43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7A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A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textId="23EF43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7A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7A3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P="004500F5" w14:textId="23EF43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7A3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paraId="05EEBF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RPr="00E57A31" w:rsidP="00E57A31" w14:paraId="54B97905" w14:textId="2255218E">
    <w:pPr>
      <w:pStyle w:val="Header"/>
      <w:rPr>
        <w:rFonts w:ascii="仿宋" w:eastAsia="仿宋" w:hAnsi="仿宋"/>
      </w:rPr>
    </w:pPr>
    <w:r w:rsidRPr="00E57A31">
      <w:rPr>
        <w:rFonts w:ascii="仿宋" w:eastAsia="仿宋" w:hAnsi="仿宋" w:hint="eastAsia"/>
      </w:rPr>
      <w:t>醚项目安全风险评价报告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paraId="311278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RPr="00E57A31" w:rsidP="00E57A31" w14:textId="2255218E">
    <w:pPr>
      <w:pStyle w:val="Header"/>
      <w:rPr>
        <w:rFonts w:ascii="仿宋" w:eastAsia="仿宋" w:hAnsi="仿宋"/>
      </w:rPr>
    </w:pPr>
    <w:r w:rsidRPr="00E57A31">
      <w:rPr>
        <w:rFonts w:ascii="仿宋" w:eastAsia="仿宋" w:hAnsi="仿宋" w:hint="eastAsia"/>
      </w:rPr>
      <w:t>醚项目安全风险评价报告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RPr="00E57A31" w:rsidP="00E57A31" w14:textId="2255218E">
    <w:pPr>
      <w:pStyle w:val="Header"/>
      <w:rPr>
        <w:rFonts w:ascii="仿宋" w:eastAsia="仿宋" w:hAnsi="仿宋"/>
      </w:rPr>
    </w:pPr>
    <w:r w:rsidRPr="00E57A31">
      <w:rPr>
        <w:rFonts w:ascii="仿宋" w:eastAsia="仿宋" w:hAnsi="仿宋" w:hint="eastAsia"/>
      </w:rPr>
      <w:t>醚项目安全风险评价报告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:rsidRPr="00E57A31" w:rsidP="00E57A31" w14:textId="2255218E">
    <w:pPr>
      <w:pStyle w:val="Header"/>
      <w:rPr>
        <w:rFonts w:ascii="仿宋" w:eastAsia="仿宋" w:hAnsi="仿宋"/>
      </w:rPr>
    </w:pPr>
    <w:r w:rsidRPr="00E57A31">
      <w:rPr>
        <w:rFonts w:ascii="仿宋" w:eastAsia="仿宋" w:hAnsi="仿宋" w:hint="eastAsia"/>
      </w:rPr>
      <w:t>醚项目安全风险评价报告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7A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A31"/>
    <w:rsid w:val="004500F5"/>
    <w:rsid w:val="00E57A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856A61"/>
  <w15:chartTrackingRefBased/>
  <w15:docId w15:val="{E3276BE9-0744-4C34-B062-D0719B1C4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7A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7A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7A3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7A3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7A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7A3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7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7A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7A31"/>
  </w:style>
  <w:style w:type="paragraph" w:styleId="TOC1">
    <w:name w:val="toc 1"/>
    <w:basedOn w:val="Normal"/>
    <w:next w:val="Normal"/>
    <w:autoRedefine/>
    <w:uiPriority w:val="39"/>
    <w:unhideWhenUsed/>
    <w:rsid w:val="00E57A31"/>
  </w:style>
  <w:style w:type="paragraph" w:styleId="TOC2">
    <w:name w:val="toc 2"/>
    <w:basedOn w:val="Normal"/>
    <w:next w:val="Normal"/>
    <w:autoRedefine/>
    <w:uiPriority w:val="39"/>
    <w:unhideWhenUsed/>
    <w:rsid w:val="00E57A3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68007100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6481</Words>
  <Characters>36943</Characters>
  <Application>Microsoft Office Word</Application>
  <DocSecurity>0</DocSecurity>
  <Lines>307</Lines>
  <Paragraphs>86</Paragraphs>
  <ScaleCrop>false</ScaleCrop>
  <Company/>
  <LinksUpToDate>false</LinksUpToDate>
  <CharactersWithSpaces>43338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2024-01-30T21:46:00Z</dcterms:created>
  <dcterms:modified xsi:type="dcterms:W3CDTF">2024-01-30T21:47:00Z</dcterms:modified>
</cp:coreProperties>
</file>