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瓜尔胶项目建设总纲及方案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57" w:history="1">
        <w:r>
          <w:rPr>
            <w:rFonts w:ascii="仿宋" w:eastAsia="仿宋" w:hAnsi="仿宋" w:cs="仿宋" w:hint="eastAsia"/>
            <w:lang w:eastAsia="zh-CN"/>
          </w:rPr>
          <w:t>前言</w:t>
        </w:r>
        <w:r>
          <w:tab/>
        </w:r>
        <w:r>
          <w:fldChar w:fldCharType="begin"/>
        </w:r>
        <w:r>
          <w:instrText xml:space="preserve"> PAGEREF _Toc5557 \h </w:instrText>
        </w:r>
        <w:r>
          <w:fldChar w:fldCharType="separate"/>
        </w:r>
        <w:r>
          <w:t>3</w:t>
        </w:r>
        <w:r>
          <w:fldChar w:fldCharType="end"/>
        </w:r>
      </w:hyperlink>
    </w:p>
    <w:p>
      <w:pPr>
        <w:pStyle w:val="TOC1"/>
        <w:tabs>
          <w:tab w:val="right" w:leader="dot" w:pos="8306"/>
        </w:tabs>
      </w:pPr>
      <w:hyperlink w:anchor="_Toc27866" w:history="1">
        <w:r>
          <w:rPr>
            <w:rFonts w:ascii="仿宋" w:eastAsia="仿宋" w:hAnsi="仿宋" w:cs="仿宋" w:hint="eastAsia"/>
            <w:lang w:eastAsia="zh-CN"/>
          </w:rPr>
          <w:t>一、社会影响分析</w:t>
        </w:r>
        <w:r>
          <w:tab/>
        </w:r>
        <w:r>
          <w:fldChar w:fldCharType="begin"/>
        </w:r>
        <w:r>
          <w:instrText xml:space="preserve"> PAGEREF _Toc27866 \h </w:instrText>
        </w:r>
        <w:r>
          <w:fldChar w:fldCharType="separate"/>
        </w:r>
        <w:r>
          <w:t>3</w:t>
        </w:r>
        <w:r>
          <w:fldChar w:fldCharType="end"/>
        </w:r>
      </w:hyperlink>
    </w:p>
    <w:p>
      <w:pPr>
        <w:pStyle w:val="TOC2"/>
        <w:tabs>
          <w:tab w:val="right" w:leader="dot" w:pos="8306"/>
        </w:tabs>
      </w:pPr>
      <w:hyperlink w:anchor="_Toc19882" w:history="1">
        <w:r>
          <w:rPr>
            <w:rFonts w:ascii="仿宋" w:eastAsia="仿宋" w:hAnsi="仿宋" w:cs="仿宋" w:hint="eastAsia"/>
            <w:lang w:eastAsia="zh-CN"/>
          </w:rPr>
          <w:t>(一)、社会影响效果分析</w:t>
        </w:r>
        <w:r>
          <w:tab/>
        </w:r>
        <w:r>
          <w:fldChar w:fldCharType="begin"/>
        </w:r>
        <w:r>
          <w:instrText xml:space="preserve"> PAGEREF _Toc19882 \h </w:instrText>
        </w:r>
        <w:r>
          <w:fldChar w:fldCharType="separate"/>
        </w:r>
        <w:r>
          <w:t>3</w:t>
        </w:r>
        <w:r>
          <w:fldChar w:fldCharType="end"/>
        </w:r>
      </w:hyperlink>
    </w:p>
    <w:p>
      <w:pPr>
        <w:pStyle w:val="TOC2"/>
        <w:tabs>
          <w:tab w:val="right" w:leader="dot" w:pos="8306"/>
        </w:tabs>
      </w:pPr>
      <w:hyperlink w:anchor="_Toc26156" w:history="1">
        <w:r>
          <w:rPr>
            <w:rFonts w:ascii="仿宋" w:eastAsia="仿宋" w:hAnsi="仿宋" w:cs="仿宋" w:hint="eastAsia"/>
            <w:lang w:eastAsia="zh-CN"/>
          </w:rPr>
          <w:t>(二)、社会适应性分析</w:t>
        </w:r>
        <w:r>
          <w:tab/>
        </w:r>
        <w:r>
          <w:fldChar w:fldCharType="begin"/>
        </w:r>
        <w:r>
          <w:instrText xml:space="preserve"> PAGEREF _Toc26156 \h </w:instrText>
        </w:r>
        <w:r>
          <w:fldChar w:fldCharType="separate"/>
        </w:r>
        <w:r>
          <w:t>5</w:t>
        </w:r>
        <w:r>
          <w:fldChar w:fldCharType="end"/>
        </w:r>
      </w:hyperlink>
    </w:p>
    <w:p>
      <w:pPr>
        <w:pStyle w:val="TOC2"/>
        <w:tabs>
          <w:tab w:val="right" w:leader="dot" w:pos="8306"/>
        </w:tabs>
      </w:pPr>
      <w:hyperlink w:anchor="_Toc25283" w:history="1">
        <w:r>
          <w:rPr>
            <w:rFonts w:ascii="仿宋" w:eastAsia="仿宋" w:hAnsi="仿宋" w:cs="仿宋" w:hint="eastAsia"/>
            <w:lang w:eastAsia="zh-CN"/>
          </w:rPr>
          <w:t>(三)、社会风险及对策分析</w:t>
        </w:r>
        <w:r>
          <w:tab/>
        </w:r>
        <w:r>
          <w:fldChar w:fldCharType="begin"/>
        </w:r>
        <w:r>
          <w:instrText xml:space="preserve"> PAGEREF _Toc25283 \h </w:instrText>
        </w:r>
        <w:r>
          <w:fldChar w:fldCharType="separate"/>
        </w:r>
        <w:r>
          <w:t>7</w:t>
        </w:r>
        <w:r>
          <w:fldChar w:fldCharType="end"/>
        </w:r>
      </w:hyperlink>
    </w:p>
    <w:p>
      <w:pPr>
        <w:pStyle w:val="TOC1"/>
        <w:tabs>
          <w:tab w:val="right" w:leader="dot" w:pos="8306"/>
        </w:tabs>
      </w:pPr>
      <w:hyperlink w:anchor="_Toc30166" w:history="1">
        <w:r>
          <w:rPr>
            <w:rFonts w:ascii="仿宋" w:eastAsia="仿宋" w:hAnsi="仿宋" w:cs="仿宋" w:hint="eastAsia"/>
            <w:lang w:eastAsia="zh-CN"/>
          </w:rPr>
          <w:t>二、经济影响分析</w:t>
        </w:r>
        <w:r>
          <w:tab/>
        </w:r>
        <w:r>
          <w:fldChar w:fldCharType="begin"/>
        </w:r>
        <w:r>
          <w:instrText xml:space="preserve"> PAGEREF _Toc30166 \h </w:instrText>
        </w:r>
        <w:r>
          <w:fldChar w:fldCharType="separate"/>
        </w:r>
        <w:r>
          <w:t>10</w:t>
        </w:r>
        <w:r>
          <w:fldChar w:fldCharType="end"/>
        </w:r>
      </w:hyperlink>
    </w:p>
    <w:p>
      <w:pPr>
        <w:pStyle w:val="TOC2"/>
        <w:tabs>
          <w:tab w:val="right" w:leader="dot" w:pos="8306"/>
        </w:tabs>
      </w:pPr>
      <w:hyperlink w:anchor="_Toc20611" w:history="1">
        <w:r>
          <w:rPr>
            <w:rFonts w:ascii="仿宋" w:eastAsia="仿宋" w:hAnsi="仿宋" w:cs="仿宋" w:hint="eastAsia"/>
            <w:lang w:eastAsia="zh-CN"/>
          </w:rPr>
          <w:t>(一)、经济费用效益或费用效果分析</w:t>
        </w:r>
        <w:r>
          <w:tab/>
        </w:r>
        <w:r>
          <w:fldChar w:fldCharType="begin"/>
        </w:r>
        <w:r>
          <w:instrText xml:space="preserve"> PAGEREF _Toc20611 \h </w:instrText>
        </w:r>
        <w:r>
          <w:fldChar w:fldCharType="separate"/>
        </w:r>
        <w:r>
          <w:t>10</w:t>
        </w:r>
        <w:r>
          <w:fldChar w:fldCharType="end"/>
        </w:r>
      </w:hyperlink>
    </w:p>
    <w:p>
      <w:pPr>
        <w:pStyle w:val="TOC2"/>
        <w:tabs>
          <w:tab w:val="right" w:leader="dot" w:pos="8306"/>
        </w:tabs>
      </w:pPr>
      <w:hyperlink w:anchor="_Toc14717" w:history="1">
        <w:r>
          <w:rPr>
            <w:rFonts w:ascii="仿宋" w:eastAsia="仿宋" w:hAnsi="仿宋" w:cs="仿宋" w:hint="eastAsia"/>
            <w:lang w:eastAsia="zh-CN"/>
          </w:rPr>
          <w:t>(二)、行业影响分析</w:t>
        </w:r>
        <w:r>
          <w:tab/>
        </w:r>
        <w:r>
          <w:fldChar w:fldCharType="begin"/>
        </w:r>
        <w:r>
          <w:instrText xml:space="preserve"> PAGEREF _Toc14717 \h </w:instrText>
        </w:r>
        <w:r>
          <w:fldChar w:fldCharType="separate"/>
        </w:r>
        <w:r>
          <w:t>13</w:t>
        </w:r>
        <w:r>
          <w:fldChar w:fldCharType="end"/>
        </w:r>
      </w:hyperlink>
    </w:p>
    <w:p>
      <w:pPr>
        <w:pStyle w:val="TOC2"/>
        <w:tabs>
          <w:tab w:val="right" w:leader="dot" w:pos="8306"/>
        </w:tabs>
      </w:pPr>
      <w:hyperlink w:anchor="_Toc13694" w:history="1">
        <w:r>
          <w:rPr>
            <w:rFonts w:ascii="仿宋" w:eastAsia="仿宋" w:hAnsi="仿宋" w:cs="仿宋" w:hint="eastAsia"/>
            <w:lang w:eastAsia="zh-CN"/>
          </w:rPr>
          <w:t>(三)、区域经济影响分析</w:t>
        </w:r>
        <w:r>
          <w:tab/>
        </w:r>
        <w:r>
          <w:fldChar w:fldCharType="begin"/>
        </w:r>
        <w:r>
          <w:instrText xml:space="preserve"> PAGEREF _Toc13694 \h </w:instrText>
        </w:r>
        <w:r>
          <w:fldChar w:fldCharType="separate"/>
        </w:r>
        <w:r>
          <w:t>14</w:t>
        </w:r>
        <w:r>
          <w:fldChar w:fldCharType="end"/>
        </w:r>
      </w:hyperlink>
    </w:p>
    <w:p>
      <w:pPr>
        <w:pStyle w:val="TOC2"/>
        <w:tabs>
          <w:tab w:val="right" w:leader="dot" w:pos="8306"/>
        </w:tabs>
      </w:pPr>
      <w:hyperlink w:anchor="_Toc30425" w:history="1">
        <w:r>
          <w:rPr>
            <w:rFonts w:ascii="仿宋" w:eastAsia="仿宋" w:hAnsi="仿宋" w:cs="仿宋" w:hint="eastAsia"/>
            <w:lang w:eastAsia="zh-CN"/>
          </w:rPr>
          <w:t>(四)、宏观经济影响分析</w:t>
        </w:r>
        <w:r>
          <w:tab/>
        </w:r>
        <w:r>
          <w:fldChar w:fldCharType="begin"/>
        </w:r>
        <w:r>
          <w:instrText xml:space="preserve"> PAGEREF _Toc30425 \h </w:instrText>
        </w:r>
        <w:r>
          <w:fldChar w:fldCharType="separate"/>
        </w:r>
        <w:r>
          <w:t>15</w:t>
        </w:r>
        <w:r>
          <w:fldChar w:fldCharType="end"/>
        </w:r>
      </w:hyperlink>
    </w:p>
    <w:p>
      <w:pPr>
        <w:pStyle w:val="TOC1"/>
        <w:tabs>
          <w:tab w:val="right" w:leader="dot" w:pos="8306"/>
        </w:tabs>
      </w:pPr>
      <w:hyperlink w:anchor="_Toc17441" w:history="1">
        <w:r>
          <w:rPr>
            <w:rFonts w:ascii="仿宋" w:eastAsia="仿宋" w:hAnsi="仿宋" w:cs="仿宋" w:hint="eastAsia"/>
            <w:lang w:eastAsia="zh-CN"/>
          </w:rPr>
          <w:t>三、环境和生态影响分析</w:t>
        </w:r>
        <w:r>
          <w:tab/>
        </w:r>
        <w:r>
          <w:fldChar w:fldCharType="begin"/>
        </w:r>
        <w:r>
          <w:instrText xml:space="preserve"> PAGEREF _Toc17441 \h </w:instrText>
        </w:r>
        <w:r>
          <w:fldChar w:fldCharType="separate"/>
        </w:r>
        <w:r>
          <w:t>17</w:t>
        </w:r>
        <w:r>
          <w:fldChar w:fldCharType="end"/>
        </w:r>
      </w:hyperlink>
    </w:p>
    <w:p>
      <w:pPr>
        <w:pStyle w:val="TOC2"/>
        <w:tabs>
          <w:tab w:val="right" w:leader="dot" w:pos="8306"/>
        </w:tabs>
      </w:pPr>
      <w:hyperlink w:anchor="_Toc21490" w:history="1">
        <w:r>
          <w:rPr>
            <w:rFonts w:ascii="仿宋" w:eastAsia="仿宋" w:hAnsi="仿宋" w:cs="仿宋" w:hint="eastAsia"/>
            <w:lang w:eastAsia="zh-CN"/>
          </w:rPr>
          <w:t>(一)、环境和生态现状</w:t>
        </w:r>
        <w:r>
          <w:tab/>
        </w:r>
        <w:r>
          <w:fldChar w:fldCharType="begin"/>
        </w:r>
        <w:r>
          <w:instrText xml:space="preserve"> PAGEREF _Toc21490 \h </w:instrText>
        </w:r>
        <w:r>
          <w:fldChar w:fldCharType="separate"/>
        </w:r>
        <w:r>
          <w:t>17</w:t>
        </w:r>
        <w:r>
          <w:fldChar w:fldCharType="end"/>
        </w:r>
      </w:hyperlink>
    </w:p>
    <w:p>
      <w:pPr>
        <w:pStyle w:val="TOC2"/>
        <w:tabs>
          <w:tab w:val="right" w:leader="dot" w:pos="8306"/>
        </w:tabs>
      </w:pPr>
      <w:hyperlink w:anchor="_Toc31344" w:history="1">
        <w:r>
          <w:rPr>
            <w:rFonts w:ascii="仿宋" w:eastAsia="仿宋" w:hAnsi="仿宋" w:cs="仿宋" w:hint="eastAsia"/>
            <w:lang w:eastAsia="zh-CN"/>
          </w:rPr>
          <w:t>(二)、生态环境影响分析</w:t>
        </w:r>
        <w:r>
          <w:tab/>
        </w:r>
        <w:r>
          <w:fldChar w:fldCharType="begin"/>
        </w:r>
        <w:r>
          <w:instrText xml:space="preserve"> PAGEREF _Toc31344 \h </w:instrText>
        </w:r>
        <w:r>
          <w:fldChar w:fldCharType="separate"/>
        </w:r>
        <w:r>
          <w:t>18</w:t>
        </w:r>
        <w:r>
          <w:fldChar w:fldCharType="end"/>
        </w:r>
      </w:hyperlink>
    </w:p>
    <w:p>
      <w:pPr>
        <w:pStyle w:val="TOC2"/>
        <w:tabs>
          <w:tab w:val="right" w:leader="dot" w:pos="8306"/>
        </w:tabs>
      </w:pPr>
      <w:hyperlink w:anchor="_Toc3668" w:history="1">
        <w:r>
          <w:rPr>
            <w:rFonts w:ascii="仿宋" w:eastAsia="仿宋" w:hAnsi="仿宋" w:cs="仿宋" w:hint="eastAsia"/>
            <w:lang w:eastAsia="zh-CN"/>
          </w:rPr>
          <w:t>(三)、生态环境保护措施</w:t>
        </w:r>
        <w:r>
          <w:tab/>
        </w:r>
        <w:r>
          <w:fldChar w:fldCharType="begin"/>
        </w:r>
        <w:r>
          <w:instrText xml:space="preserve"> PAGEREF _Toc3668 \h </w:instrText>
        </w:r>
        <w:r>
          <w:fldChar w:fldCharType="separate"/>
        </w:r>
        <w:r>
          <w:t>19</w:t>
        </w:r>
        <w:r>
          <w:fldChar w:fldCharType="end"/>
        </w:r>
      </w:hyperlink>
    </w:p>
    <w:p>
      <w:pPr>
        <w:pStyle w:val="TOC2"/>
        <w:tabs>
          <w:tab w:val="right" w:leader="dot" w:pos="8306"/>
        </w:tabs>
      </w:pPr>
      <w:hyperlink w:anchor="_Toc24829" w:history="1">
        <w:r>
          <w:rPr>
            <w:rFonts w:ascii="仿宋" w:eastAsia="仿宋" w:hAnsi="仿宋" w:cs="仿宋" w:hint="eastAsia"/>
            <w:lang w:eastAsia="zh-CN"/>
          </w:rPr>
          <w:t>(四)、地质灾害影响分析</w:t>
        </w:r>
        <w:r>
          <w:tab/>
        </w:r>
        <w:r>
          <w:fldChar w:fldCharType="begin"/>
        </w:r>
        <w:r>
          <w:instrText xml:space="preserve"> PAGEREF _Toc24829 \h </w:instrText>
        </w:r>
        <w:r>
          <w:fldChar w:fldCharType="separate"/>
        </w:r>
        <w:r>
          <w:t>21</w:t>
        </w:r>
        <w:r>
          <w:fldChar w:fldCharType="end"/>
        </w:r>
      </w:hyperlink>
    </w:p>
    <w:p>
      <w:pPr>
        <w:pStyle w:val="TOC2"/>
        <w:tabs>
          <w:tab w:val="right" w:leader="dot" w:pos="8306"/>
        </w:tabs>
      </w:pPr>
      <w:hyperlink w:anchor="_Toc4274" w:history="1">
        <w:r>
          <w:rPr>
            <w:rFonts w:ascii="仿宋" w:eastAsia="仿宋" w:hAnsi="仿宋" w:cs="仿宋" w:hint="eastAsia"/>
            <w:lang w:eastAsia="zh-CN"/>
          </w:rPr>
          <w:t>(五)、特殊环境影响</w:t>
        </w:r>
        <w:r>
          <w:tab/>
        </w:r>
        <w:r>
          <w:fldChar w:fldCharType="begin"/>
        </w:r>
        <w:r>
          <w:instrText xml:space="preserve"> PAGEREF _Toc4274 \h </w:instrText>
        </w:r>
        <w:r>
          <w:fldChar w:fldCharType="separate"/>
        </w:r>
        <w:r>
          <w:t>23</w:t>
        </w:r>
        <w:r>
          <w:fldChar w:fldCharType="end"/>
        </w:r>
      </w:hyperlink>
    </w:p>
    <w:p>
      <w:pPr>
        <w:pStyle w:val="TOC1"/>
        <w:tabs>
          <w:tab w:val="right" w:leader="dot" w:pos="8306"/>
        </w:tabs>
      </w:pPr>
      <w:hyperlink w:anchor="_Toc21104" w:history="1">
        <w:r>
          <w:rPr>
            <w:rFonts w:ascii="仿宋" w:eastAsia="仿宋" w:hAnsi="仿宋" w:cs="仿宋" w:hint="eastAsia"/>
            <w:lang w:eastAsia="zh-CN"/>
          </w:rPr>
          <w:t>四、建设风险评估分析</w:t>
        </w:r>
        <w:r>
          <w:tab/>
        </w:r>
        <w:r>
          <w:fldChar w:fldCharType="begin"/>
        </w:r>
        <w:r>
          <w:instrText xml:space="preserve"> PAGEREF _Toc21104 \h </w:instrText>
        </w:r>
        <w:r>
          <w:fldChar w:fldCharType="separate"/>
        </w:r>
        <w:r>
          <w:t>24</w:t>
        </w:r>
        <w:r>
          <w:fldChar w:fldCharType="end"/>
        </w:r>
      </w:hyperlink>
    </w:p>
    <w:p>
      <w:pPr>
        <w:pStyle w:val="TOC2"/>
        <w:tabs>
          <w:tab w:val="right" w:leader="dot" w:pos="8306"/>
        </w:tabs>
      </w:pPr>
      <w:hyperlink w:anchor="_Toc723" w:history="1">
        <w:r>
          <w:rPr>
            <w:rFonts w:ascii="仿宋" w:eastAsia="仿宋" w:hAnsi="仿宋" w:cs="仿宋" w:hint="eastAsia"/>
            <w:lang w:eastAsia="zh-CN"/>
          </w:rPr>
          <w:t>(一)、政策风险分析</w:t>
        </w:r>
        <w:r>
          <w:tab/>
        </w:r>
        <w:r>
          <w:fldChar w:fldCharType="begin"/>
        </w:r>
        <w:r>
          <w:instrText xml:space="preserve"> PAGEREF _Toc723 \h </w:instrText>
        </w:r>
        <w:r>
          <w:fldChar w:fldCharType="separate"/>
        </w:r>
        <w:r>
          <w:t>24</w:t>
        </w:r>
        <w:r>
          <w:fldChar w:fldCharType="end"/>
        </w:r>
      </w:hyperlink>
    </w:p>
    <w:p>
      <w:pPr>
        <w:pStyle w:val="TOC2"/>
        <w:tabs>
          <w:tab w:val="right" w:leader="dot" w:pos="8306"/>
        </w:tabs>
      </w:pPr>
      <w:hyperlink w:anchor="_Toc6214" w:history="1">
        <w:r>
          <w:rPr>
            <w:rFonts w:ascii="仿宋" w:eastAsia="仿宋" w:hAnsi="仿宋" w:cs="仿宋" w:hint="eastAsia"/>
            <w:lang w:eastAsia="zh-CN"/>
          </w:rPr>
          <w:t>(二)、社会风险分析</w:t>
        </w:r>
        <w:r>
          <w:tab/>
        </w:r>
        <w:r>
          <w:fldChar w:fldCharType="begin"/>
        </w:r>
        <w:r>
          <w:instrText xml:space="preserve"> PAGEREF _Toc6214 \h </w:instrText>
        </w:r>
        <w:r>
          <w:fldChar w:fldCharType="separate"/>
        </w:r>
        <w:r>
          <w:t>25</w:t>
        </w:r>
        <w:r>
          <w:fldChar w:fldCharType="end"/>
        </w:r>
      </w:hyperlink>
    </w:p>
    <w:p>
      <w:pPr>
        <w:pStyle w:val="TOC2"/>
        <w:tabs>
          <w:tab w:val="right" w:leader="dot" w:pos="8306"/>
        </w:tabs>
      </w:pPr>
      <w:hyperlink w:anchor="_Toc3521" w:history="1">
        <w:r>
          <w:rPr>
            <w:rFonts w:ascii="仿宋" w:eastAsia="仿宋" w:hAnsi="仿宋" w:cs="仿宋" w:hint="eastAsia"/>
            <w:lang w:eastAsia="zh-CN"/>
          </w:rPr>
          <w:t>(三)、市场风险分析</w:t>
        </w:r>
        <w:r>
          <w:tab/>
        </w:r>
        <w:r>
          <w:fldChar w:fldCharType="begin"/>
        </w:r>
        <w:r>
          <w:instrText xml:space="preserve"> PAGEREF _Toc3521 \h </w:instrText>
        </w:r>
        <w:r>
          <w:fldChar w:fldCharType="separate"/>
        </w:r>
        <w:r>
          <w:t>26</w:t>
        </w:r>
        <w:r>
          <w:fldChar w:fldCharType="end"/>
        </w:r>
      </w:hyperlink>
    </w:p>
    <w:p>
      <w:pPr>
        <w:pStyle w:val="TOC2"/>
        <w:tabs>
          <w:tab w:val="right" w:leader="dot" w:pos="8306"/>
        </w:tabs>
      </w:pPr>
      <w:hyperlink w:anchor="_Toc20165" w:history="1">
        <w:r>
          <w:rPr>
            <w:rFonts w:ascii="仿宋" w:eastAsia="仿宋" w:hAnsi="仿宋" w:cs="仿宋" w:hint="eastAsia"/>
            <w:lang w:eastAsia="zh-CN"/>
          </w:rPr>
          <w:t>(四)、资金风险分析</w:t>
        </w:r>
        <w:r>
          <w:tab/>
        </w:r>
        <w:r>
          <w:fldChar w:fldCharType="begin"/>
        </w:r>
        <w:r>
          <w:instrText xml:space="preserve"> PAGEREF _Toc20165 \h </w:instrText>
        </w:r>
        <w:r>
          <w:fldChar w:fldCharType="separate"/>
        </w:r>
        <w:r>
          <w:t>27</w:t>
        </w:r>
        <w:r>
          <w:fldChar w:fldCharType="end"/>
        </w:r>
      </w:hyperlink>
    </w:p>
    <w:p>
      <w:pPr>
        <w:pStyle w:val="TOC2"/>
        <w:tabs>
          <w:tab w:val="right" w:leader="dot" w:pos="8306"/>
        </w:tabs>
      </w:pPr>
      <w:hyperlink w:anchor="_Toc7822" w:history="1">
        <w:r>
          <w:rPr>
            <w:rFonts w:ascii="仿宋" w:eastAsia="仿宋" w:hAnsi="仿宋" w:cs="仿宋" w:hint="eastAsia"/>
            <w:lang w:eastAsia="zh-CN"/>
          </w:rPr>
          <w:t>(五)、技术风险分析</w:t>
        </w:r>
        <w:r>
          <w:tab/>
        </w:r>
        <w:r>
          <w:fldChar w:fldCharType="begin"/>
        </w:r>
        <w:r>
          <w:instrText xml:space="preserve"> PAGEREF _Toc7822 \h </w:instrText>
        </w:r>
        <w:r>
          <w:fldChar w:fldCharType="separate"/>
        </w:r>
        <w:r>
          <w:t>28</w:t>
        </w:r>
        <w:r>
          <w:fldChar w:fldCharType="end"/>
        </w:r>
      </w:hyperlink>
    </w:p>
    <w:p>
      <w:pPr>
        <w:pStyle w:val="TOC2"/>
        <w:tabs>
          <w:tab w:val="right" w:leader="dot" w:pos="8306"/>
        </w:tabs>
      </w:pPr>
      <w:hyperlink w:anchor="_Toc20775" w:history="1">
        <w:r>
          <w:rPr>
            <w:rFonts w:ascii="仿宋" w:eastAsia="仿宋" w:hAnsi="仿宋" w:cs="仿宋" w:hint="eastAsia"/>
            <w:lang w:eastAsia="zh-CN"/>
          </w:rPr>
          <w:t>(六)、财务风险分析</w:t>
        </w:r>
        <w:r>
          <w:tab/>
        </w:r>
        <w:r>
          <w:fldChar w:fldCharType="begin"/>
        </w:r>
        <w:r>
          <w:instrText xml:space="preserve"> PAGEREF _Toc20775 \h </w:instrText>
        </w:r>
        <w:r>
          <w:fldChar w:fldCharType="separate"/>
        </w:r>
        <w:r>
          <w:t>30</w:t>
        </w:r>
        <w:r>
          <w:fldChar w:fldCharType="end"/>
        </w:r>
      </w:hyperlink>
    </w:p>
    <w:p>
      <w:pPr>
        <w:pStyle w:val="TOC2"/>
        <w:tabs>
          <w:tab w:val="right" w:leader="dot" w:pos="8306"/>
        </w:tabs>
      </w:pPr>
      <w:hyperlink w:anchor="_Toc1071" w:history="1">
        <w:r>
          <w:rPr>
            <w:rFonts w:ascii="仿宋" w:eastAsia="仿宋" w:hAnsi="仿宋" w:cs="仿宋" w:hint="eastAsia"/>
            <w:lang w:eastAsia="zh-CN"/>
          </w:rPr>
          <w:t>(七)、管理风险分析</w:t>
        </w:r>
        <w:r>
          <w:tab/>
        </w:r>
        <w:r>
          <w:fldChar w:fldCharType="begin"/>
        </w:r>
        <w:r>
          <w:instrText xml:space="preserve"> PAGEREF _Toc1071 \h </w:instrText>
        </w:r>
        <w:r>
          <w:fldChar w:fldCharType="separate"/>
        </w:r>
        <w:r>
          <w:t>31</w:t>
        </w:r>
        <w:r>
          <w:fldChar w:fldCharType="end"/>
        </w:r>
      </w:hyperlink>
    </w:p>
    <w:p>
      <w:pPr>
        <w:pStyle w:val="TOC2"/>
        <w:tabs>
          <w:tab w:val="right" w:leader="dot" w:pos="8306"/>
        </w:tabs>
      </w:pPr>
      <w:hyperlink w:anchor="_Toc14478" w:history="1">
        <w:r>
          <w:rPr>
            <w:rFonts w:ascii="仿宋" w:eastAsia="仿宋" w:hAnsi="仿宋" w:cs="仿宋" w:hint="eastAsia"/>
            <w:lang w:eastAsia="zh-CN"/>
          </w:rPr>
          <w:t>(八)、其它风险分析</w:t>
        </w:r>
        <w:r>
          <w:tab/>
        </w:r>
        <w:r>
          <w:fldChar w:fldCharType="begin"/>
        </w:r>
        <w:r>
          <w:instrText xml:space="preserve"> PAGEREF _Toc14478 \h </w:instrText>
        </w:r>
        <w:r>
          <w:fldChar w:fldCharType="separate"/>
        </w:r>
        <w:r>
          <w:t>33</w:t>
        </w:r>
        <w:r>
          <w:fldChar w:fldCharType="end"/>
        </w:r>
      </w:hyperlink>
    </w:p>
    <w:p>
      <w:pPr>
        <w:pStyle w:val="TOC2"/>
        <w:tabs>
          <w:tab w:val="right" w:leader="dot" w:pos="8306"/>
        </w:tabs>
      </w:pPr>
      <w:hyperlink w:anchor="_Toc26939" w:history="1">
        <w:r>
          <w:rPr>
            <w:rFonts w:ascii="仿宋" w:eastAsia="仿宋" w:hAnsi="仿宋" w:cs="仿宋" w:hint="eastAsia"/>
            <w:lang w:eastAsia="zh-CN"/>
          </w:rPr>
          <w:t>(九)、社会影响评估</w:t>
        </w:r>
        <w:r>
          <w:tab/>
        </w:r>
        <w:r>
          <w:fldChar w:fldCharType="begin"/>
        </w:r>
        <w:r>
          <w:instrText xml:space="preserve"> PAGEREF _Toc26939 \h </w:instrText>
        </w:r>
        <w:r>
          <w:fldChar w:fldCharType="separate"/>
        </w:r>
        <w:r>
          <w:t>34</w:t>
        </w:r>
        <w:r>
          <w:fldChar w:fldCharType="end"/>
        </w:r>
      </w:hyperlink>
    </w:p>
    <w:p>
      <w:pPr>
        <w:pStyle w:val="TOC1"/>
        <w:tabs>
          <w:tab w:val="right" w:leader="dot" w:pos="8306"/>
        </w:tabs>
      </w:pPr>
      <w:hyperlink w:anchor="_Toc2888" w:history="1">
        <w:r>
          <w:rPr>
            <w:rFonts w:ascii="仿宋" w:eastAsia="仿宋" w:hAnsi="仿宋" w:cs="仿宋" w:hint="eastAsia"/>
            <w:lang w:eastAsia="zh-CN"/>
          </w:rPr>
          <w:t>五、发展规划、产业政策和行业准入分析</w:t>
        </w:r>
        <w:r>
          <w:tab/>
        </w:r>
        <w:r>
          <w:fldChar w:fldCharType="begin"/>
        </w:r>
        <w:r>
          <w:instrText xml:space="preserve"> PAGEREF _Toc2888 \h </w:instrText>
        </w:r>
        <w:r>
          <w:fldChar w:fldCharType="separate"/>
        </w:r>
        <w:r>
          <w:t>36</w:t>
        </w:r>
        <w:r>
          <w:fldChar w:fldCharType="end"/>
        </w:r>
      </w:hyperlink>
    </w:p>
    <w:p>
      <w:pPr>
        <w:pStyle w:val="TOC2"/>
        <w:tabs>
          <w:tab w:val="right" w:leader="dot" w:pos="8306"/>
        </w:tabs>
      </w:pPr>
      <w:hyperlink w:anchor="_Toc28816" w:history="1">
        <w:r>
          <w:rPr>
            <w:rFonts w:ascii="仿宋" w:eastAsia="仿宋" w:hAnsi="仿宋" w:cs="仿宋" w:hint="eastAsia"/>
            <w:lang w:eastAsia="zh-CN"/>
          </w:rPr>
          <w:t>(一)、发展规划分析</w:t>
        </w:r>
        <w:r>
          <w:tab/>
        </w:r>
        <w:r>
          <w:fldChar w:fldCharType="begin"/>
        </w:r>
        <w:r>
          <w:instrText xml:space="preserve"> PAGEREF _Toc28816 \h </w:instrText>
        </w:r>
        <w:r>
          <w:fldChar w:fldCharType="separate"/>
        </w:r>
        <w:r>
          <w:t>36</w:t>
        </w:r>
        <w:r>
          <w:fldChar w:fldCharType="end"/>
        </w:r>
      </w:hyperlink>
    </w:p>
    <w:p>
      <w:pPr>
        <w:pStyle w:val="TOC2"/>
        <w:tabs>
          <w:tab w:val="right" w:leader="dot" w:pos="8306"/>
        </w:tabs>
      </w:pPr>
      <w:hyperlink w:anchor="_Toc26465" w:history="1">
        <w:r>
          <w:rPr>
            <w:rFonts w:ascii="仿宋" w:eastAsia="仿宋" w:hAnsi="仿宋" w:cs="仿宋" w:hint="eastAsia"/>
            <w:lang w:eastAsia="zh-CN"/>
          </w:rPr>
          <w:t>(二)、产业政策分析</w:t>
        </w:r>
        <w:r>
          <w:tab/>
        </w:r>
        <w:r>
          <w:fldChar w:fldCharType="begin"/>
        </w:r>
        <w:r>
          <w:instrText xml:space="preserve"> PAGEREF _Toc26465 \h </w:instrText>
        </w:r>
        <w:r>
          <w:fldChar w:fldCharType="separate"/>
        </w:r>
        <w:r>
          <w:t>38</w:t>
        </w:r>
        <w:r>
          <w:fldChar w:fldCharType="end"/>
        </w:r>
      </w:hyperlink>
    </w:p>
    <w:p>
      <w:pPr>
        <w:pStyle w:val="TOC2"/>
        <w:tabs>
          <w:tab w:val="right" w:leader="dot" w:pos="8306"/>
        </w:tabs>
      </w:pPr>
      <w:hyperlink w:anchor="_Toc13351" w:history="1">
        <w:r>
          <w:rPr>
            <w:rFonts w:ascii="仿宋" w:eastAsia="仿宋" w:hAnsi="仿宋" w:cs="仿宋" w:hint="eastAsia"/>
            <w:lang w:eastAsia="zh-CN"/>
          </w:rPr>
          <w:t>(三)、行业准入分析</w:t>
        </w:r>
        <w:r>
          <w:tab/>
        </w:r>
        <w:r>
          <w:fldChar w:fldCharType="begin"/>
        </w:r>
        <w:r>
          <w:instrText xml:space="preserve"> PAGEREF _Toc13351 \h </w:instrText>
        </w:r>
        <w:r>
          <w:fldChar w:fldCharType="separate"/>
        </w:r>
        <w:r>
          <w:t>39</w:t>
        </w:r>
        <w:r>
          <w:fldChar w:fldCharType="end"/>
        </w:r>
      </w:hyperlink>
    </w:p>
    <w:p>
      <w:pPr>
        <w:pStyle w:val="TOC1"/>
        <w:tabs>
          <w:tab w:val="right" w:leader="dot" w:pos="8306"/>
        </w:tabs>
      </w:pPr>
      <w:hyperlink w:anchor="_Toc2711" w:history="1">
        <w:r>
          <w:rPr>
            <w:rFonts w:ascii="仿宋" w:eastAsia="仿宋" w:hAnsi="仿宋" w:cs="仿宋" w:hint="eastAsia"/>
            <w:lang w:eastAsia="zh-CN"/>
          </w:rPr>
          <w:t>六、瓜尔胶项目概论</w:t>
        </w:r>
        <w:r>
          <w:tab/>
        </w:r>
        <w:r>
          <w:fldChar w:fldCharType="begin"/>
        </w:r>
        <w:r>
          <w:instrText xml:space="preserve"> PAGEREF _Toc2711 \h </w:instrText>
        </w:r>
        <w:r>
          <w:fldChar w:fldCharType="separate"/>
        </w:r>
        <w:r>
          <w:t>41</w:t>
        </w:r>
        <w:r>
          <w:fldChar w:fldCharType="end"/>
        </w:r>
      </w:hyperlink>
    </w:p>
    <w:p>
      <w:pPr>
        <w:pStyle w:val="TOC2"/>
        <w:tabs>
          <w:tab w:val="right" w:leader="dot" w:pos="8306"/>
        </w:tabs>
      </w:pPr>
      <w:hyperlink w:anchor="_Toc8108" w:history="1">
        <w:r>
          <w:rPr>
            <w:rFonts w:ascii="仿宋" w:eastAsia="仿宋" w:hAnsi="仿宋" w:cs="仿宋" w:hint="eastAsia"/>
            <w:lang w:eastAsia="zh-CN"/>
          </w:rPr>
          <w:t>(一)、项目申报单位概况</w:t>
        </w:r>
        <w:r>
          <w:tab/>
        </w:r>
        <w:r>
          <w:fldChar w:fldCharType="begin"/>
        </w:r>
        <w:r>
          <w:instrText xml:space="preserve"> PAGEREF _Toc8108 \h </w:instrText>
        </w:r>
        <w:r>
          <w:fldChar w:fldCharType="separate"/>
        </w:r>
        <w:r>
          <w:t>41</w:t>
        </w:r>
        <w:r>
          <w:fldChar w:fldCharType="end"/>
        </w:r>
      </w:hyperlink>
    </w:p>
    <w:p>
      <w:pPr>
        <w:pStyle w:val="TOC2"/>
        <w:tabs>
          <w:tab w:val="right" w:leader="dot" w:pos="8306"/>
        </w:tabs>
      </w:pPr>
      <w:hyperlink w:anchor="_Toc27442" w:history="1">
        <w:r>
          <w:rPr>
            <w:rFonts w:ascii="仿宋" w:eastAsia="仿宋" w:hAnsi="仿宋" w:cs="仿宋" w:hint="eastAsia"/>
            <w:lang w:eastAsia="zh-CN"/>
          </w:rPr>
          <w:t>(二)、项目概况</w:t>
        </w:r>
        <w:r>
          <w:tab/>
        </w:r>
        <w:r>
          <w:fldChar w:fldCharType="begin"/>
        </w:r>
        <w:r>
          <w:instrText xml:space="preserve"> PAGEREF _Toc27442 \h </w:instrText>
        </w:r>
        <w:r>
          <w:fldChar w:fldCharType="separate"/>
        </w:r>
        <w:r>
          <w:t>42</w:t>
        </w:r>
        <w:r>
          <w:fldChar w:fldCharType="end"/>
        </w:r>
      </w:hyperlink>
    </w:p>
    <w:p>
      <w:pPr>
        <w:pStyle w:val="TOC1"/>
        <w:tabs>
          <w:tab w:val="right" w:leader="dot" w:pos="8306"/>
        </w:tabs>
      </w:pPr>
      <w:hyperlink w:anchor="_Toc11397" w:history="1">
        <w:r>
          <w:rPr>
            <w:rFonts w:ascii="仿宋" w:eastAsia="仿宋" w:hAnsi="仿宋" w:cs="仿宋" w:hint="eastAsia"/>
            <w:lang w:eastAsia="zh-CN"/>
          </w:rPr>
          <w:t>七、技术创新与产业升级</w:t>
        </w:r>
        <w:r>
          <w:tab/>
        </w:r>
        <w:r>
          <w:fldChar w:fldCharType="begin"/>
        </w:r>
        <w:r>
          <w:instrText xml:space="preserve"> PAGEREF _Toc11397 \h </w:instrText>
        </w:r>
        <w:r>
          <w:fldChar w:fldCharType="separate"/>
        </w:r>
        <w:r>
          <w:t>45</w:t>
        </w:r>
        <w:r>
          <w:fldChar w:fldCharType="end"/>
        </w:r>
      </w:hyperlink>
    </w:p>
    <w:p>
      <w:pPr>
        <w:pStyle w:val="TOC2"/>
        <w:tabs>
          <w:tab w:val="right" w:leader="dot" w:pos="8306"/>
        </w:tabs>
      </w:pPr>
      <w:hyperlink w:anchor="_Toc28744" w:history="1">
        <w:r>
          <w:rPr>
            <w:rFonts w:ascii="仿宋" w:eastAsia="仿宋" w:hAnsi="仿宋" w:cs="仿宋" w:hint="eastAsia"/>
            <w:lang w:eastAsia="zh-CN"/>
          </w:rPr>
          <w:t>(一)、技术创新方向与目标</w:t>
        </w:r>
        <w:r>
          <w:tab/>
        </w:r>
        <w:r>
          <w:fldChar w:fldCharType="begin"/>
        </w:r>
        <w:r>
          <w:instrText xml:space="preserve"> PAGEREF _Toc28744 \h </w:instrText>
        </w:r>
        <w:r>
          <w:fldChar w:fldCharType="separate"/>
        </w:r>
        <w:r>
          <w:t>45</w:t>
        </w:r>
        <w:r>
          <w:fldChar w:fldCharType="end"/>
        </w:r>
      </w:hyperlink>
    </w:p>
    <w:p>
      <w:pPr>
        <w:pStyle w:val="TOC2"/>
        <w:tabs>
          <w:tab w:val="right" w:leader="dot" w:pos="8306"/>
        </w:tabs>
      </w:pPr>
      <w:hyperlink w:anchor="_Toc29559" w:history="1">
        <w:r>
          <w:rPr>
            <w:rFonts w:ascii="仿宋" w:eastAsia="仿宋" w:hAnsi="仿宋" w:cs="仿宋" w:hint="eastAsia"/>
            <w:lang w:eastAsia="zh-CN"/>
          </w:rPr>
          <w:t>(二)、产业升级路径与措施</w:t>
        </w:r>
        <w:r>
          <w:tab/>
        </w:r>
        <w:r>
          <w:fldChar w:fldCharType="begin"/>
        </w:r>
        <w:r>
          <w:instrText xml:space="preserve"> PAGEREF _Toc29559 \h </w:instrText>
        </w:r>
        <w:r>
          <w:fldChar w:fldCharType="separate"/>
        </w:r>
        <w:r>
          <w:t>46</w:t>
        </w:r>
        <w:r>
          <w:fldChar w:fldCharType="end"/>
        </w:r>
      </w:hyperlink>
    </w:p>
    <w:p>
      <w:pPr>
        <w:pStyle w:val="TOC1"/>
        <w:tabs>
          <w:tab w:val="right" w:leader="dot" w:pos="8306"/>
        </w:tabs>
      </w:pPr>
      <w:hyperlink w:anchor="_Toc3446" w:history="1">
        <w:r>
          <w:rPr>
            <w:rFonts w:ascii="仿宋" w:eastAsia="仿宋" w:hAnsi="仿宋" w:cs="仿宋" w:hint="eastAsia"/>
            <w:lang w:eastAsia="zh-CN"/>
          </w:rPr>
          <w:t>八、环境保护与治理方案</w:t>
        </w:r>
        <w:r>
          <w:tab/>
        </w:r>
        <w:r>
          <w:fldChar w:fldCharType="begin"/>
        </w:r>
        <w:r>
          <w:instrText xml:space="preserve"> PAGEREF _Toc3446 \h </w:instrText>
        </w:r>
        <w:r>
          <w:fldChar w:fldCharType="separate"/>
        </w:r>
        <w:r>
          <w:t>47</w:t>
        </w:r>
        <w:r>
          <w:fldChar w:fldCharType="end"/>
        </w:r>
      </w:hyperlink>
    </w:p>
    <w:p>
      <w:pPr>
        <w:pStyle w:val="TOC2"/>
        <w:tabs>
          <w:tab w:val="right" w:leader="dot" w:pos="8306"/>
        </w:tabs>
      </w:pPr>
      <w:hyperlink w:anchor="_Toc26630" w:history="1">
        <w:r>
          <w:rPr>
            <w:rFonts w:ascii="仿宋" w:eastAsia="仿宋" w:hAnsi="仿宋" w:cs="仿宋" w:hint="eastAsia"/>
            <w:lang w:eastAsia="zh-CN"/>
          </w:rPr>
          <w:t>(一)、项目环境影响评估</w:t>
        </w:r>
        <w:r>
          <w:tab/>
        </w:r>
        <w:r>
          <w:fldChar w:fldCharType="begin"/>
        </w:r>
        <w:r>
          <w:instrText xml:space="preserve"> PAGEREF _Toc26630 \h </w:instrText>
        </w:r>
        <w:r>
          <w:fldChar w:fldCharType="separate"/>
        </w:r>
        <w:r>
          <w:t>47</w:t>
        </w:r>
        <w:r>
          <w:fldChar w:fldCharType="end"/>
        </w:r>
      </w:hyperlink>
    </w:p>
    <w:p>
      <w:pPr>
        <w:pStyle w:val="TOC2"/>
        <w:tabs>
          <w:tab w:val="right" w:leader="dot" w:pos="8306"/>
        </w:tabs>
      </w:pPr>
      <w:hyperlink w:anchor="_Toc25882" w:history="1">
        <w:r>
          <w:rPr>
            <w:rFonts w:ascii="仿宋" w:eastAsia="仿宋" w:hAnsi="仿宋" w:cs="仿宋" w:hint="eastAsia"/>
            <w:lang w:eastAsia="zh-CN"/>
          </w:rPr>
          <w:t>(二)、环境保护措施与治理方案</w:t>
        </w:r>
        <w:r>
          <w:tab/>
        </w:r>
        <w:r>
          <w:fldChar w:fldCharType="begin"/>
        </w:r>
        <w:r>
          <w:instrText xml:space="preserve"> PAGEREF _Toc25882 \h </w:instrText>
        </w:r>
        <w:r>
          <w:fldChar w:fldCharType="separate"/>
        </w:r>
        <w:r>
          <w:t>48</w:t>
        </w:r>
        <w:r>
          <w:fldChar w:fldCharType="end"/>
        </w:r>
      </w:hyperlink>
    </w:p>
    <w:p>
      <w:pPr>
        <w:pStyle w:val="TOC1"/>
        <w:tabs>
          <w:tab w:val="right" w:leader="dot" w:pos="8306"/>
        </w:tabs>
      </w:pPr>
      <w:hyperlink w:anchor="_Toc29763" w:history="1">
        <w:r>
          <w:rPr>
            <w:rFonts w:ascii="仿宋" w:eastAsia="仿宋" w:hAnsi="仿宋" w:cs="仿宋" w:hint="eastAsia"/>
            <w:lang w:eastAsia="zh-CN"/>
          </w:rPr>
          <w:t>九、项目实施与管理方案</w:t>
        </w:r>
        <w:r>
          <w:tab/>
        </w:r>
        <w:r>
          <w:fldChar w:fldCharType="begin"/>
        </w:r>
        <w:r>
          <w:instrText xml:space="preserve"> PAGEREF _Toc29763 \h </w:instrText>
        </w:r>
        <w:r>
          <w:fldChar w:fldCharType="separate"/>
        </w:r>
        <w:r>
          <w:t>48</w:t>
        </w:r>
        <w:r>
          <w:fldChar w:fldCharType="end"/>
        </w:r>
      </w:hyperlink>
    </w:p>
    <w:p>
      <w:pPr>
        <w:pStyle w:val="TOC2"/>
        <w:tabs>
          <w:tab w:val="right" w:leader="dot" w:pos="8306"/>
        </w:tabs>
      </w:pPr>
      <w:hyperlink w:anchor="_Toc28041" w:history="1">
        <w:r>
          <w:rPr>
            <w:rFonts w:ascii="仿宋" w:eastAsia="仿宋" w:hAnsi="仿宋" w:cs="仿宋" w:hint="eastAsia"/>
            <w:lang w:eastAsia="zh-CN"/>
          </w:rPr>
          <w:t>(一)、项目实施计划</w:t>
        </w:r>
        <w:r>
          <w:tab/>
        </w:r>
        <w:r>
          <w:fldChar w:fldCharType="begin"/>
        </w:r>
        <w:r>
          <w:instrText xml:space="preserve"> PAGEREF _Toc28041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06" w:history="1">
        <w:r>
          <w:rPr>
            <w:rFonts w:ascii="仿宋" w:eastAsia="仿宋" w:hAnsi="仿宋" w:cs="仿宋" w:hint="eastAsia"/>
            <w:lang w:eastAsia="zh-CN"/>
          </w:rPr>
          <w:t>(二)、项目组织机构与职责</w:t>
        </w:r>
        <w:r>
          <w:tab/>
        </w:r>
        <w:r>
          <w:fldChar w:fldCharType="begin"/>
        </w:r>
        <w:r>
          <w:instrText xml:space="preserve"> PAGEREF _Toc8106 \h </w:instrText>
        </w:r>
        <w:r>
          <w:fldChar w:fldCharType="separate"/>
        </w:r>
        <w:r>
          <w:t>50</w:t>
        </w:r>
        <w:r>
          <w:fldChar w:fldCharType="end"/>
        </w:r>
      </w:hyperlink>
    </w:p>
    <w:p>
      <w:pPr>
        <w:pStyle w:val="TOC2"/>
        <w:tabs>
          <w:tab w:val="right" w:leader="dot" w:pos="8306"/>
        </w:tabs>
      </w:pPr>
      <w:hyperlink w:anchor="_Toc14557" w:history="1">
        <w:r>
          <w:rPr>
            <w:rFonts w:ascii="仿宋" w:eastAsia="仿宋" w:hAnsi="仿宋" w:cs="仿宋" w:hint="eastAsia"/>
            <w:lang w:eastAsia="zh-CN"/>
          </w:rPr>
          <w:t>(三)、项目管理与监控体系</w:t>
        </w:r>
        <w:r>
          <w:tab/>
        </w:r>
        <w:r>
          <w:fldChar w:fldCharType="begin"/>
        </w:r>
        <w:r>
          <w:instrText xml:space="preserve"> PAGEREF _Toc14557 \h </w:instrText>
        </w:r>
        <w:r>
          <w:fldChar w:fldCharType="separate"/>
        </w:r>
        <w:r>
          <w:t>52</w:t>
        </w:r>
        <w:r>
          <w:fldChar w:fldCharType="end"/>
        </w:r>
      </w:hyperlink>
    </w:p>
    <w:p>
      <w:pPr>
        <w:pStyle w:val="TOC1"/>
        <w:tabs>
          <w:tab w:val="right" w:leader="dot" w:pos="8306"/>
        </w:tabs>
      </w:pPr>
      <w:hyperlink w:anchor="_Toc564" w:history="1">
        <w:r>
          <w:rPr>
            <w:rFonts w:ascii="仿宋" w:eastAsia="仿宋" w:hAnsi="仿宋" w:cs="仿宋" w:hint="eastAsia"/>
            <w:lang w:eastAsia="zh-CN"/>
          </w:rPr>
          <w:t>十、安全与应急管理</w:t>
        </w:r>
        <w:r>
          <w:tab/>
        </w:r>
        <w:r>
          <w:fldChar w:fldCharType="begin"/>
        </w:r>
        <w:r>
          <w:instrText xml:space="preserve"> PAGEREF _Toc564 \h </w:instrText>
        </w:r>
        <w:r>
          <w:fldChar w:fldCharType="separate"/>
        </w:r>
        <w:r>
          <w:t>54</w:t>
        </w:r>
        <w:r>
          <w:fldChar w:fldCharType="end"/>
        </w:r>
      </w:hyperlink>
    </w:p>
    <w:p>
      <w:pPr>
        <w:pStyle w:val="TOC2"/>
        <w:tabs>
          <w:tab w:val="right" w:leader="dot" w:pos="8306"/>
        </w:tabs>
      </w:pPr>
      <w:hyperlink w:anchor="_Toc15437" w:history="1">
        <w:r>
          <w:rPr>
            <w:rFonts w:ascii="仿宋" w:eastAsia="仿宋" w:hAnsi="仿宋" w:cs="仿宋" w:hint="eastAsia"/>
            <w:lang w:eastAsia="zh-CN"/>
          </w:rPr>
          <w:t>(一)、安全生产管理</w:t>
        </w:r>
        <w:r>
          <w:tab/>
        </w:r>
        <w:r>
          <w:fldChar w:fldCharType="begin"/>
        </w:r>
        <w:r>
          <w:instrText xml:space="preserve"> PAGEREF _Toc15437 \h </w:instrText>
        </w:r>
        <w:r>
          <w:fldChar w:fldCharType="separate"/>
        </w:r>
        <w:r>
          <w:t>54</w:t>
        </w:r>
        <w:r>
          <w:fldChar w:fldCharType="end"/>
        </w:r>
      </w:hyperlink>
    </w:p>
    <w:p>
      <w:pPr>
        <w:pStyle w:val="TOC2"/>
        <w:tabs>
          <w:tab w:val="right" w:leader="dot" w:pos="8306"/>
        </w:tabs>
      </w:pPr>
      <w:hyperlink w:anchor="_Toc3285" w:history="1">
        <w:r>
          <w:rPr>
            <w:rFonts w:ascii="仿宋" w:eastAsia="仿宋" w:hAnsi="仿宋" w:cs="仿宋" w:hint="eastAsia"/>
            <w:lang w:eastAsia="zh-CN"/>
          </w:rPr>
          <w:t>(二)、应急预案与响应</w:t>
        </w:r>
        <w:r>
          <w:tab/>
        </w:r>
        <w:r>
          <w:fldChar w:fldCharType="begin"/>
        </w:r>
        <w:r>
          <w:instrText xml:space="preserve"> PAGEREF _Toc3285 \h </w:instrText>
        </w:r>
        <w:r>
          <w:fldChar w:fldCharType="separate"/>
        </w:r>
        <w:r>
          <w:t>55</w:t>
        </w:r>
        <w:r>
          <w:fldChar w:fldCharType="end"/>
        </w:r>
      </w:hyperlink>
    </w:p>
    <w:p>
      <w:pPr>
        <w:pStyle w:val="TOC1"/>
        <w:tabs>
          <w:tab w:val="right" w:leader="dot" w:pos="8306"/>
        </w:tabs>
      </w:pPr>
      <w:hyperlink w:anchor="_Toc6961" w:history="1">
        <w:r>
          <w:rPr>
            <w:rFonts w:ascii="仿宋" w:eastAsia="仿宋" w:hAnsi="仿宋" w:cs="仿宋" w:hint="eastAsia"/>
            <w:lang w:eastAsia="zh-CN"/>
          </w:rPr>
          <w:t>十一、经济效益与社会效益优化</w:t>
        </w:r>
        <w:r>
          <w:tab/>
        </w:r>
        <w:r>
          <w:fldChar w:fldCharType="begin"/>
        </w:r>
        <w:r>
          <w:instrText xml:space="preserve"> PAGEREF _Toc6961 \h </w:instrText>
        </w:r>
        <w:r>
          <w:fldChar w:fldCharType="separate"/>
        </w:r>
        <w:r>
          <w:t>57</w:t>
        </w:r>
        <w:r>
          <w:fldChar w:fldCharType="end"/>
        </w:r>
      </w:hyperlink>
    </w:p>
    <w:p>
      <w:pPr>
        <w:pStyle w:val="TOC2"/>
        <w:tabs>
          <w:tab w:val="right" w:leader="dot" w:pos="8306"/>
        </w:tabs>
      </w:pPr>
      <w:hyperlink w:anchor="_Toc15092" w:history="1">
        <w:r>
          <w:rPr>
            <w:rFonts w:ascii="仿宋" w:eastAsia="仿宋" w:hAnsi="仿宋" w:cs="仿宋" w:hint="eastAsia"/>
            <w:lang w:eastAsia="zh-CN"/>
          </w:rPr>
          <w:t>(一)、经济效益提升策略</w:t>
        </w:r>
        <w:r>
          <w:tab/>
        </w:r>
        <w:r>
          <w:fldChar w:fldCharType="begin"/>
        </w:r>
        <w:r>
          <w:instrText xml:space="preserve"> PAGEREF _Toc15092 \h </w:instrText>
        </w:r>
        <w:r>
          <w:fldChar w:fldCharType="separate"/>
        </w:r>
        <w:r>
          <w:t>57</w:t>
        </w:r>
        <w:r>
          <w:fldChar w:fldCharType="end"/>
        </w:r>
      </w:hyperlink>
    </w:p>
    <w:p>
      <w:pPr>
        <w:pStyle w:val="TOC2"/>
        <w:tabs>
          <w:tab w:val="right" w:leader="dot" w:pos="8306"/>
        </w:tabs>
      </w:pPr>
      <w:hyperlink w:anchor="_Toc23317" w:history="1">
        <w:r>
          <w:rPr>
            <w:rFonts w:ascii="仿宋" w:eastAsia="仿宋" w:hAnsi="仿宋" w:cs="仿宋" w:hint="eastAsia"/>
            <w:lang w:eastAsia="zh-CN"/>
          </w:rPr>
          <w:t>(二)、社会效益增强方案</w:t>
        </w:r>
        <w:r>
          <w:tab/>
        </w:r>
        <w:r>
          <w:fldChar w:fldCharType="begin"/>
        </w:r>
        <w:r>
          <w:instrText xml:space="preserve"> PAGEREF _Toc23317 \h </w:instrText>
        </w:r>
        <w:r>
          <w:fldChar w:fldCharType="separate"/>
        </w:r>
        <w:r>
          <w:t>58</w:t>
        </w:r>
        <w:r>
          <w:fldChar w:fldCharType="end"/>
        </w:r>
      </w:hyperlink>
    </w:p>
    <w:p>
      <w:pPr>
        <w:pStyle w:val="TOC1"/>
        <w:tabs>
          <w:tab w:val="right" w:leader="dot" w:pos="8306"/>
        </w:tabs>
      </w:pPr>
      <w:hyperlink w:anchor="_Toc7333" w:history="1">
        <w:r>
          <w:rPr>
            <w:rFonts w:ascii="仿宋" w:eastAsia="仿宋" w:hAnsi="仿宋" w:cs="仿宋" w:hint="eastAsia"/>
            <w:lang w:eastAsia="zh-CN"/>
          </w:rPr>
          <w:t>十二、环境保护与绿色发展</w:t>
        </w:r>
        <w:r>
          <w:tab/>
        </w:r>
        <w:r>
          <w:fldChar w:fldCharType="begin"/>
        </w:r>
        <w:r>
          <w:instrText xml:space="preserve"> PAGEREF _Toc7333 \h </w:instrText>
        </w:r>
        <w:r>
          <w:fldChar w:fldCharType="separate"/>
        </w:r>
        <w:r>
          <w:t>59</w:t>
        </w:r>
        <w:r>
          <w:fldChar w:fldCharType="end"/>
        </w:r>
      </w:hyperlink>
    </w:p>
    <w:p>
      <w:pPr>
        <w:pStyle w:val="TOC2"/>
        <w:tabs>
          <w:tab w:val="right" w:leader="dot" w:pos="8306"/>
        </w:tabs>
      </w:pPr>
      <w:hyperlink w:anchor="_Toc20880" w:history="1">
        <w:r>
          <w:rPr>
            <w:rFonts w:ascii="仿宋" w:eastAsia="仿宋" w:hAnsi="仿宋" w:cs="仿宋" w:hint="eastAsia"/>
            <w:lang w:eastAsia="zh-CN"/>
          </w:rPr>
          <w:t>(一)、环境保护措施</w:t>
        </w:r>
        <w:r>
          <w:tab/>
        </w:r>
        <w:r>
          <w:fldChar w:fldCharType="begin"/>
        </w:r>
        <w:r>
          <w:instrText xml:space="preserve"> PAGEREF _Toc20880 \h </w:instrText>
        </w:r>
        <w:r>
          <w:fldChar w:fldCharType="separate"/>
        </w:r>
        <w:r>
          <w:t>59</w:t>
        </w:r>
        <w:r>
          <w:fldChar w:fldCharType="end"/>
        </w:r>
      </w:hyperlink>
    </w:p>
    <w:p>
      <w:pPr>
        <w:pStyle w:val="TOC2"/>
        <w:tabs>
          <w:tab w:val="right" w:leader="dot" w:pos="8306"/>
        </w:tabs>
      </w:pPr>
      <w:hyperlink w:anchor="_Toc26537" w:history="1">
        <w:r>
          <w:rPr>
            <w:rFonts w:ascii="仿宋" w:eastAsia="仿宋" w:hAnsi="仿宋" w:cs="仿宋" w:hint="eastAsia"/>
            <w:lang w:eastAsia="zh-CN"/>
          </w:rPr>
          <w:t>(二)、绿色发展与可持续发展策略</w:t>
        </w:r>
        <w:r>
          <w:tab/>
        </w:r>
        <w:r>
          <w:fldChar w:fldCharType="begin"/>
        </w:r>
        <w:r>
          <w:instrText xml:space="preserve"> PAGEREF _Toc26537 \h </w:instrText>
        </w:r>
        <w:r>
          <w:fldChar w:fldCharType="separate"/>
        </w:r>
        <w:r>
          <w:t>61</w:t>
        </w:r>
        <w:r>
          <w:fldChar w:fldCharType="end"/>
        </w:r>
      </w:hyperlink>
    </w:p>
    <w:p>
      <w:pPr>
        <w:pStyle w:val="TOC1"/>
        <w:tabs>
          <w:tab w:val="right" w:leader="dot" w:pos="8306"/>
        </w:tabs>
      </w:pPr>
      <w:hyperlink w:anchor="_Toc25025" w:history="1">
        <w:r>
          <w:rPr>
            <w:rFonts w:ascii="仿宋" w:eastAsia="仿宋" w:hAnsi="仿宋" w:cs="仿宋" w:hint="eastAsia"/>
            <w:lang w:eastAsia="zh-CN"/>
          </w:rPr>
          <w:t>十三、知识产权管理与保护</w:t>
        </w:r>
        <w:r>
          <w:tab/>
        </w:r>
        <w:r>
          <w:fldChar w:fldCharType="begin"/>
        </w:r>
        <w:r>
          <w:instrText xml:space="preserve"> PAGEREF _Toc25025 \h </w:instrText>
        </w:r>
        <w:r>
          <w:fldChar w:fldCharType="separate"/>
        </w:r>
        <w:r>
          <w:t>62</w:t>
        </w:r>
        <w:r>
          <w:fldChar w:fldCharType="end"/>
        </w:r>
      </w:hyperlink>
    </w:p>
    <w:p>
      <w:pPr>
        <w:pStyle w:val="TOC2"/>
        <w:tabs>
          <w:tab w:val="right" w:leader="dot" w:pos="8306"/>
        </w:tabs>
      </w:pPr>
      <w:hyperlink w:anchor="_Toc28035" w:history="1">
        <w:r>
          <w:rPr>
            <w:rFonts w:ascii="仿宋" w:eastAsia="仿宋" w:hAnsi="仿宋" w:cs="仿宋" w:hint="eastAsia"/>
            <w:lang w:eastAsia="zh-CN"/>
          </w:rPr>
          <w:t>(一)、知识产权管理体系建设</w:t>
        </w:r>
        <w:r>
          <w:tab/>
        </w:r>
        <w:r>
          <w:fldChar w:fldCharType="begin"/>
        </w:r>
        <w:r>
          <w:instrText xml:space="preserve"> PAGEREF _Toc28035 \h </w:instrText>
        </w:r>
        <w:r>
          <w:fldChar w:fldCharType="separate"/>
        </w:r>
        <w:r>
          <w:t>62</w:t>
        </w:r>
        <w:r>
          <w:fldChar w:fldCharType="end"/>
        </w:r>
      </w:hyperlink>
    </w:p>
    <w:p>
      <w:pPr>
        <w:pStyle w:val="TOC2"/>
        <w:tabs>
          <w:tab w:val="right" w:leader="dot" w:pos="8306"/>
        </w:tabs>
      </w:pPr>
      <w:hyperlink w:anchor="_Toc3727" w:history="1">
        <w:r>
          <w:rPr>
            <w:rFonts w:ascii="仿宋" w:eastAsia="仿宋" w:hAnsi="仿宋" w:cs="仿宋" w:hint="eastAsia"/>
            <w:lang w:eastAsia="zh-CN"/>
          </w:rPr>
          <w:t>(二)、知识产权保护措施</w:t>
        </w:r>
        <w:r>
          <w:tab/>
        </w:r>
        <w:r>
          <w:fldChar w:fldCharType="begin"/>
        </w:r>
        <w:r>
          <w:instrText xml:space="preserve"> PAGEREF _Toc3727 \h </w:instrText>
        </w:r>
        <w:r>
          <w:fldChar w:fldCharType="separate"/>
        </w:r>
        <w:r>
          <w:t>63</w:t>
        </w:r>
        <w:r>
          <w:fldChar w:fldCharType="end"/>
        </w:r>
      </w:hyperlink>
    </w:p>
    <w:p>
      <w:pPr>
        <w:pStyle w:val="TOC1"/>
        <w:tabs>
          <w:tab w:val="right" w:leader="dot" w:pos="8306"/>
        </w:tabs>
      </w:pPr>
      <w:hyperlink w:anchor="_Toc1828" w:history="1">
        <w:r>
          <w:rPr>
            <w:rFonts w:ascii="仿宋" w:eastAsia="仿宋" w:hAnsi="仿宋" w:cs="仿宋" w:hint="eastAsia"/>
            <w:lang w:eastAsia="zh-CN"/>
          </w:rPr>
          <w:t>十四、创新驱动与持续发展</w:t>
        </w:r>
        <w:r>
          <w:tab/>
        </w:r>
        <w:r>
          <w:fldChar w:fldCharType="begin"/>
        </w:r>
        <w:r>
          <w:instrText xml:space="preserve"> PAGEREF _Toc1828 \h </w:instrText>
        </w:r>
        <w:r>
          <w:fldChar w:fldCharType="separate"/>
        </w:r>
        <w:r>
          <w:t>65</w:t>
        </w:r>
        <w:r>
          <w:fldChar w:fldCharType="end"/>
        </w:r>
      </w:hyperlink>
    </w:p>
    <w:p>
      <w:pPr>
        <w:pStyle w:val="TOC2"/>
        <w:tabs>
          <w:tab w:val="right" w:leader="dot" w:pos="8306"/>
        </w:tabs>
      </w:pPr>
      <w:hyperlink w:anchor="_Toc20522" w:history="1">
        <w:r>
          <w:rPr>
            <w:rFonts w:ascii="仿宋" w:eastAsia="仿宋" w:hAnsi="仿宋" w:cs="仿宋" w:hint="eastAsia"/>
            <w:lang w:eastAsia="zh-CN"/>
          </w:rPr>
          <w:t>(一)、创新驱动战略实施</w:t>
        </w:r>
        <w:r>
          <w:tab/>
        </w:r>
        <w:r>
          <w:fldChar w:fldCharType="begin"/>
        </w:r>
        <w:r>
          <w:instrText xml:space="preserve"> PAGEREF _Toc20522 \h </w:instrText>
        </w:r>
        <w:r>
          <w:fldChar w:fldCharType="separate"/>
        </w:r>
        <w:r>
          <w:t>65</w:t>
        </w:r>
        <w:r>
          <w:fldChar w:fldCharType="end"/>
        </w:r>
      </w:hyperlink>
    </w:p>
    <w:p>
      <w:pPr>
        <w:pStyle w:val="TOC2"/>
        <w:tabs>
          <w:tab w:val="right" w:leader="dot" w:pos="8306"/>
        </w:tabs>
      </w:pPr>
      <w:hyperlink w:anchor="_Toc19192" w:history="1">
        <w:r>
          <w:rPr>
            <w:rFonts w:ascii="仿宋" w:eastAsia="仿宋" w:hAnsi="仿宋" w:cs="仿宋" w:hint="eastAsia"/>
            <w:lang w:eastAsia="zh-CN"/>
          </w:rPr>
          <w:t>(二)、持续发展路径探索</w:t>
        </w:r>
        <w:r>
          <w:tab/>
        </w:r>
        <w:r>
          <w:fldChar w:fldCharType="begin"/>
        </w:r>
        <w:r>
          <w:instrText xml:space="preserve"> PAGEREF _Toc19192 \h </w:instrText>
        </w:r>
        <w:r>
          <w:fldChar w:fldCharType="separate"/>
        </w:r>
        <w:r>
          <w:t>66</w:t>
        </w:r>
        <w:r>
          <w:fldChar w:fldCharType="end"/>
        </w:r>
      </w:hyperlink>
    </w:p>
    <w:p>
      <w:pPr>
        <w:pStyle w:val="TOC1"/>
        <w:tabs>
          <w:tab w:val="right" w:leader="dot" w:pos="8306"/>
        </w:tabs>
      </w:pPr>
      <w:hyperlink w:anchor="_Toc20064" w:history="1">
        <w:r>
          <w:rPr>
            <w:rFonts w:ascii="仿宋" w:eastAsia="仿宋" w:hAnsi="仿宋" w:cs="仿宋" w:hint="eastAsia"/>
            <w:lang w:eastAsia="zh-CN"/>
          </w:rPr>
          <w:t>十五、产业协同与集群发展</w:t>
        </w:r>
        <w:r>
          <w:tab/>
        </w:r>
        <w:r>
          <w:fldChar w:fldCharType="begin"/>
        </w:r>
        <w:r>
          <w:instrText xml:space="preserve"> PAGEREF _Toc20064 \h </w:instrText>
        </w:r>
        <w:r>
          <w:fldChar w:fldCharType="separate"/>
        </w:r>
        <w:r>
          <w:t>70</w:t>
        </w:r>
        <w:r>
          <w:fldChar w:fldCharType="end"/>
        </w:r>
      </w:hyperlink>
    </w:p>
    <w:p>
      <w:pPr>
        <w:pStyle w:val="TOC2"/>
        <w:tabs>
          <w:tab w:val="right" w:leader="dot" w:pos="8306"/>
        </w:tabs>
      </w:pPr>
      <w:hyperlink w:anchor="_Toc18523" w:history="1">
        <w:r>
          <w:rPr>
            <w:rFonts w:ascii="仿宋" w:eastAsia="仿宋" w:hAnsi="仿宋" w:cs="仿宋" w:hint="eastAsia"/>
            <w:lang w:eastAsia="zh-CN"/>
          </w:rPr>
          <w:t>(一)、产业协同机制建设</w:t>
        </w:r>
        <w:r>
          <w:tab/>
        </w:r>
        <w:r>
          <w:fldChar w:fldCharType="begin"/>
        </w:r>
        <w:r>
          <w:instrText xml:space="preserve"> PAGEREF _Toc18523 \h </w:instrText>
        </w:r>
        <w:r>
          <w:fldChar w:fldCharType="separate"/>
        </w:r>
        <w:r>
          <w:t>70</w:t>
        </w:r>
        <w:r>
          <w:fldChar w:fldCharType="end"/>
        </w:r>
      </w:hyperlink>
    </w:p>
    <w:p>
      <w:pPr>
        <w:pStyle w:val="TOC2"/>
        <w:tabs>
          <w:tab w:val="right" w:leader="dot" w:pos="8306"/>
        </w:tabs>
      </w:pPr>
      <w:hyperlink w:anchor="_Toc28352" w:history="1">
        <w:r>
          <w:rPr>
            <w:rFonts w:ascii="仿宋" w:eastAsia="仿宋" w:hAnsi="仿宋" w:cs="仿宋" w:hint="eastAsia"/>
            <w:lang w:eastAsia="zh-CN"/>
          </w:rPr>
          <w:t>(二)、产业集群培育与发展</w:t>
        </w:r>
        <w:r>
          <w:tab/>
        </w:r>
        <w:r>
          <w:fldChar w:fldCharType="begin"/>
        </w:r>
        <w:r>
          <w:instrText xml:space="preserve"> PAGEREF _Toc28352 \h </w:instrText>
        </w:r>
        <w:r>
          <w:fldChar w:fldCharType="separate"/>
        </w:r>
        <w:r>
          <w:t>72</w:t>
        </w:r>
        <w:r>
          <w:fldChar w:fldCharType="end"/>
        </w:r>
      </w:hyperlink>
    </w:p>
    <w:p>
      <w:pPr>
        <w:pStyle w:val="TOC1"/>
        <w:tabs>
          <w:tab w:val="right" w:leader="dot" w:pos="8306"/>
        </w:tabs>
      </w:pPr>
      <w:hyperlink w:anchor="_Toc7106" w:history="1">
        <w:r>
          <w:rPr>
            <w:rFonts w:ascii="仿宋" w:eastAsia="仿宋" w:hAnsi="仿宋" w:cs="仿宋" w:hint="eastAsia"/>
            <w:lang w:eastAsia="zh-CN"/>
          </w:rPr>
          <w:t>十六、设施与设备管理</w:t>
        </w:r>
        <w:r>
          <w:tab/>
        </w:r>
        <w:r>
          <w:fldChar w:fldCharType="begin"/>
        </w:r>
        <w:r>
          <w:instrText xml:space="preserve"> PAGEREF _Toc7106 \h </w:instrText>
        </w:r>
        <w:r>
          <w:fldChar w:fldCharType="separate"/>
        </w:r>
        <w:r>
          <w:t>72</w:t>
        </w:r>
        <w:r>
          <w:fldChar w:fldCharType="end"/>
        </w:r>
      </w:hyperlink>
    </w:p>
    <w:p>
      <w:pPr>
        <w:pStyle w:val="TOC2"/>
        <w:tabs>
          <w:tab w:val="right" w:leader="dot" w:pos="8306"/>
        </w:tabs>
      </w:pPr>
      <w:hyperlink w:anchor="_Toc23708" w:history="1">
        <w:r>
          <w:rPr>
            <w:rFonts w:ascii="仿宋" w:eastAsia="仿宋" w:hAnsi="仿宋" w:cs="仿宋" w:hint="eastAsia"/>
            <w:lang w:eastAsia="zh-CN"/>
          </w:rPr>
          <w:t>(一)、设施规划与配置</w:t>
        </w:r>
        <w:r>
          <w:tab/>
        </w:r>
        <w:r>
          <w:fldChar w:fldCharType="begin"/>
        </w:r>
        <w:r>
          <w:instrText xml:space="preserve"> PAGEREF _Toc23708 \h </w:instrText>
        </w:r>
        <w:r>
          <w:fldChar w:fldCharType="separate"/>
        </w:r>
        <w:r>
          <w:t>72</w:t>
        </w:r>
        <w:r>
          <w:fldChar w:fldCharType="end"/>
        </w:r>
      </w:hyperlink>
    </w:p>
    <w:p>
      <w:pPr>
        <w:pStyle w:val="TOC2"/>
        <w:tabs>
          <w:tab w:val="right" w:leader="dot" w:pos="8306"/>
        </w:tabs>
      </w:pPr>
      <w:hyperlink w:anchor="_Toc2330" w:history="1">
        <w:r>
          <w:rPr>
            <w:rFonts w:ascii="仿宋" w:eastAsia="仿宋" w:hAnsi="仿宋" w:cs="仿宋" w:hint="eastAsia"/>
            <w:lang w:eastAsia="zh-CN"/>
          </w:rPr>
          <w:t>(二)、设备采购与维护管理</w:t>
        </w:r>
        <w:r>
          <w:tab/>
        </w:r>
        <w:r>
          <w:fldChar w:fldCharType="begin"/>
        </w:r>
        <w:r>
          <w:instrText xml:space="preserve"> PAGEREF _Toc2330 \h </w:instrText>
        </w:r>
        <w:r>
          <w:fldChar w:fldCharType="separate"/>
        </w:r>
        <w:r>
          <w:t>73</w:t>
        </w:r>
        <w:r>
          <w:fldChar w:fldCharType="end"/>
        </w:r>
      </w:hyperlink>
    </w:p>
    <w:p>
      <w:pPr>
        <w:pStyle w:val="TOC2"/>
        <w:tabs>
          <w:tab w:val="right" w:leader="dot" w:pos="8306"/>
        </w:tabs>
      </w:pPr>
      <w:hyperlink w:anchor="_Toc8817" w:history="1">
        <w:r>
          <w:rPr>
            <w:rFonts w:ascii="仿宋" w:eastAsia="仿宋" w:hAnsi="仿宋" w:cs="仿宋" w:hint="eastAsia"/>
            <w:lang w:eastAsia="zh-CN"/>
          </w:rPr>
          <w:t>(三)、设施设备升级策略</w:t>
        </w:r>
        <w:r>
          <w:tab/>
        </w:r>
        <w:r>
          <w:fldChar w:fldCharType="begin"/>
        </w:r>
        <w:r>
          <w:instrText xml:space="preserve"> PAGEREF _Toc8817 \h </w:instrText>
        </w:r>
        <w:r>
          <w:fldChar w:fldCharType="separate"/>
        </w:r>
        <w:r>
          <w:t>74</w:t>
        </w:r>
        <w:r>
          <w:fldChar w:fldCharType="end"/>
        </w:r>
      </w:hyperlink>
    </w:p>
    <w:p>
      <w:pPr>
        <w:pStyle w:val="TOC1"/>
        <w:tabs>
          <w:tab w:val="right" w:leader="dot" w:pos="8306"/>
        </w:tabs>
      </w:pPr>
      <w:hyperlink w:anchor="_Toc30248" w:history="1">
        <w:r>
          <w:rPr>
            <w:rFonts w:ascii="仿宋" w:eastAsia="仿宋" w:hAnsi="仿宋" w:cs="仿宋" w:hint="eastAsia"/>
            <w:lang w:eastAsia="zh-CN"/>
          </w:rPr>
          <w:t>十七、质量管理与控制</w:t>
        </w:r>
        <w:r>
          <w:tab/>
        </w:r>
        <w:r>
          <w:fldChar w:fldCharType="begin"/>
        </w:r>
        <w:r>
          <w:instrText xml:space="preserve"> PAGEREF _Toc30248 \h </w:instrText>
        </w:r>
        <w:r>
          <w:fldChar w:fldCharType="separate"/>
        </w:r>
        <w:r>
          <w:t>74</w:t>
        </w:r>
        <w:r>
          <w:fldChar w:fldCharType="end"/>
        </w:r>
      </w:hyperlink>
    </w:p>
    <w:p>
      <w:pPr>
        <w:pStyle w:val="TOC2"/>
        <w:tabs>
          <w:tab w:val="right" w:leader="dot" w:pos="8306"/>
        </w:tabs>
      </w:pPr>
      <w:hyperlink w:anchor="_Toc26431" w:history="1">
        <w:r>
          <w:rPr>
            <w:rFonts w:ascii="仿宋" w:eastAsia="仿宋" w:hAnsi="仿宋" w:cs="仿宋" w:hint="eastAsia"/>
            <w:lang w:eastAsia="zh-CN"/>
          </w:rPr>
          <w:t>(一)、质量管理体系建设</w:t>
        </w:r>
        <w:r>
          <w:tab/>
        </w:r>
        <w:r>
          <w:fldChar w:fldCharType="begin"/>
        </w:r>
        <w:r>
          <w:instrText xml:space="preserve"> PAGEREF _Toc26431 \h </w:instrText>
        </w:r>
        <w:r>
          <w:fldChar w:fldCharType="separate"/>
        </w:r>
        <w:r>
          <w:t>74</w:t>
        </w:r>
        <w:r>
          <w:fldChar w:fldCharType="end"/>
        </w:r>
      </w:hyperlink>
    </w:p>
    <w:p>
      <w:pPr>
        <w:pStyle w:val="TOC2"/>
        <w:tabs>
          <w:tab w:val="right" w:leader="dot" w:pos="8306"/>
        </w:tabs>
      </w:pPr>
      <w:hyperlink w:anchor="_Toc11509" w:history="1">
        <w:r>
          <w:rPr>
            <w:rFonts w:ascii="仿宋" w:eastAsia="仿宋" w:hAnsi="仿宋" w:cs="仿宋" w:hint="eastAsia"/>
            <w:lang w:eastAsia="zh-CN"/>
          </w:rPr>
          <w:t>(二)、质量控制措施</w:t>
        </w:r>
        <w:r>
          <w:tab/>
        </w:r>
        <w:r>
          <w:fldChar w:fldCharType="begin"/>
        </w:r>
        <w:r>
          <w:instrText xml:space="preserve"> PAGEREF _Toc11509 \h </w:instrText>
        </w:r>
        <w:r>
          <w:fldChar w:fldCharType="separate"/>
        </w:r>
        <w:r>
          <w:t>76</w:t>
        </w:r>
        <w:r>
          <w:fldChar w:fldCharType="end"/>
        </w:r>
      </w:hyperlink>
    </w:p>
    <w:p>
      <w:pPr>
        <w:pStyle w:val="TOC1"/>
        <w:tabs>
          <w:tab w:val="right" w:leader="dot" w:pos="8306"/>
        </w:tabs>
      </w:pPr>
      <w:hyperlink w:anchor="_Toc14285" w:history="1">
        <w:r>
          <w:rPr>
            <w:rFonts w:ascii="仿宋" w:eastAsia="仿宋" w:hAnsi="仿宋" w:cs="仿宋" w:hint="eastAsia"/>
            <w:lang w:eastAsia="zh-CN"/>
          </w:rPr>
          <w:t>十八、企业合规与伦理</w:t>
        </w:r>
        <w:r>
          <w:tab/>
        </w:r>
        <w:r>
          <w:fldChar w:fldCharType="begin"/>
        </w:r>
        <w:r>
          <w:instrText xml:space="preserve"> PAGEREF _Toc14285 \h </w:instrText>
        </w:r>
        <w:r>
          <w:fldChar w:fldCharType="separate"/>
        </w:r>
        <w:r>
          <w:t>77</w:t>
        </w:r>
        <w:r>
          <w:fldChar w:fldCharType="end"/>
        </w:r>
      </w:hyperlink>
    </w:p>
    <w:p>
      <w:pPr>
        <w:pStyle w:val="TOC2"/>
        <w:tabs>
          <w:tab w:val="right" w:leader="dot" w:pos="8306"/>
        </w:tabs>
      </w:pPr>
      <w:hyperlink w:anchor="_Toc20106" w:history="1">
        <w:r>
          <w:rPr>
            <w:rFonts w:ascii="仿宋" w:eastAsia="仿宋" w:hAnsi="仿宋" w:cs="仿宋" w:hint="eastAsia"/>
            <w:lang w:eastAsia="zh-CN"/>
          </w:rPr>
          <w:t>(一)、合规政策与程序</w:t>
        </w:r>
        <w:r>
          <w:tab/>
        </w:r>
        <w:r>
          <w:fldChar w:fldCharType="begin"/>
        </w:r>
        <w:r>
          <w:instrText xml:space="preserve"> PAGEREF _Toc20106 \h </w:instrText>
        </w:r>
        <w:r>
          <w:fldChar w:fldCharType="separate"/>
        </w:r>
        <w:r>
          <w:t>77</w:t>
        </w:r>
        <w:r>
          <w:fldChar w:fldCharType="end"/>
        </w:r>
      </w:hyperlink>
    </w:p>
    <w:p>
      <w:pPr>
        <w:pStyle w:val="TOC2"/>
        <w:tabs>
          <w:tab w:val="right" w:leader="dot" w:pos="8306"/>
        </w:tabs>
      </w:pPr>
      <w:hyperlink w:anchor="_Toc17141" w:history="1">
        <w:r>
          <w:rPr>
            <w:rFonts w:ascii="仿宋" w:eastAsia="仿宋" w:hAnsi="仿宋" w:cs="仿宋" w:hint="eastAsia"/>
            <w:lang w:eastAsia="zh-CN"/>
          </w:rPr>
          <w:t>(二)、伦理规范与培训</w:t>
        </w:r>
        <w:r>
          <w:tab/>
        </w:r>
        <w:r>
          <w:fldChar w:fldCharType="begin"/>
        </w:r>
        <w:r>
          <w:instrText xml:space="preserve"> PAGEREF _Toc17141 \h </w:instrText>
        </w:r>
        <w:r>
          <w:fldChar w:fldCharType="separate"/>
        </w:r>
        <w:r>
          <w:t>78</w:t>
        </w:r>
        <w:r>
          <w:fldChar w:fldCharType="end"/>
        </w:r>
      </w:hyperlink>
    </w:p>
    <w:p>
      <w:pPr>
        <w:pStyle w:val="TOC2"/>
        <w:tabs>
          <w:tab w:val="right" w:leader="dot" w:pos="8306"/>
        </w:tabs>
      </w:pPr>
      <w:hyperlink w:anchor="_Toc24705" w:history="1">
        <w:r>
          <w:rPr>
            <w:rFonts w:ascii="仿宋" w:eastAsia="仿宋" w:hAnsi="仿宋" w:cs="仿宋" w:hint="eastAsia"/>
            <w:lang w:eastAsia="zh-CN"/>
          </w:rPr>
          <w:t>(三)、合规风险评估</w:t>
        </w:r>
        <w:r>
          <w:tab/>
        </w:r>
        <w:r>
          <w:fldChar w:fldCharType="begin"/>
        </w:r>
        <w:r>
          <w:instrText xml:space="preserve"> PAGEREF _Toc24705 \h </w:instrText>
        </w:r>
        <w:r>
          <w:fldChar w:fldCharType="separate"/>
        </w:r>
        <w:r>
          <w:t>79</w:t>
        </w:r>
        <w:r>
          <w:fldChar w:fldCharType="end"/>
        </w:r>
      </w:hyperlink>
    </w:p>
    <w:p>
      <w:pPr>
        <w:pStyle w:val="TOC2"/>
        <w:tabs>
          <w:tab w:val="right" w:leader="dot" w:pos="8306"/>
        </w:tabs>
      </w:pPr>
      <w:hyperlink w:anchor="_Toc26984" w:history="1">
        <w:r>
          <w:rPr>
            <w:rFonts w:ascii="仿宋" w:eastAsia="仿宋" w:hAnsi="仿宋" w:cs="仿宋" w:hint="eastAsia"/>
            <w:lang w:eastAsia="zh-CN"/>
          </w:rPr>
          <w:t>(四)、合规监督与执行</w:t>
        </w:r>
        <w:r>
          <w:tab/>
        </w:r>
        <w:r>
          <w:fldChar w:fldCharType="begin"/>
        </w:r>
        <w:r>
          <w:instrText xml:space="preserve"> PAGEREF _Toc26984 \h </w:instrText>
        </w:r>
        <w:r>
          <w:fldChar w:fldCharType="separate"/>
        </w:r>
        <w:r>
          <w:t>80</w:t>
        </w:r>
        <w:r>
          <w:fldChar w:fldCharType="end"/>
        </w:r>
      </w:hyperlink>
    </w:p>
    <w:p>
      <w:pPr>
        <w:pStyle w:val="TOC1"/>
        <w:tabs>
          <w:tab w:val="right" w:leader="dot" w:pos="8306"/>
        </w:tabs>
      </w:pPr>
      <w:hyperlink w:anchor="_Toc29756" w:history="1">
        <w:r>
          <w:rPr>
            <w:rFonts w:ascii="仿宋" w:eastAsia="仿宋" w:hAnsi="仿宋" w:cs="仿宋" w:hint="eastAsia"/>
            <w:lang w:eastAsia="zh-CN"/>
          </w:rPr>
          <w:t>十九、法律法规与政策遵循</w:t>
        </w:r>
        <w:r>
          <w:tab/>
        </w:r>
        <w:r>
          <w:fldChar w:fldCharType="begin"/>
        </w:r>
        <w:r>
          <w:instrText xml:space="preserve"> PAGEREF _Toc29756 \h </w:instrText>
        </w:r>
        <w:r>
          <w:fldChar w:fldCharType="separate"/>
        </w:r>
        <w:r>
          <w:t>81</w:t>
        </w:r>
        <w:r>
          <w:fldChar w:fldCharType="end"/>
        </w:r>
      </w:hyperlink>
    </w:p>
    <w:p>
      <w:pPr>
        <w:pStyle w:val="TOC2"/>
        <w:tabs>
          <w:tab w:val="right" w:leader="dot" w:pos="8306"/>
        </w:tabs>
      </w:pPr>
      <w:hyperlink w:anchor="_Toc17556" w:history="1">
        <w:r>
          <w:rPr>
            <w:rFonts w:ascii="仿宋" w:eastAsia="仿宋" w:hAnsi="仿宋" w:cs="仿宋" w:hint="eastAsia"/>
            <w:lang w:eastAsia="zh-CN"/>
          </w:rPr>
          <w:t>(一)、法律法规遵守</w:t>
        </w:r>
        <w:r>
          <w:tab/>
        </w:r>
        <w:r>
          <w:fldChar w:fldCharType="begin"/>
        </w:r>
        <w:r>
          <w:instrText xml:space="preserve"> PAGEREF _Toc17556 \h </w:instrText>
        </w:r>
        <w:r>
          <w:fldChar w:fldCharType="separate"/>
        </w:r>
        <w:r>
          <w:t>81</w:t>
        </w:r>
        <w:r>
          <w:fldChar w:fldCharType="end"/>
        </w:r>
      </w:hyperlink>
    </w:p>
    <w:p>
      <w:pPr>
        <w:pStyle w:val="TOC2"/>
        <w:tabs>
          <w:tab w:val="right" w:leader="dot" w:pos="8306"/>
        </w:tabs>
      </w:pPr>
      <w:hyperlink w:anchor="_Toc7364" w:history="1">
        <w:r>
          <w:rPr>
            <w:rFonts w:ascii="仿宋" w:eastAsia="仿宋" w:hAnsi="仿宋" w:cs="仿宋" w:hint="eastAsia"/>
            <w:lang w:eastAsia="zh-CN"/>
          </w:rPr>
          <w:t>(二)、政策导向与利用</w:t>
        </w:r>
        <w:r>
          <w:tab/>
        </w:r>
        <w:r>
          <w:fldChar w:fldCharType="begin"/>
        </w:r>
        <w:r>
          <w:instrText xml:space="preserve"> PAGEREF _Toc7364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86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988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瓜尔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瓜尔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瓜尔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瓜尔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瓜尔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瓜尔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瓜尔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瓜尔胶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瓜尔胶项目的社会影响是全面而深远的。从提供就业机会和提升公共服务，到促进社会结构和劳动市场的多元化，再到推动社会责任和伦理标准的提高，项目对于提升社区的经济、文化和社会福祉有着重要作用。通过这些正面影响，瓜尔胶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15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为了融入当地社区，瓜尔胶项目需深入理解当地的文化特色和社会习俗。例如，项目在设计广告和市场推广活动时，应考虑使用当地语言和符合地方文化的表达方式。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瓜尔胶项目对当地经济结构的影响需谨慎考虑。项目可以通过聘用当地居民，特别是在管理和技术岗位上，来直接促进当地就业。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瓜尔胶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528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为了确保瓜尔胶项目的成功并最大限度地减轻潜在的社会风险，详细的风险分析和具体的应对策略至关重要。以下是针对项目可能面临的具体社会风险及相应对策的分析：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风险描述：瓜尔胶项目可能遭遇社区抵制，尤其如果社区成员认为项目会破坏他们的生活环境或忽略他们的意见。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风险描述：瓜尔胶项目的商业实践可能与当地的文化和价值观存在冲突，导致社会紧张和文化冲突。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风险描述：瓜尔胶项目可能会增加对公共资源和基础设施的需求，给当地带来额外压力，例如在水资源、能源供应和交通系统方面。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风险描述：瓜尔胶项目可能会引起当地社会结构和动态的变化，例如改变社区的人口组成和社交模式。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风险描述：在瓜尔胶项目运营过程中，可能涉及大量个人和商业敏感信息，存在信息安全和隐私保护的风险。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0166"/>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0611"/>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直接收益：假设瓜尔胶项目的产品或服务年销售收入为XX万元。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https://d.book118.com/068031026016006035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瓜尔胶项目建设总纲及方案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瓜尔胶项目建设总纲及方案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瓜尔胶项目建设总纲及方案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瓜尔胶项目建设总纲及方案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瓜尔胶项目建设总纲及方案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瓜尔胶项目建设总纲及方案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瓜尔胶项目建设总纲及方案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瓜尔胶项目建设总纲及方案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瓜尔胶项目建设总纲及方案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瓜尔胶项目建设总纲及方案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瓜尔胶项目建设总纲及方案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瓜尔胶项目建设总纲及方案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6E6D7E"/>
    <w:rsid w:val="3E6E6D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8031026016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2024-02-02T09:35:00Z</dcterms:created>
  <dcterms:modified xsi:type="dcterms:W3CDTF">2024-02-02T09:35:44Z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BB0D94BDB6B44CD1A61D8A72C7BCE481_11</vt:lpwstr>
  </property>
  <property fmtid="{D5CDD505-2E9C-101B-9397-08002B2CF9AE}" pid="3" name="KSOProductBuildVer">
    <vt:lpwstr>2052-12.1.0.16250</vt:lpwstr>
  </property>
</Properties>
</file>