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电工胶带项目规划设计方案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71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_Toc26718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86" w:history="1">
        <w:r>
          <w:rPr>
            <w:rFonts w:ascii="仿宋" w:eastAsia="仿宋" w:hAnsi="仿宋" w:cs="仿宋" w:hint="eastAsia"/>
            <w:lang w:eastAsia="zh-CN"/>
          </w:rPr>
          <w:t>一、安全评价范围、目的及依据</w:t>
        </w:r>
        <w:r>
          <w:tab/>
        </w:r>
        <w:r>
          <w:fldChar w:fldCharType="begin"/>
        </w:r>
        <w:r>
          <w:instrText xml:space="preserve"> PAGEREF _Toc32686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6" w:history="1">
        <w:r>
          <w:rPr>
            <w:rFonts w:ascii="仿宋" w:eastAsia="仿宋" w:hAnsi="仿宋" w:cs="仿宋" w:hint="eastAsia"/>
            <w:lang w:eastAsia="zh-CN"/>
          </w:rPr>
          <w:t>(一)、评价范围</w:t>
        </w:r>
        <w:r>
          <w:tab/>
        </w:r>
        <w:r>
          <w:fldChar w:fldCharType="begin"/>
        </w:r>
        <w:r>
          <w:instrText xml:space="preserve"> PAGEREF _Toc10106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7" w:history="1">
        <w:r>
          <w:rPr>
            <w:rFonts w:ascii="仿宋" w:eastAsia="仿宋" w:hAnsi="仿宋" w:cs="仿宋" w:hint="eastAsia"/>
            <w:lang w:eastAsia="zh-CN"/>
          </w:rPr>
          <w:t>(二)、评价目的</w:t>
        </w:r>
        <w:r>
          <w:tab/>
        </w:r>
        <w:r>
          <w:fldChar w:fldCharType="begin"/>
        </w:r>
        <w:r>
          <w:instrText xml:space="preserve"> PAGEREF _Toc18897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3" w:history="1">
        <w:r>
          <w:rPr>
            <w:rFonts w:ascii="仿宋" w:eastAsia="仿宋" w:hAnsi="仿宋" w:cs="仿宋" w:hint="eastAsia"/>
            <w:lang w:eastAsia="zh-CN"/>
          </w:rPr>
          <w:t>(三)、评价依据</w:t>
        </w:r>
        <w:r>
          <w:tab/>
        </w:r>
        <w:r>
          <w:fldChar w:fldCharType="begin"/>
        </w:r>
        <w:r>
          <w:instrText xml:space="preserve"> PAGEREF _Toc11463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89" w:history="1">
        <w:r>
          <w:rPr>
            <w:rFonts w:ascii="仿宋" w:eastAsia="仿宋" w:hAnsi="仿宋" w:cs="仿宋" w:hint="eastAsia"/>
            <w:lang w:eastAsia="zh-CN"/>
          </w:rPr>
          <w:t>二、组织架构与人力资源配置</w:t>
        </w:r>
        <w:r>
          <w:tab/>
        </w:r>
        <w:r>
          <w:fldChar w:fldCharType="begin"/>
        </w:r>
        <w:r>
          <w:instrText xml:space="preserve"> PAGEREF _Toc8289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1" w:history="1">
        <w:r>
          <w:rPr>
            <w:rFonts w:ascii="仿宋" w:eastAsia="仿宋" w:hAnsi="仿宋" w:cs="仿宋" w:hint="eastAsia"/>
            <w:lang w:eastAsia="zh-CN"/>
          </w:rPr>
          <w:t>(一)、人员资源需求</w:t>
        </w:r>
        <w:r>
          <w:tab/>
        </w:r>
        <w:r>
          <w:fldChar w:fldCharType="begin"/>
        </w:r>
        <w:r>
          <w:instrText xml:space="preserve"> PAGEREF _Toc16591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2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_Toc15302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" w:history="1">
        <w:r>
          <w:rPr>
            <w:rFonts w:ascii="仿宋" w:eastAsia="仿宋" w:hAnsi="仿宋" w:cs="仿宋" w:hint="eastAsia"/>
            <w:lang w:eastAsia="zh-CN"/>
          </w:rPr>
          <w:t>三、节能方案分析</w:t>
        </w:r>
        <w:r>
          <w:tab/>
        </w:r>
        <w:r>
          <w:fldChar w:fldCharType="begin"/>
        </w:r>
        <w:r>
          <w:instrText xml:space="preserve"> PAGEREF _Toc3153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9" w:history="1">
        <w:r>
          <w:rPr>
            <w:rFonts w:ascii="仿宋" w:eastAsia="仿宋" w:hAnsi="仿宋" w:cs="仿宋" w:hint="eastAsia"/>
            <w:lang w:eastAsia="zh-CN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_Toc5069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75" w:history="1">
        <w:r>
          <w:rPr>
            <w:rFonts w:ascii="仿宋" w:eastAsia="仿宋" w:hAnsi="仿宋" w:cs="仿宋" w:hint="eastAsia"/>
            <w:lang w:eastAsia="zh-CN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_Toc6575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4" w:history="1">
        <w:r>
          <w:rPr>
            <w:rFonts w:ascii="仿宋" w:eastAsia="仿宋" w:hAnsi="仿宋" w:cs="仿宋" w:hint="eastAsia"/>
            <w:lang w:eastAsia="zh-CN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_Toc23544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91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_Toc24191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_Toc27446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_Toc30429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_Toc12916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92" w:history="1">
        <w:r>
          <w:rPr>
            <w:rFonts w:ascii="仿宋" w:eastAsia="仿宋" w:hAnsi="仿宋" w:cs="仿宋" w:hint="eastAsia"/>
            <w:lang w:eastAsia="zh-CN"/>
          </w:rPr>
          <w:t>五、电工胶带运营管理及商业模式分析</w:t>
        </w:r>
        <w:r>
          <w:tab/>
        </w:r>
        <w:r>
          <w:fldChar w:fldCharType="begin"/>
        </w:r>
        <w:r>
          <w:instrText xml:space="preserve"> PAGEREF _Toc18492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3" w:history="1">
        <w:r>
          <w:rPr>
            <w:rFonts w:ascii="仿宋" w:eastAsia="仿宋" w:hAnsi="仿宋" w:cs="仿宋" w:hint="eastAsia"/>
            <w:lang w:eastAsia="zh-CN"/>
          </w:rPr>
          <w:t>(一)、电工胶带数字化发展方案</w:t>
        </w:r>
        <w:r>
          <w:tab/>
        </w:r>
        <w:r>
          <w:fldChar w:fldCharType="begin"/>
        </w:r>
        <w:r>
          <w:instrText xml:space="preserve"> PAGEREF _Toc16553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7" w:history="1">
        <w:r>
          <w:rPr>
            <w:rFonts w:ascii="仿宋" w:eastAsia="仿宋" w:hAnsi="仿宋" w:cs="仿宋" w:hint="eastAsia"/>
            <w:lang w:eastAsia="zh-CN"/>
          </w:rPr>
          <w:t>(二)、电工胶带新型运营方式</w:t>
        </w:r>
        <w:r>
          <w:tab/>
        </w:r>
        <w:r>
          <w:fldChar w:fldCharType="begin"/>
        </w:r>
        <w:r>
          <w:instrText xml:space="preserve"> PAGEREF _Toc12227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" w:history="1">
        <w:r>
          <w:rPr>
            <w:rFonts w:ascii="仿宋" w:eastAsia="仿宋" w:hAnsi="仿宋" w:cs="仿宋" w:hint="eastAsia"/>
            <w:lang w:eastAsia="zh-CN"/>
          </w:rPr>
          <w:t>(三)、电工胶带风险管理</w:t>
        </w:r>
        <w:r>
          <w:tab/>
        </w:r>
        <w:r>
          <w:fldChar w:fldCharType="begin"/>
        </w:r>
        <w:r>
          <w:instrText xml:space="preserve"> PAGEREF _Toc2119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98" w:history="1">
        <w:r>
          <w:rPr>
            <w:rFonts w:ascii="仿宋" w:eastAsia="仿宋" w:hAnsi="仿宋" w:cs="仿宋" w:hint="eastAsia"/>
            <w:lang w:eastAsia="zh-CN"/>
          </w:rPr>
          <w:t>六、电工胶带项目概论</w:t>
        </w:r>
        <w:r>
          <w:tab/>
        </w:r>
        <w:r>
          <w:fldChar w:fldCharType="begin"/>
        </w:r>
        <w:r>
          <w:instrText xml:space="preserve"> PAGEREF _Toc16498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6" w:history="1">
        <w:r>
          <w:rPr>
            <w:rFonts w:ascii="仿宋" w:eastAsia="仿宋" w:hAnsi="仿宋" w:cs="仿宋" w:hint="eastAsia"/>
            <w:lang w:eastAsia="zh-CN"/>
          </w:rPr>
          <w:t>(一)、创新计划及电工胶带项目性质</w:t>
        </w:r>
        <w:r>
          <w:tab/>
        </w:r>
        <w:r>
          <w:fldChar w:fldCharType="begin"/>
        </w:r>
        <w:r>
          <w:instrText xml:space="preserve"> PAGEREF _Toc31036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6" w:history="1">
        <w:r>
          <w:rPr>
            <w:rFonts w:ascii="仿宋" w:eastAsia="仿宋" w:hAnsi="仿宋" w:cs="仿宋" w:hint="eastAsia"/>
            <w:lang w:eastAsia="zh-CN"/>
          </w:rPr>
          <w:t>(二)、主管单位与电工胶带项目执行方</w:t>
        </w:r>
        <w:r>
          <w:tab/>
        </w:r>
        <w:r>
          <w:fldChar w:fldCharType="begin"/>
        </w:r>
        <w:r>
          <w:instrText xml:space="preserve"> PAGEREF _Toc30636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23" w:history="1">
        <w:r>
          <w:rPr>
            <w:rFonts w:ascii="仿宋" w:eastAsia="仿宋" w:hAnsi="仿宋" w:cs="仿宋" w:hint="eastAsia"/>
            <w:lang w:eastAsia="zh-CN"/>
          </w:rPr>
          <w:t>(三)、战略协作伙伴</w:t>
        </w:r>
        <w:r>
          <w:tab/>
        </w:r>
        <w:r>
          <w:fldChar w:fldCharType="begin"/>
        </w:r>
        <w:r>
          <w:instrText xml:space="preserve"> PAGEREF _Toc23523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2" w:history="1">
        <w:r>
          <w:rPr>
            <w:rFonts w:ascii="仿宋" w:eastAsia="仿宋" w:hAnsi="仿宋" w:cs="仿宋" w:hint="eastAsia"/>
            <w:lang w:eastAsia="zh-CN"/>
          </w:rPr>
          <w:t>(四)、电工胶带项目提出背景和合理性</w:t>
        </w:r>
        <w:r>
          <w:tab/>
        </w:r>
        <w:r>
          <w:fldChar w:fldCharType="begin"/>
        </w:r>
        <w:r>
          <w:instrText xml:space="preserve"> PAGEREF _Toc17112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5" w:history="1">
        <w:r>
          <w:rPr>
            <w:rFonts w:ascii="仿宋" w:eastAsia="仿宋" w:hAnsi="仿宋" w:cs="仿宋" w:hint="eastAsia"/>
            <w:lang w:eastAsia="zh-CN"/>
          </w:rPr>
          <w:t>(五)、电工胶带项目选址和土地综合评估</w:t>
        </w:r>
        <w:r>
          <w:tab/>
        </w:r>
        <w:r>
          <w:fldChar w:fldCharType="begin"/>
        </w:r>
        <w:r>
          <w:instrText xml:space="preserve"> PAGEREF _Toc31895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7" w:history="1">
        <w:r>
          <w:rPr>
            <w:rFonts w:ascii="仿宋" w:eastAsia="仿宋" w:hAnsi="仿宋" w:cs="仿宋" w:hint="eastAsia"/>
            <w:lang w:eastAsia="zh-CN"/>
          </w:rPr>
          <w:t>(六)、土木工程建设目标</w:t>
        </w:r>
        <w:r>
          <w:tab/>
        </w:r>
        <w:r>
          <w:fldChar w:fldCharType="begin"/>
        </w:r>
        <w:r>
          <w:instrText xml:space="preserve"> PAGEREF _Toc18227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3" w:history="1">
        <w:r>
          <w:rPr>
            <w:rFonts w:ascii="仿宋" w:eastAsia="仿宋" w:hAnsi="仿宋" w:cs="仿宋" w:hint="eastAsia"/>
            <w:lang w:eastAsia="zh-CN"/>
          </w:rPr>
          <w:t>(七)、设备采购计划</w:t>
        </w:r>
        <w:r>
          <w:tab/>
        </w:r>
        <w:r>
          <w:fldChar w:fldCharType="begin"/>
        </w:r>
        <w:r>
          <w:instrText xml:space="preserve"> PAGEREF _Toc29893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4" w:history="1">
        <w:r>
          <w:rPr>
            <w:rFonts w:ascii="仿宋" w:eastAsia="仿宋" w:hAnsi="仿宋" w:cs="仿宋" w:hint="eastAsia"/>
            <w:lang w:eastAsia="zh-CN"/>
          </w:rPr>
          <w:t>(八)、产品规划与开发方案</w:t>
        </w:r>
        <w:r>
          <w:tab/>
        </w:r>
        <w:r>
          <w:fldChar w:fldCharType="begin"/>
        </w:r>
        <w:r>
          <w:instrText xml:space="preserve"> PAGEREF _Toc9484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" w:history="1">
        <w:r>
          <w:rPr>
            <w:rFonts w:ascii="仿宋" w:eastAsia="仿宋" w:hAnsi="仿宋" w:cs="仿宋" w:hint="eastAsia"/>
            <w:lang w:eastAsia="zh-CN"/>
          </w:rPr>
          <w:t>(九)、原材料供应保障</w:t>
        </w:r>
        <w:r>
          <w:tab/>
        </w:r>
        <w:r>
          <w:fldChar w:fldCharType="begin"/>
        </w:r>
        <w:r>
          <w:instrText xml:space="preserve"> PAGEREF _Toc1459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7" w:history="1">
        <w:r>
          <w:rPr>
            <w:rFonts w:ascii="仿宋" w:eastAsia="仿宋" w:hAnsi="仿宋" w:cs="仿宋" w:hint="eastAsia"/>
            <w:lang w:eastAsia="zh-CN"/>
          </w:rPr>
          <w:t>(十)、电工胶带项目能源消耗分析</w:t>
        </w:r>
        <w:r>
          <w:tab/>
        </w:r>
        <w:r>
          <w:fldChar w:fldCharType="begin"/>
        </w:r>
        <w:r>
          <w:instrText xml:space="preserve"> PAGEREF _Toc31227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5" w:history="1">
        <w:r>
          <w:rPr>
            <w:rFonts w:ascii="仿宋" w:eastAsia="仿宋" w:hAnsi="仿宋" w:cs="仿宋" w:hint="eastAsia"/>
            <w:lang w:eastAsia="zh-CN"/>
          </w:rPr>
          <w:t>(十一)、环境保护</w:t>
        </w:r>
        <w:r>
          <w:tab/>
        </w:r>
        <w:r>
          <w:fldChar w:fldCharType="begin"/>
        </w:r>
        <w:r>
          <w:instrText xml:space="preserve"> PAGEREF _Toc23125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5" w:history="1">
        <w:r>
          <w:rPr>
            <w:rFonts w:ascii="仿宋" w:eastAsia="仿宋" w:hAnsi="仿宋" w:cs="仿宋" w:hint="eastAsia"/>
            <w:lang w:eastAsia="zh-CN"/>
          </w:rPr>
          <w:t>(十二)、电工胶带项目进度规划与执行</w:t>
        </w:r>
        <w:r>
          <w:tab/>
        </w:r>
        <w:r>
          <w:fldChar w:fldCharType="begin"/>
        </w:r>
        <w:r>
          <w:instrText xml:space="preserve"> PAGEREF _Toc16865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8" w:history="1">
        <w:r>
          <w:rPr>
            <w:rFonts w:ascii="仿宋" w:eastAsia="仿宋" w:hAnsi="仿宋" w:cs="仿宋" w:hint="eastAsia"/>
            <w:lang w:eastAsia="zh-CN"/>
          </w:rPr>
          <w:t>(十三)、经济效益分析与投资预估</w:t>
        </w:r>
        <w:r>
          <w:tab/>
        </w:r>
        <w:r>
          <w:fldChar w:fldCharType="begin"/>
        </w:r>
        <w:r>
          <w:instrText xml:space="preserve"> PAGEREF _Toc28898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7" w:history="1">
        <w:r>
          <w:rPr>
            <w:rFonts w:ascii="仿宋" w:eastAsia="仿宋" w:hAnsi="仿宋" w:cs="仿宋" w:hint="eastAsia"/>
            <w:lang w:eastAsia="zh-CN"/>
          </w:rPr>
          <w:t>(十四)、报告详解与解释</w:t>
        </w:r>
        <w:r>
          <w:tab/>
        </w:r>
        <w:r>
          <w:fldChar w:fldCharType="begin"/>
        </w:r>
        <w:r>
          <w:instrText xml:space="preserve"> PAGEREF _Toc29857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14" w:history="1">
        <w:r>
          <w:rPr>
            <w:rFonts w:ascii="仿宋" w:eastAsia="仿宋" w:hAnsi="仿宋" w:cs="仿宋" w:hint="eastAsia"/>
            <w:lang w:eastAsia="zh-CN"/>
          </w:rPr>
          <w:t>七、战略制订框架</w:t>
        </w:r>
        <w:r>
          <w:tab/>
        </w:r>
        <w:r>
          <w:fldChar w:fldCharType="begin"/>
        </w:r>
        <w:r>
          <w:instrText xml:space="preserve"> PAGEREF _Toc12814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0" w:history="1">
        <w:r>
          <w:rPr>
            <w:rFonts w:ascii="仿宋" w:eastAsia="仿宋" w:hAnsi="仿宋" w:cs="仿宋" w:hint="eastAsia"/>
            <w:lang w:eastAsia="zh-CN"/>
          </w:rPr>
          <w:t>(一)、战略制订框架</w:t>
        </w:r>
        <w:r>
          <w:tab/>
        </w:r>
        <w:r>
          <w:fldChar w:fldCharType="begin"/>
        </w:r>
        <w:r>
          <w:instrText xml:space="preserve"> PAGEREF _Toc28410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24" w:history="1">
        <w:r>
          <w:rPr>
            <w:rFonts w:ascii="仿宋" w:eastAsia="仿宋" w:hAnsi="仿宋" w:cs="仿宋" w:hint="eastAsia"/>
            <w:lang w:eastAsia="zh-CN"/>
          </w:rPr>
          <w:t>八、企业研究与发展管理</w:t>
        </w:r>
        <w:r>
          <w:tab/>
        </w:r>
        <w:r>
          <w:fldChar w:fldCharType="begin"/>
        </w:r>
        <w:r>
          <w:instrText xml:space="preserve"> PAGEREF _Toc11024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1" w:history="1">
        <w:r>
          <w:rPr>
            <w:rFonts w:ascii="仿宋" w:eastAsia="仿宋" w:hAnsi="仿宋" w:cs="仿宋" w:hint="eastAsia"/>
            <w:lang w:eastAsia="zh-CN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_Toc26351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54" w:history="1">
        <w:r>
          <w:rPr>
            <w:rFonts w:ascii="仿宋" w:eastAsia="仿宋" w:hAnsi="仿宋" w:cs="仿宋" w:hint="eastAsia"/>
            <w:lang w:eastAsia="zh-CN"/>
          </w:rPr>
          <w:t>九、建设期限和进度安排</w:t>
        </w:r>
        <w:r>
          <w:tab/>
        </w:r>
        <w:r>
          <w:fldChar w:fldCharType="begin"/>
        </w:r>
        <w:r>
          <w:instrText xml:space="preserve"> PAGEREF _Toc18654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4" w:history="1">
        <w:r>
          <w:rPr>
            <w:rFonts w:ascii="仿宋" w:eastAsia="仿宋" w:hAnsi="仿宋" w:cs="仿宋" w:hint="eastAsia"/>
            <w:lang w:eastAsia="zh-CN"/>
          </w:rPr>
          <w:t>(一)、电工胶带项目实施预备阶段</w:t>
        </w:r>
        <w:r>
          <w:tab/>
        </w:r>
        <w:r>
          <w:fldChar w:fldCharType="begin"/>
        </w:r>
        <w:r>
          <w:instrText xml:space="preserve"> PAGEREF _Toc28824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800" w:history="1">
        <w:r>
          <w:rPr>
            <w:rFonts w:ascii="仿宋" w:eastAsia="仿宋" w:hAnsi="仿宋" w:cs="仿宋" w:hint="eastAsia"/>
            <w:lang w:eastAsia="zh-CN"/>
          </w:rPr>
          <w:t>(二)、电工胶带项目实施进度安排</w:t>
        </w:r>
        <w:r>
          <w:tab/>
        </w:r>
        <w:r>
          <w:fldChar w:fldCharType="begin"/>
        </w:r>
        <w:r>
          <w:instrText xml:space="preserve"> PAGEREF _Toc9800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39" w:history="1">
        <w:r>
          <w:rPr>
            <w:rFonts w:ascii="仿宋" w:eastAsia="仿宋" w:hAnsi="仿宋" w:cs="仿宋" w:hint="eastAsia"/>
            <w:lang w:eastAsia="zh-CN"/>
          </w:rPr>
          <w:t>十、风险管理策略和内部控制体系</w:t>
        </w:r>
        <w:r>
          <w:tab/>
        </w:r>
        <w:r>
          <w:fldChar w:fldCharType="begin"/>
        </w:r>
        <w:r>
          <w:instrText xml:space="preserve"> PAGEREF _Toc32339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8" w:history="1">
        <w:r>
          <w:rPr>
            <w:rFonts w:ascii="仿宋" w:eastAsia="仿宋" w:hAnsi="仿宋" w:cs="仿宋" w:hint="eastAsia"/>
            <w:lang w:eastAsia="zh-CN"/>
          </w:rPr>
          <w:t>(一)、主要风险因素及来源分析</w:t>
        </w:r>
        <w:r>
          <w:tab/>
        </w:r>
        <w:r>
          <w:fldChar w:fldCharType="begin"/>
        </w:r>
        <w:r>
          <w:instrText xml:space="preserve"> PAGEREF _Toc19408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6" w:history="1">
        <w:r>
          <w:rPr>
            <w:rFonts w:ascii="仿宋" w:eastAsia="仿宋" w:hAnsi="仿宋" w:cs="仿宋" w:hint="eastAsia"/>
            <w:lang w:eastAsia="zh-CN"/>
          </w:rPr>
          <w:t>(二)、风险应对策略和措施</w:t>
        </w:r>
        <w:r>
          <w:tab/>
        </w:r>
        <w:r>
          <w:fldChar w:fldCharType="begin"/>
        </w:r>
        <w:r>
          <w:instrText xml:space="preserve"> PAGEREF _Toc24496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6" w:history="1">
        <w:r>
          <w:rPr>
            <w:rFonts w:ascii="仿宋" w:eastAsia="仿宋" w:hAnsi="仿宋" w:cs="仿宋" w:hint="eastAsia"/>
            <w:lang w:eastAsia="zh-CN"/>
          </w:rPr>
          <w:t>(三)、内部控制与审计体系</w:t>
        </w:r>
        <w:r>
          <w:tab/>
        </w:r>
        <w:r>
          <w:fldChar w:fldCharType="begin"/>
        </w:r>
        <w:r>
          <w:instrText xml:space="preserve"> PAGEREF _Toc30586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11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_Toc7311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2" w:history="1">
        <w:r>
          <w:rPr>
            <w:rFonts w:ascii="仿宋" w:eastAsia="仿宋" w:hAnsi="仿宋" w:cs="仿宋" w:hint="eastAsia"/>
            <w:lang w:eastAsia="zh-CN"/>
          </w:rPr>
          <w:t>(一)、市场调研与分析</w:t>
        </w:r>
        <w:r>
          <w:tab/>
        </w:r>
        <w:r>
          <w:fldChar w:fldCharType="begin"/>
        </w:r>
        <w:r>
          <w:instrText xml:space="preserve"> PAGEREF _Toc29672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9" w:history="1">
        <w:r>
          <w:rPr>
            <w:rFonts w:ascii="仿宋" w:eastAsia="仿宋" w:hAnsi="仿宋" w:cs="仿宋" w:hint="eastAsia"/>
            <w:lang w:eastAsia="zh-CN"/>
          </w:rPr>
          <w:t>(二)、目标客户群体确定</w:t>
        </w:r>
        <w:r>
          <w:tab/>
        </w:r>
        <w:r>
          <w:fldChar w:fldCharType="begin"/>
        </w:r>
        <w:r>
          <w:instrText xml:space="preserve"> PAGEREF _Toc13889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" w:history="1">
        <w:r>
          <w:rPr>
            <w:rFonts w:ascii="仿宋" w:eastAsia="仿宋" w:hAnsi="仿宋" w:cs="仿宋" w:hint="eastAsia"/>
            <w:lang w:eastAsia="zh-CN"/>
          </w:rPr>
          <w:t>(三)、产品推广与宣传</w:t>
        </w:r>
        <w:r>
          <w:tab/>
        </w:r>
        <w:r>
          <w:fldChar w:fldCharType="begin"/>
        </w:r>
        <w:r>
          <w:instrText xml:space="preserve"> PAGEREF _Toc379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89" w:history="1">
        <w:r>
          <w:rPr>
            <w:rFonts w:ascii="仿宋" w:eastAsia="仿宋" w:hAnsi="仿宋" w:cs="仿宋" w:hint="eastAsia"/>
            <w:lang w:eastAsia="zh-CN"/>
          </w:rPr>
          <w:t>(四)、价格策略与销售渠道</w:t>
        </w:r>
        <w:r>
          <w:tab/>
        </w:r>
        <w:r>
          <w:fldChar w:fldCharType="begin"/>
        </w:r>
        <w:r>
          <w:instrText xml:space="preserve"> PAGEREF _Toc26289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74" w:history="1">
        <w:r>
          <w:rPr>
            <w:rFonts w:ascii="仿宋" w:eastAsia="仿宋" w:hAnsi="仿宋" w:cs="仿宋" w:hint="eastAsia"/>
            <w:lang w:eastAsia="zh-CN"/>
          </w:rPr>
          <w:t>十二、财务报告与透明度</w:t>
        </w:r>
        <w:r>
          <w:tab/>
        </w:r>
        <w:r>
          <w:fldChar w:fldCharType="begin"/>
        </w:r>
        <w:r>
          <w:instrText xml:space="preserve"> PAGEREF _Toc10574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0" w:history="1">
        <w:r>
          <w:rPr>
            <w:rFonts w:ascii="仿宋" w:eastAsia="仿宋" w:hAnsi="仿宋" w:cs="仿宋" w:hint="eastAsia"/>
            <w:lang w:eastAsia="zh-CN"/>
          </w:rPr>
          <w:t>(一)、财务报告规范与频率</w:t>
        </w:r>
        <w:r>
          <w:tab/>
        </w:r>
        <w:r>
          <w:fldChar w:fldCharType="begin"/>
        </w:r>
        <w:r>
          <w:instrText xml:space="preserve"> PAGEREF _Toc30180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3" w:history="1">
        <w:r>
          <w:rPr>
            <w:rFonts w:ascii="仿宋" w:eastAsia="仿宋" w:hAnsi="仿宋" w:cs="仿宋" w:hint="eastAsia"/>
            <w:lang w:eastAsia="zh-CN"/>
          </w:rPr>
          <w:t>(二)、审计程序与内部控制</w:t>
        </w:r>
        <w:r>
          <w:tab/>
        </w:r>
        <w:r>
          <w:fldChar w:fldCharType="begin"/>
        </w:r>
        <w:r>
          <w:instrText xml:space="preserve"> PAGEREF _Toc20813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4" w:history="1">
        <w:r>
          <w:rPr>
            <w:rFonts w:ascii="仿宋" w:eastAsia="仿宋" w:hAnsi="仿宋" w:cs="仿宋" w:hint="eastAsia"/>
            <w:lang w:eastAsia="zh-CN"/>
          </w:rPr>
          <w:t>(三)、财务透明度与利益相关方沟通</w:t>
        </w:r>
        <w:r>
          <w:tab/>
        </w:r>
        <w:r>
          <w:fldChar w:fldCharType="begin"/>
        </w:r>
        <w:r>
          <w:instrText xml:space="preserve"> PAGEREF _Toc16454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08" w:history="1">
        <w:r>
          <w:rPr>
            <w:rFonts w:ascii="仿宋" w:eastAsia="仿宋" w:hAnsi="仿宋" w:cs="仿宋" w:hint="eastAsia"/>
            <w:lang w:eastAsia="zh-CN"/>
          </w:rPr>
          <w:t>十三、电工胶带项目节能概况</w:t>
        </w:r>
        <w:r>
          <w:tab/>
        </w:r>
        <w:r>
          <w:fldChar w:fldCharType="begin"/>
        </w:r>
        <w:r>
          <w:instrText xml:space="preserve"> PAGEREF _Toc25008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3" w:history="1">
        <w:r>
          <w:rPr>
            <w:rFonts w:ascii="仿宋" w:eastAsia="仿宋" w:hAnsi="仿宋" w:cs="仿宋" w:hint="eastAsia"/>
            <w:lang w:eastAsia="zh-CN"/>
          </w:rPr>
          <w:t>(一)、节能概述</w:t>
        </w:r>
        <w:r>
          <w:tab/>
        </w:r>
        <w:r>
          <w:fldChar w:fldCharType="begin"/>
        </w:r>
        <w:r>
          <w:instrText xml:space="preserve"> PAGEREF _Toc7333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1" w:history="1">
        <w:r>
          <w:rPr>
            <w:rFonts w:ascii="仿宋" w:eastAsia="仿宋" w:hAnsi="仿宋" w:cs="仿宋" w:hint="eastAsia"/>
            <w:lang w:eastAsia="zh-CN"/>
          </w:rPr>
          <w:t>(二)、电工胶带项目所在地能源消费及能源供应条件</w:t>
        </w:r>
        <w:r>
          <w:tab/>
        </w:r>
        <w:r>
          <w:fldChar w:fldCharType="begin"/>
        </w:r>
        <w:r>
          <w:instrText xml:space="preserve"> PAGEREF _Toc4001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" w:history="1">
        <w:r>
          <w:rPr>
            <w:rFonts w:ascii="仿宋" w:eastAsia="仿宋" w:hAnsi="仿宋" w:cs="仿宋" w:hint="eastAsia"/>
            <w:lang w:eastAsia="zh-CN"/>
          </w:rPr>
          <w:t>(三)、能源消费种类和数量分析</w:t>
        </w:r>
        <w:r>
          <w:tab/>
        </w:r>
        <w:r>
          <w:fldChar w:fldCharType="begin"/>
        </w:r>
        <w:r>
          <w:instrText xml:space="preserve"> PAGEREF _Toc1739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1" w:history="1">
        <w:r>
          <w:rPr>
            <w:rFonts w:ascii="仿宋" w:eastAsia="仿宋" w:hAnsi="仿宋" w:cs="仿宋" w:hint="eastAsia"/>
            <w:lang w:eastAsia="zh-CN"/>
          </w:rPr>
          <w:t>(四)、电工胶带项目预期节能综合评价</w:t>
        </w:r>
        <w:r>
          <w:tab/>
        </w:r>
        <w:r>
          <w:fldChar w:fldCharType="begin"/>
        </w:r>
        <w:r>
          <w:instrText xml:space="preserve"> PAGEREF _Toc15841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69" w:history="1">
        <w:r>
          <w:rPr>
            <w:rFonts w:ascii="仿宋" w:eastAsia="仿宋" w:hAnsi="仿宋" w:cs="仿宋" w:hint="eastAsia"/>
            <w:lang w:eastAsia="zh-CN"/>
          </w:rPr>
          <w:t>(五)、电工胶带项目节能设计</w:t>
        </w:r>
        <w:r>
          <w:tab/>
        </w:r>
        <w:r>
          <w:fldChar w:fldCharType="begin"/>
        </w:r>
        <w:r>
          <w:instrText xml:space="preserve"> PAGEREF _Toc23569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2" w:history="1">
        <w:r>
          <w:rPr>
            <w:rFonts w:ascii="仿宋" w:eastAsia="仿宋" w:hAnsi="仿宋" w:cs="仿宋" w:hint="eastAsia"/>
            <w:lang w:eastAsia="zh-CN"/>
          </w:rPr>
          <w:t>(六)、节能措施</w:t>
        </w:r>
        <w:r>
          <w:tab/>
        </w:r>
        <w:r>
          <w:fldChar w:fldCharType="begin"/>
        </w:r>
        <w:r>
          <w:instrText xml:space="preserve"> PAGEREF _Toc11162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48" w:history="1">
        <w:r>
          <w:rPr>
            <w:rFonts w:ascii="仿宋" w:eastAsia="仿宋" w:hAnsi="仿宋" w:cs="仿宋" w:hint="eastAsia"/>
            <w:lang w:eastAsia="zh-CN"/>
          </w:rPr>
          <w:t>十四、安全评价结论</w:t>
        </w:r>
        <w:r>
          <w:tab/>
        </w:r>
        <w:r>
          <w:fldChar w:fldCharType="begin"/>
        </w:r>
        <w:r>
          <w:instrText xml:space="preserve"> PAGEREF _Toc8548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0" w:history="1">
        <w:r>
          <w:rPr>
            <w:rFonts w:ascii="仿宋" w:eastAsia="仿宋" w:hAnsi="仿宋" w:cs="仿宋" w:hint="eastAsia"/>
            <w:lang w:eastAsia="zh-CN"/>
          </w:rPr>
          <w:t>(一)、危险、有害因素辨识与分析结论</w:t>
        </w:r>
        <w:r>
          <w:tab/>
        </w:r>
        <w:r>
          <w:fldChar w:fldCharType="begin"/>
        </w:r>
        <w:r>
          <w:instrText xml:space="preserve"> PAGEREF _Toc10950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4" w:history="1">
        <w:r>
          <w:rPr>
            <w:rFonts w:ascii="仿宋" w:eastAsia="仿宋" w:hAnsi="仿宋" w:cs="仿宋" w:hint="eastAsia"/>
            <w:lang w:eastAsia="zh-CN"/>
          </w:rPr>
          <w:t>(二)、分析评价综述</w:t>
        </w:r>
        <w:r>
          <w:tab/>
        </w:r>
        <w:r>
          <w:fldChar w:fldCharType="begin"/>
        </w:r>
        <w:r>
          <w:instrText xml:space="preserve"> PAGEREF _Toc18064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6" w:history="1">
        <w:r>
          <w:rPr>
            <w:rFonts w:ascii="仿宋" w:eastAsia="仿宋" w:hAnsi="仿宋" w:cs="仿宋" w:hint="eastAsia"/>
            <w:lang w:eastAsia="zh-CN"/>
          </w:rPr>
          <w:t>(三)、应重视的安全对策措施建议</w:t>
        </w:r>
        <w:r>
          <w:tab/>
        </w:r>
        <w:r>
          <w:fldChar w:fldCharType="begin"/>
        </w:r>
        <w:r>
          <w:instrText xml:space="preserve"> PAGEREF _Toc8916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45" w:history="1">
        <w:r>
          <w:rPr>
            <w:rFonts w:ascii="仿宋" w:eastAsia="仿宋" w:hAnsi="仿宋" w:cs="仿宋" w:hint="eastAsia"/>
            <w:lang w:eastAsia="zh-CN"/>
          </w:rPr>
          <w:t>(四)、总体评价结论</w:t>
        </w:r>
        <w:r>
          <w:tab/>
        </w:r>
        <w:r>
          <w:fldChar w:fldCharType="begin"/>
        </w:r>
        <w:r>
          <w:instrText xml:space="preserve"> PAGEREF _Toc14545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8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_Toc2418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_Toc26357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_Toc2725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65" w:history="1">
        <w:r>
          <w:rPr>
            <w:rFonts w:ascii="仿宋" w:eastAsia="仿宋" w:hAnsi="仿宋" w:cs="仿宋" w:hint="eastAsia"/>
            <w:lang w:eastAsia="zh-CN"/>
          </w:rPr>
          <w:t>十六、资金筹措与投资分析</w:t>
        </w:r>
        <w:r>
          <w:tab/>
        </w:r>
        <w:r>
          <w:fldChar w:fldCharType="begin"/>
        </w:r>
        <w:r>
          <w:instrText xml:space="preserve"> PAGEREF _Toc11165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8" w:history="1">
        <w:r>
          <w:rPr>
            <w:rFonts w:ascii="仿宋" w:eastAsia="仿宋" w:hAnsi="仿宋" w:cs="仿宋" w:hint="eastAsia"/>
            <w:lang w:eastAsia="zh-CN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_Toc8848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2" w:history="1">
        <w:r>
          <w:rPr>
            <w:rFonts w:ascii="仿宋" w:eastAsia="仿宋" w:hAnsi="仿宋" w:cs="仿宋" w:hint="eastAsia"/>
            <w:lang w:eastAsia="zh-CN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_Toc30292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34" w:history="1">
        <w:r>
          <w:rPr>
            <w:rFonts w:ascii="仿宋" w:eastAsia="仿宋" w:hAnsi="仿宋" w:cs="仿宋" w:hint="eastAsia"/>
            <w:lang w:eastAsia="zh-CN"/>
          </w:rPr>
          <w:t>十七、财务管理与报告</w:t>
        </w:r>
        <w:r>
          <w:tab/>
        </w:r>
        <w:r>
          <w:fldChar w:fldCharType="begin"/>
        </w:r>
        <w:r>
          <w:instrText xml:space="preserve"> PAGEREF _Toc16034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0" w:history="1">
        <w:r>
          <w:rPr>
            <w:rFonts w:ascii="仿宋" w:eastAsia="仿宋" w:hAnsi="仿宋" w:cs="仿宋" w:hint="eastAsia"/>
            <w:lang w:eastAsia="zh-CN"/>
          </w:rPr>
          <w:t>(一)、财务规划与预算</w:t>
        </w:r>
        <w:r>
          <w:tab/>
        </w:r>
        <w:r>
          <w:fldChar w:fldCharType="begin"/>
        </w:r>
        <w:r>
          <w:instrText xml:space="preserve"> PAGEREF _Toc4760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1" w:history="1">
        <w:r>
          <w:rPr>
            <w:rFonts w:ascii="仿宋" w:eastAsia="仿宋" w:hAnsi="仿宋" w:cs="仿宋" w:hint="eastAsia"/>
            <w:lang w:eastAsia="zh-CN"/>
          </w:rPr>
          <w:t>(二)、资金管理与筹资</w:t>
        </w:r>
        <w:r>
          <w:tab/>
        </w:r>
        <w:r>
          <w:fldChar w:fldCharType="begin"/>
        </w:r>
        <w:r>
          <w:instrText xml:space="preserve"> PAGEREF _Toc26881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5" w:history="1">
        <w:r>
          <w:rPr>
            <w:rFonts w:ascii="仿宋" w:eastAsia="仿宋" w:hAnsi="仿宋" w:cs="仿宋" w:hint="eastAsia"/>
            <w:lang w:eastAsia="zh-CN"/>
          </w:rPr>
          <w:t>(三)、财务报表与分析</w:t>
        </w:r>
        <w:r>
          <w:tab/>
        </w:r>
        <w:r>
          <w:fldChar w:fldCharType="begin"/>
        </w:r>
        <w:r>
          <w:instrText xml:space="preserve"> PAGEREF _Toc9235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9" w:history="1">
        <w:r>
          <w:rPr>
            <w:rFonts w:ascii="仿宋" w:eastAsia="仿宋" w:hAnsi="仿宋" w:cs="仿宋" w:hint="eastAsia"/>
            <w:lang w:eastAsia="zh-CN"/>
          </w:rPr>
          <w:t>(四)、成本控制与管理</w:t>
        </w:r>
        <w:r>
          <w:tab/>
        </w:r>
        <w:r>
          <w:fldChar w:fldCharType="begin"/>
        </w:r>
        <w:r>
          <w:instrText xml:space="preserve"> PAGEREF _Toc22629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6" w:history="1">
        <w:r>
          <w:rPr>
            <w:rFonts w:ascii="仿宋" w:eastAsia="仿宋" w:hAnsi="仿宋" w:cs="仿宋" w:hint="eastAsia"/>
            <w:lang w:eastAsia="zh-CN"/>
          </w:rPr>
          <w:t>(五)、税务管理与合规</w:t>
        </w:r>
        <w:r>
          <w:tab/>
        </w:r>
        <w:r>
          <w:fldChar w:fldCharType="begin"/>
        </w:r>
        <w:r>
          <w:instrText xml:space="preserve"> PAGEREF _Toc27016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23" w:history="1">
        <w:r>
          <w:rPr>
            <w:rFonts w:ascii="仿宋" w:eastAsia="仿宋" w:hAnsi="仿宋" w:cs="仿宋" w:hint="eastAsia"/>
            <w:lang w:eastAsia="zh-CN"/>
          </w:rPr>
          <w:t>十八、成本控制与效益提升</w:t>
        </w:r>
        <w:r>
          <w:tab/>
        </w:r>
        <w:r>
          <w:fldChar w:fldCharType="begin"/>
        </w:r>
        <w:r>
          <w:instrText xml:space="preserve"> PAGEREF _Toc20423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4" w:history="1">
        <w:r>
          <w:rPr>
            <w:rFonts w:ascii="仿宋" w:eastAsia="仿宋" w:hAnsi="仿宋" w:cs="仿宋" w:hint="eastAsia"/>
            <w:lang w:eastAsia="zh-CN"/>
          </w:rPr>
          <w:t>(一)、成本核算与预算管理</w:t>
        </w:r>
        <w:r>
          <w:tab/>
        </w:r>
        <w:r>
          <w:fldChar w:fldCharType="begin"/>
        </w:r>
        <w:r>
          <w:instrText xml:space="preserve"> PAGEREF _Toc9284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6" w:history="1">
        <w:r>
          <w:rPr>
            <w:rFonts w:ascii="仿宋" w:eastAsia="仿宋" w:hAnsi="仿宋" w:cs="仿宋" w:hint="eastAsia"/>
            <w:lang w:eastAsia="zh-CN"/>
          </w:rPr>
          <w:t>(二)、资源利用效率评估</w:t>
        </w:r>
        <w:r>
          <w:tab/>
        </w:r>
        <w:r>
          <w:fldChar w:fldCharType="begin"/>
        </w:r>
        <w:r>
          <w:instrText xml:space="preserve"> PAGEREF _Toc21646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6" w:history="1">
        <w:r>
          <w:rPr>
            <w:rFonts w:ascii="仿宋" w:eastAsia="仿宋" w:hAnsi="仿宋" w:cs="仿宋" w:hint="eastAsia"/>
            <w:lang w:eastAsia="zh-CN"/>
          </w:rPr>
          <w:t>(三)、降本增效的具体措施</w:t>
        </w:r>
        <w:r>
          <w:tab/>
        </w:r>
        <w:r>
          <w:fldChar w:fldCharType="begin"/>
        </w:r>
        <w:r>
          <w:instrText xml:space="preserve"> PAGEREF _Toc12316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4" w:history="1">
        <w:r>
          <w:rPr>
            <w:rFonts w:ascii="仿宋" w:eastAsia="仿宋" w:hAnsi="仿宋" w:cs="仿宋" w:hint="eastAsia"/>
            <w:lang w:eastAsia="zh-CN"/>
          </w:rPr>
          <w:t>(四)、成本与效益的平衡策略</w:t>
        </w:r>
        <w:r>
          <w:tab/>
        </w:r>
        <w:r>
          <w:fldChar w:fldCharType="begin"/>
        </w:r>
        <w:r>
          <w:instrText xml:space="preserve"> PAGEREF _Toc14114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70" w:history="1">
        <w:r>
          <w:rPr>
            <w:rFonts w:ascii="仿宋" w:eastAsia="仿宋" w:hAnsi="仿宋" w:cs="仿宋" w:hint="eastAsia"/>
            <w:lang w:eastAsia="zh-CN"/>
          </w:rPr>
          <w:t>十九、生产控制的概念</w:t>
        </w:r>
        <w:r>
          <w:tab/>
        </w:r>
        <w:r>
          <w:fldChar w:fldCharType="begin"/>
        </w:r>
        <w:r>
          <w:instrText xml:space="preserve"> PAGEREF _Toc30770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12" w:history="1">
        <w:r>
          <w:rPr>
            <w:rFonts w:ascii="仿宋" w:eastAsia="仿宋" w:hAnsi="仿宋" w:cs="仿宋" w:hint="eastAsia"/>
            <w:lang w:eastAsia="zh-CN"/>
          </w:rPr>
          <w:t>(一)、生产控制与质量管理</w:t>
        </w:r>
        <w:r>
          <w:tab/>
        </w:r>
        <w:r>
          <w:fldChar w:fldCharType="begin"/>
        </w:r>
        <w:r>
          <w:instrText xml:space="preserve"> PAGEREF _Toc2312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1" w:history="1">
        <w:r>
          <w:rPr>
            <w:rFonts w:ascii="仿宋" w:eastAsia="仿宋" w:hAnsi="仿宋" w:cs="仿宋" w:hint="eastAsia"/>
            <w:lang w:eastAsia="zh-CN"/>
          </w:rPr>
          <w:t>(二)、生产计划与实施</w:t>
        </w:r>
        <w:r>
          <w:tab/>
        </w:r>
        <w:r>
          <w:fldChar w:fldCharType="begin"/>
        </w:r>
        <w:r>
          <w:instrText xml:space="preserve"> PAGEREF _Toc5921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0" w:history="1">
        <w:r>
          <w:rPr>
            <w:rFonts w:ascii="仿宋" w:eastAsia="仿宋" w:hAnsi="仿宋" w:cs="仿宋" w:hint="eastAsia"/>
            <w:lang w:eastAsia="zh-CN"/>
          </w:rPr>
          <w:t>(三)、生产效率与成本控制</w:t>
        </w:r>
        <w:r>
          <w:tab/>
        </w:r>
        <w:r>
          <w:fldChar w:fldCharType="begin"/>
        </w:r>
        <w:r>
          <w:instrText xml:space="preserve"> PAGEREF _Toc13560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30" w:history="1">
        <w:r>
          <w:rPr>
            <w:rFonts w:ascii="仿宋" w:eastAsia="仿宋" w:hAnsi="仿宋" w:cs="仿宋" w:hint="eastAsia"/>
            <w:lang w:eastAsia="zh-CN"/>
          </w:rPr>
          <w:t>二十、项目运营管理</w:t>
        </w:r>
        <w:r>
          <w:tab/>
        </w:r>
        <w:r>
          <w:fldChar w:fldCharType="begin"/>
        </w:r>
        <w:r>
          <w:instrText xml:space="preserve"> PAGEREF _Toc9530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2" w:history="1">
        <w:r>
          <w:rPr>
            <w:rFonts w:ascii="仿宋" w:eastAsia="仿宋" w:hAnsi="仿宋" w:cs="仿宋" w:hint="eastAsia"/>
            <w:lang w:eastAsia="zh-CN"/>
          </w:rPr>
          <w:t>(一)、项目管理体系建设</w:t>
        </w:r>
        <w:r>
          <w:tab/>
        </w:r>
        <w:r>
          <w:fldChar w:fldCharType="begin"/>
        </w:r>
        <w:r>
          <w:instrText xml:space="preserve"> PAGEREF _Toc20622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6" w:history="1">
        <w:r>
          <w:rPr>
            <w:rFonts w:ascii="仿宋" w:eastAsia="仿宋" w:hAnsi="仿宋" w:cs="仿宋" w:hint="eastAsia"/>
            <w:lang w:eastAsia="zh-CN"/>
          </w:rPr>
          <w:t>(二)、运营计划</w:t>
        </w:r>
        <w:r>
          <w:tab/>
        </w:r>
        <w:r>
          <w:fldChar w:fldCharType="begin"/>
        </w:r>
        <w:r>
          <w:instrText xml:space="preserve"> PAGEREF _Toc3576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2" w:history="1">
        <w:r>
          <w:rPr>
            <w:rFonts w:ascii="仿宋" w:eastAsia="仿宋" w:hAnsi="仿宋" w:cs="仿宋" w:hint="eastAsia"/>
            <w:lang w:eastAsia="zh-CN"/>
          </w:rPr>
          <w:t>(三)、运营管理措施</w:t>
        </w:r>
        <w:r>
          <w:tab/>
        </w:r>
        <w:r>
          <w:fldChar w:fldCharType="begin"/>
        </w:r>
        <w:r>
          <w:instrText xml:space="preserve"> PAGEREF _Toc15482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3" w:history="1">
        <w:r>
          <w:rPr>
            <w:rFonts w:ascii="仿宋" w:eastAsia="仿宋" w:hAnsi="仿宋" w:cs="仿宋" w:hint="eastAsia"/>
            <w:lang w:eastAsia="zh-CN"/>
          </w:rPr>
          <w:t>(四)、项目监测与改进</w:t>
        </w:r>
        <w:r>
          <w:tab/>
        </w:r>
        <w:r>
          <w:fldChar w:fldCharType="begin"/>
        </w:r>
        <w:r>
          <w:instrText xml:space="preserve"> PAGEREF _Toc19933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71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686"/>
      <w:r>
        <w:rPr>
          <w:rFonts w:ascii="仿宋" w:eastAsia="仿宋" w:hAnsi="仿宋" w:cs="仿宋" w:hint="eastAsia"/>
          <w:sz w:val="28"/>
          <w:lang w:eastAsia="zh-CN"/>
        </w:rPr>
        <w:t>一、安全评价范围、目的及依据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106"/>
      <w:r>
        <w:rPr>
          <w:rFonts w:ascii="仿宋" w:eastAsia="仿宋" w:hAnsi="仿宋" w:cs="仿宋" w:hint="eastAsia"/>
          <w:lang w:eastAsia="zh-CN"/>
        </w:rPr>
        <w:t>(一)、评价范围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电工胶带评估的范围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评估生产单元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单元是电工胶带公司生产体系的核心，其安全性直接关系到整体生产过程的稳定性和可持续性。我们会对生产流程的规范性进行细致检查，确保每一个步骤都符合相关的安全规范和标准。此外，我们也会对生产设备的可靠性进行全面评估，包括性能、维护情况以及潜在的故障风险。另外，对于原辅材料的储存和使用过程，我们也会进行监测，以消除可能的安全隐患。员工的操作规范也是评估的重点，我们会确保每一位员工都具备正确的操作技能和安全意识，以降低人为失误可能导致的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评估厂址条件、平面布置及建、构筑物单元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https://d.book118.com/068034141021006044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电工胶带项目规划设计方案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电工胶带项目规划设计方案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电工胶带项目规划设计方案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电工胶带项目规划设计方案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电工胶带项目规划设计方案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711E8"/>
    <w:rsid w:val="2D2711E8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6803414102100604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2024-03-09T05:53:00Z</dcterms:created>
  <dcterms:modified xsi:type="dcterms:W3CDTF">2024-03-09T05:53:18Z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3EFA38E9DFC340788D362635CD9AADC2_11</vt:lpwstr>
  </property>
  <property fmtid="{D5CDD505-2E9C-101B-9397-08002B2CF9AE}" pid="3" name="KSOProductBuildVer">
    <vt:lpwstr>2052-12.1.0.16399</vt:lpwstr>
  </property>
</Properties>
</file>