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运动服饰项目可行性建设方案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24" w:history="1">
        <w:r>
          <w:rPr>
            <w:rFonts w:ascii="仿宋" w:eastAsia="仿宋" w:hAnsi="仿宋" w:cs="仿宋" w:hint="eastAsia"/>
            <w:lang w:eastAsia="zh-CN"/>
          </w:rPr>
          <w:t>前言</w:t>
        </w:r>
        <w:r>
          <w:tab/>
        </w:r>
        <w:r>
          <w:fldChar w:fldCharType="begin"/>
        </w:r>
        <w:r>
          <w:instrText xml:space="preserve"> PAGEREF _Toc12924 \h </w:instrText>
        </w:r>
        <w:r>
          <w:fldChar w:fldCharType="separate"/>
        </w:r>
        <w:r>
          <w:t>3</w:t>
        </w:r>
        <w:r>
          <w:fldChar w:fldCharType="end"/>
        </w:r>
      </w:hyperlink>
    </w:p>
    <w:p>
      <w:pPr>
        <w:pStyle w:val="TOC1"/>
        <w:tabs>
          <w:tab w:val="right" w:leader="dot" w:pos="8306"/>
        </w:tabs>
      </w:pPr>
      <w:hyperlink w:anchor="_Toc13837" w:history="1">
        <w:r>
          <w:rPr>
            <w:rFonts w:ascii="仿宋" w:eastAsia="仿宋" w:hAnsi="仿宋" w:cs="仿宋" w:hint="eastAsia"/>
            <w:lang w:eastAsia="zh-CN"/>
          </w:rPr>
          <w:t>一、建设风险评估分析</w:t>
        </w:r>
        <w:r>
          <w:tab/>
        </w:r>
        <w:r>
          <w:fldChar w:fldCharType="begin"/>
        </w:r>
        <w:r>
          <w:instrText xml:space="preserve"> PAGEREF _Toc13837 \h </w:instrText>
        </w:r>
        <w:r>
          <w:fldChar w:fldCharType="separate"/>
        </w:r>
        <w:r>
          <w:t>3</w:t>
        </w:r>
        <w:r>
          <w:fldChar w:fldCharType="end"/>
        </w:r>
      </w:hyperlink>
    </w:p>
    <w:p>
      <w:pPr>
        <w:pStyle w:val="TOC2"/>
        <w:tabs>
          <w:tab w:val="right" w:leader="dot" w:pos="8306"/>
        </w:tabs>
      </w:pPr>
      <w:hyperlink w:anchor="_Toc29201" w:history="1">
        <w:r>
          <w:rPr>
            <w:rFonts w:ascii="仿宋" w:eastAsia="仿宋" w:hAnsi="仿宋" w:cs="仿宋" w:hint="eastAsia"/>
            <w:lang w:eastAsia="zh-CN"/>
          </w:rPr>
          <w:t>(一)、政策风险分析</w:t>
        </w:r>
        <w:r>
          <w:tab/>
        </w:r>
        <w:r>
          <w:fldChar w:fldCharType="begin"/>
        </w:r>
        <w:r>
          <w:instrText xml:space="preserve"> PAGEREF _Toc29201 \h </w:instrText>
        </w:r>
        <w:r>
          <w:fldChar w:fldCharType="separate"/>
        </w:r>
        <w:r>
          <w:t>3</w:t>
        </w:r>
        <w:r>
          <w:fldChar w:fldCharType="end"/>
        </w:r>
      </w:hyperlink>
    </w:p>
    <w:p>
      <w:pPr>
        <w:pStyle w:val="TOC2"/>
        <w:tabs>
          <w:tab w:val="right" w:leader="dot" w:pos="8306"/>
        </w:tabs>
      </w:pPr>
      <w:hyperlink w:anchor="_Toc7506" w:history="1">
        <w:r>
          <w:rPr>
            <w:rFonts w:ascii="仿宋" w:eastAsia="仿宋" w:hAnsi="仿宋" w:cs="仿宋" w:hint="eastAsia"/>
            <w:lang w:eastAsia="zh-CN"/>
          </w:rPr>
          <w:t>(二)、社会风险分析</w:t>
        </w:r>
        <w:r>
          <w:tab/>
        </w:r>
        <w:r>
          <w:fldChar w:fldCharType="begin"/>
        </w:r>
        <w:r>
          <w:instrText xml:space="preserve"> PAGEREF _Toc7506 \h </w:instrText>
        </w:r>
        <w:r>
          <w:fldChar w:fldCharType="separate"/>
        </w:r>
        <w:r>
          <w:t>4</w:t>
        </w:r>
        <w:r>
          <w:fldChar w:fldCharType="end"/>
        </w:r>
      </w:hyperlink>
    </w:p>
    <w:p>
      <w:pPr>
        <w:pStyle w:val="TOC2"/>
        <w:tabs>
          <w:tab w:val="right" w:leader="dot" w:pos="8306"/>
        </w:tabs>
      </w:pPr>
      <w:hyperlink w:anchor="_Toc9046" w:history="1">
        <w:r>
          <w:rPr>
            <w:rFonts w:ascii="仿宋" w:eastAsia="仿宋" w:hAnsi="仿宋" w:cs="仿宋" w:hint="eastAsia"/>
            <w:lang w:eastAsia="zh-CN"/>
          </w:rPr>
          <w:t>(三)、市场风险分析</w:t>
        </w:r>
        <w:r>
          <w:tab/>
        </w:r>
        <w:r>
          <w:fldChar w:fldCharType="begin"/>
        </w:r>
        <w:r>
          <w:instrText xml:space="preserve"> PAGEREF _Toc9046 \h </w:instrText>
        </w:r>
        <w:r>
          <w:fldChar w:fldCharType="separate"/>
        </w:r>
        <w:r>
          <w:t>6</w:t>
        </w:r>
        <w:r>
          <w:fldChar w:fldCharType="end"/>
        </w:r>
      </w:hyperlink>
    </w:p>
    <w:p>
      <w:pPr>
        <w:pStyle w:val="TOC2"/>
        <w:tabs>
          <w:tab w:val="right" w:leader="dot" w:pos="8306"/>
        </w:tabs>
      </w:pPr>
      <w:hyperlink w:anchor="_Toc18660" w:history="1">
        <w:r>
          <w:rPr>
            <w:rFonts w:ascii="仿宋" w:eastAsia="仿宋" w:hAnsi="仿宋" w:cs="仿宋" w:hint="eastAsia"/>
            <w:lang w:eastAsia="zh-CN"/>
          </w:rPr>
          <w:t>(四)、资金风险分析</w:t>
        </w:r>
        <w:r>
          <w:tab/>
        </w:r>
        <w:r>
          <w:fldChar w:fldCharType="begin"/>
        </w:r>
        <w:r>
          <w:instrText xml:space="preserve"> PAGEREF _Toc18660 \h </w:instrText>
        </w:r>
        <w:r>
          <w:fldChar w:fldCharType="separate"/>
        </w:r>
        <w:r>
          <w:t>6</w:t>
        </w:r>
        <w:r>
          <w:fldChar w:fldCharType="end"/>
        </w:r>
      </w:hyperlink>
    </w:p>
    <w:p>
      <w:pPr>
        <w:pStyle w:val="TOC2"/>
        <w:tabs>
          <w:tab w:val="right" w:leader="dot" w:pos="8306"/>
        </w:tabs>
      </w:pPr>
      <w:hyperlink w:anchor="_Toc1176" w:history="1">
        <w:r>
          <w:rPr>
            <w:rFonts w:ascii="仿宋" w:eastAsia="仿宋" w:hAnsi="仿宋" w:cs="仿宋" w:hint="eastAsia"/>
            <w:lang w:eastAsia="zh-CN"/>
          </w:rPr>
          <w:t>(五)、技术风险分析</w:t>
        </w:r>
        <w:r>
          <w:tab/>
        </w:r>
        <w:r>
          <w:fldChar w:fldCharType="begin"/>
        </w:r>
        <w:r>
          <w:instrText xml:space="preserve"> PAGEREF _Toc1176 \h </w:instrText>
        </w:r>
        <w:r>
          <w:fldChar w:fldCharType="separate"/>
        </w:r>
        <w:r>
          <w:t>8</w:t>
        </w:r>
        <w:r>
          <w:fldChar w:fldCharType="end"/>
        </w:r>
      </w:hyperlink>
    </w:p>
    <w:p>
      <w:pPr>
        <w:pStyle w:val="TOC2"/>
        <w:tabs>
          <w:tab w:val="right" w:leader="dot" w:pos="8306"/>
        </w:tabs>
      </w:pPr>
      <w:hyperlink w:anchor="_Toc4817" w:history="1">
        <w:r>
          <w:rPr>
            <w:rFonts w:ascii="仿宋" w:eastAsia="仿宋" w:hAnsi="仿宋" w:cs="仿宋" w:hint="eastAsia"/>
            <w:lang w:eastAsia="zh-CN"/>
          </w:rPr>
          <w:t>(六)、财务风险分析</w:t>
        </w:r>
        <w:r>
          <w:tab/>
        </w:r>
        <w:r>
          <w:fldChar w:fldCharType="begin"/>
        </w:r>
        <w:r>
          <w:instrText xml:space="preserve"> PAGEREF _Toc4817 \h </w:instrText>
        </w:r>
        <w:r>
          <w:fldChar w:fldCharType="separate"/>
        </w:r>
        <w:r>
          <w:t>9</w:t>
        </w:r>
        <w:r>
          <w:fldChar w:fldCharType="end"/>
        </w:r>
      </w:hyperlink>
    </w:p>
    <w:p>
      <w:pPr>
        <w:pStyle w:val="TOC2"/>
        <w:tabs>
          <w:tab w:val="right" w:leader="dot" w:pos="8306"/>
        </w:tabs>
      </w:pPr>
      <w:hyperlink w:anchor="_Toc4316" w:history="1">
        <w:r>
          <w:rPr>
            <w:rFonts w:ascii="仿宋" w:eastAsia="仿宋" w:hAnsi="仿宋" w:cs="仿宋" w:hint="eastAsia"/>
            <w:lang w:eastAsia="zh-CN"/>
          </w:rPr>
          <w:t>(七)、管理风险分析</w:t>
        </w:r>
        <w:r>
          <w:tab/>
        </w:r>
        <w:r>
          <w:fldChar w:fldCharType="begin"/>
        </w:r>
        <w:r>
          <w:instrText xml:space="preserve"> PAGEREF _Toc4316 \h </w:instrText>
        </w:r>
        <w:r>
          <w:fldChar w:fldCharType="separate"/>
        </w:r>
        <w:r>
          <w:t>11</w:t>
        </w:r>
        <w:r>
          <w:fldChar w:fldCharType="end"/>
        </w:r>
      </w:hyperlink>
    </w:p>
    <w:p>
      <w:pPr>
        <w:pStyle w:val="TOC2"/>
        <w:tabs>
          <w:tab w:val="right" w:leader="dot" w:pos="8306"/>
        </w:tabs>
      </w:pPr>
      <w:hyperlink w:anchor="_Toc5769" w:history="1">
        <w:r>
          <w:rPr>
            <w:rFonts w:ascii="仿宋" w:eastAsia="仿宋" w:hAnsi="仿宋" w:cs="仿宋" w:hint="eastAsia"/>
            <w:lang w:eastAsia="zh-CN"/>
          </w:rPr>
          <w:t>(八)、其它风险分析</w:t>
        </w:r>
        <w:r>
          <w:tab/>
        </w:r>
        <w:r>
          <w:fldChar w:fldCharType="begin"/>
        </w:r>
        <w:r>
          <w:instrText xml:space="preserve"> PAGEREF _Toc5769 \h </w:instrText>
        </w:r>
        <w:r>
          <w:fldChar w:fldCharType="separate"/>
        </w:r>
        <w:r>
          <w:t>12</w:t>
        </w:r>
        <w:r>
          <w:fldChar w:fldCharType="end"/>
        </w:r>
      </w:hyperlink>
    </w:p>
    <w:p>
      <w:pPr>
        <w:pStyle w:val="TOC2"/>
        <w:tabs>
          <w:tab w:val="right" w:leader="dot" w:pos="8306"/>
        </w:tabs>
      </w:pPr>
      <w:hyperlink w:anchor="_Toc22597" w:history="1">
        <w:r>
          <w:rPr>
            <w:rFonts w:ascii="仿宋" w:eastAsia="仿宋" w:hAnsi="仿宋" w:cs="仿宋" w:hint="eastAsia"/>
            <w:lang w:eastAsia="zh-CN"/>
          </w:rPr>
          <w:t>(九)、社会影响评估</w:t>
        </w:r>
        <w:r>
          <w:tab/>
        </w:r>
        <w:r>
          <w:fldChar w:fldCharType="begin"/>
        </w:r>
        <w:r>
          <w:instrText xml:space="preserve"> PAGEREF _Toc22597 \h </w:instrText>
        </w:r>
        <w:r>
          <w:fldChar w:fldCharType="separate"/>
        </w:r>
        <w:r>
          <w:t>13</w:t>
        </w:r>
        <w:r>
          <w:fldChar w:fldCharType="end"/>
        </w:r>
      </w:hyperlink>
    </w:p>
    <w:p>
      <w:pPr>
        <w:pStyle w:val="TOC1"/>
        <w:tabs>
          <w:tab w:val="right" w:leader="dot" w:pos="8306"/>
        </w:tabs>
      </w:pPr>
      <w:hyperlink w:anchor="_Toc25655" w:history="1">
        <w:r>
          <w:rPr>
            <w:rFonts w:ascii="仿宋" w:eastAsia="仿宋" w:hAnsi="仿宋" w:cs="仿宋" w:hint="eastAsia"/>
            <w:lang w:eastAsia="zh-CN"/>
          </w:rPr>
          <w:t>二、运动服饰项目概论</w:t>
        </w:r>
        <w:r>
          <w:tab/>
        </w:r>
        <w:r>
          <w:fldChar w:fldCharType="begin"/>
        </w:r>
        <w:r>
          <w:instrText xml:space="preserve"> PAGEREF _Toc25655 \h </w:instrText>
        </w:r>
        <w:r>
          <w:fldChar w:fldCharType="separate"/>
        </w:r>
        <w:r>
          <w:t>15</w:t>
        </w:r>
        <w:r>
          <w:fldChar w:fldCharType="end"/>
        </w:r>
      </w:hyperlink>
    </w:p>
    <w:p>
      <w:pPr>
        <w:pStyle w:val="TOC2"/>
        <w:tabs>
          <w:tab w:val="right" w:leader="dot" w:pos="8306"/>
        </w:tabs>
      </w:pPr>
      <w:hyperlink w:anchor="_Toc12450" w:history="1">
        <w:r>
          <w:rPr>
            <w:rFonts w:ascii="仿宋" w:eastAsia="仿宋" w:hAnsi="仿宋" w:cs="仿宋" w:hint="eastAsia"/>
            <w:lang w:eastAsia="zh-CN"/>
          </w:rPr>
          <w:t>(一)、项目申报单位概况</w:t>
        </w:r>
        <w:r>
          <w:tab/>
        </w:r>
        <w:r>
          <w:fldChar w:fldCharType="begin"/>
        </w:r>
        <w:r>
          <w:instrText xml:space="preserve"> PAGEREF _Toc12450 \h </w:instrText>
        </w:r>
        <w:r>
          <w:fldChar w:fldCharType="separate"/>
        </w:r>
        <w:r>
          <w:t>15</w:t>
        </w:r>
        <w:r>
          <w:fldChar w:fldCharType="end"/>
        </w:r>
      </w:hyperlink>
    </w:p>
    <w:p>
      <w:pPr>
        <w:pStyle w:val="TOC2"/>
        <w:tabs>
          <w:tab w:val="right" w:leader="dot" w:pos="8306"/>
        </w:tabs>
      </w:pPr>
      <w:hyperlink w:anchor="_Toc3983" w:history="1">
        <w:r>
          <w:rPr>
            <w:rFonts w:ascii="仿宋" w:eastAsia="仿宋" w:hAnsi="仿宋" w:cs="仿宋" w:hint="eastAsia"/>
            <w:lang w:eastAsia="zh-CN"/>
          </w:rPr>
          <w:t>(二)、项目概况</w:t>
        </w:r>
        <w:r>
          <w:tab/>
        </w:r>
        <w:r>
          <w:fldChar w:fldCharType="begin"/>
        </w:r>
        <w:r>
          <w:instrText xml:space="preserve"> PAGEREF _Toc3983 \h </w:instrText>
        </w:r>
        <w:r>
          <w:fldChar w:fldCharType="separate"/>
        </w:r>
        <w:r>
          <w:t>16</w:t>
        </w:r>
        <w:r>
          <w:fldChar w:fldCharType="end"/>
        </w:r>
      </w:hyperlink>
    </w:p>
    <w:p>
      <w:pPr>
        <w:pStyle w:val="TOC1"/>
        <w:tabs>
          <w:tab w:val="right" w:leader="dot" w:pos="8306"/>
        </w:tabs>
      </w:pPr>
      <w:hyperlink w:anchor="_Toc10093" w:history="1">
        <w:r>
          <w:rPr>
            <w:rFonts w:ascii="仿宋" w:eastAsia="仿宋" w:hAnsi="仿宋" w:cs="仿宋" w:hint="eastAsia"/>
            <w:lang w:eastAsia="zh-CN"/>
          </w:rPr>
          <w:t>三、发展规划、产业政策和行业准入分析</w:t>
        </w:r>
        <w:r>
          <w:tab/>
        </w:r>
        <w:r>
          <w:fldChar w:fldCharType="begin"/>
        </w:r>
        <w:r>
          <w:instrText xml:space="preserve"> PAGEREF _Toc10093 \h </w:instrText>
        </w:r>
        <w:r>
          <w:fldChar w:fldCharType="separate"/>
        </w:r>
        <w:r>
          <w:t>19</w:t>
        </w:r>
        <w:r>
          <w:fldChar w:fldCharType="end"/>
        </w:r>
      </w:hyperlink>
    </w:p>
    <w:p>
      <w:pPr>
        <w:pStyle w:val="TOC2"/>
        <w:tabs>
          <w:tab w:val="right" w:leader="dot" w:pos="8306"/>
        </w:tabs>
      </w:pPr>
      <w:hyperlink w:anchor="_Toc32342" w:history="1">
        <w:r>
          <w:rPr>
            <w:rFonts w:ascii="仿宋" w:eastAsia="仿宋" w:hAnsi="仿宋" w:cs="仿宋" w:hint="eastAsia"/>
            <w:lang w:eastAsia="zh-CN"/>
          </w:rPr>
          <w:t>(一)、发展规划分析</w:t>
        </w:r>
        <w:r>
          <w:tab/>
        </w:r>
        <w:r>
          <w:fldChar w:fldCharType="begin"/>
        </w:r>
        <w:r>
          <w:instrText xml:space="preserve"> PAGEREF _Toc32342 \h </w:instrText>
        </w:r>
        <w:r>
          <w:fldChar w:fldCharType="separate"/>
        </w:r>
        <w:r>
          <w:t>19</w:t>
        </w:r>
        <w:r>
          <w:fldChar w:fldCharType="end"/>
        </w:r>
      </w:hyperlink>
    </w:p>
    <w:p>
      <w:pPr>
        <w:pStyle w:val="TOC2"/>
        <w:tabs>
          <w:tab w:val="right" w:leader="dot" w:pos="8306"/>
        </w:tabs>
      </w:pPr>
      <w:hyperlink w:anchor="_Toc10434" w:history="1">
        <w:r>
          <w:rPr>
            <w:rFonts w:ascii="仿宋" w:eastAsia="仿宋" w:hAnsi="仿宋" w:cs="仿宋" w:hint="eastAsia"/>
            <w:lang w:eastAsia="zh-CN"/>
          </w:rPr>
          <w:t>(二)、产业政策分析</w:t>
        </w:r>
        <w:r>
          <w:tab/>
        </w:r>
        <w:r>
          <w:fldChar w:fldCharType="begin"/>
        </w:r>
        <w:r>
          <w:instrText xml:space="preserve"> PAGEREF _Toc10434 \h </w:instrText>
        </w:r>
        <w:r>
          <w:fldChar w:fldCharType="separate"/>
        </w:r>
        <w:r>
          <w:t>21</w:t>
        </w:r>
        <w:r>
          <w:fldChar w:fldCharType="end"/>
        </w:r>
      </w:hyperlink>
    </w:p>
    <w:p>
      <w:pPr>
        <w:pStyle w:val="TOC2"/>
        <w:tabs>
          <w:tab w:val="right" w:leader="dot" w:pos="8306"/>
        </w:tabs>
      </w:pPr>
      <w:hyperlink w:anchor="_Toc15350" w:history="1">
        <w:r>
          <w:rPr>
            <w:rFonts w:ascii="仿宋" w:eastAsia="仿宋" w:hAnsi="仿宋" w:cs="仿宋" w:hint="eastAsia"/>
            <w:lang w:eastAsia="zh-CN"/>
          </w:rPr>
          <w:t>(三)、行业准入分析</w:t>
        </w:r>
        <w:r>
          <w:tab/>
        </w:r>
        <w:r>
          <w:fldChar w:fldCharType="begin"/>
        </w:r>
        <w:r>
          <w:instrText xml:space="preserve"> PAGEREF _Toc15350 \h </w:instrText>
        </w:r>
        <w:r>
          <w:fldChar w:fldCharType="separate"/>
        </w:r>
        <w:r>
          <w:t>23</w:t>
        </w:r>
        <w:r>
          <w:fldChar w:fldCharType="end"/>
        </w:r>
      </w:hyperlink>
    </w:p>
    <w:p>
      <w:pPr>
        <w:pStyle w:val="TOC1"/>
        <w:tabs>
          <w:tab w:val="right" w:leader="dot" w:pos="8306"/>
        </w:tabs>
      </w:pPr>
      <w:hyperlink w:anchor="_Toc11036" w:history="1">
        <w:r>
          <w:rPr>
            <w:rFonts w:ascii="仿宋" w:eastAsia="仿宋" w:hAnsi="仿宋" w:cs="仿宋" w:hint="eastAsia"/>
            <w:lang w:eastAsia="zh-CN"/>
          </w:rPr>
          <w:t>四、资源开发及综合利用分析</w:t>
        </w:r>
        <w:r>
          <w:tab/>
        </w:r>
        <w:r>
          <w:fldChar w:fldCharType="begin"/>
        </w:r>
        <w:r>
          <w:instrText xml:space="preserve"> PAGEREF _Toc11036 \h </w:instrText>
        </w:r>
        <w:r>
          <w:fldChar w:fldCharType="separate"/>
        </w:r>
        <w:r>
          <w:t>24</w:t>
        </w:r>
        <w:r>
          <w:fldChar w:fldCharType="end"/>
        </w:r>
      </w:hyperlink>
    </w:p>
    <w:p>
      <w:pPr>
        <w:pStyle w:val="TOC2"/>
        <w:tabs>
          <w:tab w:val="right" w:leader="dot" w:pos="8306"/>
        </w:tabs>
      </w:pPr>
      <w:hyperlink w:anchor="_Toc726" w:history="1">
        <w:r>
          <w:rPr>
            <w:rFonts w:ascii="仿宋" w:eastAsia="仿宋" w:hAnsi="仿宋" w:cs="仿宋" w:hint="eastAsia"/>
            <w:lang w:eastAsia="zh-CN"/>
          </w:rPr>
          <w:t>(一)、资源开发方案</w:t>
        </w:r>
        <w:r>
          <w:tab/>
        </w:r>
        <w:r>
          <w:fldChar w:fldCharType="begin"/>
        </w:r>
        <w:r>
          <w:instrText xml:space="preserve"> PAGEREF _Toc726 \h </w:instrText>
        </w:r>
        <w:r>
          <w:fldChar w:fldCharType="separate"/>
        </w:r>
        <w:r>
          <w:t>24</w:t>
        </w:r>
        <w:r>
          <w:fldChar w:fldCharType="end"/>
        </w:r>
      </w:hyperlink>
    </w:p>
    <w:p>
      <w:pPr>
        <w:pStyle w:val="TOC2"/>
        <w:tabs>
          <w:tab w:val="right" w:leader="dot" w:pos="8306"/>
        </w:tabs>
      </w:pPr>
      <w:hyperlink w:anchor="_Toc28114" w:history="1">
        <w:r>
          <w:rPr>
            <w:rFonts w:ascii="仿宋" w:eastAsia="仿宋" w:hAnsi="仿宋" w:cs="仿宋" w:hint="eastAsia"/>
            <w:lang w:eastAsia="zh-CN"/>
          </w:rPr>
          <w:t>(二)、资源利用方案</w:t>
        </w:r>
        <w:r>
          <w:tab/>
        </w:r>
        <w:r>
          <w:fldChar w:fldCharType="begin"/>
        </w:r>
        <w:r>
          <w:instrText xml:space="preserve"> PAGEREF _Toc28114 \h </w:instrText>
        </w:r>
        <w:r>
          <w:fldChar w:fldCharType="separate"/>
        </w:r>
        <w:r>
          <w:t>25</w:t>
        </w:r>
        <w:r>
          <w:fldChar w:fldCharType="end"/>
        </w:r>
      </w:hyperlink>
    </w:p>
    <w:p>
      <w:pPr>
        <w:pStyle w:val="TOC2"/>
        <w:tabs>
          <w:tab w:val="right" w:leader="dot" w:pos="8306"/>
        </w:tabs>
      </w:pPr>
      <w:hyperlink w:anchor="_Toc29010" w:history="1">
        <w:r>
          <w:rPr>
            <w:rFonts w:ascii="仿宋" w:eastAsia="仿宋" w:hAnsi="仿宋" w:cs="仿宋" w:hint="eastAsia"/>
            <w:lang w:eastAsia="zh-CN"/>
          </w:rPr>
          <w:t>(三)、资源节约措施</w:t>
        </w:r>
        <w:r>
          <w:tab/>
        </w:r>
        <w:r>
          <w:fldChar w:fldCharType="begin"/>
        </w:r>
        <w:r>
          <w:instrText xml:space="preserve"> PAGEREF _Toc29010 \h </w:instrText>
        </w:r>
        <w:r>
          <w:fldChar w:fldCharType="separate"/>
        </w:r>
        <w:r>
          <w:t>26</w:t>
        </w:r>
        <w:r>
          <w:fldChar w:fldCharType="end"/>
        </w:r>
      </w:hyperlink>
    </w:p>
    <w:p>
      <w:pPr>
        <w:pStyle w:val="TOC1"/>
        <w:tabs>
          <w:tab w:val="right" w:leader="dot" w:pos="8306"/>
        </w:tabs>
      </w:pPr>
      <w:hyperlink w:anchor="_Toc2221" w:history="1">
        <w:r>
          <w:rPr>
            <w:rFonts w:ascii="仿宋" w:eastAsia="仿宋" w:hAnsi="仿宋" w:cs="仿宋" w:hint="eastAsia"/>
            <w:lang w:eastAsia="zh-CN"/>
          </w:rPr>
          <w:t>五、经济影响分析</w:t>
        </w:r>
        <w:r>
          <w:tab/>
        </w:r>
        <w:r>
          <w:fldChar w:fldCharType="begin"/>
        </w:r>
        <w:r>
          <w:instrText xml:space="preserve"> PAGEREF _Toc2221 \h </w:instrText>
        </w:r>
        <w:r>
          <w:fldChar w:fldCharType="separate"/>
        </w:r>
        <w:r>
          <w:t>27</w:t>
        </w:r>
        <w:r>
          <w:fldChar w:fldCharType="end"/>
        </w:r>
      </w:hyperlink>
    </w:p>
    <w:p>
      <w:pPr>
        <w:pStyle w:val="TOC2"/>
        <w:tabs>
          <w:tab w:val="right" w:leader="dot" w:pos="8306"/>
        </w:tabs>
      </w:pPr>
      <w:hyperlink w:anchor="_Toc20350" w:history="1">
        <w:r>
          <w:rPr>
            <w:rFonts w:ascii="仿宋" w:eastAsia="仿宋" w:hAnsi="仿宋" w:cs="仿宋" w:hint="eastAsia"/>
            <w:lang w:eastAsia="zh-CN"/>
          </w:rPr>
          <w:t>(一)、经济费用效益或费用效果分析</w:t>
        </w:r>
        <w:r>
          <w:tab/>
        </w:r>
        <w:r>
          <w:fldChar w:fldCharType="begin"/>
        </w:r>
        <w:r>
          <w:instrText xml:space="preserve"> PAGEREF _Toc20350 \h </w:instrText>
        </w:r>
        <w:r>
          <w:fldChar w:fldCharType="separate"/>
        </w:r>
        <w:r>
          <w:t>27</w:t>
        </w:r>
        <w:r>
          <w:fldChar w:fldCharType="end"/>
        </w:r>
      </w:hyperlink>
    </w:p>
    <w:p>
      <w:pPr>
        <w:pStyle w:val="TOC2"/>
        <w:tabs>
          <w:tab w:val="right" w:leader="dot" w:pos="8306"/>
        </w:tabs>
      </w:pPr>
      <w:hyperlink w:anchor="_Toc15635" w:history="1">
        <w:r>
          <w:rPr>
            <w:rFonts w:ascii="仿宋" w:eastAsia="仿宋" w:hAnsi="仿宋" w:cs="仿宋" w:hint="eastAsia"/>
            <w:lang w:eastAsia="zh-CN"/>
          </w:rPr>
          <w:t>(二)、行业影响分析</w:t>
        </w:r>
        <w:r>
          <w:tab/>
        </w:r>
        <w:r>
          <w:fldChar w:fldCharType="begin"/>
        </w:r>
        <w:r>
          <w:instrText xml:space="preserve"> PAGEREF _Toc15635 \h </w:instrText>
        </w:r>
        <w:r>
          <w:fldChar w:fldCharType="separate"/>
        </w:r>
        <w:r>
          <w:t>30</w:t>
        </w:r>
        <w:r>
          <w:fldChar w:fldCharType="end"/>
        </w:r>
      </w:hyperlink>
    </w:p>
    <w:p>
      <w:pPr>
        <w:pStyle w:val="TOC2"/>
        <w:tabs>
          <w:tab w:val="right" w:leader="dot" w:pos="8306"/>
        </w:tabs>
      </w:pPr>
      <w:hyperlink w:anchor="_Toc13352" w:history="1">
        <w:r>
          <w:rPr>
            <w:rFonts w:ascii="仿宋" w:eastAsia="仿宋" w:hAnsi="仿宋" w:cs="仿宋" w:hint="eastAsia"/>
            <w:lang w:eastAsia="zh-CN"/>
          </w:rPr>
          <w:t>(三)、区域经济影响分析</w:t>
        </w:r>
        <w:r>
          <w:tab/>
        </w:r>
        <w:r>
          <w:fldChar w:fldCharType="begin"/>
        </w:r>
        <w:r>
          <w:instrText xml:space="preserve"> PAGEREF _Toc13352 \h </w:instrText>
        </w:r>
        <w:r>
          <w:fldChar w:fldCharType="separate"/>
        </w:r>
        <w:r>
          <w:t>31</w:t>
        </w:r>
        <w:r>
          <w:fldChar w:fldCharType="end"/>
        </w:r>
      </w:hyperlink>
    </w:p>
    <w:p>
      <w:pPr>
        <w:pStyle w:val="TOC2"/>
        <w:tabs>
          <w:tab w:val="right" w:leader="dot" w:pos="8306"/>
        </w:tabs>
      </w:pPr>
      <w:hyperlink w:anchor="_Toc15767" w:history="1">
        <w:r>
          <w:rPr>
            <w:rFonts w:ascii="仿宋" w:eastAsia="仿宋" w:hAnsi="仿宋" w:cs="仿宋" w:hint="eastAsia"/>
            <w:lang w:eastAsia="zh-CN"/>
          </w:rPr>
          <w:t>(四)、宏观经济影响分析</w:t>
        </w:r>
        <w:r>
          <w:tab/>
        </w:r>
        <w:r>
          <w:fldChar w:fldCharType="begin"/>
        </w:r>
        <w:r>
          <w:instrText xml:space="preserve"> PAGEREF _Toc15767 \h </w:instrText>
        </w:r>
        <w:r>
          <w:fldChar w:fldCharType="separate"/>
        </w:r>
        <w:r>
          <w:t>32</w:t>
        </w:r>
        <w:r>
          <w:fldChar w:fldCharType="end"/>
        </w:r>
      </w:hyperlink>
    </w:p>
    <w:p>
      <w:pPr>
        <w:pStyle w:val="TOC1"/>
        <w:tabs>
          <w:tab w:val="right" w:leader="dot" w:pos="8306"/>
        </w:tabs>
      </w:pPr>
      <w:hyperlink w:anchor="_Toc2735" w:history="1">
        <w:r>
          <w:rPr>
            <w:rFonts w:ascii="仿宋" w:eastAsia="仿宋" w:hAnsi="仿宋" w:cs="仿宋" w:hint="eastAsia"/>
            <w:lang w:eastAsia="zh-CN"/>
          </w:rPr>
          <w:t>六、环境和生态影响分析</w:t>
        </w:r>
        <w:r>
          <w:tab/>
        </w:r>
        <w:r>
          <w:fldChar w:fldCharType="begin"/>
        </w:r>
        <w:r>
          <w:instrText xml:space="preserve"> PAGEREF _Toc2735 \h </w:instrText>
        </w:r>
        <w:r>
          <w:fldChar w:fldCharType="separate"/>
        </w:r>
        <w:r>
          <w:t>34</w:t>
        </w:r>
        <w:r>
          <w:fldChar w:fldCharType="end"/>
        </w:r>
      </w:hyperlink>
    </w:p>
    <w:p>
      <w:pPr>
        <w:pStyle w:val="TOC2"/>
        <w:tabs>
          <w:tab w:val="right" w:leader="dot" w:pos="8306"/>
        </w:tabs>
      </w:pPr>
      <w:hyperlink w:anchor="_Toc1771" w:history="1">
        <w:r>
          <w:rPr>
            <w:rFonts w:ascii="仿宋" w:eastAsia="仿宋" w:hAnsi="仿宋" w:cs="仿宋" w:hint="eastAsia"/>
            <w:lang w:eastAsia="zh-CN"/>
          </w:rPr>
          <w:t>(一)、环境和生态现状</w:t>
        </w:r>
        <w:r>
          <w:tab/>
        </w:r>
        <w:r>
          <w:fldChar w:fldCharType="begin"/>
        </w:r>
        <w:r>
          <w:instrText xml:space="preserve"> PAGEREF _Toc1771 \h </w:instrText>
        </w:r>
        <w:r>
          <w:fldChar w:fldCharType="separate"/>
        </w:r>
        <w:r>
          <w:t>34</w:t>
        </w:r>
        <w:r>
          <w:fldChar w:fldCharType="end"/>
        </w:r>
      </w:hyperlink>
    </w:p>
    <w:p>
      <w:pPr>
        <w:pStyle w:val="TOC2"/>
        <w:tabs>
          <w:tab w:val="right" w:leader="dot" w:pos="8306"/>
        </w:tabs>
      </w:pPr>
      <w:hyperlink w:anchor="_Toc18588" w:history="1">
        <w:r>
          <w:rPr>
            <w:rFonts w:ascii="仿宋" w:eastAsia="仿宋" w:hAnsi="仿宋" w:cs="仿宋" w:hint="eastAsia"/>
            <w:lang w:eastAsia="zh-CN"/>
          </w:rPr>
          <w:t>(二)、生态环境影响分析</w:t>
        </w:r>
        <w:r>
          <w:tab/>
        </w:r>
        <w:r>
          <w:fldChar w:fldCharType="begin"/>
        </w:r>
        <w:r>
          <w:instrText xml:space="preserve"> PAGEREF _Toc18588 \h </w:instrText>
        </w:r>
        <w:r>
          <w:fldChar w:fldCharType="separate"/>
        </w:r>
        <w:r>
          <w:t>35</w:t>
        </w:r>
        <w:r>
          <w:fldChar w:fldCharType="end"/>
        </w:r>
      </w:hyperlink>
    </w:p>
    <w:p>
      <w:pPr>
        <w:pStyle w:val="TOC2"/>
        <w:tabs>
          <w:tab w:val="right" w:leader="dot" w:pos="8306"/>
        </w:tabs>
      </w:pPr>
      <w:hyperlink w:anchor="_Toc32138" w:history="1">
        <w:r>
          <w:rPr>
            <w:rFonts w:ascii="仿宋" w:eastAsia="仿宋" w:hAnsi="仿宋" w:cs="仿宋" w:hint="eastAsia"/>
            <w:lang w:eastAsia="zh-CN"/>
          </w:rPr>
          <w:t>(三)、生态环境保护措施</w:t>
        </w:r>
        <w:r>
          <w:tab/>
        </w:r>
        <w:r>
          <w:fldChar w:fldCharType="begin"/>
        </w:r>
        <w:r>
          <w:instrText xml:space="preserve"> PAGEREF _Toc32138 \h </w:instrText>
        </w:r>
        <w:r>
          <w:fldChar w:fldCharType="separate"/>
        </w:r>
        <w:r>
          <w:t>37</w:t>
        </w:r>
        <w:r>
          <w:fldChar w:fldCharType="end"/>
        </w:r>
      </w:hyperlink>
    </w:p>
    <w:p>
      <w:pPr>
        <w:pStyle w:val="TOC2"/>
        <w:tabs>
          <w:tab w:val="right" w:leader="dot" w:pos="8306"/>
        </w:tabs>
      </w:pPr>
      <w:hyperlink w:anchor="_Toc22833" w:history="1">
        <w:r>
          <w:rPr>
            <w:rFonts w:ascii="仿宋" w:eastAsia="仿宋" w:hAnsi="仿宋" w:cs="仿宋" w:hint="eastAsia"/>
            <w:lang w:eastAsia="zh-CN"/>
          </w:rPr>
          <w:t>(四)、地质灾害影响分析</w:t>
        </w:r>
        <w:r>
          <w:tab/>
        </w:r>
        <w:r>
          <w:fldChar w:fldCharType="begin"/>
        </w:r>
        <w:r>
          <w:instrText xml:space="preserve"> PAGEREF _Toc22833 \h </w:instrText>
        </w:r>
        <w:r>
          <w:fldChar w:fldCharType="separate"/>
        </w:r>
        <w:r>
          <w:t>38</w:t>
        </w:r>
        <w:r>
          <w:fldChar w:fldCharType="end"/>
        </w:r>
      </w:hyperlink>
    </w:p>
    <w:p>
      <w:pPr>
        <w:pStyle w:val="TOC2"/>
        <w:tabs>
          <w:tab w:val="right" w:leader="dot" w:pos="8306"/>
        </w:tabs>
      </w:pPr>
      <w:hyperlink w:anchor="_Toc23958" w:history="1">
        <w:r>
          <w:rPr>
            <w:rFonts w:ascii="仿宋" w:eastAsia="仿宋" w:hAnsi="仿宋" w:cs="仿宋" w:hint="eastAsia"/>
            <w:lang w:eastAsia="zh-CN"/>
          </w:rPr>
          <w:t>(五)、特殊环境影响</w:t>
        </w:r>
        <w:r>
          <w:tab/>
        </w:r>
        <w:r>
          <w:fldChar w:fldCharType="begin"/>
        </w:r>
        <w:r>
          <w:instrText xml:space="preserve"> PAGEREF _Toc23958 \h </w:instrText>
        </w:r>
        <w:r>
          <w:fldChar w:fldCharType="separate"/>
        </w:r>
        <w:r>
          <w:t>40</w:t>
        </w:r>
        <w:r>
          <w:fldChar w:fldCharType="end"/>
        </w:r>
      </w:hyperlink>
    </w:p>
    <w:p>
      <w:pPr>
        <w:pStyle w:val="TOC1"/>
        <w:tabs>
          <w:tab w:val="right" w:leader="dot" w:pos="8306"/>
        </w:tabs>
      </w:pPr>
      <w:hyperlink w:anchor="_Toc13897" w:history="1">
        <w:r>
          <w:rPr>
            <w:rFonts w:ascii="仿宋" w:eastAsia="仿宋" w:hAnsi="仿宋" w:cs="仿宋" w:hint="eastAsia"/>
            <w:lang w:eastAsia="zh-CN"/>
          </w:rPr>
          <w:t>七、资金管理与财务规划</w:t>
        </w:r>
        <w:r>
          <w:tab/>
        </w:r>
        <w:r>
          <w:fldChar w:fldCharType="begin"/>
        </w:r>
        <w:r>
          <w:instrText xml:space="preserve"> PAGEREF _Toc13897 \h </w:instrText>
        </w:r>
        <w:r>
          <w:fldChar w:fldCharType="separate"/>
        </w:r>
        <w:r>
          <w:t>41</w:t>
        </w:r>
        <w:r>
          <w:fldChar w:fldCharType="end"/>
        </w:r>
      </w:hyperlink>
    </w:p>
    <w:p>
      <w:pPr>
        <w:pStyle w:val="TOC2"/>
        <w:tabs>
          <w:tab w:val="right" w:leader="dot" w:pos="8306"/>
        </w:tabs>
      </w:pPr>
      <w:hyperlink w:anchor="_Toc14011" w:history="1">
        <w:r>
          <w:rPr>
            <w:rFonts w:ascii="仿宋" w:eastAsia="仿宋" w:hAnsi="仿宋" w:cs="仿宋" w:hint="eastAsia"/>
            <w:lang w:eastAsia="zh-CN"/>
          </w:rPr>
          <w:t>(一)、项目资金来源与筹措</w:t>
        </w:r>
        <w:r>
          <w:tab/>
        </w:r>
        <w:r>
          <w:fldChar w:fldCharType="begin"/>
        </w:r>
        <w:r>
          <w:instrText xml:space="preserve"> PAGEREF _Toc14011 \h </w:instrText>
        </w:r>
        <w:r>
          <w:fldChar w:fldCharType="separate"/>
        </w:r>
        <w:r>
          <w:t>41</w:t>
        </w:r>
        <w:r>
          <w:fldChar w:fldCharType="end"/>
        </w:r>
      </w:hyperlink>
    </w:p>
    <w:p>
      <w:pPr>
        <w:pStyle w:val="TOC2"/>
        <w:tabs>
          <w:tab w:val="right" w:leader="dot" w:pos="8306"/>
        </w:tabs>
      </w:pPr>
      <w:hyperlink w:anchor="_Toc8499" w:history="1">
        <w:r>
          <w:rPr>
            <w:rFonts w:ascii="仿宋" w:eastAsia="仿宋" w:hAnsi="仿宋" w:cs="仿宋" w:hint="eastAsia"/>
            <w:lang w:eastAsia="zh-CN"/>
          </w:rPr>
          <w:t>(二)、资金使用与监管</w:t>
        </w:r>
        <w:r>
          <w:tab/>
        </w:r>
        <w:r>
          <w:fldChar w:fldCharType="begin"/>
        </w:r>
        <w:r>
          <w:instrText xml:space="preserve"> PAGEREF _Toc8499 \h </w:instrText>
        </w:r>
        <w:r>
          <w:fldChar w:fldCharType="separate"/>
        </w:r>
        <w:r>
          <w:t>42</w:t>
        </w:r>
        <w:r>
          <w:fldChar w:fldCharType="end"/>
        </w:r>
      </w:hyperlink>
    </w:p>
    <w:p>
      <w:pPr>
        <w:pStyle w:val="TOC2"/>
        <w:tabs>
          <w:tab w:val="right" w:leader="dot" w:pos="8306"/>
        </w:tabs>
      </w:pPr>
      <w:hyperlink w:anchor="_Toc15384" w:history="1">
        <w:r>
          <w:rPr>
            <w:rFonts w:ascii="仿宋" w:eastAsia="仿宋" w:hAnsi="仿宋" w:cs="仿宋" w:hint="eastAsia"/>
            <w:lang w:eastAsia="zh-CN"/>
          </w:rPr>
          <w:t>(三)、财务规划与预测</w:t>
        </w:r>
        <w:r>
          <w:tab/>
        </w:r>
        <w:r>
          <w:fldChar w:fldCharType="begin"/>
        </w:r>
        <w:r>
          <w:instrText xml:space="preserve"> PAGEREF _Toc15384 \h </w:instrText>
        </w:r>
        <w:r>
          <w:fldChar w:fldCharType="separate"/>
        </w:r>
        <w:r>
          <w:t>44</w:t>
        </w:r>
        <w:r>
          <w:fldChar w:fldCharType="end"/>
        </w:r>
      </w:hyperlink>
    </w:p>
    <w:p>
      <w:pPr>
        <w:pStyle w:val="TOC1"/>
        <w:tabs>
          <w:tab w:val="right" w:leader="dot" w:pos="8306"/>
        </w:tabs>
      </w:pPr>
      <w:hyperlink w:anchor="_Toc17265" w:history="1">
        <w:r>
          <w:rPr>
            <w:rFonts w:ascii="仿宋" w:eastAsia="仿宋" w:hAnsi="仿宋" w:cs="仿宋" w:hint="eastAsia"/>
            <w:lang w:eastAsia="zh-CN"/>
          </w:rPr>
          <w:t>八、技术创新与产业升级</w:t>
        </w:r>
        <w:r>
          <w:tab/>
        </w:r>
        <w:r>
          <w:fldChar w:fldCharType="begin"/>
        </w:r>
        <w:r>
          <w:instrText xml:space="preserve"> PAGEREF _Toc17265 \h </w:instrText>
        </w:r>
        <w:r>
          <w:fldChar w:fldCharType="separate"/>
        </w:r>
        <w:r>
          <w:t>45</w:t>
        </w:r>
        <w:r>
          <w:fldChar w:fldCharType="end"/>
        </w:r>
      </w:hyperlink>
    </w:p>
    <w:p>
      <w:pPr>
        <w:pStyle w:val="TOC2"/>
        <w:tabs>
          <w:tab w:val="right" w:leader="dot" w:pos="8306"/>
        </w:tabs>
      </w:pPr>
      <w:hyperlink w:anchor="_Toc12412" w:history="1">
        <w:r>
          <w:rPr>
            <w:rFonts w:ascii="仿宋" w:eastAsia="仿宋" w:hAnsi="仿宋" w:cs="仿宋" w:hint="eastAsia"/>
            <w:lang w:eastAsia="zh-CN"/>
          </w:rPr>
          <w:t>(一)、技术创新方向与目标</w:t>
        </w:r>
        <w:r>
          <w:tab/>
        </w:r>
        <w:r>
          <w:fldChar w:fldCharType="begin"/>
        </w:r>
        <w:r>
          <w:instrText xml:space="preserve"> PAGEREF _Toc12412 \h </w:instrText>
        </w:r>
        <w:r>
          <w:fldChar w:fldCharType="separate"/>
        </w:r>
        <w:r>
          <w:t>45</w:t>
        </w:r>
        <w:r>
          <w:fldChar w:fldCharType="end"/>
        </w:r>
      </w:hyperlink>
    </w:p>
    <w:p>
      <w:pPr>
        <w:pStyle w:val="TOC2"/>
        <w:tabs>
          <w:tab w:val="right" w:leader="dot" w:pos="8306"/>
        </w:tabs>
      </w:pPr>
      <w:hyperlink w:anchor="_Toc32396" w:history="1">
        <w:r>
          <w:rPr>
            <w:rFonts w:ascii="仿宋" w:eastAsia="仿宋" w:hAnsi="仿宋" w:cs="仿宋" w:hint="eastAsia"/>
            <w:lang w:eastAsia="zh-CN"/>
          </w:rPr>
          <w:t>(二)、产业升级路径与措施</w:t>
        </w:r>
        <w:r>
          <w:tab/>
        </w:r>
        <w:r>
          <w:fldChar w:fldCharType="begin"/>
        </w:r>
        <w:r>
          <w:instrText xml:space="preserve"> PAGEREF _Toc32396 \h </w:instrText>
        </w:r>
        <w:r>
          <w:fldChar w:fldCharType="separate"/>
        </w:r>
        <w:r>
          <w:t>46</w:t>
        </w:r>
        <w:r>
          <w:fldChar w:fldCharType="end"/>
        </w:r>
      </w:hyperlink>
    </w:p>
    <w:p>
      <w:pPr>
        <w:pStyle w:val="TOC1"/>
        <w:tabs>
          <w:tab w:val="right" w:leader="dot" w:pos="8306"/>
        </w:tabs>
      </w:pPr>
      <w:hyperlink w:anchor="_Toc14710" w:history="1">
        <w:r>
          <w:rPr>
            <w:rFonts w:ascii="仿宋" w:eastAsia="仿宋" w:hAnsi="仿宋" w:cs="仿宋" w:hint="eastAsia"/>
            <w:lang w:eastAsia="zh-CN"/>
          </w:rPr>
          <w:t>九、项目进度计划</w:t>
        </w:r>
        <w:r>
          <w:tab/>
        </w:r>
        <w:r>
          <w:fldChar w:fldCharType="begin"/>
        </w:r>
        <w:r>
          <w:instrText xml:space="preserve"> PAGEREF _Toc14710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94" w:history="1">
        <w:r>
          <w:rPr>
            <w:rFonts w:ascii="仿宋" w:eastAsia="仿宋" w:hAnsi="仿宋" w:cs="仿宋" w:hint="eastAsia"/>
            <w:lang w:eastAsia="zh-CN"/>
          </w:rPr>
          <w:t>(一)、建设周期</w:t>
        </w:r>
        <w:r>
          <w:tab/>
        </w:r>
        <w:r>
          <w:fldChar w:fldCharType="begin"/>
        </w:r>
        <w:r>
          <w:instrText xml:space="preserve"> PAGEREF _Toc11094 \h </w:instrText>
        </w:r>
        <w:r>
          <w:fldChar w:fldCharType="separate"/>
        </w:r>
        <w:r>
          <w:t>47</w:t>
        </w:r>
        <w:r>
          <w:fldChar w:fldCharType="end"/>
        </w:r>
      </w:hyperlink>
    </w:p>
    <w:p>
      <w:pPr>
        <w:pStyle w:val="TOC2"/>
        <w:tabs>
          <w:tab w:val="right" w:leader="dot" w:pos="8306"/>
        </w:tabs>
      </w:pPr>
      <w:hyperlink w:anchor="_Toc30735" w:history="1">
        <w:r>
          <w:rPr>
            <w:rFonts w:ascii="仿宋" w:eastAsia="仿宋" w:hAnsi="仿宋" w:cs="仿宋" w:hint="eastAsia"/>
            <w:lang w:eastAsia="zh-CN"/>
          </w:rPr>
          <w:t>(二)、建设进度</w:t>
        </w:r>
        <w:r>
          <w:tab/>
        </w:r>
        <w:r>
          <w:fldChar w:fldCharType="begin"/>
        </w:r>
        <w:r>
          <w:instrText xml:space="preserve"> PAGEREF _Toc30735 \h </w:instrText>
        </w:r>
        <w:r>
          <w:fldChar w:fldCharType="separate"/>
        </w:r>
        <w:r>
          <w:t>47</w:t>
        </w:r>
        <w:r>
          <w:fldChar w:fldCharType="end"/>
        </w:r>
      </w:hyperlink>
    </w:p>
    <w:p>
      <w:pPr>
        <w:pStyle w:val="TOC2"/>
        <w:tabs>
          <w:tab w:val="right" w:leader="dot" w:pos="8306"/>
        </w:tabs>
      </w:pPr>
      <w:hyperlink w:anchor="_Toc19527" w:history="1">
        <w:r>
          <w:rPr>
            <w:rFonts w:ascii="仿宋" w:eastAsia="仿宋" w:hAnsi="仿宋" w:cs="仿宋" w:hint="eastAsia"/>
            <w:lang w:eastAsia="zh-CN"/>
          </w:rPr>
          <w:t>(三)、进度安排注意事项</w:t>
        </w:r>
        <w:r>
          <w:tab/>
        </w:r>
        <w:r>
          <w:fldChar w:fldCharType="begin"/>
        </w:r>
        <w:r>
          <w:instrText xml:space="preserve"> PAGEREF _Toc19527 \h </w:instrText>
        </w:r>
        <w:r>
          <w:fldChar w:fldCharType="separate"/>
        </w:r>
        <w:r>
          <w:t>49</w:t>
        </w:r>
        <w:r>
          <w:fldChar w:fldCharType="end"/>
        </w:r>
      </w:hyperlink>
    </w:p>
    <w:p>
      <w:pPr>
        <w:pStyle w:val="TOC2"/>
        <w:tabs>
          <w:tab w:val="right" w:leader="dot" w:pos="8306"/>
        </w:tabs>
      </w:pPr>
      <w:hyperlink w:anchor="_Toc31781" w:history="1">
        <w:r>
          <w:rPr>
            <w:rFonts w:ascii="仿宋" w:eastAsia="仿宋" w:hAnsi="仿宋" w:cs="仿宋" w:hint="eastAsia"/>
            <w:lang w:eastAsia="zh-CN"/>
          </w:rPr>
          <w:t>(四)、人力资源配置</w:t>
        </w:r>
        <w:r>
          <w:tab/>
        </w:r>
        <w:r>
          <w:fldChar w:fldCharType="begin"/>
        </w:r>
        <w:r>
          <w:instrText xml:space="preserve"> PAGEREF _Toc31781 \h </w:instrText>
        </w:r>
        <w:r>
          <w:fldChar w:fldCharType="separate"/>
        </w:r>
        <w:r>
          <w:t>50</w:t>
        </w:r>
        <w:r>
          <w:fldChar w:fldCharType="end"/>
        </w:r>
      </w:hyperlink>
    </w:p>
    <w:p>
      <w:pPr>
        <w:pStyle w:val="TOC2"/>
        <w:tabs>
          <w:tab w:val="right" w:leader="dot" w:pos="8306"/>
        </w:tabs>
      </w:pPr>
      <w:hyperlink w:anchor="_Toc5095" w:history="1">
        <w:r>
          <w:rPr>
            <w:rFonts w:ascii="仿宋" w:eastAsia="仿宋" w:hAnsi="仿宋" w:cs="仿宋" w:hint="eastAsia"/>
            <w:lang w:eastAsia="zh-CN"/>
          </w:rPr>
          <w:t>(五)、员工培训</w:t>
        </w:r>
        <w:r>
          <w:tab/>
        </w:r>
        <w:r>
          <w:fldChar w:fldCharType="begin"/>
        </w:r>
        <w:r>
          <w:instrText xml:space="preserve"> PAGEREF _Toc5095 \h </w:instrText>
        </w:r>
        <w:r>
          <w:fldChar w:fldCharType="separate"/>
        </w:r>
        <w:r>
          <w:t>52</w:t>
        </w:r>
        <w:r>
          <w:fldChar w:fldCharType="end"/>
        </w:r>
      </w:hyperlink>
    </w:p>
    <w:p>
      <w:pPr>
        <w:pStyle w:val="TOC2"/>
        <w:tabs>
          <w:tab w:val="right" w:leader="dot" w:pos="8306"/>
        </w:tabs>
      </w:pPr>
      <w:hyperlink w:anchor="_Toc4028" w:history="1">
        <w:r>
          <w:rPr>
            <w:rFonts w:ascii="仿宋" w:eastAsia="仿宋" w:hAnsi="仿宋" w:cs="仿宋" w:hint="eastAsia"/>
            <w:lang w:eastAsia="zh-CN"/>
          </w:rPr>
          <w:t>(六)、项目实施保障</w:t>
        </w:r>
        <w:r>
          <w:tab/>
        </w:r>
        <w:r>
          <w:fldChar w:fldCharType="begin"/>
        </w:r>
        <w:r>
          <w:instrText xml:space="preserve"> PAGEREF _Toc4028 \h </w:instrText>
        </w:r>
        <w:r>
          <w:fldChar w:fldCharType="separate"/>
        </w:r>
        <w:r>
          <w:t>53</w:t>
        </w:r>
        <w:r>
          <w:fldChar w:fldCharType="end"/>
        </w:r>
      </w:hyperlink>
    </w:p>
    <w:p>
      <w:pPr>
        <w:pStyle w:val="TOC2"/>
        <w:tabs>
          <w:tab w:val="right" w:leader="dot" w:pos="8306"/>
        </w:tabs>
      </w:pPr>
      <w:hyperlink w:anchor="_Toc26463" w:history="1">
        <w:r>
          <w:rPr>
            <w:rFonts w:ascii="仿宋" w:eastAsia="仿宋" w:hAnsi="仿宋" w:cs="仿宋" w:hint="eastAsia"/>
            <w:lang w:eastAsia="zh-CN"/>
          </w:rPr>
          <w:t>(七)、安全规范管理</w:t>
        </w:r>
        <w:r>
          <w:tab/>
        </w:r>
        <w:r>
          <w:fldChar w:fldCharType="begin"/>
        </w:r>
        <w:r>
          <w:instrText xml:space="preserve"> PAGEREF _Toc26463 \h </w:instrText>
        </w:r>
        <w:r>
          <w:fldChar w:fldCharType="separate"/>
        </w:r>
        <w:r>
          <w:t>53</w:t>
        </w:r>
        <w:r>
          <w:fldChar w:fldCharType="end"/>
        </w:r>
      </w:hyperlink>
    </w:p>
    <w:p>
      <w:pPr>
        <w:pStyle w:val="TOC1"/>
        <w:tabs>
          <w:tab w:val="right" w:leader="dot" w:pos="8306"/>
        </w:tabs>
      </w:pPr>
      <w:hyperlink w:anchor="_Toc451" w:history="1">
        <w:r>
          <w:rPr>
            <w:rFonts w:ascii="仿宋" w:eastAsia="仿宋" w:hAnsi="仿宋" w:cs="仿宋" w:hint="eastAsia"/>
            <w:lang w:eastAsia="zh-CN"/>
          </w:rPr>
          <w:t>十、客户关系管理与市场拓展</w:t>
        </w:r>
        <w:r>
          <w:tab/>
        </w:r>
        <w:r>
          <w:fldChar w:fldCharType="begin"/>
        </w:r>
        <w:r>
          <w:instrText xml:space="preserve"> PAGEREF _Toc451 \h </w:instrText>
        </w:r>
        <w:r>
          <w:fldChar w:fldCharType="separate"/>
        </w:r>
        <w:r>
          <w:t>55</w:t>
        </w:r>
        <w:r>
          <w:fldChar w:fldCharType="end"/>
        </w:r>
      </w:hyperlink>
    </w:p>
    <w:p>
      <w:pPr>
        <w:pStyle w:val="TOC2"/>
        <w:tabs>
          <w:tab w:val="right" w:leader="dot" w:pos="8306"/>
        </w:tabs>
      </w:pPr>
      <w:hyperlink w:anchor="_Toc1695" w:history="1">
        <w:r>
          <w:rPr>
            <w:rFonts w:ascii="仿宋" w:eastAsia="仿宋" w:hAnsi="仿宋" w:cs="仿宋" w:hint="eastAsia"/>
            <w:lang w:eastAsia="zh-CN"/>
          </w:rPr>
          <w:t>(一)、客户关系管理策略</w:t>
        </w:r>
        <w:r>
          <w:tab/>
        </w:r>
        <w:r>
          <w:fldChar w:fldCharType="begin"/>
        </w:r>
        <w:r>
          <w:instrText xml:space="preserve"> PAGEREF _Toc1695 \h </w:instrText>
        </w:r>
        <w:r>
          <w:fldChar w:fldCharType="separate"/>
        </w:r>
        <w:r>
          <w:t>55</w:t>
        </w:r>
        <w:r>
          <w:fldChar w:fldCharType="end"/>
        </w:r>
      </w:hyperlink>
    </w:p>
    <w:p>
      <w:pPr>
        <w:pStyle w:val="TOC2"/>
        <w:tabs>
          <w:tab w:val="right" w:leader="dot" w:pos="8306"/>
        </w:tabs>
      </w:pPr>
      <w:hyperlink w:anchor="_Toc5153" w:history="1">
        <w:r>
          <w:rPr>
            <w:rFonts w:ascii="仿宋" w:eastAsia="仿宋" w:hAnsi="仿宋" w:cs="仿宋" w:hint="eastAsia"/>
            <w:lang w:eastAsia="zh-CN"/>
          </w:rPr>
          <w:t>(二)、市场拓展方案</w:t>
        </w:r>
        <w:r>
          <w:tab/>
        </w:r>
        <w:r>
          <w:fldChar w:fldCharType="begin"/>
        </w:r>
        <w:r>
          <w:instrText xml:space="preserve"> PAGEREF _Toc5153 \h </w:instrText>
        </w:r>
        <w:r>
          <w:fldChar w:fldCharType="separate"/>
        </w:r>
        <w:r>
          <w:t>56</w:t>
        </w:r>
        <w:r>
          <w:fldChar w:fldCharType="end"/>
        </w:r>
      </w:hyperlink>
    </w:p>
    <w:p>
      <w:pPr>
        <w:pStyle w:val="TOC1"/>
        <w:tabs>
          <w:tab w:val="right" w:leader="dot" w:pos="8306"/>
        </w:tabs>
      </w:pPr>
      <w:hyperlink w:anchor="_Toc3783" w:history="1">
        <w:r>
          <w:rPr>
            <w:rFonts w:ascii="仿宋" w:eastAsia="仿宋" w:hAnsi="仿宋" w:cs="仿宋" w:hint="eastAsia"/>
            <w:lang w:eastAsia="zh-CN"/>
          </w:rPr>
          <w:t>十一、环境保护与绿色发展</w:t>
        </w:r>
        <w:r>
          <w:tab/>
        </w:r>
        <w:r>
          <w:fldChar w:fldCharType="begin"/>
        </w:r>
        <w:r>
          <w:instrText xml:space="preserve"> PAGEREF _Toc3783 \h </w:instrText>
        </w:r>
        <w:r>
          <w:fldChar w:fldCharType="separate"/>
        </w:r>
        <w:r>
          <w:t>57</w:t>
        </w:r>
        <w:r>
          <w:fldChar w:fldCharType="end"/>
        </w:r>
      </w:hyperlink>
    </w:p>
    <w:p>
      <w:pPr>
        <w:pStyle w:val="TOC2"/>
        <w:tabs>
          <w:tab w:val="right" w:leader="dot" w:pos="8306"/>
        </w:tabs>
      </w:pPr>
      <w:hyperlink w:anchor="_Toc3845" w:history="1">
        <w:r>
          <w:rPr>
            <w:rFonts w:ascii="仿宋" w:eastAsia="仿宋" w:hAnsi="仿宋" w:cs="仿宋" w:hint="eastAsia"/>
            <w:lang w:eastAsia="zh-CN"/>
          </w:rPr>
          <w:t>(一)、环境保护措施</w:t>
        </w:r>
        <w:r>
          <w:tab/>
        </w:r>
        <w:r>
          <w:fldChar w:fldCharType="begin"/>
        </w:r>
        <w:r>
          <w:instrText xml:space="preserve"> PAGEREF _Toc3845 \h </w:instrText>
        </w:r>
        <w:r>
          <w:fldChar w:fldCharType="separate"/>
        </w:r>
        <w:r>
          <w:t>57</w:t>
        </w:r>
        <w:r>
          <w:fldChar w:fldCharType="end"/>
        </w:r>
      </w:hyperlink>
    </w:p>
    <w:p>
      <w:pPr>
        <w:pStyle w:val="TOC2"/>
        <w:tabs>
          <w:tab w:val="right" w:leader="dot" w:pos="8306"/>
        </w:tabs>
      </w:pPr>
      <w:hyperlink w:anchor="_Toc28843" w:history="1">
        <w:r>
          <w:rPr>
            <w:rFonts w:ascii="仿宋" w:eastAsia="仿宋" w:hAnsi="仿宋" w:cs="仿宋" w:hint="eastAsia"/>
            <w:lang w:eastAsia="zh-CN"/>
          </w:rPr>
          <w:t>(二)、绿色发展与可持续发展策略</w:t>
        </w:r>
        <w:r>
          <w:tab/>
        </w:r>
        <w:r>
          <w:fldChar w:fldCharType="begin"/>
        </w:r>
        <w:r>
          <w:instrText xml:space="preserve"> PAGEREF _Toc28843 \h </w:instrText>
        </w:r>
        <w:r>
          <w:fldChar w:fldCharType="separate"/>
        </w:r>
        <w:r>
          <w:t>59</w:t>
        </w:r>
        <w:r>
          <w:fldChar w:fldCharType="end"/>
        </w:r>
      </w:hyperlink>
    </w:p>
    <w:p>
      <w:pPr>
        <w:pStyle w:val="TOC1"/>
        <w:tabs>
          <w:tab w:val="right" w:leader="dot" w:pos="8306"/>
        </w:tabs>
      </w:pPr>
      <w:hyperlink w:anchor="_Toc19402" w:history="1">
        <w:r>
          <w:rPr>
            <w:rFonts w:ascii="仿宋" w:eastAsia="仿宋" w:hAnsi="仿宋" w:cs="仿宋" w:hint="eastAsia"/>
            <w:lang w:eastAsia="zh-CN"/>
          </w:rPr>
          <w:t>十二、项目变更管理</w:t>
        </w:r>
        <w:r>
          <w:tab/>
        </w:r>
        <w:r>
          <w:fldChar w:fldCharType="begin"/>
        </w:r>
        <w:r>
          <w:instrText xml:space="preserve"> PAGEREF _Toc19402 \h </w:instrText>
        </w:r>
        <w:r>
          <w:fldChar w:fldCharType="separate"/>
        </w:r>
        <w:r>
          <w:t>60</w:t>
        </w:r>
        <w:r>
          <w:fldChar w:fldCharType="end"/>
        </w:r>
      </w:hyperlink>
    </w:p>
    <w:p>
      <w:pPr>
        <w:pStyle w:val="TOC2"/>
        <w:tabs>
          <w:tab w:val="right" w:leader="dot" w:pos="8306"/>
        </w:tabs>
      </w:pPr>
      <w:hyperlink w:anchor="_Toc1197" w:history="1">
        <w:r>
          <w:rPr>
            <w:rFonts w:ascii="仿宋" w:eastAsia="仿宋" w:hAnsi="仿宋" w:cs="仿宋" w:hint="eastAsia"/>
            <w:lang w:eastAsia="zh-CN"/>
          </w:rPr>
          <w:t>(一)、变更控制流程</w:t>
        </w:r>
        <w:r>
          <w:tab/>
        </w:r>
        <w:r>
          <w:fldChar w:fldCharType="begin"/>
        </w:r>
        <w:r>
          <w:instrText xml:space="preserve"> PAGEREF _Toc1197 \h </w:instrText>
        </w:r>
        <w:r>
          <w:fldChar w:fldCharType="separate"/>
        </w:r>
        <w:r>
          <w:t>60</w:t>
        </w:r>
        <w:r>
          <w:fldChar w:fldCharType="end"/>
        </w:r>
      </w:hyperlink>
    </w:p>
    <w:p>
      <w:pPr>
        <w:pStyle w:val="TOC2"/>
        <w:tabs>
          <w:tab w:val="right" w:leader="dot" w:pos="8306"/>
        </w:tabs>
      </w:pPr>
      <w:hyperlink w:anchor="_Toc23537" w:history="1">
        <w:r>
          <w:rPr>
            <w:rFonts w:ascii="仿宋" w:eastAsia="仿宋" w:hAnsi="仿宋" w:cs="仿宋" w:hint="eastAsia"/>
            <w:lang w:eastAsia="zh-CN"/>
          </w:rPr>
          <w:t>(二)、影响评估与处理</w:t>
        </w:r>
        <w:r>
          <w:tab/>
        </w:r>
        <w:r>
          <w:fldChar w:fldCharType="begin"/>
        </w:r>
        <w:r>
          <w:instrText xml:space="preserve"> PAGEREF _Toc23537 \h </w:instrText>
        </w:r>
        <w:r>
          <w:fldChar w:fldCharType="separate"/>
        </w:r>
        <w:r>
          <w:t>61</w:t>
        </w:r>
        <w:r>
          <w:fldChar w:fldCharType="end"/>
        </w:r>
      </w:hyperlink>
    </w:p>
    <w:p>
      <w:pPr>
        <w:pStyle w:val="TOC2"/>
        <w:tabs>
          <w:tab w:val="right" w:leader="dot" w:pos="8306"/>
        </w:tabs>
      </w:pPr>
      <w:hyperlink w:anchor="_Toc28235" w:history="1">
        <w:r>
          <w:rPr>
            <w:rFonts w:ascii="仿宋" w:eastAsia="仿宋" w:hAnsi="仿宋" w:cs="仿宋" w:hint="eastAsia"/>
            <w:lang w:eastAsia="zh-CN"/>
          </w:rPr>
          <w:t>(三)、变更记录与追踪</w:t>
        </w:r>
        <w:r>
          <w:tab/>
        </w:r>
        <w:r>
          <w:fldChar w:fldCharType="begin"/>
        </w:r>
        <w:r>
          <w:instrText xml:space="preserve"> PAGEREF _Toc28235 \h </w:instrText>
        </w:r>
        <w:r>
          <w:fldChar w:fldCharType="separate"/>
        </w:r>
        <w:r>
          <w:t>62</w:t>
        </w:r>
        <w:r>
          <w:fldChar w:fldCharType="end"/>
        </w:r>
      </w:hyperlink>
    </w:p>
    <w:p>
      <w:pPr>
        <w:pStyle w:val="TOC2"/>
        <w:tabs>
          <w:tab w:val="right" w:leader="dot" w:pos="8306"/>
        </w:tabs>
      </w:pPr>
      <w:hyperlink w:anchor="_Toc21761" w:history="1">
        <w:r>
          <w:rPr>
            <w:rFonts w:ascii="仿宋" w:eastAsia="仿宋" w:hAnsi="仿宋" w:cs="仿宋" w:hint="eastAsia"/>
            <w:lang w:eastAsia="zh-CN"/>
          </w:rPr>
          <w:t>(四)、变更管理策略</w:t>
        </w:r>
        <w:r>
          <w:tab/>
        </w:r>
        <w:r>
          <w:fldChar w:fldCharType="begin"/>
        </w:r>
        <w:r>
          <w:instrText xml:space="preserve"> PAGEREF _Toc21761 \h </w:instrText>
        </w:r>
        <w:r>
          <w:fldChar w:fldCharType="separate"/>
        </w:r>
        <w:r>
          <w:t>64</w:t>
        </w:r>
        <w:r>
          <w:fldChar w:fldCharType="end"/>
        </w:r>
      </w:hyperlink>
    </w:p>
    <w:p>
      <w:pPr>
        <w:pStyle w:val="TOC1"/>
        <w:tabs>
          <w:tab w:val="right" w:leader="dot" w:pos="8306"/>
        </w:tabs>
      </w:pPr>
      <w:hyperlink w:anchor="_Toc21760" w:history="1">
        <w:r>
          <w:rPr>
            <w:rFonts w:ascii="仿宋" w:eastAsia="仿宋" w:hAnsi="仿宋" w:cs="仿宋" w:hint="eastAsia"/>
            <w:lang w:eastAsia="zh-CN"/>
          </w:rPr>
          <w:t>十三、知识产权管理与保护</w:t>
        </w:r>
        <w:r>
          <w:tab/>
        </w:r>
        <w:r>
          <w:fldChar w:fldCharType="begin"/>
        </w:r>
        <w:r>
          <w:instrText xml:space="preserve"> PAGEREF _Toc21760 \h </w:instrText>
        </w:r>
        <w:r>
          <w:fldChar w:fldCharType="separate"/>
        </w:r>
        <w:r>
          <w:t>66</w:t>
        </w:r>
        <w:r>
          <w:fldChar w:fldCharType="end"/>
        </w:r>
      </w:hyperlink>
    </w:p>
    <w:p>
      <w:pPr>
        <w:pStyle w:val="TOC2"/>
        <w:tabs>
          <w:tab w:val="right" w:leader="dot" w:pos="8306"/>
        </w:tabs>
      </w:pPr>
      <w:hyperlink w:anchor="_Toc20557" w:history="1">
        <w:r>
          <w:rPr>
            <w:rFonts w:ascii="仿宋" w:eastAsia="仿宋" w:hAnsi="仿宋" w:cs="仿宋" w:hint="eastAsia"/>
            <w:lang w:eastAsia="zh-CN"/>
          </w:rPr>
          <w:t>(一)、知识产权管理体系建设</w:t>
        </w:r>
        <w:r>
          <w:tab/>
        </w:r>
        <w:r>
          <w:fldChar w:fldCharType="begin"/>
        </w:r>
        <w:r>
          <w:instrText xml:space="preserve"> PAGEREF _Toc20557 \h </w:instrText>
        </w:r>
        <w:r>
          <w:fldChar w:fldCharType="separate"/>
        </w:r>
        <w:r>
          <w:t>66</w:t>
        </w:r>
        <w:r>
          <w:fldChar w:fldCharType="end"/>
        </w:r>
      </w:hyperlink>
    </w:p>
    <w:p>
      <w:pPr>
        <w:pStyle w:val="TOC2"/>
        <w:tabs>
          <w:tab w:val="right" w:leader="dot" w:pos="8306"/>
        </w:tabs>
      </w:pPr>
      <w:hyperlink w:anchor="_Toc25978" w:history="1">
        <w:r>
          <w:rPr>
            <w:rFonts w:ascii="仿宋" w:eastAsia="仿宋" w:hAnsi="仿宋" w:cs="仿宋" w:hint="eastAsia"/>
            <w:lang w:eastAsia="zh-CN"/>
          </w:rPr>
          <w:t>(二)、知识产权保护措施</w:t>
        </w:r>
        <w:r>
          <w:tab/>
        </w:r>
        <w:r>
          <w:fldChar w:fldCharType="begin"/>
        </w:r>
        <w:r>
          <w:instrText xml:space="preserve"> PAGEREF _Toc25978 \h </w:instrText>
        </w:r>
        <w:r>
          <w:fldChar w:fldCharType="separate"/>
        </w:r>
        <w:r>
          <w:t>67</w:t>
        </w:r>
        <w:r>
          <w:fldChar w:fldCharType="end"/>
        </w:r>
      </w:hyperlink>
    </w:p>
    <w:p>
      <w:pPr>
        <w:pStyle w:val="TOC1"/>
        <w:tabs>
          <w:tab w:val="right" w:leader="dot" w:pos="8306"/>
        </w:tabs>
      </w:pPr>
      <w:hyperlink w:anchor="_Toc26087" w:history="1">
        <w:r>
          <w:rPr>
            <w:rFonts w:ascii="仿宋" w:eastAsia="仿宋" w:hAnsi="仿宋" w:cs="仿宋" w:hint="eastAsia"/>
            <w:lang w:eastAsia="zh-CN"/>
          </w:rPr>
          <w:t>十四、项目施工方案</w:t>
        </w:r>
        <w:r>
          <w:tab/>
        </w:r>
        <w:r>
          <w:fldChar w:fldCharType="begin"/>
        </w:r>
        <w:r>
          <w:instrText xml:space="preserve"> PAGEREF _Toc26087 \h </w:instrText>
        </w:r>
        <w:r>
          <w:fldChar w:fldCharType="separate"/>
        </w:r>
        <w:r>
          <w:t>68</w:t>
        </w:r>
        <w:r>
          <w:fldChar w:fldCharType="end"/>
        </w:r>
      </w:hyperlink>
    </w:p>
    <w:p>
      <w:pPr>
        <w:pStyle w:val="TOC2"/>
        <w:tabs>
          <w:tab w:val="right" w:leader="dot" w:pos="8306"/>
        </w:tabs>
      </w:pPr>
      <w:hyperlink w:anchor="_Toc25904" w:history="1">
        <w:r>
          <w:rPr>
            <w:rFonts w:ascii="仿宋" w:eastAsia="仿宋" w:hAnsi="仿宋" w:cs="仿宋" w:hint="eastAsia"/>
            <w:lang w:eastAsia="zh-CN"/>
          </w:rPr>
          <w:t>(一)、施工组织设计</w:t>
        </w:r>
        <w:r>
          <w:tab/>
        </w:r>
        <w:r>
          <w:fldChar w:fldCharType="begin"/>
        </w:r>
        <w:r>
          <w:instrText xml:space="preserve"> PAGEREF _Toc25904 \h </w:instrText>
        </w:r>
        <w:r>
          <w:fldChar w:fldCharType="separate"/>
        </w:r>
        <w:r>
          <w:t>68</w:t>
        </w:r>
        <w:r>
          <w:fldChar w:fldCharType="end"/>
        </w:r>
      </w:hyperlink>
    </w:p>
    <w:p>
      <w:pPr>
        <w:pStyle w:val="TOC2"/>
        <w:tabs>
          <w:tab w:val="right" w:leader="dot" w:pos="8306"/>
        </w:tabs>
      </w:pPr>
      <w:hyperlink w:anchor="_Toc25687" w:history="1">
        <w:r>
          <w:rPr>
            <w:rFonts w:ascii="仿宋" w:eastAsia="仿宋" w:hAnsi="仿宋" w:cs="仿宋" w:hint="eastAsia"/>
            <w:lang w:eastAsia="zh-CN"/>
          </w:rPr>
          <w:t>(二)、施工工艺与技术路线</w:t>
        </w:r>
        <w:r>
          <w:tab/>
        </w:r>
        <w:r>
          <w:fldChar w:fldCharType="begin"/>
        </w:r>
        <w:r>
          <w:instrText xml:space="preserve"> PAGEREF _Toc25687 \h </w:instrText>
        </w:r>
        <w:r>
          <w:fldChar w:fldCharType="separate"/>
        </w:r>
        <w:r>
          <w:t>70</w:t>
        </w:r>
        <w:r>
          <w:fldChar w:fldCharType="end"/>
        </w:r>
      </w:hyperlink>
    </w:p>
    <w:p>
      <w:pPr>
        <w:pStyle w:val="TOC2"/>
        <w:tabs>
          <w:tab w:val="right" w:leader="dot" w:pos="8306"/>
        </w:tabs>
      </w:pPr>
      <w:hyperlink w:anchor="_Toc13265" w:history="1">
        <w:r>
          <w:rPr>
            <w:rFonts w:ascii="仿宋" w:eastAsia="仿宋" w:hAnsi="仿宋" w:cs="仿宋" w:hint="eastAsia"/>
            <w:lang w:eastAsia="zh-CN"/>
          </w:rPr>
          <w:t>(三)、关键节点施工计划</w:t>
        </w:r>
        <w:r>
          <w:tab/>
        </w:r>
        <w:r>
          <w:fldChar w:fldCharType="begin"/>
        </w:r>
        <w:r>
          <w:instrText xml:space="preserve"> PAGEREF _Toc13265 \h </w:instrText>
        </w:r>
        <w:r>
          <w:fldChar w:fldCharType="separate"/>
        </w:r>
        <w:r>
          <w:t>71</w:t>
        </w:r>
        <w:r>
          <w:fldChar w:fldCharType="end"/>
        </w:r>
      </w:hyperlink>
    </w:p>
    <w:p>
      <w:pPr>
        <w:pStyle w:val="TOC2"/>
        <w:tabs>
          <w:tab w:val="right" w:leader="dot" w:pos="8306"/>
        </w:tabs>
      </w:pPr>
      <w:hyperlink w:anchor="_Toc21188" w:history="1">
        <w:r>
          <w:rPr>
            <w:rFonts w:ascii="仿宋" w:eastAsia="仿宋" w:hAnsi="仿宋" w:cs="仿宋" w:hint="eastAsia"/>
            <w:lang w:eastAsia="zh-CN"/>
          </w:rPr>
          <w:t>(四)、施工现场管理</w:t>
        </w:r>
        <w:r>
          <w:tab/>
        </w:r>
        <w:r>
          <w:fldChar w:fldCharType="begin"/>
        </w:r>
        <w:r>
          <w:instrText xml:space="preserve"> PAGEREF _Toc21188 \h </w:instrText>
        </w:r>
        <w:r>
          <w:fldChar w:fldCharType="separate"/>
        </w:r>
        <w:r>
          <w:t>73</w:t>
        </w:r>
        <w:r>
          <w:fldChar w:fldCharType="end"/>
        </w:r>
      </w:hyperlink>
    </w:p>
    <w:p>
      <w:pPr>
        <w:pStyle w:val="TOC1"/>
        <w:tabs>
          <w:tab w:val="right" w:leader="dot" w:pos="8306"/>
        </w:tabs>
      </w:pPr>
      <w:hyperlink w:anchor="_Toc12597" w:history="1">
        <w:r>
          <w:rPr>
            <w:rFonts w:ascii="仿宋" w:eastAsia="仿宋" w:hAnsi="仿宋" w:cs="仿宋" w:hint="eastAsia"/>
            <w:lang w:eastAsia="zh-CN"/>
          </w:rPr>
          <w:t>十五、法律法规与政策遵循</w:t>
        </w:r>
        <w:r>
          <w:tab/>
        </w:r>
        <w:r>
          <w:fldChar w:fldCharType="begin"/>
        </w:r>
        <w:r>
          <w:instrText xml:space="preserve"> PAGEREF _Toc12597 \h </w:instrText>
        </w:r>
        <w:r>
          <w:fldChar w:fldCharType="separate"/>
        </w:r>
        <w:r>
          <w:t>75</w:t>
        </w:r>
        <w:r>
          <w:fldChar w:fldCharType="end"/>
        </w:r>
      </w:hyperlink>
    </w:p>
    <w:p>
      <w:pPr>
        <w:pStyle w:val="TOC2"/>
        <w:tabs>
          <w:tab w:val="right" w:leader="dot" w:pos="8306"/>
        </w:tabs>
      </w:pPr>
      <w:hyperlink w:anchor="_Toc31158" w:history="1">
        <w:r>
          <w:rPr>
            <w:rFonts w:ascii="仿宋" w:eastAsia="仿宋" w:hAnsi="仿宋" w:cs="仿宋" w:hint="eastAsia"/>
            <w:lang w:eastAsia="zh-CN"/>
          </w:rPr>
          <w:t>(一)、法律法规遵守</w:t>
        </w:r>
        <w:r>
          <w:tab/>
        </w:r>
        <w:r>
          <w:fldChar w:fldCharType="begin"/>
        </w:r>
        <w:r>
          <w:instrText xml:space="preserve"> PAGEREF _Toc31158 \h </w:instrText>
        </w:r>
        <w:r>
          <w:fldChar w:fldCharType="separate"/>
        </w:r>
        <w:r>
          <w:t>75</w:t>
        </w:r>
        <w:r>
          <w:fldChar w:fldCharType="end"/>
        </w:r>
      </w:hyperlink>
    </w:p>
    <w:p>
      <w:pPr>
        <w:pStyle w:val="TOC2"/>
        <w:tabs>
          <w:tab w:val="right" w:leader="dot" w:pos="8306"/>
        </w:tabs>
      </w:pPr>
      <w:hyperlink w:anchor="_Toc29609" w:history="1">
        <w:r>
          <w:rPr>
            <w:rFonts w:ascii="仿宋" w:eastAsia="仿宋" w:hAnsi="仿宋" w:cs="仿宋" w:hint="eastAsia"/>
            <w:lang w:eastAsia="zh-CN"/>
          </w:rPr>
          <w:t>(二)、政策导向与利用</w:t>
        </w:r>
        <w:r>
          <w:tab/>
        </w:r>
        <w:r>
          <w:fldChar w:fldCharType="begin"/>
        </w:r>
        <w:r>
          <w:instrText xml:space="preserve"> PAGEREF _Toc29609 \h </w:instrText>
        </w:r>
        <w:r>
          <w:fldChar w:fldCharType="separate"/>
        </w:r>
        <w:r>
          <w:t>76</w:t>
        </w:r>
        <w:r>
          <w:fldChar w:fldCharType="end"/>
        </w:r>
      </w:hyperlink>
    </w:p>
    <w:p>
      <w:pPr>
        <w:pStyle w:val="TOC1"/>
        <w:tabs>
          <w:tab w:val="right" w:leader="dot" w:pos="8306"/>
        </w:tabs>
      </w:pPr>
      <w:hyperlink w:anchor="_Toc20124" w:history="1">
        <w:r>
          <w:rPr>
            <w:rFonts w:ascii="仿宋" w:eastAsia="仿宋" w:hAnsi="仿宋" w:cs="仿宋" w:hint="eastAsia"/>
            <w:lang w:eastAsia="zh-CN"/>
          </w:rPr>
          <w:t>十六、企业合规与伦理</w:t>
        </w:r>
        <w:r>
          <w:tab/>
        </w:r>
        <w:r>
          <w:fldChar w:fldCharType="begin"/>
        </w:r>
        <w:r>
          <w:instrText xml:space="preserve"> PAGEREF _Toc20124 \h </w:instrText>
        </w:r>
        <w:r>
          <w:fldChar w:fldCharType="separate"/>
        </w:r>
        <w:r>
          <w:t>77</w:t>
        </w:r>
        <w:r>
          <w:fldChar w:fldCharType="end"/>
        </w:r>
      </w:hyperlink>
    </w:p>
    <w:p>
      <w:pPr>
        <w:pStyle w:val="TOC2"/>
        <w:tabs>
          <w:tab w:val="right" w:leader="dot" w:pos="8306"/>
        </w:tabs>
      </w:pPr>
      <w:hyperlink w:anchor="_Toc22994" w:history="1">
        <w:r>
          <w:rPr>
            <w:rFonts w:ascii="仿宋" w:eastAsia="仿宋" w:hAnsi="仿宋" w:cs="仿宋" w:hint="eastAsia"/>
            <w:lang w:eastAsia="zh-CN"/>
          </w:rPr>
          <w:t>(一)、合规政策与程序</w:t>
        </w:r>
        <w:r>
          <w:tab/>
        </w:r>
        <w:r>
          <w:fldChar w:fldCharType="begin"/>
        </w:r>
        <w:r>
          <w:instrText xml:space="preserve"> PAGEREF _Toc22994 \h </w:instrText>
        </w:r>
        <w:r>
          <w:fldChar w:fldCharType="separate"/>
        </w:r>
        <w:r>
          <w:t>77</w:t>
        </w:r>
        <w:r>
          <w:fldChar w:fldCharType="end"/>
        </w:r>
      </w:hyperlink>
    </w:p>
    <w:p>
      <w:pPr>
        <w:pStyle w:val="TOC2"/>
        <w:tabs>
          <w:tab w:val="right" w:leader="dot" w:pos="8306"/>
        </w:tabs>
      </w:pPr>
      <w:hyperlink w:anchor="_Toc16561" w:history="1">
        <w:r>
          <w:rPr>
            <w:rFonts w:ascii="仿宋" w:eastAsia="仿宋" w:hAnsi="仿宋" w:cs="仿宋" w:hint="eastAsia"/>
            <w:lang w:eastAsia="zh-CN"/>
          </w:rPr>
          <w:t>(二)、伦理规范与培训</w:t>
        </w:r>
        <w:r>
          <w:tab/>
        </w:r>
        <w:r>
          <w:fldChar w:fldCharType="begin"/>
        </w:r>
        <w:r>
          <w:instrText xml:space="preserve"> PAGEREF _Toc16561 \h </w:instrText>
        </w:r>
        <w:r>
          <w:fldChar w:fldCharType="separate"/>
        </w:r>
        <w:r>
          <w:t>78</w:t>
        </w:r>
        <w:r>
          <w:fldChar w:fldCharType="end"/>
        </w:r>
      </w:hyperlink>
    </w:p>
    <w:p>
      <w:pPr>
        <w:pStyle w:val="TOC2"/>
        <w:tabs>
          <w:tab w:val="right" w:leader="dot" w:pos="8306"/>
        </w:tabs>
      </w:pPr>
      <w:hyperlink w:anchor="_Toc7296" w:history="1">
        <w:r>
          <w:rPr>
            <w:rFonts w:ascii="仿宋" w:eastAsia="仿宋" w:hAnsi="仿宋" w:cs="仿宋" w:hint="eastAsia"/>
            <w:lang w:eastAsia="zh-CN"/>
          </w:rPr>
          <w:t>(三)、合规风险评估</w:t>
        </w:r>
        <w:r>
          <w:tab/>
        </w:r>
        <w:r>
          <w:fldChar w:fldCharType="begin"/>
        </w:r>
        <w:r>
          <w:instrText xml:space="preserve"> PAGEREF _Toc7296 \h </w:instrText>
        </w:r>
        <w:r>
          <w:fldChar w:fldCharType="separate"/>
        </w:r>
        <w:r>
          <w:t>79</w:t>
        </w:r>
        <w:r>
          <w:fldChar w:fldCharType="end"/>
        </w:r>
      </w:hyperlink>
    </w:p>
    <w:p>
      <w:pPr>
        <w:pStyle w:val="TOC2"/>
        <w:tabs>
          <w:tab w:val="right" w:leader="dot" w:pos="8306"/>
        </w:tabs>
      </w:pPr>
      <w:hyperlink w:anchor="_Toc6659" w:history="1">
        <w:r>
          <w:rPr>
            <w:rFonts w:ascii="仿宋" w:eastAsia="仿宋" w:hAnsi="仿宋" w:cs="仿宋" w:hint="eastAsia"/>
            <w:lang w:eastAsia="zh-CN"/>
          </w:rPr>
          <w:t>(四)、合规监督与执行</w:t>
        </w:r>
        <w:r>
          <w:tab/>
        </w:r>
        <w:r>
          <w:fldChar w:fldCharType="begin"/>
        </w:r>
        <w:r>
          <w:instrText xml:space="preserve"> PAGEREF _Toc6659 \h </w:instrText>
        </w:r>
        <w:r>
          <w:fldChar w:fldCharType="separate"/>
        </w:r>
        <w:r>
          <w:t>80</w:t>
        </w:r>
        <w:r>
          <w:fldChar w:fldCharType="end"/>
        </w:r>
      </w:hyperlink>
    </w:p>
    <w:p>
      <w:pPr>
        <w:pStyle w:val="TOC1"/>
        <w:tabs>
          <w:tab w:val="right" w:leader="dot" w:pos="8306"/>
        </w:tabs>
      </w:pPr>
      <w:hyperlink w:anchor="_Toc26651" w:history="1">
        <w:r>
          <w:rPr>
            <w:rFonts w:ascii="仿宋" w:eastAsia="仿宋" w:hAnsi="仿宋" w:cs="仿宋" w:hint="eastAsia"/>
            <w:lang w:eastAsia="zh-CN"/>
          </w:rPr>
          <w:t>十七、设施与设备管理</w:t>
        </w:r>
        <w:r>
          <w:tab/>
        </w:r>
        <w:r>
          <w:fldChar w:fldCharType="begin"/>
        </w:r>
        <w:r>
          <w:instrText xml:space="preserve"> PAGEREF _Toc26651 \h </w:instrText>
        </w:r>
        <w:r>
          <w:fldChar w:fldCharType="separate"/>
        </w:r>
        <w:r>
          <w:t>81</w:t>
        </w:r>
        <w:r>
          <w:fldChar w:fldCharType="end"/>
        </w:r>
      </w:hyperlink>
    </w:p>
    <w:p>
      <w:pPr>
        <w:pStyle w:val="TOC2"/>
        <w:tabs>
          <w:tab w:val="right" w:leader="dot" w:pos="8306"/>
        </w:tabs>
      </w:pPr>
      <w:hyperlink w:anchor="_Toc32159" w:history="1">
        <w:r>
          <w:rPr>
            <w:rFonts w:ascii="仿宋" w:eastAsia="仿宋" w:hAnsi="仿宋" w:cs="仿宋" w:hint="eastAsia"/>
            <w:lang w:eastAsia="zh-CN"/>
          </w:rPr>
          <w:t>(一)、设施规划与配置</w:t>
        </w:r>
        <w:r>
          <w:tab/>
        </w:r>
        <w:r>
          <w:fldChar w:fldCharType="begin"/>
        </w:r>
        <w:r>
          <w:instrText xml:space="preserve"> PAGEREF _Toc32159 \h </w:instrText>
        </w:r>
        <w:r>
          <w:fldChar w:fldCharType="separate"/>
        </w:r>
        <w:r>
          <w:t>81</w:t>
        </w:r>
        <w:r>
          <w:fldChar w:fldCharType="end"/>
        </w:r>
      </w:hyperlink>
    </w:p>
    <w:p>
      <w:pPr>
        <w:pStyle w:val="TOC2"/>
        <w:tabs>
          <w:tab w:val="right" w:leader="dot" w:pos="8306"/>
        </w:tabs>
      </w:pPr>
      <w:hyperlink w:anchor="_Toc670" w:history="1">
        <w:r>
          <w:rPr>
            <w:rFonts w:ascii="仿宋" w:eastAsia="仿宋" w:hAnsi="仿宋" w:cs="仿宋" w:hint="eastAsia"/>
            <w:lang w:eastAsia="zh-CN"/>
          </w:rPr>
          <w:t>(二)、设备采购与维护管理</w:t>
        </w:r>
        <w:r>
          <w:tab/>
        </w:r>
        <w:r>
          <w:fldChar w:fldCharType="begin"/>
        </w:r>
        <w:r>
          <w:instrText xml:space="preserve"> PAGEREF _Toc670 \h </w:instrText>
        </w:r>
        <w:r>
          <w:fldChar w:fldCharType="separate"/>
        </w:r>
        <w:r>
          <w:t>81</w:t>
        </w:r>
        <w:r>
          <w:fldChar w:fldCharType="end"/>
        </w:r>
      </w:hyperlink>
    </w:p>
    <w:p>
      <w:pPr>
        <w:pStyle w:val="TOC2"/>
        <w:tabs>
          <w:tab w:val="right" w:leader="dot" w:pos="8306"/>
        </w:tabs>
      </w:pPr>
      <w:hyperlink w:anchor="_Toc5169" w:history="1">
        <w:r>
          <w:rPr>
            <w:rFonts w:ascii="仿宋" w:eastAsia="仿宋" w:hAnsi="仿宋" w:cs="仿宋" w:hint="eastAsia"/>
            <w:lang w:eastAsia="zh-CN"/>
          </w:rPr>
          <w:t>(三)、设施设备升级策略</w:t>
        </w:r>
        <w:r>
          <w:tab/>
        </w:r>
        <w:r>
          <w:fldChar w:fldCharType="begin"/>
        </w:r>
        <w:r>
          <w:instrText xml:space="preserve"> PAGEREF _Toc5169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3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920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50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0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66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8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431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https://d.book118.com/068035025107006036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运动服饰项目可行性建设方案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7437CE"/>
    <w:rsid w:val="2A7437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35025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2024-02-01T11:55:00Z</dcterms:created>
  <dcterms:modified xsi:type="dcterms:W3CDTF">2024-02-01T11:55:23Z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13F87D99467D4E8D9072F8028E0979F4_11</vt:lpwstr>
  </property>
  <property fmtid="{D5CDD505-2E9C-101B-9397-08002B2CF9AE}" pid="3" name="KSOProductBuildVer">
    <vt:lpwstr>2052-12.1.0.16250</vt:lpwstr>
  </property>
</Properties>
</file>