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推进剂利用系统项目构思建设方案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92" w:history="1">
        <w:r>
          <w:rPr>
            <w:rFonts w:ascii="仿宋" w:eastAsia="仿宋" w:hAnsi="仿宋" w:cs="仿宋" w:hint="eastAsia"/>
            <w:lang w:eastAsia="zh-CN"/>
          </w:rPr>
          <w:t>前言</w:t>
        </w:r>
        <w:r>
          <w:tab/>
        </w:r>
        <w:r>
          <w:fldChar w:fldCharType="begin"/>
        </w:r>
        <w:r>
          <w:instrText xml:space="preserve"> PAGEREF _Toc28792 \h </w:instrText>
        </w:r>
        <w:r>
          <w:fldChar w:fldCharType="separate"/>
        </w:r>
        <w:r>
          <w:t>3</w:t>
        </w:r>
        <w:r>
          <w:fldChar w:fldCharType="end"/>
        </w:r>
      </w:hyperlink>
    </w:p>
    <w:p>
      <w:pPr>
        <w:pStyle w:val="TOC1"/>
        <w:tabs>
          <w:tab w:val="right" w:leader="dot" w:pos="8306"/>
        </w:tabs>
      </w:pPr>
      <w:hyperlink w:anchor="_Toc15522" w:history="1">
        <w:r>
          <w:rPr>
            <w:rFonts w:ascii="仿宋" w:eastAsia="仿宋" w:hAnsi="仿宋" w:cs="仿宋" w:hint="eastAsia"/>
            <w:lang w:eastAsia="zh-CN"/>
          </w:rPr>
          <w:t>一、发展规划、产业政策和行业准入分析</w:t>
        </w:r>
        <w:r>
          <w:tab/>
        </w:r>
        <w:r>
          <w:fldChar w:fldCharType="begin"/>
        </w:r>
        <w:r>
          <w:instrText xml:space="preserve"> PAGEREF _Toc15522 \h </w:instrText>
        </w:r>
        <w:r>
          <w:fldChar w:fldCharType="separate"/>
        </w:r>
        <w:r>
          <w:t>3</w:t>
        </w:r>
        <w:r>
          <w:fldChar w:fldCharType="end"/>
        </w:r>
      </w:hyperlink>
    </w:p>
    <w:p>
      <w:pPr>
        <w:pStyle w:val="TOC2"/>
        <w:tabs>
          <w:tab w:val="right" w:leader="dot" w:pos="8306"/>
        </w:tabs>
      </w:pPr>
      <w:hyperlink w:anchor="_Toc12912" w:history="1">
        <w:r>
          <w:rPr>
            <w:rFonts w:ascii="仿宋" w:eastAsia="仿宋" w:hAnsi="仿宋" w:cs="仿宋" w:hint="eastAsia"/>
            <w:lang w:eastAsia="zh-CN"/>
          </w:rPr>
          <w:t>(一)、发展规划分析</w:t>
        </w:r>
        <w:r>
          <w:tab/>
        </w:r>
        <w:r>
          <w:fldChar w:fldCharType="begin"/>
        </w:r>
        <w:r>
          <w:instrText xml:space="preserve"> PAGEREF _Toc12912 \h </w:instrText>
        </w:r>
        <w:r>
          <w:fldChar w:fldCharType="separate"/>
        </w:r>
        <w:r>
          <w:t>3</w:t>
        </w:r>
        <w:r>
          <w:fldChar w:fldCharType="end"/>
        </w:r>
      </w:hyperlink>
    </w:p>
    <w:p>
      <w:pPr>
        <w:pStyle w:val="TOC2"/>
        <w:tabs>
          <w:tab w:val="right" w:leader="dot" w:pos="8306"/>
        </w:tabs>
      </w:pPr>
      <w:hyperlink w:anchor="_Toc7825" w:history="1">
        <w:r>
          <w:rPr>
            <w:rFonts w:ascii="仿宋" w:eastAsia="仿宋" w:hAnsi="仿宋" w:cs="仿宋" w:hint="eastAsia"/>
            <w:lang w:eastAsia="zh-CN"/>
          </w:rPr>
          <w:t>(二)、产业政策分析</w:t>
        </w:r>
        <w:r>
          <w:tab/>
        </w:r>
        <w:r>
          <w:fldChar w:fldCharType="begin"/>
        </w:r>
        <w:r>
          <w:instrText xml:space="preserve"> PAGEREF _Toc7825 \h </w:instrText>
        </w:r>
        <w:r>
          <w:fldChar w:fldCharType="separate"/>
        </w:r>
        <w:r>
          <w:t>5</w:t>
        </w:r>
        <w:r>
          <w:fldChar w:fldCharType="end"/>
        </w:r>
      </w:hyperlink>
    </w:p>
    <w:p>
      <w:pPr>
        <w:pStyle w:val="TOC2"/>
        <w:tabs>
          <w:tab w:val="right" w:leader="dot" w:pos="8306"/>
        </w:tabs>
      </w:pPr>
      <w:hyperlink w:anchor="_Toc7231" w:history="1">
        <w:r>
          <w:rPr>
            <w:rFonts w:ascii="仿宋" w:eastAsia="仿宋" w:hAnsi="仿宋" w:cs="仿宋" w:hint="eastAsia"/>
            <w:lang w:eastAsia="zh-CN"/>
          </w:rPr>
          <w:t>(三)、行业准入分析</w:t>
        </w:r>
        <w:r>
          <w:tab/>
        </w:r>
        <w:r>
          <w:fldChar w:fldCharType="begin"/>
        </w:r>
        <w:r>
          <w:instrText xml:space="preserve"> PAGEREF _Toc7231 \h </w:instrText>
        </w:r>
        <w:r>
          <w:fldChar w:fldCharType="separate"/>
        </w:r>
        <w:r>
          <w:t>6</w:t>
        </w:r>
        <w:r>
          <w:fldChar w:fldCharType="end"/>
        </w:r>
      </w:hyperlink>
    </w:p>
    <w:p>
      <w:pPr>
        <w:pStyle w:val="TOC1"/>
        <w:tabs>
          <w:tab w:val="right" w:leader="dot" w:pos="8306"/>
        </w:tabs>
      </w:pPr>
      <w:hyperlink w:anchor="_Toc7415" w:history="1">
        <w:r>
          <w:rPr>
            <w:rFonts w:ascii="仿宋" w:eastAsia="仿宋" w:hAnsi="仿宋" w:cs="仿宋" w:hint="eastAsia"/>
            <w:lang w:eastAsia="zh-CN"/>
          </w:rPr>
          <w:t>二、财务管理与成本控制</w:t>
        </w:r>
        <w:r>
          <w:tab/>
        </w:r>
        <w:r>
          <w:fldChar w:fldCharType="begin"/>
        </w:r>
        <w:r>
          <w:instrText xml:space="preserve"> PAGEREF _Toc7415 \h </w:instrText>
        </w:r>
        <w:r>
          <w:fldChar w:fldCharType="separate"/>
        </w:r>
        <w:r>
          <w:t>8</w:t>
        </w:r>
        <w:r>
          <w:fldChar w:fldCharType="end"/>
        </w:r>
      </w:hyperlink>
    </w:p>
    <w:p>
      <w:pPr>
        <w:pStyle w:val="TOC2"/>
        <w:tabs>
          <w:tab w:val="right" w:leader="dot" w:pos="8306"/>
        </w:tabs>
      </w:pPr>
      <w:hyperlink w:anchor="_Toc11704" w:history="1">
        <w:r>
          <w:rPr>
            <w:rFonts w:ascii="仿宋" w:eastAsia="仿宋" w:hAnsi="仿宋" w:cs="仿宋" w:hint="eastAsia"/>
            <w:lang w:eastAsia="zh-CN"/>
          </w:rPr>
          <w:t>(一)、财务管理体系建设</w:t>
        </w:r>
        <w:r>
          <w:tab/>
        </w:r>
        <w:r>
          <w:fldChar w:fldCharType="begin"/>
        </w:r>
        <w:r>
          <w:instrText xml:space="preserve"> PAGEREF _Toc11704 \h </w:instrText>
        </w:r>
        <w:r>
          <w:fldChar w:fldCharType="separate"/>
        </w:r>
        <w:r>
          <w:t>8</w:t>
        </w:r>
        <w:r>
          <w:fldChar w:fldCharType="end"/>
        </w:r>
      </w:hyperlink>
    </w:p>
    <w:p>
      <w:pPr>
        <w:pStyle w:val="TOC2"/>
        <w:tabs>
          <w:tab w:val="right" w:leader="dot" w:pos="8306"/>
        </w:tabs>
      </w:pPr>
      <w:hyperlink w:anchor="_Toc554" w:history="1">
        <w:r>
          <w:rPr>
            <w:rFonts w:ascii="仿宋" w:eastAsia="仿宋" w:hAnsi="仿宋" w:cs="仿宋" w:hint="eastAsia"/>
            <w:lang w:eastAsia="zh-CN"/>
          </w:rPr>
          <w:t>(二)、成本控制措施</w:t>
        </w:r>
        <w:r>
          <w:tab/>
        </w:r>
        <w:r>
          <w:fldChar w:fldCharType="begin"/>
        </w:r>
        <w:r>
          <w:instrText xml:space="preserve"> PAGEREF _Toc554 \h </w:instrText>
        </w:r>
        <w:r>
          <w:fldChar w:fldCharType="separate"/>
        </w:r>
        <w:r>
          <w:t>9</w:t>
        </w:r>
        <w:r>
          <w:fldChar w:fldCharType="end"/>
        </w:r>
      </w:hyperlink>
    </w:p>
    <w:p>
      <w:pPr>
        <w:pStyle w:val="TOC1"/>
        <w:tabs>
          <w:tab w:val="right" w:leader="dot" w:pos="8306"/>
        </w:tabs>
      </w:pPr>
      <w:hyperlink w:anchor="_Toc29286" w:history="1">
        <w:r>
          <w:rPr>
            <w:rFonts w:ascii="仿宋" w:eastAsia="仿宋" w:hAnsi="仿宋" w:cs="仿宋" w:hint="eastAsia"/>
            <w:lang w:eastAsia="zh-CN"/>
          </w:rPr>
          <w:t>三、背景、必要性分析</w:t>
        </w:r>
        <w:r>
          <w:tab/>
        </w:r>
        <w:r>
          <w:fldChar w:fldCharType="begin"/>
        </w:r>
        <w:r>
          <w:instrText xml:space="preserve"> PAGEREF _Toc29286 \h </w:instrText>
        </w:r>
        <w:r>
          <w:fldChar w:fldCharType="separate"/>
        </w:r>
        <w:r>
          <w:t>10</w:t>
        </w:r>
        <w:r>
          <w:fldChar w:fldCharType="end"/>
        </w:r>
      </w:hyperlink>
    </w:p>
    <w:p>
      <w:pPr>
        <w:pStyle w:val="TOC2"/>
        <w:tabs>
          <w:tab w:val="right" w:leader="dot" w:pos="8306"/>
        </w:tabs>
      </w:pPr>
      <w:hyperlink w:anchor="_Toc5099" w:history="1">
        <w:r>
          <w:rPr>
            <w:rFonts w:ascii="仿宋" w:eastAsia="仿宋" w:hAnsi="仿宋" w:cs="仿宋" w:hint="eastAsia"/>
            <w:lang w:eastAsia="zh-CN"/>
          </w:rPr>
          <w:t>(一)、项目建设背景</w:t>
        </w:r>
        <w:r>
          <w:tab/>
        </w:r>
        <w:r>
          <w:fldChar w:fldCharType="begin"/>
        </w:r>
        <w:r>
          <w:instrText xml:space="preserve"> PAGEREF _Toc5099 \h </w:instrText>
        </w:r>
        <w:r>
          <w:fldChar w:fldCharType="separate"/>
        </w:r>
        <w:r>
          <w:t>10</w:t>
        </w:r>
        <w:r>
          <w:fldChar w:fldCharType="end"/>
        </w:r>
      </w:hyperlink>
    </w:p>
    <w:p>
      <w:pPr>
        <w:pStyle w:val="TOC2"/>
        <w:tabs>
          <w:tab w:val="right" w:leader="dot" w:pos="8306"/>
        </w:tabs>
      </w:pPr>
      <w:hyperlink w:anchor="_Toc26590" w:history="1">
        <w:r>
          <w:rPr>
            <w:rFonts w:ascii="仿宋" w:eastAsia="仿宋" w:hAnsi="仿宋" w:cs="仿宋" w:hint="eastAsia"/>
            <w:lang w:eastAsia="zh-CN"/>
          </w:rPr>
          <w:t>(二)、必要性分析</w:t>
        </w:r>
        <w:r>
          <w:tab/>
        </w:r>
        <w:r>
          <w:fldChar w:fldCharType="begin"/>
        </w:r>
        <w:r>
          <w:instrText xml:space="preserve"> PAGEREF _Toc26590 \h </w:instrText>
        </w:r>
        <w:r>
          <w:fldChar w:fldCharType="separate"/>
        </w:r>
        <w:r>
          <w:t>11</w:t>
        </w:r>
        <w:r>
          <w:fldChar w:fldCharType="end"/>
        </w:r>
      </w:hyperlink>
    </w:p>
    <w:p>
      <w:pPr>
        <w:pStyle w:val="TOC2"/>
        <w:tabs>
          <w:tab w:val="right" w:leader="dot" w:pos="8306"/>
        </w:tabs>
      </w:pPr>
      <w:hyperlink w:anchor="_Toc21745" w:history="1">
        <w:r>
          <w:rPr>
            <w:rFonts w:ascii="仿宋" w:eastAsia="仿宋" w:hAnsi="仿宋" w:cs="仿宋" w:hint="eastAsia"/>
            <w:lang w:eastAsia="zh-CN"/>
          </w:rPr>
          <w:t>(三)、项目建设有利条件</w:t>
        </w:r>
        <w:r>
          <w:tab/>
        </w:r>
        <w:r>
          <w:fldChar w:fldCharType="begin"/>
        </w:r>
        <w:r>
          <w:instrText xml:space="preserve"> PAGEREF _Toc21745 \h </w:instrText>
        </w:r>
        <w:r>
          <w:fldChar w:fldCharType="separate"/>
        </w:r>
        <w:r>
          <w:t>13</w:t>
        </w:r>
        <w:r>
          <w:fldChar w:fldCharType="end"/>
        </w:r>
      </w:hyperlink>
    </w:p>
    <w:p>
      <w:pPr>
        <w:pStyle w:val="TOC1"/>
        <w:tabs>
          <w:tab w:val="right" w:leader="dot" w:pos="8306"/>
        </w:tabs>
      </w:pPr>
      <w:hyperlink w:anchor="_Toc23465" w:history="1">
        <w:r>
          <w:rPr>
            <w:rFonts w:ascii="仿宋" w:eastAsia="仿宋" w:hAnsi="仿宋" w:cs="仿宋" w:hint="eastAsia"/>
            <w:lang w:eastAsia="zh-CN"/>
          </w:rPr>
          <w:t>四、建设风险评估分析</w:t>
        </w:r>
        <w:r>
          <w:tab/>
        </w:r>
        <w:r>
          <w:fldChar w:fldCharType="begin"/>
        </w:r>
        <w:r>
          <w:instrText xml:space="preserve"> PAGEREF _Toc23465 \h </w:instrText>
        </w:r>
        <w:r>
          <w:fldChar w:fldCharType="separate"/>
        </w:r>
        <w:r>
          <w:t>14</w:t>
        </w:r>
        <w:r>
          <w:fldChar w:fldCharType="end"/>
        </w:r>
      </w:hyperlink>
    </w:p>
    <w:p>
      <w:pPr>
        <w:pStyle w:val="TOC2"/>
        <w:tabs>
          <w:tab w:val="right" w:leader="dot" w:pos="8306"/>
        </w:tabs>
      </w:pPr>
      <w:hyperlink w:anchor="_Toc926" w:history="1">
        <w:r>
          <w:rPr>
            <w:rFonts w:ascii="仿宋" w:eastAsia="仿宋" w:hAnsi="仿宋" w:cs="仿宋" w:hint="eastAsia"/>
            <w:lang w:eastAsia="zh-CN"/>
          </w:rPr>
          <w:t>(一)、政策风险分析</w:t>
        </w:r>
        <w:r>
          <w:tab/>
        </w:r>
        <w:r>
          <w:fldChar w:fldCharType="begin"/>
        </w:r>
        <w:r>
          <w:instrText xml:space="preserve"> PAGEREF _Toc926 \h </w:instrText>
        </w:r>
        <w:r>
          <w:fldChar w:fldCharType="separate"/>
        </w:r>
        <w:r>
          <w:t>14</w:t>
        </w:r>
        <w:r>
          <w:fldChar w:fldCharType="end"/>
        </w:r>
      </w:hyperlink>
    </w:p>
    <w:p>
      <w:pPr>
        <w:pStyle w:val="TOC2"/>
        <w:tabs>
          <w:tab w:val="right" w:leader="dot" w:pos="8306"/>
        </w:tabs>
      </w:pPr>
      <w:hyperlink w:anchor="_Toc9619" w:history="1">
        <w:r>
          <w:rPr>
            <w:rFonts w:ascii="仿宋" w:eastAsia="仿宋" w:hAnsi="仿宋" w:cs="仿宋" w:hint="eastAsia"/>
            <w:lang w:eastAsia="zh-CN"/>
          </w:rPr>
          <w:t>(二)、社会风险分析</w:t>
        </w:r>
        <w:r>
          <w:tab/>
        </w:r>
        <w:r>
          <w:fldChar w:fldCharType="begin"/>
        </w:r>
        <w:r>
          <w:instrText xml:space="preserve"> PAGEREF _Toc9619 \h </w:instrText>
        </w:r>
        <w:r>
          <w:fldChar w:fldCharType="separate"/>
        </w:r>
        <w:r>
          <w:t>15</w:t>
        </w:r>
        <w:r>
          <w:fldChar w:fldCharType="end"/>
        </w:r>
      </w:hyperlink>
    </w:p>
    <w:p>
      <w:pPr>
        <w:pStyle w:val="TOC2"/>
        <w:tabs>
          <w:tab w:val="right" w:leader="dot" w:pos="8306"/>
        </w:tabs>
      </w:pPr>
      <w:hyperlink w:anchor="_Toc18337" w:history="1">
        <w:r>
          <w:rPr>
            <w:rFonts w:ascii="仿宋" w:eastAsia="仿宋" w:hAnsi="仿宋" w:cs="仿宋" w:hint="eastAsia"/>
            <w:lang w:eastAsia="zh-CN"/>
          </w:rPr>
          <w:t>(三)、市场风险分析</w:t>
        </w:r>
        <w:r>
          <w:tab/>
        </w:r>
        <w:r>
          <w:fldChar w:fldCharType="begin"/>
        </w:r>
        <w:r>
          <w:instrText xml:space="preserve"> PAGEREF _Toc18337 \h </w:instrText>
        </w:r>
        <w:r>
          <w:fldChar w:fldCharType="separate"/>
        </w:r>
        <w:r>
          <w:t>17</w:t>
        </w:r>
        <w:r>
          <w:fldChar w:fldCharType="end"/>
        </w:r>
      </w:hyperlink>
    </w:p>
    <w:p>
      <w:pPr>
        <w:pStyle w:val="TOC2"/>
        <w:tabs>
          <w:tab w:val="right" w:leader="dot" w:pos="8306"/>
        </w:tabs>
      </w:pPr>
      <w:hyperlink w:anchor="_Toc2403" w:history="1">
        <w:r>
          <w:rPr>
            <w:rFonts w:ascii="仿宋" w:eastAsia="仿宋" w:hAnsi="仿宋" w:cs="仿宋" w:hint="eastAsia"/>
            <w:lang w:eastAsia="zh-CN"/>
          </w:rPr>
          <w:t>(四)、资金风险分析</w:t>
        </w:r>
        <w:r>
          <w:tab/>
        </w:r>
        <w:r>
          <w:fldChar w:fldCharType="begin"/>
        </w:r>
        <w:r>
          <w:instrText xml:space="preserve"> PAGEREF _Toc2403 \h </w:instrText>
        </w:r>
        <w:r>
          <w:fldChar w:fldCharType="separate"/>
        </w:r>
        <w:r>
          <w:t>18</w:t>
        </w:r>
        <w:r>
          <w:fldChar w:fldCharType="end"/>
        </w:r>
      </w:hyperlink>
    </w:p>
    <w:p>
      <w:pPr>
        <w:pStyle w:val="TOC2"/>
        <w:tabs>
          <w:tab w:val="right" w:leader="dot" w:pos="8306"/>
        </w:tabs>
      </w:pPr>
      <w:hyperlink w:anchor="_Toc19786" w:history="1">
        <w:r>
          <w:rPr>
            <w:rFonts w:ascii="仿宋" w:eastAsia="仿宋" w:hAnsi="仿宋" w:cs="仿宋" w:hint="eastAsia"/>
            <w:lang w:eastAsia="zh-CN"/>
          </w:rPr>
          <w:t>(五)、技术风险分析</w:t>
        </w:r>
        <w:r>
          <w:tab/>
        </w:r>
        <w:r>
          <w:fldChar w:fldCharType="begin"/>
        </w:r>
        <w:r>
          <w:instrText xml:space="preserve"> PAGEREF _Toc19786 \h </w:instrText>
        </w:r>
        <w:r>
          <w:fldChar w:fldCharType="separate"/>
        </w:r>
        <w:r>
          <w:t>19</w:t>
        </w:r>
        <w:r>
          <w:fldChar w:fldCharType="end"/>
        </w:r>
      </w:hyperlink>
    </w:p>
    <w:p>
      <w:pPr>
        <w:pStyle w:val="TOC2"/>
        <w:tabs>
          <w:tab w:val="right" w:leader="dot" w:pos="8306"/>
        </w:tabs>
      </w:pPr>
      <w:hyperlink w:anchor="_Toc9022" w:history="1">
        <w:r>
          <w:rPr>
            <w:rFonts w:ascii="仿宋" w:eastAsia="仿宋" w:hAnsi="仿宋" w:cs="仿宋" w:hint="eastAsia"/>
            <w:lang w:eastAsia="zh-CN"/>
          </w:rPr>
          <w:t>(六)、财务风险分析</w:t>
        </w:r>
        <w:r>
          <w:tab/>
        </w:r>
        <w:r>
          <w:fldChar w:fldCharType="begin"/>
        </w:r>
        <w:r>
          <w:instrText xml:space="preserve"> PAGEREF _Toc9022 \h </w:instrText>
        </w:r>
        <w:r>
          <w:fldChar w:fldCharType="separate"/>
        </w:r>
        <w:r>
          <w:t>20</w:t>
        </w:r>
        <w:r>
          <w:fldChar w:fldCharType="end"/>
        </w:r>
      </w:hyperlink>
    </w:p>
    <w:p>
      <w:pPr>
        <w:pStyle w:val="TOC2"/>
        <w:tabs>
          <w:tab w:val="right" w:leader="dot" w:pos="8306"/>
        </w:tabs>
      </w:pPr>
      <w:hyperlink w:anchor="_Toc17626" w:history="1">
        <w:r>
          <w:rPr>
            <w:rFonts w:ascii="仿宋" w:eastAsia="仿宋" w:hAnsi="仿宋" w:cs="仿宋" w:hint="eastAsia"/>
            <w:lang w:eastAsia="zh-CN"/>
          </w:rPr>
          <w:t>(七)、管理风险分析</w:t>
        </w:r>
        <w:r>
          <w:tab/>
        </w:r>
        <w:r>
          <w:fldChar w:fldCharType="begin"/>
        </w:r>
        <w:r>
          <w:instrText xml:space="preserve"> PAGEREF _Toc17626 \h </w:instrText>
        </w:r>
        <w:r>
          <w:fldChar w:fldCharType="separate"/>
        </w:r>
        <w:r>
          <w:t>22</w:t>
        </w:r>
        <w:r>
          <w:fldChar w:fldCharType="end"/>
        </w:r>
      </w:hyperlink>
    </w:p>
    <w:p>
      <w:pPr>
        <w:pStyle w:val="TOC2"/>
        <w:tabs>
          <w:tab w:val="right" w:leader="dot" w:pos="8306"/>
        </w:tabs>
      </w:pPr>
      <w:hyperlink w:anchor="_Toc7242" w:history="1">
        <w:r>
          <w:rPr>
            <w:rFonts w:ascii="仿宋" w:eastAsia="仿宋" w:hAnsi="仿宋" w:cs="仿宋" w:hint="eastAsia"/>
            <w:lang w:eastAsia="zh-CN"/>
          </w:rPr>
          <w:t>(八)、其它风险分析</w:t>
        </w:r>
        <w:r>
          <w:tab/>
        </w:r>
        <w:r>
          <w:fldChar w:fldCharType="begin"/>
        </w:r>
        <w:r>
          <w:instrText xml:space="preserve"> PAGEREF _Toc7242 \h </w:instrText>
        </w:r>
        <w:r>
          <w:fldChar w:fldCharType="separate"/>
        </w:r>
        <w:r>
          <w:t>23</w:t>
        </w:r>
        <w:r>
          <w:fldChar w:fldCharType="end"/>
        </w:r>
      </w:hyperlink>
    </w:p>
    <w:p>
      <w:pPr>
        <w:pStyle w:val="TOC2"/>
        <w:tabs>
          <w:tab w:val="right" w:leader="dot" w:pos="8306"/>
        </w:tabs>
      </w:pPr>
      <w:hyperlink w:anchor="_Toc11555" w:history="1">
        <w:r>
          <w:rPr>
            <w:rFonts w:ascii="仿宋" w:eastAsia="仿宋" w:hAnsi="仿宋" w:cs="仿宋" w:hint="eastAsia"/>
            <w:lang w:eastAsia="zh-CN"/>
          </w:rPr>
          <w:t>(九)、社会影响评估</w:t>
        </w:r>
        <w:r>
          <w:tab/>
        </w:r>
        <w:r>
          <w:fldChar w:fldCharType="begin"/>
        </w:r>
        <w:r>
          <w:instrText xml:space="preserve"> PAGEREF _Toc11555 \h </w:instrText>
        </w:r>
        <w:r>
          <w:fldChar w:fldCharType="separate"/>
        </w:r>
        <w:r>
          <w:t>25</w:t>
        </w:r>
        <w:r>
          <w:fldChar w:fldCharType="end"/>
        </w:r>
      </w:hyperlink>
    </w:p>
    <w:p>
      <w:pPr>
        <w:pStyle w:val="TOC1"/>
        <w:tabs>
          <w:tab w:val="right" w:leader="dot" w:pos="8306"/>
        </w:tabs>
      </w:pPr>
      <w:hyperlink w:anchor="_Toc4429" w:history="1">
        <w:r>
          <w:rPr>
            <w:rFonts w:ascii="仿宋" w:eastAsia="仿宋" w:hAnsi="仿宋" w:cs="仿宋" w:hint="eastAsia"/>
            <w:lang w:eastAsia="zh-CN"/>
          </w:rPr>
          <w:t>五、资源开发及综合利用分析</w:t>
        </w:r>
        <w:r>
          <w:tab/>
        </w:r>
        <w:r>
          <w:fldChar w:fldCharType="begin"/>
        </w:r>
        <w:r>
          <w:instrText xml:space="preserve"> PAGEREF _Toc4429 \h </w:instrText>
        </w:r>
        <w:r>
          <w:fldChar w:fldCharType="separate"/>
        </w:r>
        <w:r>
          <w:t>27</w:t>
        </w:r>
        <w:r>
          <w:fldChar w:fldCharType="end"/>
        </w:r>
      </w:hyperlink>
    </w:p>
    <w:p>
      <w:pPr>
        <w:pStyle w:val="TOC2"/>
        <w:tabs>
          <w:tab w:val="right" w:leader="dot" w:pos="8306"/>
        </w:tabs>
      </w:pPr>
      <w:hyperlink w:anchor="_Toc19489" w:history="1">
        <w:r>
          <w:rPr>
            <w:rFonts w:ascii="仿宋" w:eastAsia="仿宋" w:hAnsi="仿宋" w:cs="仿宋" w:hint="eastAsia"/>
            <w:lang w:eastAsia="zh-CN"/>
          </w:rPr>
          <w:t>(一)、资源开发方案</w:t>
        </w:r>
        <w:r>
          <w:tab/>
        </w:r>
        <w:r>
          <w:fldChar w:fldCharType="begin"/>
        </w:r>
        <w:r>
          <w:instrText xml:space="preserve"> PAGEREF _Toc19489 \h </w:instrText>
        </w:r>
        <w:r>
          <w:fldChar w:fldCharType="separate"/>
        </w:r>
        <w:r>
          <w:t>27</w:t>
        </w:r>
        <w:r>
          <w:fldChar w:fldCharType="end"/>
        </w:r>
      </w:hyperlink>
    </w:p>
    <w:p>
      <w:pPr>
        <w:pStyle w:val="TOC2"/>
        <w:tabs>
          <w:tab w:val="right" w:leader="dot" w:pos="8306"/>
        </w:tabs>
      </w:pPr>
      <w:hyperlink w:anchor="_Toc9050" w:history="1">
        <w:r>
          <w:rPr>
            <w:rFonts w:ascii="仿宋" w:eastAsia="仿宋" w:hAnsi="仿宋" w:cs="仿宋" w:hint="eastAsia"/>
            <w:lang w:eastAsia="zh-CN"/>
          </w:rPr>
          <w:t>(二)、资源利用方案</w:t>
        </w:r>
        <w:r>
          <w:tab/>
        </w:r>
        <w:r>
          <w:fldChar w:fldCharType="begin"/>
        </w:r>
        <w:r>
          <w:instrText xml:space="preserve"> PAGEREF _Toc9050 \h </w:instrText>
        </w:r>
        <w:r>
          <w:fldChar w:fldCharType="separate"/>
        </w:r>
        <w:r>
          <w:t>28</w:t>
        </w:r>
        <w:r>
          <w:fldChar w:fldCharType="end"/>
        </w:r>
      </w:hyperlink>
    </w:p>
    <w:p>
      <w:pPr>
        <w:pStyle w:val="TOC2"/>
        <w:tabs>
          <w:tab w:val="right" w:leader="dot" w:pos="8306"/>
        </w:tabs>
      </w:pPr>
      <w:hyperlink w:anchor="_Toc3457" w:history="1">
        <w:r>
          <w:rPr>
            <w:rFonts w:ascii="仿宋" w:eastAsia="仿宋" w:hAnsi="仿宋" w:cs="仿宋" w:hint="eastAsia"/>
            <w:lang w:eastAsia="zh-CN"/>
          </w:rPr>
          <w:t>(三)、资源节约措施</w:t>
        </w:r>
        <w:r>
          <w:tab/>
        </w:r>
        <w:r>
          <w:fldChar w:fldCharType="begin"/>
        </w:r>
        <w:r>
          <w:instrText xml:space="preserve"> PAGEREF _Toc3457 \h </w:instrText>
        </w:r>
        <w:r>
          <w:fldChar w:fldCharType="separate"/>
        </w:r>
        <w:r>
          <w:t>29</w:t>
        </w:r>
        <w:r>
          <w:fldChar w:fldCharType="end"/>
        </w:r>
      </w:hyperlink>
    </w:p>
    <w:p>
      <w:pPr>
        <w:pStyle w:val="TOC1"/>
        <w:tabs>
          <w:tab w:val="right" w:leader="dot" w:pos="8306"/>
        </w:tabs>
      </w:pPr>
      <w:hyperlink w:anchor="_Toc10953" w:history="1">
        <w:r>
          <w:rPr>
            <w:rFonts w:ascii="仿宋" w:eastAsia="仿宋" w:hAnsi="仿宋" w:cs="仿宋" w:hint="eastAsia"/>
            <w:lang w:eastAsia="zh-CN"/>
          </w:rPr>
          <w:t>六、项目监理与质量保证</w:t>
        </w:r>
        <w:r>
          <w:tab/>
        </w:r>
        <w:r>
          <w:fldChar w:fldCharType="begin"/>
        </w:r>
        <w:r>
          <w:instrText xml:space="preserve"> PAGEREF _Toc10953 \h </w:instrText>
        </w:r>
        <w:r>
          <w:fldChar w:fldCharType="separate"/>
        </w:r>
        <w:r>
          <w:t>30</w:t>
        </w:r>
        <w:r>
          <w:fldChar w:fldCharType="end"/>
        </w:r>
      </w:hyperlink>
    </w:p>
    <w:p>
      <w:pPr>
        <w:pStyle w:val="TOC2"/>
        <w:tabs>
          <w:tab w:val="right" w:leader="dot" w:pos="8306"/>
        </w:tabs>
      </w:pPr>
      <w:hyperlink w:anchor="_Toc32297" w:history="1">
        <w:r>
          <w:rPr>
            <w:rFonts w:ascii="仿宋" w:eastAsia="仿宋" w:hAnsi="仿宋" w:cs="仿宋" w:hint="eastAsia"/>
            <w:lang w:eastAsia="zh-CN"/>
          </w:rPr>
          <w:t>(一)、监理体系构建</w:t>
        </w:r>
        <w:r>
          <w:tab/>
        </w:r>
        <w:r>
          <w:fldChar w:fldCharType="begin"/>
        </w:r>
        <w:r>
          <w:instrText xml:space="preserve"> PAGEREF _Toc32297 \h </w:instrText>
        </w:r>
        <w:r>
          <w:fldChar w:fldCharType="separate"/>
        </w:r>
        <w:r>
          <w:t>30</w:t>
        </w:r>
        <w:r>
          <w:fldChar w:fldCharType="end"/>
        </w:r>
      </w:hyperlink>
    </w:p>
    <w:p>
      <w:pPr>
        <w:pStyle w:val="TOC2"/>
        <w:tabs>
          <w:tab w:val="right" w:leader="dot" w:pos="8306"/>
        </w:tabs>
      </w:pPr>
      <w:hyperlink w:anchor="_Toc1807" w:history="1">
        <w:r>
          <w:rPr>
            <w:rFonts w:ascii="仿宋" w:eastAsia="仿宋" w:hAnsi="仿宋" w:cs="仿宋" w:hint="eastAsia"/>
            <w:lang w:eastAsia="zh-CN"/>
          </w:rPr>
          <w:t>(二)、质量保证体系实施</w:t>
        </w:r>
        <w:r>
          <w:tab/>
        </w:r>
        <w:r>
          <w:fldChar w:fldCharType="begin"/>
        </w:r>
        <w:r>
          <w:instrText xml:space="preserve"> PAGEREF _Toc1807 \h </w:instrText>
        </w:r>
        <w:r>
          <w:fldChar w:fldCharType="separate"/>
        </w:r>
        <w:r>
          <w:t>31</w:t>
        </w:r>
        <w:r>
          <w:fldChar w:fldCharType="end"/>
        </w:r>
      </w:hyperlink>
    </w:p>
    <w:p>
      <w:pPr>
        <w:pStyle w:val="TOC2"/>
        <w:tabs>
          <w:tab w:val="right" w:leader="dot" w:pos="8306"/>
        </w:tabs>
      </w:pPr>
      <w:hyperlink w:anchor="_Toc5440" w:history="1">
        <w:r>
          <w:rPr>
            <w:rFonts w:ascii="仿宋" w:eastAsia="仿宋" w:hAnsi="仿宋" w:cs="仿宋" w:hint="eastAsia"/>
            <w:lang w:eastAsia="zh-CN"/>
          </w:rPr>
          <w:t>(三)、监理与质量控制流程</w:t>
        </w:r>
        <w:r>
          <w:tab/>
        </w:r>
        <w:r>
          <w:fldChar w:fldCharType="begin"/>
        </w:r>
        <w:r>
          <w:instrText xml:space="preserve"> PAGEREF _Toc5440 \h </w:instrText>
        </w:r>
        <w:r>
          <w:fldChar w:fldCharType="separate"/>
        </w:r>
        <w:r>
          <w:t>32</w:t>
        </w:r>
        <w:r>
          <w:fldChar w:fldCharType="end"/>
        </w:r>
      </w:hyperlink>
    </w:p>
    <w:p>
      <w:pPr>
        <w:pStyle w:val="TOC1"/>
        <w:tabs>
          <w:tab w:val="right" w:leader="dot" w:pos="8306"/>
        </w:tabs>
      </w:pPr>
      <w:hyperlink w:anchor="_Toc6702" w:history="1">
        <w:r>
          <w:rPr>
            <w:rFonts w:ascii="仿宋" w:eastAsia="仿宋" w:hAnsi="仿宋" w:cs="仿宋" w:hint="eastAsia"/>
            <w:lang w:eastAsia="zh-CN"/>
          </w:rPr>
          <w:t>七、项目变更管理</w:t>
        </w:r>
        <w:r>
          <w:tab/>
        </w:r>
        <w:r>
          <w:fldChar w:fldCharType="begin"/>
        </w:r>
        <w:r>
          <w:instrText xml:space="preserve"> PAGEREF _Toc6702 \h </w:instrText>
        </w:r>
        <w:r>
          <w:fldChar w:fldCharType="separate"/>
        </w:r>
        <w:r>
          <w:t>32</w:t>
        </w:r>
        <w:r>
          <w:fldChar w:fldCharType="end"/>
        </w:r>
      </w:hyperlink>
    </w:p>
    <w:p>
      <w:pPr>
        <w:pStyle w:val="TOC2"/>
        <w:tabs>
          <w:tab w:val="right" w:leader="dot" w:pos="8306"/>
        </w:tabs>
      </w:pPr>
      <w:hyperlink w:anchor="_Toc15952" w:history="1">
        <w:r>
          <w:rPr>
            <w:rFonts w:ascii="仿宋" w:eastAsia="仿宋" w:hAnsi="仿宋" w:cs="仿宋" w:hint="eastAsia"/>
            <w:lang w:eastAsia="zh-CN"/>
          </w:rPr>
          <w:t>(一)、变更控制流程</w:t>
        </w:r>
        <w:r>
          <w:tab/>
        </w:r>
        <w:r>
          <w:fldChar w:fldCharType="begin"/>
        </w:r>
        <w:r>
          <w:instrText xml:space="preserve"> PAGEREF _Toc15952 \h </w:instrText>
        </w:r>
        <w:r>
          <w:fldChar w:fldCharType="separate"/>
        </w:r>
        <w:r>
          <w:t>32</w:t>
        </w:r>
        <w:r>
          <w:fldChar w:fldCharType="end"/>
        </w:r>
      </w:hyperlink>
    </w:p>
    <w:p>
      <w:pPr>
        <w:pStyle w:val="TOC2"/>
        <w:tabs>
          <w:tab w:val="right" w:leader="dot" w:pos="8306"/>
        </w:tabs>
      </w:pPr>
      <w:hyperlink w:anchor="_Toc13527" w:history="1">
        <w:r>
          <w:rPr>
            <w:rFonts w:ascii="仿宋" w:eastAsia="仿宋" w:hAnsi="仿宋" w:cs="仿宋" w:hint="eastAsia"/>
            <w:lang w:eastAsia="zh-CN"/>
          </w:rPr>
          <w:t>(二)、影响评估与处理</w:t>
        </w:r>
        <w:r>
          <w:tab/>
        </w:r>
        <w:r>
          <w:fldChar w:fldCharType="begin"/>
        </w:r>
        <w:r>
          <w:instrText xml:space="preserve"> PAGEREF _Toc13527 \h </w:instrText>
        </w:r>
        <w:r>
          <w:fldChar w:fldCharType="separate"/>
        </w:r>
        <w:r>
          <w:t>33</w:t>
        </w:r>
        <w:r>
          <w:fldChar w:fldCharType="end"/>
        </w:r>
      </w:hyperlink>
    </w:p>
    <w:p>
      <w:pPr>
        <w:pStyle w:val="TOC2"/>
        <w:tabs>
          <w:tab w:val="right" w:leader="dot" w:pos="8306"/>
        </w:tabs>
      </w:pPr>
      <w:hyperlink w:anchor="_Toc30055" w:history="1">
        <w:r>
          <w:rPr>
            <w:rFonts w:ascii="仿宋" w:eastAsia="仿宋" w:hAnsi="仿宋" w:cs="仿宋" w:hint="eastAsia"/>
            <w:lang w:eastAsia="zh-CN"/>
          </w:rPr>
          <w:t>(三)、变更记录与追踪</w:t>
        </w:r>
        <w:r>
          <w:tab/>
        </w:r>
        <w:r>
          <w:fldChar w:fldCharType="begin"/>
        </w:r>
        <w:r>
          <w:instrText xml:space="preserve"> PAGEREF _Toc30055 \h </w:instrText>
        </w:r>
        <w:r>
          <w:fldChar w:fldCharType="separate"/>
        </w:r>
        <w:r>
          <w:t>35</w:t>
        </w:r>
        <w:r>
          <w:fldChar w:fldCharType="end"/>
        </w:r>
      </w:hyperlink>
    </w:p>
    <w:p>
      <w:pPr>
        <w:pStyle w:val="TOC2"/>
        <w:tabs>
          <w:tab w:val="right" w:leader="dot" w:pos="8306"/>
        </w:tabs>
      </w:pPr>
      <w:hyperlink w:anchor="_Toc8313" w:history="1">
        <w:r>
          <w:rPr>
            <w:rFonts w:ascii="仿宋" w:eastAsia="仿宋" w:hAnsi="仿宋" w:cs="仿宋" w:hint="eastAsia"/>
            <w:lang w:eastAsia="zh-CN"/>
          </w:rPr>
          <w:t>(四)、变更管理策略</w:t>
        </w:r>
        <w:r>
          <w:tab/>
        </w:r>
        <w:r>
          <w:fldChar w:fldCharType="begin"/>
        </w:r>
        <w:r>
          <w:instrText xml:space="preserve"> PAGEREF _Toc8313 \h </w:instrText>
        </w:r>
        <w:r>
          <w:fldChar w:fldCharType="separate"/>
        </w:r>
        <w:r>
          <w:t>36</w:t>
        </w:r>
        <w:r>
          <w:fldChar w:fldCharType="end"/>
        </w:r>
      </w:hyperlink>
    </w:p>
    <w:p>
      <w:pPr>
        <w:pStyle w:val="TOC1"/>
        <w:tabs>
          <w:tab w:val="right" w:leader="dot" w:pos="8306"/>
        </w:tabs>
      </w:pPr>
      <w:hyperlink w:anchor="_Toc3437" w:history="1">
        <w:r>
          <w:rPr>
            <w:rFonts w:ascii="仿宋" w:eastAsia="仿宋" w:hAnsi="仿宋" w:cs="仿宋" w:hint="eastAsia"/>
            <w:lang w:eastAsia="zh-CN"/>
          </w:rPr>
          <w:t>八、项目实施与管理方案</w:t>
        </w:r>
        <w:r>
          <w:tab/>
        </w:r>
        <w:r>
          <w:fldChar w:fldCharType="begin"/>
        </w:r>
        <w:r>
          <w:instrText xml:space="preserve"> PAGEREF _Toc3437 \h </w:instrText>
        </w:r>
        <w:r>
          <w:fldChar w:fldCharType="separate"/>
        </w:r>
        <w:r>
          <w:t>38</w:t>
        </w:r>
        <w:r>
          <w:fldChar w:fldCharType="end"/>
        </w:r>
      </w:hyperlink>
    </w:p>
    <w:p>
      <w:pPr>
        <w:pStyle w:val="TOC2"/>
        <w:tabs>
          <w:tab w:val="right" w:leader="dot" w:pos="8306"/>
        </w:tabs>
      </w:pPr>
      <w:hyperlink w:anchor="_Toc7879" w:history="1">
        <w:r>
          <w:rPr>
            <w:rFonts w:ascii="仿宋" w:eastAsia="仿宋" w:hAnsi="仿宋" w:cs="仿宋" w:hint="eastAsia"/>
            <w:lang w:eastAsia="zh-CN"/>
          </w:rPr>
          <w:t>(一)、项目实施计划</w:t>
        </w:r>
        <w:r>
          <w:tab/>
        </w:r>
        <w:r>
          <w:fldChar w:fldCharType="begin"/>
        </w:r>
        <w:r>
          <w:instrText xml:space="preserve"> PAGEREF _Toc7879 \h </w:instrText>
        </w:r>
        <w:r>
          <w:fldChar w:fldCharType="separate"/>
        </w:r>
        <w:r>
          <w:t>38</w:t>
        </w:r>
        <w:r>
          <w:fldChar w:fldCharType="end"/>
        </w:r>
      </w:hyperlink>
    </w:p>
    <w:p>
      <w:pPr>
        <w:pStyle w:val="TOC2"/>
        <w:tabs>
          <w:tab w:val="right" w:leader="dot" w:pos="8306"/>
        </w:tabs>
      </w:pPr>
      <w:hyperlink w:anchor="_Toc14857" w:history="1">
        <w:r>
          <w:rPr>
            <w:rFonts w:ascii="仿宋" w:eastAsia="仿宋" w:hAnsi="仿宋" w:cs="仿宋" w:hint="eastAsia"/>
            <w:lang w:eastAsia="zh-CN"/>
          </w:rPr>
          <w:t>(二)、项目组织机构与职责</w:t>
        </w:r>
        <w:r>
          <w:tab/>
        </w:r>
        <w:r>
          <w:fldChar w:fldCharType="begin"/>
        </w:r>
        <w:r>
          <w:instrText xml:space="preserve"> PAGEREF _Toc14857 \h </w:instrText>
        </w:r>
        <w:r>
          <w:fldChar w:fldCharType="separate"/>
        </w:r>
        <w:r>
          <w:t>39</w:t>
        </w:r>
        <w:r>
          <w:fldChar w:fldCharType="end"/>
        </w:r>
      </w:hyperlink>
    </w:p>
    <w:p>
      <w:pPr>
        <w:pStyle w:val="TOC2"/>
        <w:tabs>
          <w:tab w:val="right" w:leader="dot" w:pos="8306"/>
        </w:tabs>
      </w:pPr>
      <w:hyperlink w:anchor="_Toc12930" w:history="1">
        <w:r>
          <w:rPr>
            <w:rFonts w:ascii="仿宋" w:eastAsia="仿宋" w:hAnsi="仿宋" w:cs="仿宋" w:hint="eastAsia"/>
            <w:lang w:eastAsia="zh-CN"/>
          </w:rPr>
          <w:t>(三)、项目管理与监控体系</w:t>
        </w:r>
        <w:r>
          <w:tab/>
        </w:r>
        <w:r>
          <w:fldChar w:fldCharType="begin"/>
        </w:r>
        <w:r>
          <w:instrText xml:space="preserve"> PAGEREF _Toc12930 \h </w:instrText>
        </w:r>
        <w:r>
          <w:fldChar w:fldCharType="separate"/>
        </w:r>
        <w:r>
          <w:t>42</w:t>
        </w:r>
        <w:r>
          <w:fldChar w:fldCharType="end"/>
        </w:r>
      </w:hyperlink>
    </w:p>
    <w:p>
      <w:pPr>
        <w:pStyle w:val="TOC1"/>
        <w:tabs>
          <w:tab w:val="right" w:leader="dot" w:pos="8306"/>
        </w:tabs>
      </w:pPr>
      <w:hyperlink w:anchor="_Toc457" w:history="1">
        <w:r>
          <w:rPr>
            <w:rFonts w:ascii="仿宋" w:eastAsia="仿宋" w:hAnsi="仿宋" w:cs="仿宋" w:hint="eastAsia"/>
            <w:lang w:eastAsia="zh-CN"/>
          </w:rPr>
          <w:t>九、项目进度计划</w:t>
        </w:r>
        <w:r>
          <w:tab/>
        </w:r>
        <w:r>
          <w:fldChar w:fldCharType="begin"/>
        </w:r>
        <w:r>
          <w:instrText xml:space="preserve"> PAGEREF _Toc457 \h </w:instrText>
        </w:r>
        <w:r>
          <w:fldChar w:fldCharType="separate"/>
        </w:r>
        <w:r>
          <w:t>44</w:t>
        </w:r>
        <w:r>
          <w:fldChar w:fldCharType="end"/>
        </w:r>
      </w:hyperlink>
    </w:p>
    <w:p>
      <w:pPr>
        <w:pStyle w:val="TOC2"/>
        <w:tabs>
          <w:tab w:val="right" w:leader="dot" w:pos="8306"/>
        </w:tabs>
      </w:pPr>
      <w:hyperlink w:anchor="_Toc25485" w:history="1">
        <w:r>
          <w:rPr>
            <w:rFonts w:ascii="仿宋" w:eastAsia="仿宋" w:hAnsi="仿宋" w:cs="仿宋" w:hint="eastAsia"/>
            <w:lang w:eastAsia="zh-CN"/>
          </w:rPr>
          <w:t>(一)、建设周期</w:t>
        </w:r>
        <w:r>
          <w:tab/>
        </w:r>
        <w:r>
          <w:fldChar w:fldCharType="begin"/>
        </w:r>
        <w:r>
          <w:instrText xml:space="preserve"> PAGEREF _Toc25485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09" w:history="1">
        <w:r>
          <w:rPr>
            <w:rFonts w:ascii="仿宋" w:eastAsia="仿宋" w:hAnsi="仿宋" w:cs="仿宋" w:hint="eastAsia"/>
            <w:lang w:eastAsia="zh-CN"/>
          </w:rPr>
          <w:t>(二)、建设进度</w:t>
        </w:r>
        <w:r>
          <w:tab/>
        </w:r>
        <w:r>
          <w:fldChar w:fldCharType="begin"/>
        </w:r>
        <w:r>
          <w:instrText xml:space="preserve"> PAGEREF _Toc8809 \h </w:instrText>
        </w:r>
        <w:r>
          <w:fldChar w:fldCharType="separate"/>
        </w:r>
        <w:r>
          <w:t>44</w:t>
        </w:r>
        <w:r>
          <w:fldChar w:fldCharType="end"/>
        </w:r>
      </w:hyperlink>
    </w:p>
    <w:p>
      <w:pPr>
        <w:pStyle w:val="TOC2"/>
        <w:tabs>
          <w:tab w:val="right" w:leader="dot" w:pos="8306"/>
        </w:tabs>
      </w:pPr>
      <w:hyperlink w:anchor="_Toc140" w:history="1">
        <w:r>
          <w:rPr>
            <w:rFonts w:ascii="仿宋" w:eastAsia="仿宋" w:hAnsi="仿宋" w:cs="仿宋" w:hint="eastAsia"/>
            <w:lang w:eastAsia="zh-CN"/>
          </w:rPr>
          <w:t>(三)、进度安排注意事项</w:t>
        </w:r>
        <w:r>
          <w:tab/>
        </w:r>
        <w:r>
          <w:fldChar w:fldCharType="begin"/>
        </w:r>
        <w:r>
          <w:instrText xml:space="preserve"> PAGEREF _Toc140 \h </w:instrText>
        </w:r>
        <w:r>
          <w:fldChar w:fldCharType="separate"/>
        </w:r>
        <w:r>
          <w:t>45</w:t>
        </w:r>
        <w:r>
          <w:fldChar w:fldCharType="end"/>
        </w:r>
      </w:hyperlink>
    </w:p>
    <w:p>
      <w:pPr>
        <w:pStyle w:val="TOC2"/>
        <w:tabs>
          <w:tab w:val="right" w:leader="dot" w:pos="8306"/>
        </w:tabs>
      </w:pPr>
      <w:hyperlink w:anchor="_Toc107" w:history="1">
        <w:r>
          <w:rPr>
            <w:rFonts w:ascii="仿宋" w:eastAsia="仿宋" w:hAnsi="仿宋" w:cs="仿宋" w:hint="eastAsia"/>
            <w:lang w:eastAsia="zh-CN"/>
          </w:rPr>
          <w:t>(四)、人力资源配置</w:t>
        </w:r>
        <w:r>
          <w:tab/>
        </w:r>
        <w:r>
          <w:fldChar w:fldCharType="begin"/>
        </w:r>
        <w:r>
          <w:instrText xml:space="preserve"> PAGEREF _Toc107 \h </w:instrText>
        </w:r>
        <w:r>
          <w:fldChar w:fldCharType="separate"/>
        </w:r>
        <w:r>
          <w:t>46</w:t>
        </w:r>
        <w:r>
          <w:fldChar w:fldCharType="end"/>
        </w:r>
      </w:hyperlink>
    </w:p>
    <w:p>
      <w:pPr>
        <w:pStyle w:val="TOC2"/>
        <w:tabs>
          <w:tab w:val="right" w:leader="dot" w:pos="8306"/>
        </w:tabs>
      </w:pPr>
      <w:hyperlink w:anchor="_Toc12966" w:history="1">
        <w:r>
          <w:rPr>
            <w:rFonts w:ascii="仿宋" w:eastAsia="仿宋" w:hAnsi="仿宋" w:cs="仿宋" w:hint="eastAsia"/>
            <w:lang w:eastAsia="zh-CN"/>
          </w:rPr>
          <w:t>(五)、员工培训</w:t>
        </w:r>
        <w:r>
          <w:tab/>
        </w:r>
        <w:r>
          <w:fldChar w:fldCharType="begin"/>
        </w:r>
        <w:r>
          <w:instrText xml:space="preserve"> PAGEREF _Toc12966 \h </w:instrText>
        </w:r>
        <w:r>
          <w:fldChar w:fldCharType="separate"/>
        </w:r>
        <w:r>
          <w:t>48</w:t>
        </w:r>
        <w:r>
          <w:fldChar w:fldCharType="end"/>
        </w:r>
      </w:hyperlink>
    </w:p>
    <w:p>
      <w:pPr>
        <w:pStyle w:val="TOC2"/>
        <w:tabs>
          <w:tab w:val="right" w:leader="dot" w:pos="8306"/>
        </w:tabs>
      </w:pPr>
      <w:hyperlink w:anchor="_Toc17505" w:history="1">
        <w:r>
          <w:rPr>
            <w:rFonts w:ascii="仿宋" w:eastAsia="仿宋" w:hAnsi="仿宋" w:cs="仿宋" w:hint="eastAsia"/>
            <w:lang w:eastAsia="zh-CN"/>
          </w:rPr>
          <w:t>(六)、项目实施保障</w:t>
        </w:r>
        <w:r>
          <w:tab/>
        </w:r>
        <w:r>
          <w:fldChar w:fldCharType="begin"/>
        </w:r>
        <w:r>
          <w:instrText xml:space="preserve"> PAGEREF _Toc17505 \h </w:instrText>
        </w:r>
        <w:r>
          <w:fldChar w:fldCharType="separate"/>
        </w:r>
        <w:r>
          <w:t>49</w:t>
        </w:r>
        <w:r>
          <w:fldChar w:fldCharType="end"/>
        </w:r>
      </w:hyperlink>
    </w:p>
    <w:p>
      <w:pPr>
        <w:pStyle w:val="TOC2"/>
        <w:tabs>
          <w:tab w:val="right" w:leader="dot" w:pos="8306"/>
        </w:tabs>
      </w:pPr>
      <w:hyperlink w:anchor="_Toc7195" w:history="1">
        <w:r>
          <w:rPr>
            <w:rFonts w:ascii="仿宋" w:eastAsia="仿宋" w:hAnsi="仿宋" w:cs="仿宋" w:hint="eastAsia"/>
            <w:lang w:eastAsia="zh-CN"/>
          </w:rPr>
          <w:t>(七)、安全规范管理</w:t>
        </w:r>
        <w:r>
          <w:tab/>
        </w:r>
        <w:r>
          <w:fldChar w:fldCharType="begin"/>
        </w:r>
        <w:r>
          <w:instrText xml:space="preserve"> PAGEREF _Toc7195 \h </w:instrText>
        </w:r>
        <w:r>
          <w:fldChar w:fldCharType="separate"/>
        </w:r>
        <w:r>
          <w:t>50</w:t>
        </w:r>
        <w:r>
          <w:fldChar w:fldCharType="end"/>
        </w:r>
      </w:hyperlink>
    </w:p>
    <w:p>
      <w:pPr>
        <w:pStyle w:val="TOC1"/>
        <w:tabs>
          <w:tab w:val="right" w:leader="dot" w:pos="8306"/>
        </w:tabs>
      </w:pPr>
      <w:hyperlink w:anchor="_Toc7065" w:history="1">
        <w:r>
          <w:rPr>
            <w:rFonts w:ascii="仿宋" w:eastAsia="仿宋" w:hAnsi="仿宋" w:cs="仿宋" w:hint="eastAsia"/>
            <w:lang w:eastAsia="zh-CN"/>
          </w:rPr>
          <w:t>十、技术创新与产业升级</w:t>
        </w:r>
        <w:r>
          <w:tab/>
        </w:r>
        <w:r>
          <w:fldChar w:fldCharType="begin"/>
        </w:r>
        <w:r>
          <w:instrText xml:space="preserve"> PAGEREF _Toc7065 \h </w:instrText>
        </w:r>
        <w:r>
          <w:fldChar w:fldCharType="separate"/>
        </w:r>
        <w:r>
          <w:t>51</w:t>
        </w:r>
        <w:r>
          <w:fldChar w:fldCharType="end"/>
        </w:r>
      </w:hyperlink>
    </w:p>
    <w:p>
      <w:pPr>
        <w:pStyle w:val="TOC2"/>
        <w:tabs>
          <w:tab w:val="right" w:leader="dot" w:pos="8306"/>
        </w:tabs>
      </w:pPr>
      <w:hyperlink w:anchor="_Toc16593" w:history="1">
        <w:r>
          <w:rPr>
            <w:rFonts w:ascii="仿宋" w:eastAsia="仿宋" w:hAnsi="仿宋" w:cs="仿宋" w:hint="eastAsia"/>
            <w:lang w:eastAsia="zh-CN"/>
          </w:rPr>
          <w:t>(一)、技术创新方向与目标</w:t>
        </w:r>
        <w:r>
          <w:tab/>
        </w:r>
        <w:r>
          <w:fldChar w:fldCharType="begin"/>
        </w:r>
        <w:r>
          <w:instrText xml:space="preserve"> PAGEREF _Toc16593 \h </w:instrText>
        </w:r>
        <w:r>
          <w:fldChar w:fldCharType="separate"/>
        </w:r>
        <w:r>
          <w:t>51</w:t>
        </w:r>
        <w:r>
          <w:fldChar w:fldCharType="end"/>
        </w:r>
      </w:hyperlink>
    </w:p>
    <w:p>
      <w:pPr>
        <w:pStyle w:val="TOC2"/>
        <w:tabs>
          <w:tab w:val="right" w:leader="dot" w:pos="8306"/>
        </w:tabs>
      </w:pPr>
      <w:hyperlink w:anchor="_Toc32517" w:history="1">
        <w:r>
          <w:rPr>
            <w:rFonts w:ascii="仿宋" w:eastAsia="仿宋" w:hAnsi="仿宋" w:cs="仿宋" w:hint="eastAsia"/>
            <w:lang w:eastAsia="zh-CN"/>
          </w:rPr>
          <w:t>(二)、产业升级路径与措施</w:t>
        </w:r>
        <w:r>
          <w:tab/>
        </w:r>
        <w:r>
          <w:fldChar w:fldCharType="begin"/>
        </w:r>
        <w:r>
          <w:instrText xml:space="preserve"> PAGEREF _Toc32517 \h </w:instrText>
        </w:r>
        <w:r>
          <w:fldChar w:fldCharType="separate"/>
        </w:r>
        <w:r>
          <w:t>52</w:t>
        </w:r>
        <w:r>
          <w:fldChar w:fldCharType="end"/>
        </w:r>
      </w:hyperlink>
    </w:p>
    <w:p>
      <w:pPr>
        <w:pStyle w:val="TOC1"/>
        <w:tabs>
          <w:tab w:val="right" w:leader="dot" w:pos="8306"/>
        </w:tabs>
      </w:pPr>
      <w:hyperlink w:anchor="_Toc12294" w:history="1">
        <w:r>
          <w:rPr>
            <w:rFonts w:ascii="仿宋" w:eastAsia="仿宋" w:hAnsi="仿宋" w:cs="仿宋" w:hint="eastAsia"/>
            <w:lang w:eastAsia="zh-CN"/>
          </w:rPr>
          <w:t>十一、项目质量与标准</w:t>
        </w:r>
        <w:r>
          <w:tab/>
        </w:r>
        <w:r>
          <w:fldChar w:fldCharType="begin"/>
        </w:r>
        <w:r>
          <w:instrText xml:space="preserve"> PAGEREF _Toc12294 \h </w:instrText>
        </w:r>
        <w:r>
          <w:fldChar w:fldCharType="separate"/>
        </w:r>
        <w:r>
          <w:t>54</w:t>
        </w:r>
        <w:r>
          <w:fldChar w:fldCharType="end"/>
        </w:r>
      </w:hyperlink>
    </w:p>
    <w:p>
      <w:pPr>
        <w:pStyle w:val="TOC2"/>
        <w:tabs>
          <w:tab w:val="right" w:leader="dot" w:pos="8306"/>
        </w:tabs>
      </w:pPr>
      <w:hyperlink w:anchor="_Toc15003" w:history="1">
        <w:r>
          <w:rPr>
            <w:rFonts w:ascii="仿宋" w:eastAsia="仿宋" w:hAnsi="仿宋" w:cs="仿宋" w:hint="eastAsia"/>
            <w:lang w:eastAsia="zh-CN"/>
          </w:rPr>
          <w:t>(一)、质量保障体系</w:t>
        </w:r>
        <w:r>
          <w:tab/>
        </w:r>
        <w:r>
          <w:fldChar w:fldCharType="begin"/>
        </w:r>
        <w:r>
          <w:instrText xml:space="preserve"> PAGEREF _Toc15003 \h </w:instrText>
        </w:r>
        <w:r>
          <w:fldChar w:fldCharType="separate"/>
        </w:r>
        <w:r>
          <w:t>54</w:t>
        </w:r>
        <w:r>
          <w:fldChar w:fldCharType="end"/>
        </w:r>
      </w:hyperlink>
    </w:p>
    <w:p>
      <w:pPr>
        <w:pStyle w:val="TOC2"/>
        <w:tabs>
          <w:tab w:val="right" w:leader="dot" w:pos="8306"/>
        </w:tabs>
      </w:pPr>
      <w:hyperlink w:anchor="_Toc24771" w:history="1">
        <w:r>
          <w:rPr>
            <w:rFonts w:ascii="仿宋" w:eastAsia="仿宋" w:hAnsi="仿宋" w:cs="仿宋" w:hint="eastAsia"/>
            <w:lang w:eastAsia="zh-CN"/>
          </w:rPr>
          <w:t>(二)、标准化作业流程</w:t>
        </w:r>
        <w:r>
          <w:tab/>
        </w:r>
        <w:r>
          <w:fldChar w:fldCharType="begin"/>
        </w:r>
        <w:r>
          <w:instrText xml:space="preserve"> PAGEREF _Toc24771 \h </w:instrText>
        </w:r>
        <w:r>
          <w:fldChar w:fldCharType="separate"/>
        </w:r>
        <w:r>
          <w:t>55</w:t>
        </w:r>
        <w:r>
          <w:fldChar w:fldCharType="end"/>
        </w:r>
      </w:hyperlink>
    </w:p>
    <w:p>
      <w:pPr>
        <w:pStyle w:val="TOC2"/>
        <w:tabs>
          <w:tab w:val="right" w:leader="dot" w:pos="8306"/>
        </w:tabs>
      </w:pPr>
      <w:hyperlink w:anchor="_Toc131" w:history="1">
        <w:r>
          <w:rPr>
            <w:rFonts w:ascii="仿宋" w:eastAsia="仿宋" w:hAnsi="仿宋" w:cs="仿宋" w:hint="eastAsia"/>
            <w:lang w:eastAsia="zh-CN"/>
          </w:rPr>
          <w:t>(三)、质量监控与评估</w:t>
        </w:r>
        <w:r>
          <w:tab/>
        </w:r>
        <w:r>
          <w:fldChar w:fldCharType="begin"/>
        </w:r>
        <w:r>
          <w:instrText xml:space="preserve"> PAGEREF _Toc131 \h </w:instrText>
        </w:r>
        <w:r>
          <w:fldChar w:fldCharType="separate"/>
        </w:r>
        <w:r>
          <w:t>57</w:t>
        </w:r>
        <w:r>
          <w:fldChar w:fldCharType="end"/>
        </w:r>
      </w:hyperlink>
    </w:p>
    <w:p>
      <w:pPr>
        <w:pStyle w:val="TOC2"/>
        <w:tabs>
          <w:tab w:val="right" w:leader="dot" w:pos="8306"/>
        </w:tabs>
      </w:pPr>
      <w:hyperlink w:anchor="_Toc32460" w:history="1">
        <w:r>
          <w:rPr>
            <w:rFonts w:ascii="仿宋" w:eastAsia="仿宋" w:hAnsi="仿宋" w:cs="仿宋" w:hint="eastAsia"/>
            <w:lang w:eastAsia="zh-CN"/>
          </w:rPr>
          <w:t>(四)、质量改进计划</w:t>
        </w:r>
        <w:r>
          <w:tab/>
        </w:r>
        <w:r>
          <w:fldChar w:fldCharType="begin"/>
        </w:r>
        <w:r>
          <w:instrText xml:space="preserve"> PAGEREF _Toc32460 \h </w:instrText>
        </w:r>
        <w:r>
          <w:fldChar w:fldCharType="separate"/>
        </w:r>
        <w:r>
          <w:t>58</w:t>
        </w:r>
        <w:r>
          <w:fldChar w:fldCharType="end"/>
        </w:r>
      </w:hyperlink>
    </w:p>
    <w:p>
      <w:pPr>
        <w:pStyle w:val="TOC1"/>
        <w:tabs>
          <w:tab w:val="right" w:leader="dot" w:pos="8306"/>
        </w:tabs>
      </w:pPr>
      <w:hyperlink w:anchor="_Toc28354" w:history="1">
        <w:r>
          <w:rPr>
            <w:rFonts w:ascii="仿宋" w:eastAsia="仿宋" w:hAnsi="仿宋" w:cs="仿宋" w:hint="eastAsia"/>
            <w:lang w:eastAsia="zh-CN"/>
          </w:rPr>
          <w:t>十二、客户关系管理与市场拓展</w:t>
        </w:r>
        <w:r>
          <w:tab/>
        </w:r>
        <w:r>
          <w:fldChar w:fldCharType="begin"/>
        </w:r>
        <w:r>
          <w:instrText xml:space="preserve"> PAGEREF _Toc28354 \h </w:instrText>
        </w:r>
        <w:r>
          <w:fldChar w:fldCharType="separate"/>
        </w:r>
        <w:r>
          <w:t>59</w:t>
        </w:r>
        <w:r>
          <w:fldChar w:fldCharType="end"/>
        </w:r>
      </w:hyperlink>
    </w:p>
    <w:p>
      <w:pPr>
        <w:pStyle w:val="TOC2"/>
        <w:tabs>
          <w:tab w:val="right" w:leader="dot" w:pos="8306"/>
        </w:tabs>
      </w:pPr>
      <w:hyperlink w:anchor="_Toc5148" w:history="1">
        <w:r>
          <w:rPr>
            <w:rFonts w:ascii="仿宋" w:eastAsia="仿宋" w:hAnsi="仿宋" w:cs="仿宋" w:hint="eastAsia"/>
            <w:lang w:eastAsia="zh-CN"/>
          </w:rPr>
          <w:t>(一)、客户关系管理策略</w:t>
        </w:r>
        <w:r>
          <w:tab/>
        </w:r>
        <w:r>
          <w:fldChar w:fldCharType="begin"/>
        </w:r>
        <w:r>
          <w:instrText xml:space="preserve"> PAGEREF _Toc5148 \h </w:instrText>
        </w:r>
        <w:r>
          <w:fldChar w:fldCharType="separate"/>
        </w:r>
        <w:r>
          <w:t>59</w:t>
        </w:r>
        <w:r>
          <w:fldChar w:fldCharType="end"/>
        </w:r>
      </w:hyperlink>
    </w:p>
    <w:p>
      <w:pPr>
        <w:pStyle w:val="TOC2"/>
        <w:tabs>
          <w:tab w:val="right" w:leader="dot" w:pos="8306"/>
        </w:tabs>
      </w:pPr>
      <w:hyperlink w:anchor="_Toc25422" w:history="1">
        <w:r>
          <w:rPr>
            <w:rFonts w:ascii="仿宋" w:eastAsia="仿宋" w:hAnsi="仿宋" w:cs="仿宋" w:hint="eastAsia"/>
            <w:lang w:eastAsia="zh-CN"/>
          </w:rPr>
          <w:t>(二)、市场拓展方案</w:t>
        </w:r>
        <w:r>
          <w:tab/>
        </w:r>
        <w:r>
          <w:fldChar w:fldCharType="begin"/>
        </w:r>
        <w:r>
          <w:instrText xml:space="preserve"> PAGEREF _Toc25422 \h </w:instrText>
        </w:r>
        <w:r>
          <w:fldChar w:fldCharType="separate"/>
        </w:r>
        <w:r>
          <w:t>60</w:t>
        </w:r>
        <w:r>
          <w:fldChar w:fldCharType="end"/>
        </w:r>
      </w:hyperlink>
    </w:p>
    <w:p>
      <w:pPr>
        <w:pStyle w:val="TOC1"/>
        <w:tabs>
          <w:tab w:val="right" w:leader="dot" w:pos="8306"/>
        </w:tabs>
      </w:pPr>
      <w:hyperlink w:anchor="_Toc6955" w:history="1">
        <w:r>
          <w:rPr>
            <w:rFonts w:ascii="仿宋" w:eastAsia="仿宋" w:hAnsi="仿宋" w:cs="仿宋" w:hint="eastAsia"/>
            <w:lang w:eastAsia="zh-CN"/>
          </w:rPr>
          <w:t>十三、法律法规与政策遵循</w:t>
        </w:r>
        <w:r>
          <w:tab/>
        </w:r>
        <w:r>
          <w:fldChar w:fldCharType="begin"/>
        </w:r>
        <w:r>
          <w:instrText xml:space="preserve"> PAGEREF _Toc6955 \h </w:instrText>
        </w:r>
        <w:r>
          <w:fldChar w:fldCharType="separate"/>
        </w:r>
        <w:r>
          <w:t>62</w:t>
        </w:r>
        <w:r>
          <w:fldChar w:fldCharType="end"/>
        </w:r>
      </w:hyperlink>
    </w:p>
    <w:p>
      <w:pPr>
        <w:pStyle w:val="TOC2"/>
        <w:tabs>
          <w:tab w:val="right" w:leader="dot" w:pos="8306"/>
        </w:tabs>
      </w:pPr>
      <w:hyperlink w:anchor="_Toc6569" w:history="1">
        <w:r>
          <w:rPr>
            <w:rFonts w:ascii="仿宋" w:eastAsia="仿宋" w:hAnsi="仿宋" w:cs="仿宋" w:hint="eastAsia"/>
            <w:lang w:eastAsia="zh-CN"/>
          </w:rPr>
          <w:t>(一)、法律法规遵守</w:t>
        </w:r>
        <w:r>
          <w:tab/>
        </w:r>
        <w:r>
          <w:fldChar w:fldCharType="begin"/>
        </w:r>
        <w:r>
          <w:instrText xml:space="preserve"> PAGEREF _Toc6569 \h </w:instrText>
        </w:r>
        <w:r>
          <w:fldChar w:fldCharType="separate"/>
        </w:r>
        <w:r>
          <w:t>62</w:t>
        </w:r>
        <w:r>
          <w:fldChar w:fldCharType="end"/>
        </w:r>
      </w:hyperlink>
    </w:p>
    <w:p>
      <w:pPr>
        <w:pStyle w:val="TOC2"/>
        <w:tabs>
          <w:tab w:val="right" w:leader="dot" w:pos="8306"/>
        </w:tabs>
      </w:pPr>
      <w:hyperlink w:anchor="_Toc10394" w:history="1">
        <w:r>
          <w:rPr>
            <w:rFonts w:ascii="仿宋" w:eastAsia="仿宋" w:hAnsi="仿宋" w:cs="仿宋" w:hint="eastAsia"/>
            <w:lang w:eastAsia="zh-CN"/>
          </w:rPr>
          <w:t>(二)、政策导向与利用</w:t>
        </w:r>
        <w:r>
          <w:tab/>
        </w:r>
        <w:r>
          <w:fldChar w:fldCharType="begin"/>
        </w:r>
        <w:r>
          <w:instrText xml:space="preserve"> PAGEREF _Toc10394 \h </w:instrText>
        </w:r>
        <w:r>
          <w:fldChar w:fldCharType="separate"/>
        </w:r>
        <w:r>
          <w:t>63</w:t>
        </w:r>
        <w:r>
          <w:fldChar w:fldCharType="end"/>
        </w:r>
      </w:hyperlink>
    </w:p>
    <w:p>
      <w:pPr>
        <w:pStyle w:val="TOC1"/>
        <w:tabs>
          <w:tab w:val="right" w:leader="dot" w:pos="8306"/>
        </w:tabs>
      </w:pPr>
      <w:hyperlink w:anchor="_Toc9851" w:history="1">
        <w:r>
          <w:rPr>
            <w:rFonts w:ascii="仿宋" w:eastAsia="仿宋" w:hAnsi="仿宋" w:cs="仿宋" w:hint="eastAsia"/>
            <w:lang w:eastAsia="zh-CN"/>
          </w:rPr>
          <w:t>十四、质量管理与控制</w:t>
        </w:r>
        <w:r>
          <w:tab/>
        </w:r>
        <w:r>
          <w:fldChar w:fldCharType="begin"/>
        </w:r>
        <w:r>
          <w:instrText xml:space="preserve"> PAGEREF _Toc9851 \h </w:instrText>
        </w:r>
        <w:r>
          <w:fldChar w:fldCharType="separate"/>
        </w:r>
        <w:r>
          <w:t>64</w:t>
        </w:r>
        <w:r>
          <w:fldChar w:fldCharType="end"/>
        </w:r>
      </w:hyperlink>
    </w:p>
    <w:p>
      <w:pPr>
        <w:pStyle w:val="TOC2"/>
        <w:tabs>
          <w:tab w:val="right" w:leader="dot" w:pos="8306"/>
        </w:tabs>
      </w:pPr>
      <w:hyperlink w:anchor="_Toc3823" w:history="1">
        <w:r>
          <w:rPr>
            <w:rFonts w:ascii="仿宋" w:eastAsia="仿宋" w:hAnsi="仿宋" w:cs="仿宋" w:hint="eastAsia"/>
            <w:lang w:eastAsia="zh-CN"/>
          </w:rPr>
          <w:t>(一)、质量管理体系建设</w:t>
        </w:r>
        <w:r>
          <w:tab/>
        </w:r>
        <w:r>
          <w:fldChar w:fldCharType="begin"/>
        </w:r>
        <w:r>
          <w:instrText xml:space="preserve"> PAGEREF _Toc3823 \h </w:instrText>
        </w:r>
        <w:r>
          <w:fldChar w:fldCharType="separate"/>
        </w:r>
        <w:r>
          <w:t>64</w:t>
        </w:r>
        <w:r>
          <w:fldChar w:fldCharType="end"/>
        </w:r>
      </w:hyperlink>
    </w:p>
    <w:p>
      <w:pPr>
        <w:pStyle w:val="TOC2"/>
        <w:tabs>
          <w:tab w:val="right" w:leader="dot" w:pos="8306"/>
        </w:tabs>
      </w:pPr>
      <w:hyperlink w:anchor="_Toc18619" w:history="1">
        <w:r>
          <w:rPr>
            <w:rFonts w:ascii="仿宋" w:eastAsia="仿宋" w:hAnsi="仿宋" w:cs="仿宋" w:hint="eastAsia"/>
            <w:lang w:eastAsia="zh-CN"/>
          </w:rPr>
          <w:t>(二)、质量控制措施</w:t>
        </w:r>
        <w:r>
          <w:tab/>
        </w:r>
        <w:r>
          <w:fldChar w:fldCharType="begin"/>
        </w:r>
        <w:r>
          <w:instrText xml:space="preserve"> PAGEREF _Toc18619 \h </w:instrText>
        </w:r>
        <w:r>
          <w:fldChar w:fldCharType="separate"/>
        </w:r>
        <w:r>
          <w:t>65</w:t>
        </w:r>
        <w:r>
          <w:fldChar w:fldCharType="end"/>
        </w:r>
      </w:hyperlink>
    </w:p>
    <w:p>
      <w:pPr>
        <w:pStyle w:val="TOC1"/>
        <w:tabs>
          <w:tab w:val="right" w:leader="dot" w:pos="8306"/>
        </w:tabs>
      </w:pPr>
      <w:hyperlink w:anchor="_Toc13708" w:history="1">
        <w:r>
          <w:rPr>
            <w:rFonts w:ascii="仿宋" w:eastAsia="仿宋" w:hAnsi="仿宋" w:cs="仿宋" w:hint="eastAsia"/>
            <w:lang w:eastAsia="zh-CN"/>
          </w:rPr>
          <w:t>十五、人力资源管理与开发</w:t>
        </w:r>
        <w:r>
          <w:tab/>
        </w:r>
        <w:r>
          <w:fldChar w:fldCharType="begin"/>
        </w:r>
        <w:r>
          <w:instrText xml:space="preserve"> PAGEREF _Toc13708 \h </w:instrText>
        </w:r>
        <w:r>
          <w:fldChar w:fldCharType="separate"/>
        </w:r>
        <w:r>
          <w:t>66</w:t>
        </w:r>
        <w:r>
          <w:fldChar w:fldCharType="end"/>
        </w:r>
      </w:hyperlink>
    </w:p>
    <w:p>
      <w:pPr>
        <w:pStyle w:val="TOC2"/>
        <w:tabs>
          <w:tab w:val="right" w:leader="dot" w:pos="8306"/>
        </w:tabs>
      </w:pPr>
      <w:hyperlink w:anchor="_Toc1387" w:history="1">
        <w:r>
          <w:rPr>
            <w:rFonts w:ascii="仿宋" w:eastAsia="仿宋" w:hAnsi="仿宋" w:cs="仿宋" w:hint="eastAsia"/>
            <w:lang w:eastAsia="zh-CN"/>
          </w:rPr>
          <w:t>(一)、人力资源规划</w:t>
        </w:r>
        <w:r>
          <w:tab/>
        </w:r>
        <w:r>
          <w:fldChar w:fldCharType="begin"/>
        </w:r>
        <w:r>
          <w:instrText xml:space="preserve"> PAGEREF _Toc1387 \h </w:instrText>
        </w:r>
        <w:r>
          <w:fldChar w:fldCharType="separate"/>
        </w:r>
        <w:r>
          <w:t>66</w:t>
        </w:r>
        <w:r>
          <w:fldChar w:fldCharType="end"/>
        </w:r>
      </w:hyperlink>
    </w:p>
    <w:p>
      <w:pPr>
        <w:pStyle w:val="TOC2"/>
        <w:tabs>
          <w:tab w:val="right" w:leader="dot" w:pos="8306"/>
        </w:tabs>
      </w:pPr>
      <w:hyperlink w:anchor="_Toc25609" w:history="1">
        <w:r>
          <w:rPr>
            <w:rFonts w:ascii="仿宋" w:eastAsia="仿宋" w:hAnsi="仿宋" w:cs="仿宋" w:hint="eastAsia"/>
            <w:lang w:eastAsia="zh-CN"/>
          </w:rPr>
          <w:t>(二)、人力资源开发与培训</w:t>
        </w:r>
        <w:r>
          <w:tab/>
        </w:r>
        <w:r>
          <w:fldChar w:fldCharType="begin"/>
        </w:r>
        <w:r>
          <w:instrText xml:space="preserve"> PAGEREF _Toc25609 \h </w:instrText>
        </w:r>
        <w:r>
          <w:fldChar w:fldCharType="separate"/>
        </w:r>
        <w:r>
          <w:t>68</w:t>
        </w:r>
        <w:r>
          <w:fldChar w:fldCharType="end"/>
        </w:r>
      </w:hyperlink>
    </w:p>
    <w:p>
      <w:pPr>
        <w:pStyle w:val="TOC1"/>
        <w:tabs>
          <w:tab w:val="right" w:leader="dot" w:pos="8306"/>
        </w:tabs>
      </w:pPr>
      <w:hyperlink w:anchor="_Toc27125" w:history="1">
        <w:r>
          <w:rPr>
            <w:rFonts w:ascii="仿宋" w:eastAsia="仿宋" w:hAnsi="仿宋" w:cs="仿宋" w:hint="eastAsia"/>
            <w:lang w:eastAsia="zh-CN"/>
          </w:rPr>
          <w:t>十六、项目施工方案</w:t>
        </w:r>
        <w:r>
          <w:tab/>
        </w:r>
        <w:r>
          <w:fldChar w:fldCharType="begin"/>
        </w:r>
        <w:r>
          <w:instrText xml:space="preserve"> PAGEREF _Toc27125 \h </w:instrText>
        </w:r>
        <w:r>
          <w:fldChar w:fldCharType="separate"/>
        </w:r>
        <w:r>
          <w:t>70</w:t>
        </w:r>
        <w:r>
          <w:fldChar w:fldCharType="end"/>
        </w:r>
      </w:hyperlink>
    </w:p>
    <w:p>
      <w:pPr>
        <w:pStyle w:val="TOC2"/>
        <w:tabs>
          <w:tab w:val="right" w:leader="dot" w:pos="8306"/>
        </w:tabs>
      </w:pPr>
      <w:hyperlink w:anchor="_Toc3466" w:history="1">
        <w:r>
          <w:rPr>
            <w:rFonts w:ascii="仿宋" w:eastAsia="仿宋" w:hAnsi="仿宋" w:cs="仿宋" w:hint="eastAsia"/>
            <w:lang w:eastAsia="zh-CN"/>
          </w:rPr>
          <w:t>(一)、施工组织设计</w:t>
        </w:r>
        <w:r>
          <w:tab/>
        </w:r>
        <w:r>
          <w:fldChar w:fldCharType="begin"/>
        </w:r>
        <w:r>
          <w:instrText xml:space="preserve"> PAGEREF _Toc3466 \h </w:instrText>
        </w:r>
        <w:r>
          <w:fldChar w:fldCharType="separate"/>
        </w:r>
        <w:r>
          <w:t>70</w:t>
        </w:r>
        <w:r>
          <w:fldChar w:fldCharType="end"/>
        </w:r>
      </w:hyperlink>
    </w:p>
    <w:p>
      <w:pPr>
        <w:pStyle w:val="TOC2"/>
        <w:tabs>
          <w:tab w:val="right" w:leader="dot" w:pos="8306"/>
        </w:tabs>
      </w:pPr>
      <w:hyperlink w:anchor="_Toc29354" w:history="1">
        <w:r>
          <w:rPr>
            <w:rFonts w:ascii="仿宋" w:eastAsia="仿宋" w:hAnsi="仿宋" w:cs="仿宋" w:hint="eastAsia"/>
            <w:lang w:eastAsia="zh-CN"/>
          </w:rPr>
          <w:t>(二)、施工工艺与技术路线</w:t>
        </w:r>
        <w:r>
          <w:tab/>
        </w:r>
        <w:r>
          <w:fldChar w:fldCharType="begin"/>
        </w:r>
        <w:r>
          <w:instrText xml:space="preserve"> PAGEREF _Toc29354 \h </w:instrText>
        </w:r>
        <w:r>
          <w:fldChar w:fldCharType="separate"/>
        </w:r>
        <w:r>
          <w:t>72</w:t>
        </w:r>
        <w:r>
          <w:fldChar w:fldCharType="end"/>
        </w:r>
      </w:hyperlink>
    </w:p>
    <w:p>
      <w:pPr>
        <w:pStyle w:val="TOC2"/>
        <w:tabs>
          <w:tab w:val="right" w:leader="dot" w:pos="8306"/>
        </w:tabs>
      </w:pPr>
      <w:hyperlink w:anchor="_Toc17376" w:history="1">
        <w:r>
          <w:rPr>
            <w:rFonts w:ascii="仿宋" w:eastAsia="仿宋" w:hAnsi="仿宋" w:cs="仿宋" w:hint="eastAsia"/>
            <w:lang w:eastAsia="zh-CN"/>
          </w:rPr>
          <w:t>(三)、关键节点施工计划</w:t>
        </w:r>
        <w:r>
          <w:tab/>
        </w:r>
        <w:r>
          <w:fldChar w:fldCharType="begin"/>
        </w:r>
        <w:r>
          <w:instrText xml:space="preserve"> PAGEREF _Toc17376 \h </w:instrText>
        </w:r>
        <w:r>
          <w:fldChar w:fldCharType="separate"/>
        </w:r>
        <w:r>
          <w:t>73</w:t>
        </w:r>
        <w:r>
          <w:fldChar w:fldCharType="end"/>
        </w:r>
      </w:hyperlink>
    </w:p>
    <w:p>
      <w:pPr>
        <w:pStyle w:val="TOC2"/>
        <w:tabs>
          <w:tab w:val="right" w:leader="dot" w:pos="8306"/>
        </w:tabs>
      </w:pPr>
      <w:hyperlink w:anchor="_Toc15853" w:history="1">
        <w:r>
          <w:rPr>
            <w:rFonts w:ascii="仿宋" w:eastAsia="仿宋" w:hAnsi="仿宋" w:cs="仿宋" w:hint="eastAsia"/>
            <w:lang w:eastAsia="zh-CN"/>
          </w:rPr>
          <w:t>(四)、施工现场管理</w:t>
        </w:r>
        <w:r>
          <w:tab/>
        </w:r>
        <w:r>
          <w:fldChar w:fldCharType="begin"/>
        </w:r>
        <w:r>
          <w:instrText xml:space="preserve"> PAGEREF _Toc15853 \h </w:instrText>
        </w:r>
        <w:r>
          <w:fldChar w:fldCharType="separate"/>
        </w:r>
        <w:r>
          <w:t>75</w:t>
        </w:r>
        <w:r>
          <w:fldChar w:fldCharType="end"/>
        </w:r>
      </w:hyperlink>
    </w:p>
    <w:p>
      <w:pPr>
        <w:pStyle w:val="TOC1"/>
        <w:tabs>
          <w:tab w:val="right" w:leader="dot" w:pos="8306"/>
        </w:tabs>
      </w:pPr>
      <w:hyperlink w:anchor="_Toc30820" w:history="1">
        <w:r>
          <w:rPr>
            <w:rFonts w:ascii="仿宋" w:eastAsia="仿宋" w:hAnsi="仿宋" w:cs="仿宋" w:hint="eastAsia"/>
            <w:lang w:eastAsia="zh-CN"/>
          </w:rPr>
          <w:t>十七、合作与交流机制建立</w:t>
        </w:r>
        <w:r>
          <w:tab/>
        </w:r>
        <w:r>
          <w:fldChar w:fldCharType="begin"/>
        </w:r>
        <w:r>
          <w:instrText xml:space="preserve"> PAGEREF _Toc30820 \h </w:instrText>
        </w:r>
        <w:r>
          <w:fldChar w:fldCharType="separate"/>
        </w:r>
        <w:r>
          <w:t>77</w:t>
        </w:r>
        <w:r>
          <w:fldChar w:fldCharType="end"/>
        </w:r>
      </w:hyperlink>
    </w:p>
    <w:p>
      <w:pPr>
        <w:pStyle w:val="TOC2"/>
        <w:tabs>
          <w:tab w:val="right" w:leader="dot" w:pos="8306"/>
        </w:tabs>
      </w:pPr>
      <w:hyperlink w:anchor="_Toc14871" w:history="1">
        <w:r>
          <w:rPr>
            <w:rFonts w:ascii="仿宋" w:eastAsia="仿宋" w:hAnsi="仿宋" w:cs="仿宋" w:hint="eastAsia"/>
            <w:lang w:eastAsia="zh-CN"/>
          </w:rPr>
          <w:t>(一)、合作伙伴选择与合作方式</w:t>
        </w:r>
        <w:r>
          <w:tab/>
        </w:r>
        <w:r>
          <w:fldChar w:fldCharType="begin"/>
        </w:r>
        <w:r>
          <w:instrText xml:space="preserve"> PAGEREF _Toc14871 \h </w:instrText>
        </w:r>
        <w:r>
          <w:fldChar w:fldCharType="separate"/>
        </w:r>
        <w:r>
          <w:t>77</w:t>
        </w:r>
        <w:r>
          <w:fldChar w:fldCharType="end"/>
        </w:r>
      </w:hyperlink>
    </w:p>
    <w:p>
      <w:pPr>
        <w:pStyle w:val="TOC2"/>
        <w:tabs>
          <w:tab w:val="right" w:leader="dot" w:pos="8306"/>
        </w:tabs>
      </w:pPr>
      <w:hyperlink w:anchor="_Toc8428" w:history="1">
        <w:r>
          <w:rPr>
            <w:rFonts w:ascii="仿宋" w:eastAsia="仿宋" w:hAnsi="仿宋" w:cs="仿宋" w:hint="eastAsia"/>
            <w:lang w:eastAsia="zh-CN"/>
          </w:rPr>
          <w:t>(二)、交流与合作平台搭建</w:t>
        </w:r>
        <w:r>
          <w:tab/>
        </w:r>
        <w:r>
          <w:fldChar w:fldCharType="begin"/>
        </w:r>
        <w:r>
          <w:instrText xml:space="preserve"> PAGEREF _Toc8428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52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291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782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723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一、推进剂利用系统项目的市场准入条件分析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推进剂利用系统项目而言，市场准入条件首先取决于政策法规环境。政府对于[行业名称]领域的法规，如环保标准、税收政策、和技术使用规范，直接影响推进剂利用系统项目的运营和成本结构。例如，若政府针对使用可再生能源的企业提供税收优惠，这将对推进剂利用系统项目的财务规划产生重要影响。同时，考虑经济环境和消费者偏好的变化对推进剂利用系统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二、推进剂利用系统项目的行业规范与合规性要求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推进剂利用系统项目来说，遵守行业规范和合规性要求是确保项目顺利进行的基础。这包括遵循质量控制标准、安全规定、数据保护法规等。例如，若推进剂利用系统项目涉及数据处理，须严格遵守相关的数据保护法规。此外，行业内部的自律规范，如产品标准和服务流程，也对于提升推进剂利用系统项目在行业内的认可度和竞争力至关重要。项目管理团队必须不断更新策略，以应对行业规范和法规的变化，确保推进剂利用系统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三、推进剂利用系统项目的竞争格局和战略定位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推进剂利用系统项目的发展规划中，理解行业的竞争格局对于制定有效的市场策略极为关键。这包括分析主要竞争对手的市场地位、优势及其业务模式。推进剂利用系统项目面临的竞争对手可能包括大型成熟企业和创新型初创公司，各自采取不同的市场策略。因此，推进剂利用系统项目需精确地定位自己的市场策略，如专注于产品创新、客户服务或成本效率，以在竞争中占据优势。通过深入的市场和竞争分析，推进剂利用系统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7415"/>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1704"/>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加强对财务风险的管控，推进剂利用系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554"/>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人力资源优化：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9286"/>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5099"/>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推进剂利用系统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推进剂利用系统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利用系统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推进剂利用系统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26590"/>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推进剂利用系统项目的必要性在当前经济和社会背景下表现得尤为重要，其对市场需求的满足、技术创新的推动、社会经济发展的促进以及环境可持续性的提高，共同构成了项目建设的核心价值和必要性。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推进剂利用系统项目恰好聚焦于这一趋势，提供涵盖人工智能、大数据分析和可持续能源等领域的高效、先进产品和服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https://d.book118.com/068041106110006025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7C0308"/>
    <w:rsid w:val="617C03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8041106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2023-12-25T19:23:00Z</dcterms:created>
  <dcterms:modified xsi:type="dcterms:W3CDTF">2023-12-25T19:23:45Z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6AAEDCDB7E6E46EF90890F38AE10F370_11</vt:lpwstr>
  </property>
  <property fmtid="{D5CDD505-2E9C-101B-9397-08002B2CF9AE}" pid="3" name="KSOProductBuildVer">
    <vt:lpwstr>2052-12.1.0.16120</vt:lpwstr>
  </property>
</Properties>
</file>