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旅游饭店住宿服务行业商业计划书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0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_Toc29075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56" w:history="1">
        <w:r>
          <w:rPr>
            <w:rFonts w:ascii="仿宋" w:eastAsia="仿宋" w:hAnsi="仿宋" w:cs="仿宋" w:hint="eastAsia"/>
            <w:lang w:eastAsia="zh-CN"/>
          </w:rPr>
          <w:t>一、旅游饭店住宿服务项目概论</w:t>
        </w:r>
        <w:r>
          <w:tab/>
        </w:r>
        <w:r>
          <w:fldChar w:fldCharType="begin"/>
        </w:r>
        <w:r>
          <w:instrText xml:space="preserve"> PAGEREF _Toc10656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0" w:history="1">
        <w:r>
          <w:rPr>
            <w:rFonts w:ascii="仿宋" w:eastAsia="仿宋" w:hAnsi="仿宋" w:cs="仿宋" w:hint="eastAsia"/>
            <w:lang w:eastAsia="zh-CN"/>
          </w:rPr>
          <w:t>(一)、旅游饭店住宿服务项目承办单位基本情况</w:t>
        </w:r>
        <w:r>
          <w:tab/>
        </w:r>
        <w:r>
          <w:fldChar w:fldCharType="begin"/>
        </w:r>
        <w:r>
          <w:instrText xml:space="preserve"> PAGEREF _Toc30520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6" w:history="1">
        <w:r>
          <w:rPr>
            <w:rFonts w:ascii="仿宋" w:eastAsia="仿宋" w:hAnsi="仿宋" w:cs="仿宋" w:hint="eastAsia"/>
            <w:lang w:eastAsia="zh-CN"/>
          </w:rPr>
          <w:t>(二)、旅游饭店住宿服务项目概况</w:t>
        </w:r>
        <w:r>
          <w:tab/>
        </w:r>
        <w:r>
          <w:fldChar w:fldCharType="begin"/>
        </w:r>
        <w:r>
          <w:instrText xml:space="preserve"> PAGEREF _Toc22246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9" w:history="1">
        <w:r>
          <w:rPr>
            <w:rFonts w:ascii="仿宋" w:eastAsia="仿宋" w:hAnsi="仿宋" w:cs="仿宋" w:hint="eastAsia"/>
            <w:lang w:eastAsia="zh-CN"/>
          </w:rPr>
          <w:t>(三)、旅游饭店住宿服务项目评价</w:t>
        </w:r>
        <w:r>
          <w:tab/>
        </w:r>
        <w:r>
          <w:fldChar w:fldCharType="begin"/>
        </w:r>
        <w:r>
          <w:instrText xml:space="preserve"> PAGEREF _Toc8559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6" w:history="1">
        <w:r>
          <w:rPr>
            <w:rFonts w:ascii="仿宋" w:eastAsia="仿宋" w:hAnsi="仿宋" w:cs="仿宋" w:hint="eastAsia"/>
            <w:lang w:eastAsia="zh-CN"/>
          </w:rPr>
          <w:t>(四)、主要经济指标</w:t>
        </w:r>
        <w:r>
          <w:tab/>
        </w:r>
        <w:r>
          <w:fldChar w:fldCharType="begin"/>
        </w:r>
        <w:r>
          <w:instrText xml:space="preserve"> PAGEREF _Toc31816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41" w:history="1">
        <w:r>
          <w:rPr>
            <w:rFonts w:ascii="仿宋" w:eastAsia="仿宋" w:hAnsi="仿宋" w:cs="仿宋" w:hint="eastAsia"/>
            <w:lang w:eastAsia="zh-CN"/>
          </w:rPr>
          <w:t>二、安全对策措施及建议</w:t>
        </w:r>
        <w:r>
          <w:tab/>
        </w:r>
        <w:r>
          <w:fldChar w:fldCharType="begin"/>
        </w:r>
        <w:r>
          <w:instrText xml:space="preserve"> PAGEREF _Toc5841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6" w:history="1">
        <w:r>
          <w:rPr>
            <w:rFonts w:ascii="仿宋" w:eastAsia="仿宋" w:hAnsi="仿宋" w:cs="仿宋" w:hint="eastAsia"/>
            <w:lang w:eastAsia="zh-CN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_Toc30376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6" w:history="1">
        <w:r>
          <w:rPr>
            <w:rFonts w:ascii="仿宋" w:eastAsia="仿宋" w:hAnsi="仿宋" w:cs="仿宋" w:hint="eastAsia"/>
            <w:lang w:eastAsia="zh-CN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_Toc30396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4" w:history="1">
        <w:r>
          <w:rPr>
            <w:rFonts w:ascii="仿宋" w:eastAsia="仿宋" w:hAnsi="仿宋" w:cs="仿宋" w:hint="eastAsia"/>
            <w:lang w:eastAsia="zh-CN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_Toc19944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4" w:history="1">
        <w:r>
          <w:rPr>
            <w:rFonts w:ascii="仿宋" w:eastAsia="仿宋" w:hAnsi="仿宋" w:cs="仿宋" w:hint="eastAsia"/>
            <w:lang w:eastAsia="zh-CN"/>
          </w:rPr>
          <w:t>(四)、建议</w:t>
        </w:r>
        <w:r>
          <w:tab/>
        </w:r>
        <w:r>
          <w:fldChar w:fldCharType="begin"/>
        </w:r>
        <w:r>
          <w:instrText xml:space="preserve"> PAGEREF _Toc24474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02" w:history="1">
        <w:r>
          <w:rPr>
            <w:rFonts w:ascii="仿宋" w:eastAsia="仿宋" w:hAnsi="仿宋" w:cs="仿宋" w:hint="eastAsia"/>
            <w:lang w:eastAsia="zh-CN"/>
          </w:rPr>
          <w:t>三、建设规模分析</w:t>
        </w:r>
        <w:r>
          <w:tab/>
        </w:r>
        <w:r>
          <w:fldChar w:fldCharType="begin"/>
        </w:r>
        <w:r>
          <w:instrText xml:space="preserve"> PAGEREF _Toc19602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3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_Toc10353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9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_Toc20909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38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_Toc28638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_Toc5710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_Toc29667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34" w:history="1">
        <w:r>
          <w:rPr>
            <w:rFonts w:ascii="仿宋" w:eastAsia="仿宋" w:hAnsi="仿宋" w:cs="仿宋" w:hint="eastAsia"/>
            <w:lang w:eastAsia="zh-CN"/>
          </w:rPr>
          <w:t>五、旅游饭店住宿服务项目建设目标</w:t>
        </w:r>
        <w:r>
          <w:tab/>
        </w:r>
        <w:r>
          <w:fldChar w:fldCharType="begin"/>
        </w:r>
        <w:r>
          <w:instrText xml:space="preserve"> PAGEREF _Toc11434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" w:history="1">
        <w:r>
          <w:rPr>
            <w:rFonts w:ascii="仿宋" w:eastAsia="仿宋" w:hAnsi="仿宋" w:cs="仿宋" w:hint="eastAsia"/>
            <w:lang w:eastAsia="zh-CN"/>
          </w:rPr>
          <w:t>(一)、旅游饭店住宿服务项目建设目标</w:t>
        </w:r>
        <w:r>
          <w:tab/>
        </w:r>
        <w:r>
          <w:fldChar w:fldCharType="begin"/>
        </w:r>
        <w:r>
          <w:instrText xml:space="preserve"> PAGEREF _Toc307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23" w:history="1">
        <w:r>
          <w:rPr>
            <w:rFonts w:ascii="仿宋" w:eastAsia="仿宋" w:hAnsi="仿宋" w:cs="仿宋" w:hint="eastAsia"/>
            <w:lang w:eastAsia="zh-CN"/>
          </w:rPr>
          <w:t>六、危险、有害因素的辨识与分析</w:t>
        </w:r>
        <w:r>
          <w:tab/>
        </w:r>
        <w:r>
          <w:fldChar w:fldCharType="begin"/>
        </w:r>
        <w:r>
          <w:instrText xml:space="preserve"> PAGEREF _Toc27823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0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_Toc32230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6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_Toc29366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3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_Toc13543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7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_Toc20277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4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_Toc18584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94" w:history="1">
        <w:r>
          <w:rPr>
            <w:rFonts w:ascii="仿宋" w:eastAsia="仿宋" w:hAnsi="仿宋" w:cs="仿宋" w:hint="eastAsia"/>
            <w:lang w:eastAsia="zh-CN"/>
          </w:rPr>
          <w:t>七、环保分析</w:t>
        </w:r>
        <w:r>
          <w:tab/>
        </w:r>
        <w:r>
          <w:fldChar w:fldCharType="begin"/>
        </w:r>
        <w:r>
          <w:instrText xml:space="preserve"> PAGEREF _Toc12794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2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_Toc28692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_Toc2106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8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_Toc19058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19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_Toc26419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_Toc32084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01" w:history="1">
        <w:r>
          <w:rPr>
            <w:rFonts w:ascii="仿宋" w:eastAsia="仿宋" w:hAnsi="仿宋" w:cs="仿宋" w:hint="eastAsia"/>
            <w:lang w:eastAsia="zh-CN"/>
          </w:rPr>
          <w:t>九、旅游饭店住宿服务项目社会影响</w:t>
        </w:r>
        <w:r>
          <w:tab/>
        </w:r>
        <w:r>
          <w:fldChar w:fldCharType="begin"/>
        </w:r>
        <w:r>
          <w:instrText xml:space="preserve"> PAGEREF _Toc22101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0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_Toc8150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8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_Toc29948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0" w:history="1">
        <w:r>
          <w:rPr>
            <w:rFonts w:ascii="仿宋" w:eastAsia="仿宋" w:hAnsi="仿宋" w:cs="仿宋" w:hint="eastAsia"/>
            <w:lang w:eastAsia="zh-CN"/>
          </w:rPr>
          <w:t>十、实施计划</w:t>
        </w:r>
        <w:r>
          <w:tab/>
        </w:r>
        <w:r>
          <w:fldChar w:fldCharType="begin"/>
        </w:r>
        <w:r>
          <w:instrText xml:space="preserve"> PAGEREF _Toc4860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_Toc2388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_Toc31539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_Toc5396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261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_Toc28261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1" w:history="1">
        <w:r>
          <w:rPr>
            <w:rFonts w:ascii="仿宋" w:eastAsia="仿宋" w:hAnsi="仿宋" w:cs="仿宋" w:hint="eastAsia"/>
            <w:lang w:eastAsia="zh-CN"/>
          </w:rPr>
          <w:t>(五)、旅游饭店住宿服务项目实施保障</w:t>
        </w:r>
        <w:r>
          <w:tab/>
        </w:r>
        <w:r>
          <w:fldChar w:fldCharType="begin"/>
        </w:r>
        <w:r>
          <w:instrText xml:space="preserve"> PAGEREF _Toc19781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79" w:history="1">
        <w:r>
          <w:rPr>
            <w:rFonts w:ascii="仿宋" w:eastAsia="仿宋" w:hAnsi="仿宋" w:cs="仿宋" w:hint="eastAsia"/>
            <w:lang w:eastAsia="zh-CN"/>
          </w:rPr>
          <w:t>十一、企业研究与发展管理</w:t>
        </w:r>
        <w:r>
          <w:tab/>
        </w:r>
        <w:r>
          <w:fldChar w:fldCharType="begin"/>
        </w:r>
        <w:r>
          <w:instrText xml:space="preserve"> PAGEREF _Toc4379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_Toc359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06" w:history="1">
        <w:r>
          <w:rPr>
            <w:rFonts w:ascii="仿宋" w:eastAsia="仿宋" w:hAnsi="仿宋" w:cs="仿宋" w:hint="eastAsia"/>
            <w:lang w:eastAsia="zh-CN"/>
          </w:rPr>
          <w:t>十二、旅游饭店住宿服务项目投资方案分析</w:t>
        </w:r>
        <w:r>
          <w:tab/>
        </w:r>
        <w:r>
          <w:fldChar w:fldCharType="begin"/>
        </w:r>
        <w:r>
          <w:instrText xml:space="preserve"> PAGEREF _Toc9606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3" w:history="1">
        <w:r>
          <w:rPr>
            <w:rFonts w:ascii="仿宋" w:eastAsia="仿宋" w:hAnsi="仿宋" w:cs="仿宋" w:hint="eastAsia"/>
            <w:lang w:eastAsia="zh-CN"/>
          </w:rPr>
          <w:t>(一)、旅游饭店住宿服务项目估算说明</w:t>
        </w:r>
        <w:r>
          <w:tab/>
        </w:r>
        <w:r>
          <w:fldChar w:fldCharType="begin"/>
        </w:r>
        <w:r>
          <w:instrText xml:space="preserve"> PAGEREF _Toc8403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5" w:history="1">
        <w:r>
          <w:rPr>
            <w:rFonts w:ascii="仿宋" w:eastAsia="仿宋" w:hAnsi="仿宋" w:cs="仿宋" w:hint="eastAsia"/>
            <w:lang w:eastAsia="zh-CN"/>
          </w:rPr>
          <w:t>(二)、旅游饭店住宿服务项目总投资估算</w:t>
        </w:r>
        <w:r>
          <w:tab/>
        </w:r>
        <w:r>
          <w:fldChar w:fldCharType="begin"/>
        </w:r>
        <w:r>
          <w:instrText xml:space="preserve"> PAGEREF _Toc25565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7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_Toc30747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49" w:history="1">
        <w:r>
          <w:rPr>
            <w:rFonts w:ascii="仿宋" w:eastAsia="仿宋" w:hAnsi="仿宋" w:cs="仿宋" w:hint="eastAsia"/>
            <w:lang w:eastAsia="zh-CN"/>
          </w:rPr>
          <w:t>十三、社会责任与可持续发展方案</w:t>
        </w:r>
        <w:r>
          <w:tab/>
        </w:r>
        <w:r>
          <w:fldChar w:fldCharType="begin"/>
        </w:r>
        <w:r>
          <w:instrText xml:space="preserve"> PAGEREF _Toc28349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4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_Toc20084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_Toc2920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_Toc2930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4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_Toc17684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6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_Toc3996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87" w:history="1">
        <w:r>
          <w:rPr>
            <w:rFonts w:ascii="仿宋" w:eastAsia="仿宋" w:hAnsi="仿宋" w:cs="仿宋" w:hint="eastAsia"/>
            <w:lang w:eastAsia="zh-CN"/>
          </w:rPr>
          <w:t>十四、第十四章员工健康与安全管理</w:t>
        </w:r>
        <w:r>
          <w:tab/>
        </w:r>
        <w:r>
          <w:fldChar w:fldCharType="begin"/>
        </w:r>
        <w:r>
          <w:instrText xml:space="preserve"> PAGEREF _Toc7087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5" w:history="1">
        <w:r>
          <w:rPr>
            <w:rFonts w:ascii="仿宋" w:eastAsia="仿宋" w:hAnsi="仿宋" w:cs="仿宋" w:hint="eastAsia"/>
            <w:lang w:eastAsia="zh-CN"/>
          </w:rPr>
          <w:t>(一)、健康保障计划</w:t>
        </w:r>
        <w:r>
          <w:tab/>
        </w:r>
        <w:r>
          <w:fldChar w:fldCharType="begin"/>
        </w:r>
        <w:r>
          <w:instrText xml:space="preserve"> PAGEREF _Toc32415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2" w:history="1">
        <w:r>
          <w:rPr>
            <w:rFonts w:ascii="仿宋" w:eastAsia="仿宋" w:hAnsi="仿宋" w:cs="仿宋" w:hint="eastAsia"/>
            <w:lang w:eastAsia="zh-CN"/>
          </w:rPr>
          <w:t>(二)、安全管理体系</w:t>
        </w:r>
        <w:r>
          <w:tab/>
        </w:r>
        <w:r>
          <w:fldChar w:fldCharType="begin"/>
        </w:r>
        <w:r>
          <w:instrText xml:space="preserve"> PAGEREF _Toc8642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21" w:history="1">
        <w:r>
          <w:rPr>
            <w:rFonts w:ascii="仿宋" w:eastAsia="仿宋" w:hAnsi="仿宋" w:cs="仿宋" w:hint="eastAsia"/>
            <w:lang w:eastAsia="zh-CN"/>
          </w:rPr>
          <w:t>十五、旅游饭店住宿服务项目工程方案</w:t>
        </w:r>
        <w:r>
          <w:tab/>
        </w:r>
        <w:r>
          <w:fldChar w:fldCharType="begin"/>
        </w:r>
        <w:r>
          <w:instrText xml:space="preserve"> PAGEREF _Toc28721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_Toc19026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7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_Toc25817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5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_Toc28405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_Toc1598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10" w:history="1">
        <w:r>
          <w:rPr>
            <w:rFonts w:ascii="仿宋" w:eastAsia="仿宋" w:hAnsi="仿宋" w:cs="仿宋" w:hint="eastAsia"/>
            <w:lang w:eastAsia="zh-CN"/>
          </w:rPr>
          <w:t>十六、风险分析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_Toc13997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_Toc6094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_Toc20971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0" w:history="1">
        <w:r>
          <w:rPr>
            <w:rFonts w:ascii="仿宋" w:eastAsia="仿宋" w:hAnsi="仿宋" w:cs="仿宋" w:hint="eastAsia"/>
            <w:lang w:eastAsia="zh-CN"/>
          </w:rPr>
          <w:t>十七、旅游饭店住宿服务项目质量与标准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_Toc20888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_Toc22957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_Toc28387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_Toc5589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4" w:history="1">
        <w:r>
          <w:rPr>
            <w:rFonts w:ascii="仿宋" w:eastAsia="仿宋" w:hAnsi="仿宋" w:cs="仿宋" w:hint="eastAsia"/>
            <w:lang w:eastAsia="zh-CN"/>
          </w:rPr>
          <w:t>十八、应急管理与安全防护</w:t>
        </w:r>
        <w:r>
          <w:tab/>
        </w:r>
        <w:r>
          <w:fldChar w:fldCharType="begin"/>
        </w:r>
        <w:r>
          <w:instrText xml:space="preserve"> PAGEREF _Toc15024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2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_Toc22202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3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_Toc7103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8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_Toc5748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06" w:history="1">
        <w:r>
          <w:rPr>
            <w:rFonts w:ascii="仿宋" w:eastAsia="仿宋" w:hAnsi="仿宋" w:cs="仿宋" w:hint="eastAsia"/>
            <w:lang w:eastAsia="zh-CN"/>
          </w:rPr>
          <w:t>十九、外部合作与产业联盟</w:t>
        </w:r>
        <w:r>
          <w:tab/>
        </w:r>
        <w:r>
          <w:fldChar w:fldCharType="begin"/>
        </w:r>
        <w:r>
          <w:instrText xml:space="preserve"> PAGEREF _Toc18806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_Toc1472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0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_Toc21730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2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_Toc4012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1" w:history="1">
        <w:r>
          <w:rPr>
            <w:rFonts w:ascii="仿宋" w:eastAsia="仿宋" w:hAnsi="仿宋" w:cs="仿宋" w:hint="eastAsia"/>
            <w:lang w:eastAsia="zh-CN"/>
          </w:rPr>
          <w:t>二十、组织架构分析</w:t>
        </w:r>
        <w:r>
          <w:tab/>
        </w:r>
        <w:r>
          <w:fldChar w:fldCharType="begin"/>
        </w:r>
        <w:r>
          <w:instrText xml:space="preserve"> PAGEREF _Toc2601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_Toc28630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_Toc32341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0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56"/>
      <w:r>
        <w:rPr>
          <w:rFonts w:ascii="仿宋" w:eastAsia="仿宋" w:hAnsi="仿宋" w:cs="仿宋" w:hint="eastAsia"/>
          <w:sz w:val="28"/>
          <w:lang w:eastAsia="zh-CN"/>
        </w:rPr>
        <w:t>一、旅游饭店住宿服务项目概论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520"/>
      <w:r>
        <w:rPr>
          <w:rFonts w:ascii="仿宋" w:eastAsia="仿宋" w:hAnsi="仿宋" w:cs="仿宋" w:hint="eastAsia"/>
          <w:lang w:eastAsia="zh-CN"/>
        </w:rPr>
        <w:t>(一)、旅游饭店住宿服务项目承办单位基本情况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&lt;XX公司&gt;是一家在XX年XX月XX日成立的企业，注册资本为XX万元。我们是一家以提供XX业务、XX业务和XX业务为主的XX有限公司。作为一家专注于XX领域的企业，我们以为客户提供高品质的XX服务而闻名。我们拥有一支充满创造力和实力的团队，致力于实现我们的使命和愿景，同时我们坚守着核心价值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246"/>
      <w:r>
        <w:rPr>
          <w:rFonts w:ascii="仿宋" w:eastAsia="仿宋" w:hAnsi="仿宋" w:cs="仿宋" w:hint="eastAsia"/>
          <w:sz w:val="28"/>
          <w:lang w:eastAsia="zh-CN"/>
        </w:rPr>
        <w:t>(二)、旅游饭店住宿服务项目概况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旅游饭店住宿服务项目名称： 旅游饭店住宿服务项目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旅游饭店住宿服务项目类型： 制造业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旅游饭店住宿服务项目地点： XX市XX区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旅游饭店住宿服务项目规模：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投资XX万元，年产值XX万元，占地面积XX平方米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旅游饭店住宿服务项目周期： 建设期XX个月，运营期XX年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旅游饭店住宿服务项目背景： 旅游饭店住宿服务项目的建设旨在XX，将为XX领域带来新的发展机遇。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559"/>
      <w:r>
        <w:rPr>
          <w:rFonts w:ascii="仿宋" w:eastAsia="仿宋" w:hAnsi="仿宋" w:cs="仿宋" w:hint="eastAsia"/>
          <w:sz w:val="28"/>
          <w:lang w:eastAsia="zh-CN"/>
        </w:rPr>
        <w:t>(三)、旅游饭店住宿服务项目评价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市场前景： 该旅游饭店住宿服务项目处于XX行业，市场前景广阔，有望在未来取得可观的市场份额。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竞争优势： 我们具备先进的XX技术，以及在XX方面的专业经验，将在市场竞争中占据有利位置。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风险分析： 尽管存在一些市场和技术上的风险，但通过XX策略和XX措施，我们将努力降低潜在风险。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可行性分析： 经过全面的技术、市场和财务可行性分析，该旅游饭店住宿服务项目具备较高的实施可行性。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816"/>
      <w:r>
        <w:rPr>
          <w:rFonts w:ascii="仿宋" w:eastAsia="仿宋" w:hAnsi="仿宋" w:cs="仿宋" w:hint="eastAsia"/>
          <w:sz w:val="28"/>
          <w:lang w:eastAsia="zh-CN"/>
        </w:rPr>
        <w:t>(四)、主要经济指标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根据估算，我们可以期待投资总额为XX万元，年产值为XX万元，年利润为XX万元。此项目还将创造XX个就业机会。投资回收期预计将在XX年内实现，财务内部收益率预计为XX%。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https://d.book118.com/068047043015006043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旅游饭店住宿服务行业商业计划书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旅游饭店住宿服务行业商业计划书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旅游饭店住宿服务行业商业计划书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旅游饭店住宿服务行业商业计划书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旅游饭店住宿服务行业商业计划书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5476E0"/>
    <w:rsid w:val="4593521B"/>
    <w:rsid w:val="535476E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68047043015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2024-02-24T10:23:00Z</dcterms:created>
  <dcterms:modified xsi:type="dcterms:W3CDTF">2024-02-24T10:23:48Z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2DC099A565734691A607EF9C38ECB68A_11</vt:lpwstr>
  </property>
  <property fmtid="{D5CDD505-2E9C-101B-9397-08002B2CF9AE}" pid="3" name="KSOProductBuildVer">
    <vt:lpwstr>2052-12.1.0.16250</vt:lpwstr>
  </property>
</Properties>
</file>