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59" w:history="1">
        <w:r>
          <w:rPr>
            <w:rFonts w:ascii="仿宋" w:eastAsia="仿宋" w:hAnsi="仿宋" w:cs="仿宋" w:hint="eastAsia"/>
            <w:lang w:eastAsia="zh-CN"/>
          </w:rPr>
          <w:t>概论</w:t>
        </w:r>
        <w:r>
          <w:tab/>
        </w:r>
        <w:r>
          <w:fldChar w:fldCharType="begin"/>
        </w:r>
        <w:r>
          <w:instrText xml:space="preserve"> PAGEREF _Toc30659 \h </w:instrText>
        </w:r>
        <w:r>
          <w:fldChar w:fldCharType="separate"/>
        </w:r>
        <w:r>
          <w:t>3</w:t>
        </w:r>
        <w:r>
          <w:fldChar w:fldCharType="end"/>
        </w:r>
      </w:hyperlink>
    </w:p>
    <w:p>
      <w:pPr>
        <w:pStyle w:val="TOC1"/>
        <w:tabs>
          <w:tab w:val="right" w:leader="dot" w:pos="8306"/>
        </w:tabs>
      </w:pPr>
      <w:hyperlink w:anchor="_Toc12934" w:history="1">
        <w:r>
          <w:rPr>
            <w:rFonts w:ascii="仿宋" w:eastAsia="仿宋" w:hAnsi="仿宋" w:cs="仿宋" w:hint="eastAsia"/>
            <w:lang w:eastAsia="zh-CN"/>
          </w:rPr>
          <w:t>一、发展规划、产业政策和行业准入分析</w:t>
        </w:r>
        <w:r>
          <w:tab/>
        </w:r>
        <w:r>
          <w:fldChar w:fldCharType="begin"/>
        </w:r>
        <w:r>
          <w:instrText xml:space="preserve"> PAGEREF _Toc12934 \h </w:instrText>
        </w:r>
        <w:r>
          <w:fldChar w:fldCharType="separate"/>
        </w:r>
        <w:r>
          <w:t>3</w:t>
        </w:r>
        <w:r>
          <w:fldChar w:fldCharType="end"/>
        </w:r>
      </w:hyperlink>
    </w:p>
    <w:p>
      <w:pPr>
        <w:pStyle w:val="TOC2"/>
        <w:tabs>
          <w:tab w:val="right" w:leader="dot" w:pos="8306"/>
        </w:tabs>
      </w:pPr>
      <w:hyperlink w:anchor="_Toc1676" w:history="1">
        <w:r>
          <w:rPr>
            <w:rFonts w:ascii="仿宋" w:eastAsia="仿宋" w:hAnsi="仿宋" w:cs="仿宋" w:hint="eastAsia"/>
            <w:lang w:eastAsia="zh-CN"/>
          </w:rPr>
          <w:t>(一)、发展规划分析</w:t>
        </w:r>
        <w:r>
          <w:tab/>
        </w:r>
        <w:r>
          <w:fldChar w:fldCharType="begin"/>
        </w:r>
        <w:r>
          <w:instrText xml:space="preserve"> PAGEREF _Toc1676 \h </w:instrText>
        </w:r>
        <w:r>
          <w:fldChar w:fldCharType="separate"/>
        </w:r>
        <w:r>
          <w:t>3</w:t>
        </w:r>
        <w:r>
          <w:fldChar w:fldCharType="end"/>
        </w:r>
      </w:hyperlink>
    </w:p>
    <w:p>
      <w:pPr>
        <w:pStyle w:val="TOC2"/>
        <w:tabs>
          <w:tab w:val="right" w:leader="dot" w:pos="8306"/>
        </w:tabs>
      </w:pPr>
      <w:hyperlink w:anchor="_Toc13753" w:history="1">
        <w:r>
          <w:rPr>
            <w:rFonts w:ascii="仿宋" w:eastAsia="仿宋" w:hAnsi="仿宋" w:cs="仿宋" w:hint="eastAsia"/>
            <w:lang w:eastAsia="zh-CN"/>
          </w:rPr>
          <w:t>(二)、产业政策分析</w:t>
        </w:r>
        <w:r>
          <w:tab/>
        </w:r>
        <w:r>
          <w:fldChar w:fldCharType="begin"/>
        </w:r>
        <w:r>
          <w:instrText xml:space="preserve"> PAGEREF _Toc13753 \h </w:instrText>
        </w:r>
        <w:r>
          <w:fldChar w:fldCharType="separate"/>
        </w:r>
        <w:r>
          <w:t>5</w:t>
        </w:r>
        <w:r>
          <w:fldChar w:fldCharType="end"/>
        </w:r>
      </w:hyperlink>
    </w:p>
    <w:p>
      <w:pPr>
        <w:pStyle w:val="TOC2"/>
        <w:tabs>
          <w:tab w:val="right" w:leader="dot" w:pos="8306"/>
        </w:tabs>
      </w:pPr>
      <w:hyperlink w:anchor="_Toc15846" w:history="1">
        <w:r>
          <w:rPr>
            <w:rFonts w:ascii="仿宋" w:eastAsia="仿宋" w:hAnsi="仿宋" w:cs="仿宋" w:hint="eastAsia"/>
            <w:lang w:eastAsia="zh-CN"/>
          </w:rPr>
          <w:t>(三)、行业准入分析</w:t>
        </w:r>
        <w:r>
          <w:tab/>
        </w:r>
        <w:r>
          <w:fldChar w:fldCharType="begin"/>
        </w:r>
        <w:r>
          <w:instrText xml:space="preserve"> PAGEREF _Toc15846 \h </w:instrText>
        </w:r>
        <w:r>
          <w:fldChar w:fldCharType="separate"/>
        </w:r>
        <w:r>
          <w:t>6</w:t>
        </w:r>
        <w:r>
          <w:fldChar w:fldCharType="end"/>
        </w:r>
      </w:hyperlink>
    </w:p>
    <w:p>
      <w:pPr>
        <w:pStyle w:val="TOC1"/>
        <w:tabs>
          <w:tab w:val="right" w:leader="dot" w:pos="8306"/>
        </w:tabs>
      </w:pPr>
      <w:hyperlink w:anchor="_Toc24055" w:history="1">
        <w:r>
          <w:rPr>
            <w:rFonts w:ascii="仿宋" w:eastAsia="仿宋" w:hAnsi="仿宋" w:cs="仿宋" w:hint="eastAsia"/>
            <w:lang w:eastAsia="zh-CN"/>
          </w:rPr>
          <w:t>二、项目选址研究</w:t>
        </w:r>
        <w:r>
          <w:tab/>
        </w:r>
        <w:r>
          <w:fldChar w:fldCharType="begin"/>
        </w:r>
        <w:r>
          <w:instrText xml:space="preserve"> PAGEREF _Toc24055 \h </w:instrText>
        </w:r>
        <w:r>
          <w:fldChar w:fldCharType="separate"/>
        </w:r>
        <w:r>
          <w:t>7</w:t>
        </w:r>
        <w:r>
          <w:fldChar w:fldCharType="end"/>
        </w:r>
      </w:hyperlink>
    </w:p>
    <w:p>
      <w:pPr>
        <w:pStyle w:val="TOC2"/>
        <w:tabs>
          <w:tab w:val="right" w:leader="dot" w:pos="8306"/>
        </w:tabs>
      </w:pPr>
      <w:hyperlink w:anchor="_Toc9963" w:history="1">
        <w:r>
          <w:rPr>
            <w:rFonts w:ascii="仿宋" w:eastAsia="仿宋" w:hAnsi="仿宋" w:cs="仿宋" w:hint="eastAsia"/>
            <w:lang w:eastAsia="zh-CN"/>
          </w:rPr>
          <w:t>(一)、项目选址原则</w:t>
        </w:r>
        <w:r>
          <w:tab/>
        </w:r>
        <w:r>
          <w:fldChar w:fldCharType="begin"/>
        </w:r>
        <w:r>
          <w:instrText xml:space="preserve"> PAGEREF _Toc9963 \h </w:instrText>
        </w:r>
        <w:r>
          <w:fldChar w:fldCharType="separate"/>
        </w:r>
        <w:r>
          <w:t>7</w:t>
        </w:r>
        <w:r>
          <w:fldChar w:fldCharType="end"/>
        </w:r>
      </w:hyperlink>
    </w:p>
    <w:p>
      <w:pPr>
        <w:pStyle w:val="TOC2"/>
        <w:tabs>
          <w:tab w:val="right" w:leader="dot" w:pos="8306"/>
        </w:tabs>
      </w:pPr>
      <w:hyperlink w:anchor="_Toc6086" w:history="1">
        <w:r>
          <w:rPr>
            <w:rFonts w:ascii="仿宋" w:eastAsia="仿宋" w:hAnsi="仿宋" w:cs="仿宋" w:hint="eastAsia"/>
            <w:lang w:eastAsia="zh-CN"/>
          </w:rPr>
          <w:t>(二)、项目选址</w:t>
        </w:r>
        <w:r>
          <w:tab/>
        </w:r>
        <w:r>
          <w:fldChar w:fldCharType="begin"/>
        </w:r>
        <w:r>
          <w:instrText xml:space="preserve"> PAGEREF _Toc6086 \h </w:instrText>
        </w:r>
        <w:r>
          <w:fldChar w:fldCharType="separate"/>
        </w:r>
        <w:r>
          <w:t>11</w:t>
        </w:r>
        <w:r>
          <w:fldChar w:fldCharType="end"/>
        </w:r>
      </w:hyperlink>
    </w:p>
    <w:p>
      <w:pPr>
        <w:pStyle w:val="TOC2"/>
        <w:tabs>
          <w:tab w:val="right" w:leader="dot" w:pos="8306"/>
        </w:tabs>
      </w:pPr>
      <w:hyperlink w:anchor="_Toc19583" w:history="1">
        <w:r>
          <w:rPr>
            <w:rFonts w:ascii="仿宋" w:eastAsia="仿宋" w:hAnsi="仿宋" w:cs="仿宋" w:hint="eastAsia"/>
            <w:lang w:eastAsia="zh-CN"/>
          </w:rPr>
          <w:t>(三)、建设条件分析</w:t>
        </w:r>
        <w:r>
          <w:tab/>
        </w:r>
        <w:r>
          <w:fldChar w:fldCharType="begin"/>
        </w:r>
        <w:r>
          <w:instrText xml:space="preserve"> PAGEREF _Toc19583 \h </w:instrText>
        </w:r>
        <w:r>
          <w:fldChar w:fldCharType="separate"/>
        </w:r>
        <w:r>
          <w:t>13</w:t>
        </w:r>
        <w:r>
          <w:fldChar w:fldCharType="end"/>
        </w:r>
      </w:hyperlink>
    </w:p>
    <w:p>
      <w:pPr>
        <w:pStyle w:val="TOC2"/>
        <w:tabs>
          <w:tab w:val="right" w:leader="dot" w:pos="8306"/>
        </w:tabs>
      </w:pPr>
      <w:hyperlink w:anchor="_Toc6443" w:history="1">
        <w:r>
          <w:rPr>
            <w:rFonts w:ascii="仿宋" w:eastAsia="仿宋" w:hAnsi="仿宋" w:cs="仿宋" w:hint="eastAsia"/>
            <w:lang w:eastAsia="zh-CN"/>
          </w:rPr>
          <w:t>(四)、用地控制指标</w:t>
        </w:r>
        <w:r>
          <w:tab/>
        </w:r>
        <w:r>
          <w:fldChar w:fldCharType="begin"/>
        </w:r>
        <w:r>
          <w:instrText xml:space="preserve"> PAGEREF _Toc6443 \h </w:instrText>
        </w:r>
        <w:r>
          <w:fldChar w:fldCharType="separate"/>
        </w:r>
        <w:r>
          <w:t>14</w:t>
        </w:r>
        <w:r>
          <w:fldChar w:fldCharType="end"/>
        </w:r>
      </w:hyperlink>
    </w:p>
    <w:p>
      <w:pPr>
        <w:pStyle w:val="TOC2"/>
        <w:tabs>
          <w:tab w:val="right" w:leader="dot" w:pos="8306"/>
        </w:tabs>
      </w:pPr>
      <w:hyperlink w:anchor="_Toc12435" w:history="1">
        <w:r>
          <w:rPr>
            <w:rFonts w:ascii="仿宋" w:eastAsia="仿宋" w:hAnsi="仿宋" w:cs="仿宋" w:hint="eastAsia"/>
            <w:lang w:eastAsia="zh-CN"/>
          </w:rPr>
          <w:t>(五)、地总体要求</w:t>
        </w:r>
        <w:r>
          <w:tab/>
        </w:r>
        <w:r>
          <w:fldChar w:fldCharType="begin"/>
        </w:r>
        <w:r>
          <w:instrText xml:space="preserve"> PAGEREF _Toc12435 \h </w:instrText>
        </w:r>
        <w:r>
          <w:fldChar w:fldCharType="separate"/>
        </w:r>
        <w:r>
          <w:t>15</w:t>
        </w:r>
        <w:r>
          <w:fldChar w:fldCharType="end"/>
        </w:r>
      </w:hyperlink>
    </w:p>
    <w:p>
      <w:pPr>
        <w:pStyle w:val="TOC2"/>
        <w:tabs>
          <w:tab w:val="right" w:leader="dot" w:pos="8306"/>
        </w:tabs>
      </w:pPr>
      <w:hyperlink w:anchor="_Toc30791" w:history="1">
        <w:r>
          <w:rPr>
            <w:rFonts w:ascii="仿宋" w:eastAsia="仿宋" w:hAnsi="仿宋" w:cs="仿宋" w:hint="eastAsia"/>
            <w:lang w:eastAsia="zh-CN"/>
          </w:rPr>
          <w:t>(六)、节约用地措施</w:t>
        </w:r>
        <w:r>
          <w:tab/>
        </w:r>
        <w:r>
          <w:fldChar w:fldCharType="begin"/>
        </w:r>
        <w:r>
          <w:instrText xml:space="preserve"> PAGEREF _Toc30791 \h </w:instrText>
        </w:r>
        <w:r>
          <w:fldChar w:fldCharType="separate"/>
        </w:r>
        <w:r>
          <w:t>17</w:t>
        </w:r>
        <w:r>
          <w:fldChar w:fldCharType="end"/>
        </w:r>
      </w:hyperlink>
    </w:p>
    <w:p>
      <w:pPr>
        <w:pStyle w:val="TOC2"/>
        <w:tabs>
          <w:tab w:val="right" w:leader="dot" w:pos="8306"/>
        </w:tabs>
      </w:pPr>
      <w:hyperlink w:anchor="_Toc9427" w:history="1">
        <w:r>
          <w:rPr>
            <w:rFonts w:ascii="仿宋" w:eastAsia="仿宋" w:hAnsi="仿宋" w:cs="仿宋" w:hint="eastAsia"/>
            <w:lang w:eastAsia="zh-CN"/>
          </w:rPr>
          <w:t>(七)、选址综合评价</w:t>
        </w:r>
        <w:r>
          <w:tab/>
        </w:r>
        <w:r>
          <w:fldChar w:fldCharType="begin"/>
        </w:r>
        <w:r>
          <w:instrText xml:space="preserve"> PAGEREF _Toc9427 \h </w:instrText>
        </w:r>
        <w:r>
          <w:fldChar w:fldCharType="separate"/>
        </w:r>
        <w:r>
          <w:t>18</w:t>
        </w:r>
        <w:r>
          <w:fldChar w:fldCharType="end"/>
        </w:r>
      </w:hyperlink>
    </w:p>
    <w:p>
      <w:pPr>
        <w:pStyle w:val="TOC1"/>
        <w:tabs>
          <w:tab w:val="right" w:leader="dot" w:pos="8306"/>
        </w:tabs>
      </w:pPr>
      <w:hyperlink w:anchor="_Toc19425" w:history="1">
        <w:r>
          <w:rPr>
            <w:rFonts w:ascii="仿宋" w:eastAsia="仿宋" w:hAnsi="仿宋" w:cs="仿宋" w:hint="eastAsia"/>
            <w:lang w:eastAsia="zh-CN"/>
          </w:rPr>
          <w:t>三、背景、必要性分析</w:t>
        </w:r>
        <w:r>
          <w:tab/>
        </w:r>
        <w:r>
          <w:fldChar w:fldCharType="begin"/>
        </w:r>
        <w:r>
          <w:instrText xml:space="preserve"> PAGEREF _Toc19425 \h </w:instrText>
        </w:r>
        <w:r>
          <w:fldChar w:fldCharType="separate"/>
        </w:r>
        <w:r>
          <w:t>19</w:t>
        </w:r>
        <w:r>
          <w:fldChar w:fldCharType="end"/>
        </w:r>
      </w:hyperlink>
    </w:p>
    <w:p>
      <w:pPr>
        <w:pStyle w:val="TOC2"/>
        <w:tabs>
          <w:tab w:val="right" w:leader="dot" w:pos="8306"/>
        </w:tabs>
      </w:pPr>
      <w:hyperlink w:anchor="_Toc27029" w:history="1">
        <w:r>
          <w:rPr>
            <w:rFonts w:ascii="仿宋" w:eastAsia="仿宋" w:hAnsi="仿宋" w:cs="仿宋" w:hint="eastAsia"/>
            <w:lang w:eastAsia="zh-CN"/>
          </w:rPr>
          <w:t>(一)、项目建设背景</w:t>
        </w:r>
        <w:r>
          <w:tab/>
        </w:r>
        <w:r>
          <w:fldChar w:fldCharType="begin"/>
        </w:r>
        <w:r>
          <w:instrText xml:space="preserve"> PAGEREF _Toc27029 \h </w:instrText>
        </w:r>
        <w:r>
          <w:fldChar w:fldCharType="separate"/>
        </w:r>
        <w:r>
          <w:t>19</w:t>
        </w:r>
        <w:r>
          <w:fldChar w:fldCharType="end"/>
        </w:r>
      </w:hyperlink>
    </w:p>
    <w:p>
      <w:pPr>
        <w:pStyle w:val="TOC2"/>
        <w:tabs>
          <w:tab w:val="right" w:leader="dot" w:pos="8306"/>
        </w:tabs>
      </w:pPr>
      <w:hyperlink w:anchor="_Toc19733" w:history="1">
        <w:r>
          <w:rPr>
            <w:rFonts w:ascii="仿宋" w:eastAsia="仿宋" w:hAnsi="仿宋" w:cs="仿宋" w:hint="eastAsia"/>
            <w:lang w:eastAsia="zh-CN"/>
          </w:rPr>
          <w:t>(二)、必要性分析</w:t>
        </w:r>
        <w:r>
          <w:tab/>
        </w:r>
        <w:r>
          <w:fldChar w:fldCharType="begin"/>
        </w:r>
        <w:r>
          <w:instrText xml:space="preserve"> PAGEREF _Toc19733 \h </w:instrText>
        </w:r>
        <w:r>
          <w:fldChar w:fldCharType="separate"/>
        </w:r>
        <w:r>
          <w:t>20</w:t>
        </w:r>
        <w:r>
          <w:fldChar w:fldCharType="end"/>
        </w:r>
      </w:hyperlink>
    </w:p>
    <w:p>
      <w:pPr>
        <w:pStyle w:val="TOC2"/>
        <w:tabs>
          <w:tab w:val="right" w:leader="dot" w:pos="8306"/>
        </w:tabs>
      </w:pPr>
      <w:hyperlink w:anchor="_Toc19757" w:history="1">
        <w:r>
          <w:rPr>
            <w:rFonts w:ascii="仿宋" w:eastAsia="仿宋" w:hAnsi="仿宋" w:cs="仿宋" w:hint="eastAsia"/>
            <w:lang w:eastAsia="zh-CN"/>
          </w:rPr>
          <w:t>(三)、项目建设有利条件</w:t>
        </w:r>
        <w:r>
          <w:tab/>
        </w:r>
        <w:r>
          <w:fldChar w:fldCharType="begin"/>
        </w:r>
        <w:r>
          <w:instrText xml:space="preserve"> PAGEREF _Toc19757 \h </w:instrText>
        </w:r>
        <w:r>
          <w:fldChar w:fldCharType="separate"/>
        </w:r>
        <w:r>
          <w:t>22</w:t>
        </w:r>
        <w:r>
          <w:fldChar w:fldCharType="end"/>
        </w:r>
      </w:hyperlink>
    </w:p>
    <w:p>
      <w:pPr>
        <w:pStyle w:val="TOC1"/>
        <w:tabs>
          <w:tab w:val="right" w:leader="dot" w:pos="8306"/>
        </w:tabs>
      </w:pPr>
      <w:hyperlink w:anchor="_Toc27598" w:history="1">
        <w:r>
          <w:rPr>
            <w:rFonts w:ascii="仿宋" w:eastAsia="仿宋" w:hAnsi="仿宋" w:cs="仿宋" w:hint="eastAsia"/>
            <w:lang w:eastAsia="zh-CN"/>
          </w:rPr>
          <w:t>四、建设风险评估分析</w:t>
        </w:r>
        <w:r>
          <w:tab/>
        </w:r>
        <w:r>
          <w:fldChar w:fldCharType="begin"/>
        </w:r>
        <w:r>
          <w:instrText xml:space="preserve"> PAGEREF _Toc27598 \h </w:instrText>
        </w:r>
        <w:r>
          <w:fldChar w:fldCharType="separate"/>
        </w:r>
        <w:r>
          <w:t>23</w:t>
        </w:r>
        <w:r>
          <w:fldChar w:fldCharType="end"/>
        </w:r>
      </w:hyperlink>
    </w:p>
    <w:p>
      <w:pPr>
        <w:pStyle w:val="TOC2"/>
        <w:tabs>
          <w:tab w:val="right" w:leader="dot" w:pos="8306"/>
        </w:tabs>
      </w:pPr>
      <w:hyperlink w:anchor="_Toc5922" w:history="1">
        <w:r>
          <w:rPr>
            <w:rFonts w:ascii="仿宋" w:eastAsia="仿宋" w:hAnsi="仿宋" w:cs="仿宋" w:hint="eastAsia"/>
            <w:lang w:eastAsia="zh-CN"/>
          </w:rPr>
          <w:t>(一)、政策风险分析</w:t>
        </w:r>
        <w:r>
          <w:tab/>
        </w:r>
        <w:r>
          <w:fldChar w:fldCharType="begin"/>
        </w:r>
        <w:r>
          <w:instrText xml:space="preserve"> PAGEREF _Toc5922 \h </w:instrText>
        </w:r>
        <w:r>
          <w:fldChar w:fldCharType="separate"/>
        </w:r>
        <w:r>
          <w:t>23</w:t>
        </w:r>
        <w:r>
          <w:fldChar w:fldCharType="end"/>
        </w:r>
      </w:hyperlink>
    </w:p>
    <w:p>
      <w:pPr>
        <w:pStyle w:val="TOC2"/>
        <w:tabs>
          <w:tab w:val="right" w:leader="dot" w:pos="8306"/>
        </w:tabs>
      </w:pPr>
      <w:hyperlink w:anchor="_Toc5039" w:history="1">
        <w:r>
          <w:rPr>
            <w:rFonts w:ascii="仿宋" w:eastAsia="仿宋" w:hAnsi="仿宋" w:cs="仿宋" w:hint="eastAsia"/>
            <w:lang w:eastAsia="zh-CN"/>
          </w:rPr>
          <w:t>(二)、社会风险分析</w:t>
        </w:r>
        <w:r>
          <w:tab/>
        </w:r>
        <w:r>
          <w:fldChar w:fldCharType="begin"/>
        </w:r>
        <w:r>
          <w:instrText xml:space="preserve"> PAGEREF _Toc5039 \h </w:instrText>
        </w:r>
        <w:r>
          <w:fldChar w:fldCharType="separate"/>
        </w:r>
        <w:r>
          <w:t>24</w:t>
        </w:r>
        <w:r>
          <w:fldChar w:fldCharType="end"/>
        </w:r>
      </w:hyperlink>
    </w:p>
    <w:p>
      <w:pPr>
        <w:pStyle w:val="TOC2"/>
        <w:tabs>
          <w:tab w:val="right" w:leader="dot" w:pos="8306"/>
        </w:tabs>
      </w:pPr>
      <w:hyperlink w:anchor="_Toc9691" w:history="1">
        <w:r>
          <w:rPr>
            <w:rFonts w:ascii="仿宋" w:eastAsia="仿宋" w:hAnsi="仿宋" w:cs="仿宋" w:hint="eastAsia"/>
            <w:lang w:eastAsia="zh-CN"/>
          </w:rPr>
          <w:t>(三)、市场风险分析</w:t>
        </w:r>
        <w:r>
          <w:tab/>
        </w:r>
        <w:r>
          <w:fldChar w:fldCharType="begin"/>
        </w:r>
        <w:r>
          <w:instrText xml:space="preserve"> PAGEREF _Toc9691 \h </w:instrText>
        </w:r>
        <w:r>
          <w:fldChar w:fldCharType="separate"/>
        </w:r>
        <w:r>
          <w:t>26</w:t>
        </w:r>
        <w:r>
          <w:fldChar w:fldCharType="end"/>
        </w:r>
      </w:hyperlink>
    </w:p>
    <w:p>
      <w:pPr>
        <w:pStyle w:val="TOC2"/>
        <w:tabs>
          <w:tab w:val="right" w:leader="dot" w:pos="8306"/>
        </w:tabs>
      </w:pPr>
      <w:hyperlink w:anchor="_Toc3474" w:history="1">
        <w:r>
          <w:rPr>
            <w:rFonts w:ascii="仿宋" w:eastAsia="仿宋" w:hAnsi="仿宋" w:cs="仿宋" w:hint="eastAsia"/>
            <w:lang w:eastAsia="zh-CN"/>
          </w:rPr>
          <w:t>(四)、资金风险分析</w:t>
        </w:r>
        <w:r>
          <w:tab/>
        </w:r>
        <w:r>
          <w:fldChar w:fldCharType="begin"/>
        </w:r>
        <w:r>
          <w:instrText xml:space="preserve"> PAGEREF _Toc3474 \h </w:instrText>
        </w:r>
        <w:r>
          <w:fldChar w:fldCharType="separate"/>
        </w:r>
        <w:r>
          <w:t>27</w:t>
        </w:r>
        <w:r>
          <w:fldChar w:fldCharType="end"/>
        </w:r>
      </w:hyperlink>
    </w:p>
    <w:p>
      <w:pPr>
        <w:pStyle w:val="TOC2"/>
        <w:tabs>
          <w:tab w:val="right" w:leader="dot" w:pos="8306"/>
        </w:tabs>
      </w:pPr>
      <w:hyperlink w:anchor="_Toc6828" w:history="1">
        <w:r>
          <w:rPr>
            <w:rFonts w:ascii="仿宋" w:eastAsia="仿宋" w:hAnsi="仿宋" w:cs="仿宋" w:hint="eastAsia"/>
            <w:lang w:eastAsia="zh-CN"/>
          </w:rPr>
          <w:t>(五)、技术风险分析</w:t>
        </w:r>
        <w:r>
          <w:tab/>
        </w:r>
        <w:r>
          <w:fldChar w:fldCharType="begin"/>
        </w:r>
        <w:r>
          <w:instrText xml:space="preserve"> PAGEREF _Toc6828 \h </w:instrText>
        </w:r>
        <w:r>
          <w:fldChar w:fldCharType="separate"/>
        </w:r>
        <w:r>
          <w:t>28</w:t>
        </w:r>
        <w:r>
          <w:fldChar w:fldCharType="end"/>
        </w:r>
      </w:hyperlink>
    </w:p>
    <w:p>
      <w:pPr>
        <w:pStyle w:val="TOC2"/>
        <w:tabs>
          <w:tab w:val="right" w:leader="dot" w:pos="8306"/>
        </w:tabs>
      </w:pPr>
      <w:hyperlink w:anchor="_Toc2513" w:history="1">
        <w:r>
          <w:rPr>
            <w:rFonts w:ascii="仿宋" w:eastAsia="仿宋" w:hAnsi="仿宋" w:cs="仿宋" w:hint="eastAsia"/>
            <w:lang w:eastAsia="zh-CN"/>
          </w:rPr>
          <w:t>(六)、财务风险分析</w:t>
        </w:r>
        <w:r>
          <w:tab/>
        </w:r>
        <w:r>
          <w:fldChar w:fldCharType="begin"/>
        </w:r>
        <w:r>
          <w:instrText xml:space="preserve"> PAGEREF _Toc2513 \h </w:instrText>
        </w:r>
        <w:r>
          <w:fldChar w:fldCharType="separate"/>
        </w:r>
        <w:r>
          <w:t>29</w:t>
        </w:r>
        <w:r>
          <w:fldChar w:fldCharType="end"/>
        </w:r>
      </w:hyperlink>
    </w:p>
    <w:p>
      <w:pPr>
        <w:pStyle w:val="TOC2"/>
        <w:tabs>
          <w:tab w:val="right" w:leader="dot" w:pos="8306"/>
        </w:tabs>
      </w:pPr>
      <w:hyperlink w:anchor="_Toc3961" w:history="1">
        <w:r>
          <w:rPr>
            <w:rFonts w:ascii="仿宋" w:eastAsia="仿宋" w:hAnsi="仿宋" w:cs="仿宋" w:hint="eastAsia"/>
            <w:lang w:eastAsia="zh-CN"/>
          </w:rPr>
          <w:t>(七)、管理风险分析</w:t>
        </w:r>
        <w:r>
          <w:tab/>
        </w:r>
        <w:r>
          <w:fldChar w:fldCharType="begin"/>
        </w:r>
        <w:r>
          <w:instrText xml:space="preserve"> PAGEREF _Toc3961 \h </w:instrText>
        </w:r>
        <w:r>
          <w:fldChar w:fldCharType="separate"/>
        </w:r>
        <w:r>
          <w:t>31</w:t>
        </w:r>
        <w:r>
          <w:fldChar w:fldCharType="end"/>
        </w:r>
      </w:hyperlink>
    </w:p>
    <w:p>
      <w:pPr>
        <w:pStyle w:val="TOC2"/>
        <w:tabs>
          <w:tab w:val="right" w:leader="dot" w:pos="8306"/>
        </w:tabs>
      </w:pPr>
      <w:hyperlink w:anchor="_Toc491" w:history="1">
        <w:r>
          <w:rPr>
            <w:rFonts w:ascii="仿宋" w:eastAsia="仿宋" w:hAnsi="仿宋" w:cs="仿宋" w:hint="eastAsia"/>
            <w:lang w:eastAsia="zh-CN"/>
          </w:rPr>
          <w:t>(八)、其它风险分析</w:t>
        </w:r>
        <w:r>
          <w:tab/>
        </w:r>
        <w:r>
          <w:fldChar w:fldCharType="begin"/>
        </w:r>
        <w:r>
          <w:instrText xml:space="preserve"> PAGEREF _Toc491 \h </w:instrText>
        </w:r>
        <w:r>
          <w:fldChar w:fldCharType="separate"/>
        </w:r>
        <w:r>
          <w:t>32</w:t>
        </w:r>
        <w:r>
          <w:fldChar w:fldCharType="end"/>
        </w:r>
      </w:hyperlink>
    </w:p>
    <w:p>
      <w:pPr>
        <w:pStyle w:val="TOC2"/>
        <w:tabs>
          <w:tab w:val="right" w:leader="dot" w:pos="8306"/>
        </w:tabs>
      </w:pPr>
      <w:hyperlink w:anchor="_Toc27208" w:history="1">
        <w:r>
          <w:rPr>
            <w:rFonts w:ascii="仿宋" w:eastAsia="仿宋" w:hAnsi="仿宋" w:cs="仿宋" w:hint="eastAsia"/>
            <w:lang w:eastAsia="zh-CN"/>
          </w:rPr>
          <w:t>(九)、社会影响评估</w:t>
        </w:r>
        <w:r>
          <w:tab/>
        </w:r>
        <w:r>
          <w:fldChar w:fldCharType="begin"/>
        </w:r>
        <w:r>
          <w:instrText xml:space="preserve"> PAGEREF _Toc27208 \h </w:instrText>
        </w:r>
        <w:r>
          <w:fldChar w:fldCharType="separate"/>
        </w:r>
        <w:r>
          <w:t>34</w:t>
        </w:r>
        <w:r>
          <w:fldChar w:fldCharType="end"/>
        </w:r>
      </w:hyperlink>
    </w:p>
    <w:p>
      <w:pPr>
        <w:pStyle w:val="TOC1"/>
        <w:tabs>
          <w:tab w:val="right" w:leader="dot" w:pos="8306"/>
        </w:tabs>
      </w:pPr>
      <w:hyperlink w:anchor="_Toc21576" w:history="1">
        <w:r>
          <w:rPr>
            <w:rFonts w:ascii="仿宋" w:eastAsia="仿宋" w:hAnsi="仿宋" w:cs="仿宋" w:hint="eastAsia"/>
            <w:lang w:eastAsia="zh-CN"/>
          </w:rPr>
          <w:t>五、项目监理与质量保证</w:t>
        </w:r>
        <w:r>
          <w:tab/>
        </w:r>
        <w:r>
          <w:fldChar w:fldCharType="begin"/>
        </w:r>
        <w:r>
          <w:instrText xml:space="preserve"> PAGEREF _Toc21576 \h </w:instrText>
        </w:r>
        <w:r>
          <w:fldChar w:fldCharType="separate"/>
        </w:r>
        <w:r>
          <w:t>36</w:t>
        </w:r>
        <w:r>
          <w:fldChar w:fldCharType="end"/>
        </w:r>
      </w:hyperlink>
    </w:p>
    <w:p>
      <w:pPr>
        <w:pStyle w:val="TOC2"/>
        <w:tabs>
          <w:tab w:val="right" w:leader="dot" w:pos="8306"/>
        </w:tabs>
      </w:pPr>
      <w:hyperlink w:anchor="_Toc18034" w:history="1">
        <w:r>
          <w:rPr>
            <w:rFonts w:ascii="仿宋" w:eastAsia="仿宋" w:hAnsi="仿宋" w:cs="仿宋" w:hint="eastAsia"/>
            <w:lang w:eastAsia="zh-CN"/>
          </w:rPr>
          <w:t>(一)、监理体系构建</w:t>
        </w:r>
        <w:r>
          <w:tab/>
        </w:r>
        <w:r>
          <w:fldChar w:fldCharType="begin"/>
        </w:r>
        <w:r>
          <w:instrText xml:space="preserve"> PAGEREF _Toc18034 \h </w:instrText>
        </w:r>
        <w:r>
          <w:fldChar w:fldCharType="separate"/>
        </w:r>
        <w:r>
          <w:t>36</w:t>
        </w:r>
        <w:r>
          <w:fldChar w:fldCharType="end"/>
        </w:r>
      </w:hyperlink>
    </w:p>
    <w:p>
      <w:pPr>
        <w:pStyle w:val="TOC2"/>
        <w:tabs>
          <w:tab w:val="right" w:leader="dot" w:pos="8306"/>
        </w:tabs>
      </w:pPr>
      <w:hyperlink w:anchor="_Toc21288" w:history="1">
        <w:r>
          <w:rPr>
            <w:rFonts w:ascii="仿宋" w:eastAsia="仿宋" w:hAnsi="仿宋" w:cs="仿宋" w:hint="eastAsia"/>
            <w:lang w:eastAsia="zh-CN"/>
          </w:rPr>
          <w:t>(二)、质量保证体系实施</w:t>
        </w:r>
        <w:r>
          <w:tab/>
        </w:r>
        <w:r>
          <w:fldChar w:fldCharType="begin"/>
        </w:r>
        <w:r>
          <w:instrText xml:space="preserve"> PAGEREF _Toc21288 \h </w:instrText>
        </w:r>
        <w:r>
          <w:fldChar w:fldCharType="separate"/>
        </w:r>
        <w:r>
          <w:t>36</w:t>
        </w:r>
        <w:r>
          <w:fldChar w:fldCharType="end"/>
        </w:r>
      </w:hyperlink>
    </w:p>
    <w:p>
      <w:pPr>
        <w:pStyle w:val="TOC2"/>
        <w:tabs>
          <w:tab w:val="right" w:leader="dot" w:pos="8306"/>
        </w:tabs>
      </w:pPr>
      <w:hyperlink w:anchor="_Toc26711" w:history="1">
        <w:r>
          <w:rPr>
            <w:rFonts w:ascii="仿宋" w:eastAsia="仿宋" w:hAnsi="仿宋" w:cs="仿宋" w:hint="eastAsia"/>
            <w:lang w:eastAsia="zh-CN"/>
          </w:rPr>
          <w:t>(三)、监理与质量控制流程</w:t>
        </w:r>
        <w:r>
          <w:tab/>
        </w:r>
        <w:r>
          <w:fldChar w:fldCharType="begin"/>
        </w:r>
        <w:r>
          <w:instrText xml:space="preserve"> PAGEREF _Toc26711 \h </w:instrText>
        </w:r>
        <w:r>
          <w:fldChar w:fldCharType="separate"/>
        </w:r>
        <w:r>
          <w:t>37</w:t>
        </w:r>
        <w:r>
          <w:fldChar w:fldCharType="end"/>
        </w:r>
      </w:hyperlink>
    </w:p>
    <w:p>
      <w:pPr>
        <w:pStyle w:val="TOC1"/>
        <w:tabs>
          <w:tab w:val="right" w:leader="dot" w:pos="8306"/>
        </w:tabs>
      </w:pPr>
      <w:hyperlink w:anchor="_Toc2052" w:history="1">
        <w:r>
          <w:rPr>
            <w:rFonts w:ascii="仿宋" w:eastAsia="仿宋" w:hAnsi="仿宋" w:cs="仿宋" w:hint="eastAsia"/>
            <w:lang w:eastAsia="zh-CN"/>
          </w:rPr>
          <w:t>六、财务管理与成本控制</w:t>
        </w:r>
        <w:r>
          <w:tab/>
        </w:r>
        <w:r>
          <w:fldChar w:fldCharType="begin"/>
        </w:r>
        <w:r>
          <w:instrText xml:space="preserve"> PAGEREF _Toc2052 \h </w:instrText>
        </w:r>
        <w:r>
          <w:fldChar w:fldCharType="separate"/>
        </w:r>
        <w:r>
          <w:t>38</w:t>
        </w:r>
        <w:r>
          <w:fldChar w:fldCharType="end"/>
        </w:r>
      </w:hyperlink>
    </w:p>
    <w:p>
      <w:pPr>
        <w:pStyle w:val="TOC2"/>
        <w:tabs>
          <w:tab w:val="right" w:leader="dot" w:pos="8306"/>
        </w:tabs>
      </w:pPr>
      <w:hyperlink w:anchor="_Toc6083" w:history="1">
        <w:r>
          <w:rPr>
            <w:rFonts w:ascii="仿宋" w:eastAsia="仿宋" w:hAnsi="仿宋" w:cs="仿宋" w:hint="eastAsia"/>
            <w:lang w:eastAsia="zh-CN"/>
          </w:rPr>
          <w:t>(一)、财务管理体系建设</w:t>
        </w:r>
        <w:r>
          <w:tab/>
        </w:r>
        <w:r>
          <w:fldChar w:fldCharType="begin"/>
        </w:r>
        <w:r>
          <w:instrText xml:space="preserve"> PAGEREF _Toc6083 \h </w:instrText>
        </w:r>
        <w:r>
          <w:fldChar w:fldCharType="separate"/>
        </w:r>
        <w:r>
          <w:t>38</w:t>
        </w:r>
        <w:r>
          <w:fldChar w:fldCharType="end"/>
        </w:r>
      </w:hyperlink>
    </w:p>
    <w:p>
      <w:pPr>
        <w:pStyle w:val="TOC2"/>
        <w:tabs>
          <w:tab w:val="right" w:leader="dot" w:pos="8306"/>
        </w:tabs>
      </w:pPr>
      <w:hyperlink w:anchor="_Toc14049" w:history="1">
        <w:r>
          <w:rPr>
            <w:rFonts w:ascii="仿宋" w:eastAsia="仿宋" w:hAnsi="仿宋" w:cs="仿宋" w:hint="eastAsia"/>
            <w:lang w:eastAsia="zh-CN"/>
          </w:rPr>
          <w:t>(二)、成本控制措施</w:t>
        </w:r>
        <w:r>
          <w:tab/>
        </w:r>
        <w:r>
          <w:fldChar w:fldCharType="begin"/>
        </w:r>
        <w:r>
          <w:instrText xml:space="preserve"> PAGEREF _Toc14049 \h </w:instrText>
        </w:r>
        <w:r>
          <w:fldChar w:fldCharType="separate"/>
        </w:r>
        <w:r>
          <w:t>39</w:t>
        </w:r>
        <w:r>
          <w:fldChar w:fldCharType="end"/>
        </w:r>
      </w:hyperlink>
    </w:p>
    <w:p>
      <w:pPr>
        <w:pStyle w:val="TOC1"/>
        <w:tabs>
          <w:tab w:val="right" w:leader="dot" w:pos="8306"/>
        </w:tabs>
      </w:pPr>
      <w:hyperlink w:anchor="_Toc24165" w:history="1">
        <w:r>
          <w:rPr>
            <w:rFonts w:ascii="仿宋" w:eastAsia="仿宋" w:hAnsi="仿宋" w:cs="仿宋" w:hint="eastAsia"/>
            <w:lang w:eastAsia="zh-CN"/>
          </w:rPr>
          <w:t>七、项目变更管理</w:t>
        </w:r>
        <w:r>
          <w:tab/>
        </w:r>
        <w:r>
          <w:fldChar w:fldCharType="begin"/>
        </w:r>
        <w:r>
          <w:instrText xml:space="preserve"> PAGEREF _Toc24165 \h </w:instrText>
        </w:r>
        <w:r>
          <w:fldChar w:fldCharType="separate"/>
        </w:r>
        <w:r>
          <w:t>40</w:t>
        </w:r>
        <w:r>
          <w:fldChar w:fldCharType="end"/>
        </w:r>
      </w:hyperlink>
    </w:p>
    <w:p>
      <w:pPr>
        <w:pStyle w:val="TOC2"/>
        <w:tabs>
          <w:tab w:val="right" w:leader="dot" w:pos="8306"/>
        </w:tabs>
      </w:pPr>
      <w:hyperlink w:anchor="_Toc18799" w:history="1">
        <w:r>
          <w:rPr>
            <w:rFonts w:ascii="仿宋" w:eastAsia="仿宋" w:hAnsi="仿宋" w:cs="仿宋" w:hint="eastAsia"/>
            <w:lang w:eastAsia="zh-CN"/>
          </w:rPr>
          <w:t>(一)、变更控制流程</w:t>
        </w:r>
        <w:r>
          <w:tab/>
        </w:r>
        <w:r>
          <w:fldChar w:fldCharType="begin"/>
        </w:r>
        <w:r>
          <w:instrText xml:space="preserve"> PAGEREF _Toc18799 \h </w:instrText>
        </w:r>
        <w:r>
          <w:fldChar w:fldCharType="separate"/>
        </w:r>
        <w:r>
          <w:t>40</w:t>
        </w:r>
        <w:r>
          <w:fldChar w:fldCharType="end"/>
        </w:r>
      </w:hyperlink>
    </w:p>
    <w:p>
      <w:pPr>
        <w:pStyle w:val="TOC2"/>
        <w:tabs>
          <w:tab w:val="right" w:leader="dot" w:pos="8306"/>
        </w:tabs>
      </w:pPr>
      <w:hyperlink w:anchor="_Toc21250" w:history="1">
        <w:r>
          <w:rPr>
            <w:rFonts w:ascii="仿宋" w:eastAsia="仿宋" w:hAnsi="仿宋" w:cs="仿宋" w:hint="eastAsia"/>
            <w:lang w:eastAsia="zh-CN"/>
          </w:rPr>
          <w:t>(二)、影响评估与处理</w:t>
        </w:r>
        <w:r>
          <w:tab/>
        </w:r>
        <w:r>
          <w:fldChar w:fldCharType="begin"/>
        </w:r>
        <w:r>
          <w:instrText xml:space="preserve"> PAGEREF _Toc21250 \h </w:instrText>
        </w:r>
        <w:r>
          <w:fldChar w:fldCharType="separate"/>
        </w:r>
        <w:r>
          <w:t>41</w:t>
        </w:r>
        <w:r>
          <w:fldChar w:fldCharType="end"/>
        </w:r>
      </w:hyperlink>
    </w:p>
    <w:p>
      <w:pPr>
        <w:pStyle w:val="TOC2"/>
        <w:tabs>
          <w:tab w:val="right" w:leader="dot" w:pos="8306"/>
        </w:tabs>
      </w:pPr>
      <w:hyperlink w:anchor="_Toc18406" w:history="1">
        <w:r>
          <w:rPr>
            <w:rFonts w:ascii="仿宋" w:eastAsia="仿宋" w:hAnsi="仿宋" w:cs="仿宋" w:hint="eastAsia"/>
            <w:lang w:eastAsia="zh-CN"/>
          </w:rPr>
          <w:t>(三)、变更记录与追踪</w:t>
        </w:r>
        <w:r>
          <w:tab/>
        </w:r>
        <w:r>
          <w:fldChar w:fldCharType="begin"/>
        </w:r>
        <w:r>
          <w:instrText xml:space="preserve"> PAGEREF _Toc18406 \h </w:instrText>
        </w:r>
        <w:r>
          <w:fldChar w:fldCharType="separate"/>
        </w:r>
        <w:r>
          <w:t>43</w:t>
        </w:r>
        <w:r>
          <w:fldChar w:fldCharType="end"/>
        </w:r>
      </w:hyperlink>
    </w:p>
    <w:p>
      <w:pPr>
        <w:pStyle w:val="TOC2"/>
        <w:tabs>
          <w:tab w:val="right" w:leader="dot" w:pos="8306"/>
        </w:tabs>
      </w:pPr>
      <w:hyperlink w:anchor="_Toc8017" w:history="1">
        <w:r>
          <w:rPr>
            <w:rFonts w:ascii="仿宋" w:eastAsia="仿宋" w:hAnsi="仿宋" w:cs="仿宋" w:hint="eastAsia"/>
            <w:lang w:eastAsia="zh-CN"/>
          </w:rPr>
          <w:t>(四)、变更管理策略</w:t>
        </w:r>
        <w:r>
          <w:tab/>
        </w:r>
        <w:r>
          <w:fldChar w:fldCharType="begin"/>
        </w:r>
        <w:r>
          <w:instrText xml:space="preserve"> PAGEREF _Toc8017 \h </w:instrText>
        </w:r>
        <w:r>
          <w:fldChar w:fldCharType="separate"/>
        </w:r>
        <w:r>
          <w:t>44</w:t>
        </w:r>
        <w:r>
          <w:fldChar w:fldCharType="end"/>
        </w:r>
      </w:hyperlink>
    </w:p>
    <w:p>
      <w:pPr>
        <w:pStyle w:val="TOC1"/>
        <w:tabs>
          <w:tab w:val="right" w:leader="dot" w:pos="8306"/>
        </w:tabs>
      </w:pPr>
      <w:hyperlink w:anchor="_Toc30205" w:history="1">
        <w:r>
          <w:rPr>
            <w:rFonts w:ascii="仿宋" w:eastAsia="仿宋" w:hAnsi="仿宋" w:cs="仿宋" w:hint="eastAsia"/>
            <w:lang w:eastAsia="zh-CN"/>
          </w:rPr>
          <w:t>八、项目进度计划</w:t>
        </w:r>
        <w:r>
          <w:tab/>
        </w:r>
        <w:r>
          <w:fldChar w:fldCharType="begin"/>
        </w:r>
        <w:r>
          <w:instrText xml:space="preserve"> PAGEREF _Toc30205 \h </w:instrText>
        </w:r>
        <w:r>
          <w:fldChar w:fldCharType="separate"/>
        </w:r>
        <w:r>
          <w:t>46</w:t>
        </w:r>
        <w:r>
          <w:fldChar w:fldCharType="end"/>
        </w:r>
      </w:hyperlink>
    </w:p>
    <w:p>
      <w:pPr>
        <w:pStyle w:val="TOC2"/>
        <w:tabs>
          <w:tab w:val="right" w:leader="dot" w:pos="8306"/>
        </w:tabs>
      </w:pPr>
      <w:hyperlink w:anchor="_Toc7583" w:history="1">
        <w:r>
          <w:rPr>
            <w:rFonts w:ascii="仿宋" w:eastAsia="仿宋" w:hAnsi="仿宋" w:cs="仿宋" w:hint="eastAsia"/>
            <w:lang w:eastAsia="zh-CN"/>
          </w:rPr>
          <w:t>(一)、建设周期</w:t>
        </w:r>
        <w:r>
          <w:tab/>
        </w:r>
        <w:r>
          <w:fldChar w:fldCharType="begin"/>
        </w:r>
        <w:r>
          <w:instrText xml:space="preserve"> PAGEREF _Toc7583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85" w:history="1">
        <w:r>
          <w:rPr>
            <w:rFonts w:ascii="仿宋" w:eastAsia="仿宋" w:hAnsi="仿宋" w:cs="仿宋" w:hint="eastAsia"/>
            <w:lang w:eastAsia="zh-CN"/>
          </w:rPr>
          <w:t>(二)、建设进度</w:t>
        </w:r>
        <w:r>
          <w:tab/>
        </w:r>
        <w:r>
          <w:fldChar w:fldCharType="begin"/>
        </w:r>
        <w:r>
          <w:instrText xml:space="preserve"> PAGEREF _Toc7285 \h </w:instrText>
        </w:r>
        <w:r>
          <w:fldChar w:fldCharType="separate"/>
        </w:r>
        <w:r>
          <w:t>46</w:t>
        </w:r>
        <w:r>
          <w:fldChar w:fldCharType="end"/>
        </w:r>
      </w:hyperlink>
    </w:p>
    <w:p>
      <w:pPr>
        <w:pStyle w:val="TOC2"/>
        <w:tabs>
          <w:tab w:val="right" w:leader="dot" w:pos="8306"/>
        </w:tabs>
      </w:pPr>
      <w:hyperlink w:anchor="_Toc5294" w:history="1">
        <w:r>
          <w:rPr>
            <w:rFonts w:ascii="仿宋" w:eastAsia="仿宋" w:hAnsi="仿宋" w:cs="仿宋" w:hint="eastAsia"/>
            <w:lang w:eastAsia="zh-CN"/>
          </w:rPr>
          <w:t>(三)、进度安排注意事项</w:t>
        </w:r>
        <w:r>
          <w:tab/>
        </w:r>
        <w:r>
          <w:fldChar w:fldCharType="begin"/>
        </w:r>
        <w:r>
          <w:instrText xml:space="preserve"> PAGEREF _Toc5294 \h </w:instrText>
        </w:r>
        <w:r>
          <w:fldChar w:fldCharType="separate"/>
        </w:r>
        <w:r>
          <w:t>48</w:t>
        </w:r>
        <w:r>
          <w:fldChar w:fldCharType="end"/>
        </w:r>
      </w:hyperlink>
    </w:p>
    <w:p>
      <w:pPr>
        <w:pStyle w:val="TOC2"/>
        <w:tabs>
          <w:tab w:val="right" w:leader="dot" w:pos="8306"/>
        </w:tabs>
      </w:pPr>
      <w:hyperlink w:anchor="_Toc3076" w:history="1">
        <w:r>
          <w:rPr>
            <w:rFonts w:ascii="仿宋" w:eastAsia="仿宋" w:hAnsi="仿宋" w:cs="仿宋" w:hint="eastAsia"/>
            <w:lang w:eastAsia="zh-CN"/>
          </w:rPr>
          <w:t>(四)、人力资源配置</w:t>
        </w:r>
        <w:r>
          <w:tab/>
        </w:r>
        <w:r>
          <w:fldChar w:fldCharType="begin"/>
        </w:r>
        <w:r>
          <w:instrText xml:space="preserve"> PAGEREF _Toc3076 \h </w:instrText>
        </w:r>
        <w:r>
          <w:fldChar w:fldCharType="separate"/>
        </w:r>
        <w:r>
          <w:t>48</w:t>
        </w:r>
        <w:r>
          <w:fldChar w:fldCharType="end"/>
        </w:r>
      </w:hyperlink>
    </w:p>
    <w:p>
      <w:pPr>
        <w:pStyle w:val="TOC2"/>
        <w:tabs>
          <w:tab w:val="right" w:leader="dot" w:pos="8306"/>
        </w:tabs>
      </w:pPr>
      <w:hyperlink w:anchor="_Toc2923" w:history="1">
        <w:r>
          <w:rPr>
            <w:rFonts w:ascii="仿宋" w:eastAsia="仿宋" w:hAnsi="仿宋" w:cs="仿宋" w:hint="eastAsia"/>
            <w:lang w:eastAsia="zh-CN"/>
          </w:rPr>
          <w:t>(五)、员工培训</w:t>
        </w:r>
        <w:r>
          <w:tab/>
        </w:r>
        <w:r>
          <w:fldChar w:fldCharType="begin"/>
        </w:r>
        <w:r>
          <w:instrText xml:space="preserve"> PAGEREF _Toc2923 \h </w:instrText>
        </w:r>
        <w:r>
          <w:fldChar w:fldCharType="separate"/>
        </w:r>
        <w:r>
          <w:t>50</w:t>
        </w:r>
        <w:r>
          <w:fldChar w:fldCharType="end"/>
        </w:r>
      </w:hyperlink>
    </w:p>
    <w:p>
      <w:pPr>
        <w:pStyle w:val="TOC2"/>
        <w:tabs>
          <w:tab w:val="right" w:leader="dot" w:pos="8306"/>
        </w:tabs>
      </w:pPr>
      <w:hyperlink w:anchor="_Toc3248" w:history="1">
        <w:r>
          <w:rPr>
            <w:rFonts w:ascii="仿宋" w:eastAsia="仿宋" w:hAnsi="仿宋" w:cs="仿宋" w:hint="eastAsia"/>
            <w:lang w:eastAsia="zh-CN"/>
          </w:rPr>
          <w:t>(六)、项目实施保障</w:t>
        </w:r>
        <w:r>
          <w:tab/>
        </w:r>
        <w:r>
          <w:fldChar w:fldCharType="begin"/>
        </w:r>
        <w:r>
          <w:instrText xml:space="preserve"> PAGEREF _Toc3248 \h </w:instrText>
        </w:r>
        <w:r>
          <w:fldChar w:fldCharType="separate"/>
        </w:r>
        <w:r>
          <w:t>51</w:t>
        </w:r>
        <w:r>
          <w:fldChar w:fldCharType="end"/>
        </w:r>
      </w:hyperlink>
    </w:p>
    <w:p>
      <w:pPr>
        <w:pStyle w:val="TOC2"/>
        <w:tabs>
          <w:tab w:val="right" w:leader="dot" w:pos="8306"/>
        </w:tabs>
      </w:pPr>
      <w:hyperlink w:anchor="_Toc15210" w:history="1">
        <w:r>
          <w:rPr>
            <w:rFonts w:ascii="仿宋" w:eastAsia="仿宋" w:hAnsi="仿宋" w:cs="仿宋" w:hint="eastAsia"/>
            <w:lang w:eastAsia="zh-CN"/>
          </w:rPr>
          <w:t>(七)、安全规范管理</w:t>
        </w:r>
        <w:r>
          <w:tab/>
        </w:r>
        <w:r>
          <w:fldChar w:fldCharType="begin"/>
        </w:r>
        <w:r>
          <w:instrText xml:space="preserve"> PAGEREF _Toc15210 \h </w:instrText>
        </w:r>
        <w:r>
          <w:fldChar w:fldCharType="separate"/>
        </w:r>
        <w:r>
          <w:t>52</w:t>
        </w:r>
        <w:r>
          <w:fldChar w:fldCharType="end"/>
        </w:r>
      </w:hyperlink>
    </w:p>
    <w:p>
      <w:pPr>
        <w:pStyle w:val="TOC1"/>
        <w:tabs>
          <w:tab w:val="right" w:leader="dot" w:pos="8306"/>
        </w:tabs>
      </w:pPr>
      <w:hyperlink w:anchor="_Toc17615" w:history="1">
        <w:r>
          <w:rPr>
            <w:rFonts w:ascii="仿宋" w:eastAsia="仿宋" w:hAnsi="仿宋" w:cs="仿宋" w:hint="eastAsia"/>
            <w:lang w:eastAsia="zh-CN"/>
          </w:rPr>
          <w:t>九、土地利用与规划方案</w:t>
        </w:r>
        <w:r>
          <w:tab/>
        </w:r>
        <w:r>
          <w:fldChar w:fldCharType="begin"/>
        </w:r>
        <w:r>
          <w:instrText xml:space="preserve"> PAGEREF _Toc17615 \h </w:instrText>
        </w:r>
        <w:r>
          <w:fldChar w:fldCharType="separate"/>
        </w:r>
        <w:r>
          <w:t>54</w:t>
        </w:r>
        <w:r>
          <w:fldChar w:fldCharType="end"/>
        </w:r>
      </w:hyperlink>
    </w:p>
    <w:p>
      <w:pPr>
        <w:pStyle w:val="TOC2"/>
        <w:tabs>
          <w:tab w:val="right" w:leader="dot" w:pos="8306"/>
        </w:tabs>
      </w:pPr>
      <w:hyperlink w:anchor="_Toc8278" w:history="1">
        <w:r>
          <w:rPr>
            <w:rFonts w:ascii="仿宋" w:eastAsia="仿宋" w:hAnsi="仿宋" w:cs="仿宋" w:hint="eastAsia"/>
            <w:lang w:eastAsia="zh-CN"/>
          </w:rPr>
          <w:t>(一)、项目用地情况分析</w:t>
        </w:r>
        <w:r>
          <w:tab/>
        </w:r>
        <w:r>
          <w:fldChar w:fldCharType="begin"/>
        </w:r>
        <w:r>
          <w:instrText xml:space="preserve"> PAGEREF _Toc8278 \h </w:instrText>
        </w:r>
        <w:r>
          <w:fldChar w:fldCharType="separate"/>
        </w:r>
        <w:r>
          <w:t>54</w:t>
        </w:r>
        <w:r>
          <w:fldChar w:fldCharType="end"/>
        </w:r>
      </w:hyperlink>
    </w:p>
    <w:p>
      <w:pPr>
        <w:pStyle w:val="TOC2"/>
        <w:tabs>
          <w:tab w:val="right" w:leader="dot" w:pos="8306"/>
        </w:tabs>
      </w:pPr>
      <w:hyperlink w:anchor="_Toc15693" w:history="1">
        <w:r>
          <w:rPr>
            <w:rFonts w:ascii="仿宋" w:eastAsia="仿宋" w:hAnsi="仿宋" w:cs="仿宋" w:hint="eastAsia"/>
            <w:lang w:eastAsia="zh-CN"/>
          </w:rPr>
          <w:t>(二)、土地利用规划方案</w:t>
        </w:r>
        <w:r>
          <w:tab/>
        </w:r>
        <w:r>
          <w:fldChar w:fldCharType="begin"/>
        </w:r>
        <w:r>
          <w:instrText xml:space="preserve"> PAGEREF _Toc15693 \h </w:instrText>
        </w:r>
        <w:r>
          <w:fldChar w:fldCharType="separate"/>
        </w:r>
        <w:r>
          <w:t>55</w:t>
        </w:r>
        <w:r>
          <w:fldChar w:fldCharType="end"/>
        </w:r>
      </w:hyperlink>
    </w:p>
    <w:p>
      <w:pPr>
        <w:pStyle w:val="TOC1"/>
        <w:tabs>
          <w:tab w:val="right" w:leader="dot" w:pos="8306"/>
        </w:tabs>
      </w:pPr>
      <w:hyperlink w:anchor="_Toc21421" w:history="1">
        <w:r>
          <w:rPr>
            <w:rFonts w:ascii="仿宋" w:eastAsia="仿宋" w:hAnsi="仿宋" w:cs="仿宋" w:hint="eastAsia"/>
            <w:lang w:eastAsia="zh-CN"/>
          </w:rPr>
          <w:t>十、环境保护与治理方案</w:t>
        </w:r>
        <w:r>
          <w:tab/>
        </w:r>
        <w:r>
          <w:fldChar w:fldCharType="begin"/>
        </w:r>
        <w:r>
          <w:instrText xml:space="preserve"> PAGEREF _Toc21421 \h </w:instrText>
        </w:r>
        <w:r>
          <w:fldChar w:fldCharType="separate"/>
        </w:r>
        <w:r>
          <w:t>56</w:t>
        </w:r>
        <w:r>
          <w:fldChar w:fldCharType="end"/>
        </w:r>
      </w:hyperlink>
    </w:p>
    <w:p>
      <w:pPr>
        <w:pStyle w:val="TOC2"/>
        <w:tabs>
          <w:tab w:val="right" w:leader="dot" w:pos="8306"/>
        </w:tabs>
      </w:pPr>
      <w:hyperlink w:anchor="_Toc5358" w:history="1">
        <w:r>
          <w:rPr>
            <w:rFonts w:ascii="仿宋" w:eastAsia="仿宋" w:hAnsi="仿宋" w:cs="仿宋" w:hint="eastAsia"/>
            <w:lang w:eastAsia="zh-CN"/>
          </w:rPr>
          <w:t>(一)、项目环境影响评估</w:t>
        </w:r>
        <w:r>
          <w:tab/>
        </w:r>
        <w:r>
          <w:fldChar w:fldCharType="begin"/>
        </w:r>
        <w:r>
          <w:instrText xml:space="preserve"> PAGEREF _Toc5358 \h </w:instrText>
        </w:r>
        <w:r>
          <w:fldChar w:fldCharType="separate"/>
        </w:r>
        <w:r>
          <w:t>56</w:t>
        </w:r>
        <w:r>
          <w:fldChar w:fldCharType="end"/>
        </w:r>
      </w:hyperlink>
    </w:p>
    <w:p>
      <w:pPr>
        <w:pStyle w:val="TOC2"/>
        <w:tabs>
          <w:tab w:val="right" w:leader="dot" w:pos="8306"/>
        </w:tabs>
      </w:pPr>
      <w:hyperlink w:anchor="_Toc8061" w:history="1">
        <w:r>
          <w:rPr>
            <w:rFonts w:ascii="仿宋" w:eastAsia="仿宋" w:hAnsi="仿宋" w:cs="仿宋" w:hint="eastAsia"/>
            <w:lang w:eastAsia="zh-CN"/>
          </w:rPr>
          <w:t>(二)、环境保护措施与治理方案</w:t>
        </w:r>
        <w:r>
          <w:tab/>
        </w:r>
        <w:r>
          <w:fldChar w:fldCharType="begin"/>
        </w:r>
        <w:r>
          <w:instrText xml:space="preserve"> PAGEREF _Toc8061 \h </w:instrText>
        </w:r>
        <w:r>
          <w:fldChar w:fldCharType="separate"/>
        </w:r>
        <w:r>
          <w:t>56</w:t>
        </w:r>
        <w:r>
          <w:fldChar w:fldCharType="end"/>
        </w:r>
      </w:hyperlink>
    </w:p>
    <w:p>
      <w:pPr>
        <w:pStyle w:val="TOC1"/>
        <w:tabs>
          <w:tab w:val="right" w:leader="dot" w:pos="8306"/>
        </w:tabs>
      </w:pPr>
      <w:hyperlink w:anchor="_Toc17040" w:history="1">
        <w:r>
          <w:rPr>
            <w:rFonts w:ascii="仿宋" w:eastAsia="仿宋" w:hAnsi="仿宋" w:cs="仿宋" w:hint="eastAsia"/>
            <w:lang w:eastAsia="zh-CN"/>
          </w:rPr>
          <w:t>十一、客户关系管理与市场拓展</w:t>
        </w:r>
        <w:r>
          <w:tab/>
        </w:r>
        <w:r>
          <w:fldChar w:fldCharType="begin"/>
        </w:r>
        <w:r>
          <w:instrText xml:space="preserve"> PAGEREF _Toc17040 \h </w:instrText>
        </w:r>
        <w:r>
          <w:fldChar w:fldCharType="separate"/>
        </w:r>
        <w:r>
          <w:t>57</w:t>
        </w:r>
        <w:r>
          <w:fldChar w:fldCharType="end"/>
        </w:r>
      </w:hyperlink>
    </w:p>
    <w:p>
      <w:pPr>
        <w:pStyle w:val="TOC2"/>
        <w:tabs>
          <w:tab w:val="right" w:leader="dot" w:pos="8306"/>
        </w:tabs>
      </w:pPr>
      <w:hyperlink w:anchor="_Toc18436" w:history="1">
        <w:r>
          <w:rPr>
            <w:rFonts w:ascii="仿宋" w:eastAsia="仿宋" w:hAnsi="仿宋" w:cs="仿宋" w:hint="eastAsia"/>
            <w:lang w:eastAsia="zh-CN"/>
          </w:rPr>
          <w:t>(一)、客户关系管理策略</w:t>
        </w:r>
        <w:r>
          <w:tab/>
        </w:r>
        <w:r>
          <w:fldChar w:fldCharType="begin"/>
        </w:r>
        <w:r>
          <w:instrText xml:space="preserve"> PAGEREF _Toc18436 \h </w:instrText>
        </w:r>
        <w:r>
          <w:fldChar w:fldCharType="separate"/>
        </w:r>
        <w:r>
          <w:t>57</w:t>
        </w:r>
        <w:r>
          <w:fldChar w:fldCharType="end"/>
        </w:r>
      </w:hyperlink>
    </w:p>
    <w:p>
      <w:pPr>
        <w:pStyle w:val="TOC2"/>
        <w:tabs>
          <w:tab w:val="right" w:leader="dot" w:pos="8306"/>
        </w:tabs>
      </w:pPr>
      <w:hyperlink w:anchor="_Toc1743" w:history="1">
        <w:r>
          <w:rPr>
            <w:rFonts w:ascii="仿宋" w:eastAsia="仿宋" w:hAnsi="仿宋" w:cs="仿宋" w:hint="eastAsia"/>
            <w:lang w:eastAsia="zh-CN"/>
          </w:rPr>
          <w:t>(二)、市场拓展方案</w:t>
        </w:r>
        <w:r>
          <w:tab/>
        </w:r>
        <w:r>
          <w:fldChar w:fldCharType="begin"/>
        </w:r>
        <w:r>
          <w:instrText xml:space="preserve"> PAGEREF _Toc1743 \h </w:instrText>
        </w:r>
        <w:r>
          <w:fldChar w:fldCharType="separate"/>
        </w:r>
        <w:r>
          <w:t>58</w:t>
        </w:r>
        <w:r>
          <w:fldChar w:fldCharType="end"/>
        </w:r>
      </w:hyperlink>
    </w:p>
    <w:p>
      <w:pPr>
        <w:pStyle w:val="TOC1"/>
        <w:tabs>
          <w:tab w:val="right" w:leader="dot" w:pos="8306"/>
        </w:tabs>
      </w:pPr>
      <w:hyperlink w:anchor="_Toc19300" w:history="1">
        <w:r>
          <w:rPr>
            <w:rFonts w:ascii="仿宋" w:eastAsia="仿宋" w:hAnsi="仿宋" w:cs="仿宋" w:hint="eastAsia"/>
            <w:lang w:eastAsia="zh-CN"/>
          </w:rPr>
          <w:t>十二、项目质量与标准</w:t>
        </w:r>
        <w:r>
          <w:tab/>
        </w:r>
        <w:r>
          <w:fldChar w:fldCharType="begin"/>
        </w:r>
        <w:r>
          <w:instrText xml:space="preserve"> PAGEREF _Toc19300 \h </w:instrText>
        </w:r>
        <w:r>
          <w:fldChar w:fldCharType="separate"/>
        </w:r>
        <w:r>
          <w:t>59</w:t>
        </w:r>
        <w:r>
          <w:fldChar w:fldCharType="end"/>
        </w:r>
      </w:hyperlink>
    </w:p>
    <w:p>
      <w:pPr>
        <w:pStyle w:val="TOC2"/>
        <w:tabs>
          <w:tab w:val="right" w:leader="dot" w:pos="8306"/>
        </w:tabs>
      </w:pPr>
      <w:hyperlink w:anchor="_Toc28534" w:history="1">
        <w:r>
          <w:rPr>
            <w:rFonts w:ascii="仿宋" w:eastAsia="仿宋" w:hAnsi="仿宋" w:cs="仿宋" w:hint="eastAsia"/>
            <w:lang w:eastAsia="zh-CN"/>
          </w:rPr>
          <w:t>(一)、质量保障体系</w:t>
        </w:r>
        <w:r>
          <w:tab/>
        </w:r>
        <w:r>
          <w:fldChar w:fldCharType="begin"/>
        </w:r>
        <w:r>
          <w:instrText xml:space="preserve"> PAGEREF _Toc28534 \h </w:instrText>
        </w:r>
        <w:r>
          <w:fldChar w:fldCharType="separate"/>
        </w:r>
        <w:r>
          <w:t>59</w:t>
        </w:r>
        <w:r>
          <w:fldChar w:fldCharType="end"/>
        </w:r>
      </w:hyperlink>
    </w:p>
    <w:p>
      <w:pPr>
        <w:pStyle w:val="TOC2"/>
        <w:tabs>
          <w:tab w:val="right" w:leader="dot" w:pos="8306"/>
        </w:tabs>
      </w:pPr>
      <w:hyperlink w:anchor="_Toc4031" w:history="1">
        <w:r>
          <w:rPr>
            <w:rFonts w:ascii="仿宋" w:eastAsia="仿宋" w:hAnsi="仿宋" w:cs="仿宋" w:hint="eastAsia"/>
            <w:lang w:eastAsia="zh-CN"/>
          </w:rPr>
          <w:t>(二)、标准化作业流程</w:t>
        </w:r>
        <w:r>
          <w:tab/>
        </w:r>
        <w:r>
          <w:fldChar w:fldCharType="begin"/>
        </w:r>
        <w:r>
          <w:instrText xml:space="preserve"> PAGEREF _Toc4031 \h </w:instrText>
        </w:r>
        <w:r>
          <w:fldChar w:fldCharType="separate"/>
        </w:r>
        <w:r>
          <w:t>61</w:t>
        </w:r>
        <w:r>
          <w:fldChar w:fldCharType="end"/>
        </w:r>
      </w:hyperlink>
    </w:p>
    <w:p>
      <w:pPr>
        <w:pStyle w:val="TOC2"/>
        <w:tabs>
          <w:tab w:val="right" w:leader="dot" w:pos="8306"/>
        </w:tabs>
      </w:pPr>
      <w:hyperlink w:anchor="_Toc9107" w:history="1">
        <w:r>
          <w:rPr>
            <w:rFonts w:ascii="仿宋" w:eastAsia="仿宋" w:hAnsi="仿宋" w:cs="仿宋" w:hint="eastAsia"/>
            <w:lang w:eastAsia="zh-CN"/>
          </w:rPr>
          <w:t>(三)、质量监控与评估</w:t>
        </w:r>
        <w:r>
          <w:tab/>
        </w:r>
        <w:r>
          <w:fldChar w:fldCharType="begin"/>
        </w:r>
        <w:r>
          <w:instrText xml:space="preserve"> PAGEREF _Toc9107 \h </w:instrText>
        </w:r>
        <w:r>
          <w:fldChar w:fldCharType="separate"/>
        </w:r>
        <w:r>
          <w:t>62</w:t>
        </w:r>
        <w:r>
          <w:fldChar w:fldCharType="end"/>
        </w:r>
      </w:hyperlink>
    </w:p>
    <w:p>
      <w:pPr>
        <w:pStyle w:val="TOC2"/>
        <w:tabs>
          <w:tab w:val="right" w:leader="dot" w:pos="8306"/>
        </w:tabs>
      </w:pPr>
      <w:hyperlink w:anchor="_Toc31615" w:history="1">
        <w:r>
          <w:rPr>
            <w:rFonts w:ascii="仿宋" w:eastAsia="仿宋" w:hAnsi="仿宋" w:cs="仿宋" w:hint="eastAsia"/>
            <w:lang w:eastAsia="zh-CN"/>
          </w:rPr>
          <w:t>(四)、质量改进计划</w:t>
        </w:r>
        <w:r>
          <w:tab/>
        </w:r>
        <w:r>
          <w:fldChar w:fldCharType="begin"/>
        </w:r>
        <w:r>
          <w:instrText xml:space="preserve"> PAGEREF _Toc31615 \h </w:instrText>
        </w:r>
        <w:r>
          <w:fldChar w:fldCharType="separate"/>
        </w:r>
        <w:r>
          <w:t>63</w:t>
        </w:r>
        <w:r>
          <w:fldChar w:fldCharType="end"/>
        </w:r>
      </w:hyperlink>
    </w:p>
    <w:p>
      <w:pPr>
        <w:pStyle w:val="TOC1"/>
        <w:tabs>
          <w:tab w:val="right" w:leader="dot" w:pos="8306"/>
        </w:tabs>
      </w:pPr>
      <w:hyperlink w:anchor="_Toc9524" w:history="1">
        <w:r>
          <w:rPr>
            <w:rFonts w:ascii="仿宋" w:eastAsia="仿宋" w:hAnsi="仿宋" w:cs="仿宋" w:hint="eastAsia"/>
            <w:lang w:eastAsia="zh-CN"/>
          </w:rPr>
          <w:t>十三、创新驱动与持续发展</w:t>
        </w:r>
        <w:r>
          <w:tab/>
        </w:r>
        <w:r>
          <w:fldChar w:fldCharType="begin"/>
        </w:r>
        <w:r>
          <w:instrText xml:space="preserve"> PAGEREF _Toc9524 \h </w:instrText>
        </w:r>
        <w:r>
          <w:fldChar w:fldCharType="separate"/>
        </w:r>
        <w:r>
          <w:t>65</w:t>
        </w:r>
        <w:r>
          <w:fldChar w:fldCharType="end"/>
        </w:r>
      </w:hyperlink>
    </w:p>
    <w:p>
      <w:pPr>
        <w:pStyle w:val="TOC2"/>
        <w:tabs>
          <w:tab w:val="right" w:leader="dot" w:pos="8306"/>
        </w:tabs>
      </w:pPr>
      <w:hyperlink w:anchor="_Toc4248" w:history="1">
        <w:r>
          <w:rPr>
            <w:rFonts w:ascii="仿宋" w:eastAsia="仿宋" w:hAnsi="仿宋" w:cs="仿宋" w:hint="eastAsia"/>
            <w:lang w:eastAsia="zh-CN"/>
          </w:rPr>
          <w:t>(一)、创新驱动战略实施</w:t>
        </w:r>
        <w:r>
          <w:tab/>
        </w:r>
        <w:r>
          <w:fldChar w:fldCharType="begin"/>
        </w:r>
        <w:r>
          <w:instrText xml:space="preserve"> PAGEREF _Toc4248 \h </w:instrText>
        </w:r>
        <w:r>
          <w:fldChar w:fldCharType="separate"/>
        </w:r>
        <w:r>
          <w:t>65</w:t>
        </w:r>
        <w:r>
          <w:fldChar w:fldCharType="end"/>
        </w:r>
      </w:hyperlink>
    </w:p>
    <w:p>
      <w:pPr>
        <w:pStyle w:val="TOC2"/>
        <w:tabs>
          <w:tab w:val="right" w:leader="dot" w:pos="8306"/>
        </w:tabs>
      </w:pPr>
      <w:hyperlink w:anchor="_Toc24090" w:history="1">
        <w:r>
          <w:rPr>
            <w:rFonts w:ascii="仿宋" w:eastAsia="仿宋" w:hAnsi="仿宋" w:cs="仿宋" w:hint="eastAsia"/>
            <w:lang w:eastAsia="zh-CN"/>
          </w:rPr>
          <w:t>(二)、持续发展路径探索</w:t>
        </w:r>
        <w:r>
          <w:tab/>
        </w:r>
        <w:r>
          <w:fldChar w:fldCharType="begin"/>
        </w:r>
        <w:r>
          <w:instrText xml:space="preserve"> PAGEREF _Toc24090 \h </w:instrText>
        </w:r>
        <w:r>
          <w:fldChar w:fldCharType="separate"/>
        </w:r>
        <w:r>
          <w:t>66</w:t>
        </w:r>
        <w:r>
          <w:fldChar w:fldCharType="end"/>
        </w:r>
      </w:hyperlink>
    </w:p>
    <w:p>
      <w:pPr>
        <w:pStyle w:val="TOC1"/>
        <w:tabs>
          <w:tab w:val="right" w:leader="dot" w:pos="8306"/>
        </w:tabs>
      </w:pPr>
      <w:hyperlink w:anchor="_Toc11000" w:history="1">
        <w:r>
          <w:rPr>
            <w:rFonts w:ascii="仿宋" w:eastAsia="仿宋" w:hAnsi="仿宋" w:cs="仿宋" w:hint="eastAsia"/>
            <w:lang w:eastAsia="zh-CN"/>
          </w:rPr>
          <w:t>十四、法律法规与政策遵循</w:t>
        </w:r>
        <w:r>
          <w:tab/>
        </w:r>
        <w:r>
          <w:fldChar w:fldCharType="begin"/>
        </w:r>
        <w:r>
          <w:instrText xml:space="preserve"> PAGEREF _Toc11000 \h </w:instrText>
        </w:r>
        <w:r>
          <w:fldChar w:fldCharType="separate"/>
        </w:r>
        <w:r>
          <w:t>70</w:t>
        </w:r>
        <w:r>
          <w:fldChar w:fldCharType="end"/>
        </w:r>
      </w:hyperlink>
    </w:p>
    <w:p>
      <w:pPr>
        <w:pStyle w:val="TOC2"/>
        <w:tabs>
          <w:tab w:val="right" w:leader="dot" w:pos="8306"/>
        </w:tabs>
      </w:pPr>
      <w:hyperlink w:anchor="_Toc14047" w:history="1">
        <w:r>
          <w:rPr>
            <w:rFonts w:ascii="仿宋" w:eastAsia="仿宋" w:hAnsi="仿宋" w:cs="仿宋" w:hint="eastAsia"/>
            <w:lang w:eastAsia="zh-CN"/>
          </w:rPr>
          <w:t>(一)、法律法规遵守</w:t>
        </w:r>
        <w:r>
          <w:tab/>
        </w:r>
        <w:r>
          <w:fldChar w:fldCharType="begin"/>
        </w:r>
        <w:r>
          <w:instrText xml:space="preserve"> PAGEREF _Toc14047 \h </w:instrText>
        </w:r>
        <w:r>
          <w:fldChar w:fldCharType="separate"/>
        </w:r>
        <w:r>
          <w:t>70</w:t>
        </w:r>
        <w:r>
          <w:fldChar w:fldCharType="end"/>
        </w:r>
      </w:hyperlink>
    </w:p>
    <w:p>
      <w:pPr>
        <w:pStyle w:val="TOC2"/>
        <w:tabs>
          <w:tab w:val="right" w:leader="dot" w:pos="8306"/>
        </w:tabs>
      </w:pPr>
      <w:hyperlink w:anchor="_Toc17301" w:history="1">
        <w:r>
          <w:rPr>
            <w:rFonts w:ascii="仿宋" w:eastAsia="仿宋" w:hAnsi="仿宋" w:cs="仿宋" w:hint="eastAsia"/>
            <w:lang w:eastAsia="zh-CN"/>
          </w:rPr>
          <w:t>(二)、政策导向与利用</w:t>
        </w:r>
        <w:r>
          <w:tab/>
        </w:r>
        <w:r>
          <w:fldChar w:fldCharType="begin"/>
        </w:r>
        <w:r>
          <w:instrText xml:space="preserve"> PAGEREF _Toc17301 \h </w:instrText>
        </w:r>
        <w:r>
          <w:fldChar w:fldCharType="separate"/>
        </w:r>
        <w:r>
          <w:t>71</w:t>
        </w:r>
        <w:r>
          <w:fldChar w:fldCharType="end"/>
        </w:r>
      </w:hyperlink>
    </w:p>
    <w:p>
      <w:pPr>
        <w:pStyle w:val="TOC1"/>
        <w:tabs>
          <w:tab w:val="right" w:leader="dot" w:pos="8306"/>
        </w:tabs>
      </w:pPr>
      <w:hyperlink w:anchor="_Toc13408" w:history="1">
        <w:r>
          <w:rPr>
            <w:rFonts w:ascii="仿宋" w:eastAsia="仿宋" w:hAnsi="仿宋" w:cs="仿宋" w:hint="eastAsia"/>
            <w:lang w:eastAsia="zh-CN"/>
          </w:rPr>
          <w:t>十五、产业协同与集群发展</w:t>
        </w:r>
        <w:r>
          <w:tab/>
        </w:r>
        <w:r>
          <w:fldChar w:fldCharType="begin"/>
        </w:r>
        <w:r>
          <w:instrText xml:space="preserve"> PAGEREF _Toc13408 \h </w:instrText>
        </w:r>
        <w:r>
          <w:fldChar w:fldCharType="separate"/>
        </w:r>
        <w:r>
          <w:t>72</w:t>
        </w:r>
        <w:r>
          <w:fldChar w:fldCharType="end"/>
        </w:r>
      </w:hyperlink>
    </w:p>
    <w:p>
      <w:pPr>
        <w:pStyle w:val="TOC2"/>
        <w:tabs>
          <w:tab w:val="right" w:leader="dot" w:pos="8306"/>
        </w:tabs>
      </w:pPr>
      <w:hyperlink w:anchor="_Toc25772" w:history="1">
        <w:r>
          <w:rPr>
            <w:rFonts w:ascii="仿宋" w:eastAsia="仿宋" w:hAnsi="仿宋" w:cs="仿宋" w:hint="eastAsia"/>
            <w:lang w:eastAsia="zh-CN"/>
          </w:rPr>
          <w:t>(一)、产业协同机制建设</w:t>
        </w:r>
        <w:r>
          <w:tab/>
        </w:r>
        <w:r>
          <w:fldChar w:fldCharType="begin"/>
        </w:r>
        <w:r>
          <w:instrText xml:space="preserve"> PAGEREF _Toc25772 \h </w:instrText>
        </w:r>
        <w:r>
          <w:fldChar w:fldCharType="separate"/>
        </w:r>
        <w:r>
          <w:t>72</w:t>
        </w:r>
        <w:r>
          <w:fldChar w:fldCharType="end"/>
        </w:r>
      </w:hyperlink>
    </w:p>
    <w:p>
      <w:pPr>
        <w:pStyle w:val="TOC2"/>
        <w:tabs>
          <w:tab w:val="right" w:leader="dot" w:pos="8306"/>
        </w:tabs>
      </w:pPr>
      <w:hyperlink w:anchor="_Toc13677" w:history="1">
        <w:r>
          <w:rPr>
            <w:rFonts w:ascii="仿宋" w:eastAsia="仿宋" w:hAnsi="仿宋" w:cs="仿宋" w:hint="eastAsia"/>
            <w:lang w:eastAsia="zh-CN"/>
          </w:rPr>
          <w:t>(二)、产业集群培育与发展</w:t>
        </w:r>
        <w:r>
          <w:tab/>
        </w:r>
        <w:r>
          <w:fldChar w:fldCharType="begin"/>
        </w:r>
        <w:r>
          <w:instrText xml:space="preserve"> PAGEREF _Toc13677 \h </w:instrText>
        </w:r>
        <w:r>
          <w:fldChar w:fldCharType="separate"/>
        </w:r>
        <w:r>
          <w:t>73</w:t>
        </w:r>
        <w:r>
          <w:fldChar w:fldCharType="end"/>
        </w:r>
      </w:hyperlink>
    </w:p>
    <w:p>
      <w:pPr>
        <w:pStyle w:val="TOC1"/>
        <w:tabs>
          <w:tab w:val="right" w:leader="dot" w:pos="8306"/>
        </w:tabs>
      </w:pPr>
      <w:hyperlink w:anchor="_Toc8495" w:history="1">
        <w:r>
          <w:rPr>
            <w:rFonts w:ascii="仿宋" w:eastAsia="仿宋" w:hAnsi="仿宋" w:cs="仿宋" w:hint="eastAsia"/>
            <w:lang w:eastAsia="zh-CN"/>
          </w:rPr>
          <w:t>十六、质量管理与控制</w:t>
        </w:r>
        <w:r>
          <w:tab/>
        </w:r>
        <w:r>
          <w:fldChar w:fldCharType="begin"/>
        </w:r>
        <w:r>
          <w:instrText xml:space="preserve"> PAGEREF _Toc8495 \h </w:instrText>
        </w:r>
        <w:r>
          <w:fldChar w:fldCharType="separate"/>
        </w:r>
        <w:r>
          <w:t>74</w:t>
        </w:r>
        <w:r>
          <w:fldChar w:fldCharType="end"/>
        </w:r>
      </w:hyperlink>
    </w:p>
    <w:p>
      <w:pPr>
        <w:pStyle w:val="TOC2"/>
        <w:tabs>
          <w:tab w:val="right" w:leader="dot" w:pos="8306"/>
        </w:tabs>
      </w:pPr>
      <w:hyperlink w:anchor="_Toc31501" w:history="1">
        <w:r>
          <w:rPr>
            <w:rFonts w:ascii="仿宋" w:eastAsia="仿宋" w:hAnsi="仿宋" w:cs="仿宋" w:hint="eastAsia"/>
            <w:lang w:eastAsia="zh-CN"/>
          </w:rPr>
          <w:t>(一)、质量管理体系建设</w:t>
        </w:r>
        <w:r>
          <w:tab/>
        </w:r>
        <w:r>
          <w:fldChar w:fldCharType="begin"/>
        </w:r>
        <w:r>
          <w:instrText xml:space="preserve"> PAGEREF _Toc31501 \h </w:instrText>
        </w:r>
        <w:r>
          <w:fldChar w:fldCharType="separate"/>
        </w:r>
        <w:r>
          <w:t>74</w:t>
        </w:r>
        <w:r>
          <w:fldChar w:fldCharType="end"/>
        </w:r>
      </w:hyperlink>
    </w:p>
    <w:p>
      <w:pPr>
        <w:pStyle w:val="TOC2"/>
        <w:tabs>
          <w:tab w:val="right" w:leader="dot" w:pos="8306"/>
        </w:tabs>
      </w:pPr>
      <w:hyperlink w:anchor="_Toc12407" w:history="1">
        <w:r>
          <w:rPr>
            <w:rFonts w:ascii="仿宋" w:eastAsia="仿宋" w:hAnsi="仿宋" w:cs="仿宋" w:hint="eastAsia"/>
            <w:lang w:eastAsia="zh-CN"/>
          </w:rPr>
          <w:t>(二)、质量控制措施</w:t>
        </w:r>
        <w:r>
          <w:tab/>
        </w:r>
        <w:r>
          <w:fldChar w:fldCharType="begin"/>
        </w:r>
        <w:r>
          <w:instrText xml:space="preserve"> PAGEREF _Toc12407 \h </w:instrText>
        </w:r>
        <w:r>
          <w:fldChar w:fldCharType="separate"/>
        </w:r>
        <w:r>
          <w:t>76</w:t>
        </w:r>
        <w:r>
          <w:fldChar w:fldCharType="end"/>
        </w:r>
      </w:hyperlink>
    </w:p>
    <w:p>
      <w:pPr>
        <w:pStyle w:val="TOC1"/>
        <w:tabs>
          <w:tab w:val="right" w:leader="dot" w:pos="8306"/>
        </w:tabs>
      </w:pPr>
      <w:hyperlink w:anchor="_Toc14300" w:history="1">
        <w:r>
          <w:rPr>
            <w:rFonts w:ascii="仿宋" w:eastAsia="仿宋" w:hAnsi="仿宋" w:cs="仿宋" w:hint="eastAsia"/>
            <w:lang w:eastAsia="zh-CN"/>
          </w:rPr>
          <w:t>十七、成果转化与推广应用</w:t>
        </w:r>
        <w:r>
          <w:tab/>
        </w:r>
        <w:r>
          <w:fldChar w:fldCharType="begin"/>
        </w:r>
        <w:r>
          <w:instrText xml:space="preserve"> PAGEREF _Toc14300 \h </w:instrText>
        </w:r>
        <w:r>
          <w:fldChar w:fldCharType="separate"/>
        </w:r>
        <w:r>
          <w:t>77</w:t>
        </w:r>
        <w:r>
          <w:fldChar w:fldCharType="end"/>
        </w:r>
      </w:hyperlink>
    </w:p>
    <w:p>
      <w:pPr>
        <w:pStyle w:val="TOC2"/>
        <w:tabs>
          <w:tab w:val="right" w:leader="dot" w:pos="8306"/>
        </w:tabs>
      </w:pPr>
      <w:hyperlink w:anchor="_Toc6323" w:history="1">
        <w:r>
          <w:rPr>
            <w:rFonts w:ascii="仿宋" w:eastAsia="仿宋" w:hAnsi="仿宋" w:cs="仿宋" w:hint="eastAsia"/>
            <w:lang w:eastAsia="zh-CN"/>
          </w:rPr>
          <w:t>(一)、成果转化策略制定</w:t>
        </w:r>
        <w:r>
          <w:tab/>
        </w:r>
        <w:r>
          <w:fldChar w:fldCharType="begin"/>
        </w:r>
        <w:r>
          <w:instrText xml:space="preserve"> PAGEREF _Toc6323 \h </w:instrText>
        </w:r>
        <w:r>
          <w:fldChar w:fldCharType="separate"/>
        </w:r>
        <w:r>
          <w:t>77</w:t>
        </w:r>
        <w:r>
          <w:fldChar w:fldCharType="end"/>
        </w:r>
      </w:hyperlink>
    </w:p>
    <w:p>
      <w:pPr>
        <w:pStyle w:val="TOC2"/>
        <w:tabs>
          <w:tab w:val="right" w:leader="dot" w:pos="8306"/>
        </w:tabs>
      </w:pPr>
      <w:hyperlink w:anchor="_Toc1863" w:history="1">
        <w:r>
          <w:rPr>
            <w:rFonts w:ascii="仿宋" w:eastAsia="仿宋" w:hAnsi="仿宋" w:cs="仿宋" w:hint="eastAsia"/>
            <w:lang w:eastAsia="zh-CN"/>
          </w:rPr>
          <w:t>(二)、成果推广应用方案</w:t>
        </w:r>
        <w:r>
          <w:tab/>
        </w:r>
        <w:r>
          <w:fldChar w:fldCharType="begin"/>
        </w:r>
        <w:r>
          <w:instrText xml:space="preserve"> PAGEREF _Toc1863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7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37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84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一、富氧水充氧机项目的市场准入条件分析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富氧水充氧机项目而言，市场准入条件首先取决于政策法规环境。政府对于[行业名称]领域的法规，如环保标准、税收政策、和技术使用规范，直接影响富氧水充氧机项目的运营和成本结构。例如，若政府针对使用可再生能源的企业提供税收优惠，这将对富氧水充氧机项目的财务规划产生重要影响。同时，考虑经济环境和消费者偏好的变化对富氧水充氧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二、富氧水充氧机项目的行业规范与合规性要求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富氧水充氧机项目来说，遵守行业规范和合规性要求是确保项目顺利进行的基础。这包括遵循质量控制标准、安全规定、数据保护法规等。例如，若富氧水充氧机项目涉及数据处理，须严格遵守相关的数据保护法规。此外，行业内部的自律规范，如产品标准和服务流程，也对于提升富氧水充氧机项目在行业内的认可度和竞争力至关重要。项目管理团队必须不断更新策略，以应对行业规范和法规的变化，确保富氧水充氧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三、富氧水充氧机项目的竞争格局和战略定位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富氧水充氧机项目的发展规划中，理解行业的竞争格局对于制定有效的市场策略极为关键。这包括分析主要竞争对手的市场地位、优势及其业务模式。富氧水充氧机项目面临的竞争对手可能包括大型成熟企业和创新型初创公司，各自采取不同的市场策略。因此，富氧水充氧机项目需精确地定位自己的市场策略，如专注于产品创新、客户服务或成本效率，以在竞争中占据优势。通过深入的市场和竞争分析，富氧水充氧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0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963"/>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08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https://d.book118.com/068052035127006026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44E1B"/>
    <w:rsid w:val="05A44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52035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2024-01-09T10:44:00Z</dcterms:created>
  <dcterms:modified xsi:type="dcterms:W3CDTF">2024-01-09T10:45:22Z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28E07E03D94F4C75A9AD4251A97A1E65_11</vt:lpwstr>
  </property>
  <property fmtid="{D5CDD505-2E9C-101B-9397-08002B2CF9AE}" pid="3" name="KSOProductBuildVer">
    <vt:lpwstr>2052-12.1.0.16120</vt:lpwstr>
  </property>
</Properties>
</file>