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PC再生料项目可行性建设方案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4" w:history="1">
        <w:r>
          <w:rPr>
            <w:rFonts w:ascii="仿宋" w:eastAsia="仿宋" w:hAnsi="仿宋" w:cs="仿宋" w:hint="eastAsia"/>
            <w:lang w:eastAsia="zh-CN"/>
          </w:rPr>
          <w:t>序言</w:t>
        </w:r>
        <w:r>
          <w:tab/>
        </w:r>
        <w:r>
          <w:fldChar w:fldCharType="begin"/>
        </w:r>
        <w:r>
          <w:instrText xml:space="preserve"> PAGEREF _Toc1944 \h </w:instrText>
        </w:r>
        <w:r>
          <w:fldChar w:fldCharType="separate"/>
        </w:r>
        <w:r>
          <w:t>3</w:t>
        </w:r>
        <w:r>
          <w:fldChar w:fldCharType="end"/>
        </w:r>
      </w:hyperlink>
    </w:p>
    <w:p>
      <w:pPr>
        <w:pStyle w:val="TOC1"/>
        <w:tabs>
          <w:tab w:val="right" w:leader="dot" w:pos="8306"/>
        </w:tabs>
      </w:pPr>
      <w:hyperlink w:anchor="_Toc1202" w:history="1">
        <w:r>
          <w:rPr>
            <w:rFonts w:ascii="仿宋" w:eastAsia="仿宋" w:hAnsi="仿宋" w:cs="仿宋" w:hint="eastAsia"/>
            <w:lang w:eastAsia="zh-CN"/>
          </w:rPr>
          <w:t>一、发展规划、产业政策和行业准入分析</w:t>
        </w:r>
        <w:r>
          <w:tab/>
        </w:r>
        <w:r>
          <w:fldChar w:fldCharType="begin"/>
        </w:r>
        <w:r>
          <w:instrText xml:space="preserve"> PAGEREF _Toc1202 \h </w:instrText>
        </w:r>
        <w:r>
          <w:fldChar w:fldCharType="separate"/>
        </w:r>
        <w:r>
          <w:t>3</w:t>
        </w:r>
        <w:r>
          <w:fldChar w:fldCharType="end"/>
        </w:r>
      </w:hyperlink>
    </w:p>
    <w:p>
      <w:pPr>
        <w:pStyle w:val="TOC2"/>
        <w:tabs>
          <w:tab w:val="right" w:leader="dot" w:pos="8306"/>
        </w:tabs>
      </w:pPr>
      <w:hyperlink w:anchor="_Toc11792" w:history="1">
        <w:r>
          <w:rPr>
            <w:rFonts w:ascii="仿宋" w:eastAsia="仿宋" w:hAnsi="仿宋" w:cs="仿宋" w:hint="eastAsia"/>
            <w:lang w:eastAsia="zh-CN"/>
          </w:rPr>
          <w:t>(一)、发展规划分析</w:t>
        </w:r>
        <w:r>
          <w:tab/>
        </w:r>
        <w:r>
          <w:fldChar w:fldCharType="begin"/>
        </w:r>
        <w:r>
          <w:instrText xml:space="preserve"> PAGEREF _Toc11792 \h </w:instrText>
        </w:r>
        <w:r>
          <w:fldChar w:fldCharType="separate"/>
        </w:r>
        <w:r>
          <w:t>3</w:t>
        </w:r>
        <w:r>
          <w:fldChar w:fldCharType="end"/>
        </w:r>
      </w:hyperlink>
    </w:p>
    <w:p>
      <w:pPr>
        <w:pStyle w:val="TOC2"/>
        <w:tabs>
          <w:tab w:val="right" w:leader="dot" w:pos="8306"/>
        </w:tabs>
      </w:pPr>
      <w:hyperlink w:anchor="_Toc15334" w:history="1">
        <w:r>
          <w:rPr>
            <w:rFonts w:ascii="仿宋" w:eastAsia="仿宋" w:hAnsi="仿宋" w:cs="仿宋" w:hint="eastAsia"/>
            <w:lang w:eastAsia="zh-CN"/>
          </w:rPr>
          <w:t>(二)、产业政策分析</w:t>
        </w:r>
        <w:r>
          <w:tab/>
        </w:r>
        <w:r>
          <w:fldChar w:fldCharType="begin"/>
        </w:r>
        <w:r>
          <w:instrText xml:space="preserve"> PAGEREF _Toc15334 \h </w:instrText>
        </w:r>
        <w:r>
          <w:fldChar w:fldCharType="separate"/>
        </w:r>
        <w:r>
          <w:t>5</w:t>
        </w:r>
        <w:r>
          <w:fldChar w:fldCharType="end"/>
        </w:r>
      </w:hyperlink>
    </w:p>
    <w:p>
      <w:pPr>
        <w:pStyle w:val="TOC2"/>
        <w:tabs>
          <w:tab w:val="right" w:leader="dot" w:pos="8306"/>
        </w:tabs>
      </w:pPr>
      <w:hyperlink w:anchor="_Toc28864" w:history="1">
        <w:r>
          <w:rPr>
            <w:rFonts w:ascii="仿宋" w:eastAsia="仿宋" w:hAnsi="仿宋" w:cs="仿宋" w:hint="eastAsia"/>
            <w:lang w:eastAsia="zh-CN"/>
          </w:rPr>
          <w:t>(三)、行业准入分析</w:t>
        </w:r>
        <w:r>
          <w:tab/>
        </w:r>
        <w:r>
          <w:fldChar w:fldCharType="begin"/>
        </w:r>
        <w:r>
          <w:instrText xml:space="preserve"> PAGEREF _Toc28864 \h </w:instrText>
        </w:r>
        <w:r>
          <w:fldChar w:fldCharType="separate"/>
        </w:r>
        <w:r>
          <w:t>6</w:t>
        </w:r>
        <w:r>
          <w:fldChar w:fldCharType="end"/>
        </w:r>
      </w:hyperlink>
    </w:p>
    <w:p>
      <w:pPr>
        <w:pStyle w:val="TOC1"/>
        <w:tabs>
          <w:tab w:val="right" w:leader="dot" w:pos="8306"/>
        </w:tabs>
      </w:pPr>
      <w:hyperlink w:anchor="_Toc656" w:history="1">
        <w:r>
          <w:rPr>
            <w:rFonts w:ascii="仿宋" w:eastAsia="仿宋" w:hAnsi="仿宋" w:cs="仿宋" w:hint="eastAsia"/>
            <w:lang w:eastAsia="zh-CN"/>
          </w:rPr>
          <w:t>二、建设风险评估分析</w:t>
        </w:r>
        <w:r>
          <w:tab/>
        </w:r>
        <w:r>
          <w:fldChar w:fldCharType="begin"/>
        </w:r>
        <w:r>
          <w:instrText xml:space="preserve"> PAGEREF _Toc656 \h </w:instrText>
        </w:r>
        <w:r>
          <w:fldChar w:fldCharType="separate"/>
        </w:r>
        <w:r>
          <w:t>7</w:t>
        </w:r>
        <w:r>
          <w:fldChar w:fldCharType="end"/>
        </w:r>
      </w:hyperlink>
    </w:p>
    <w:p>
      <w:pPr>
        <w:pStyle w:val="TOC2"/>
        <w:tabs>
          <w:tab w:val="right" w:leader="dot" w:pos="8306"/>
        </w:tabs>
      </w:pPr>
      <w:hyperlink w:anchor="_Toc6588" w:history="1">
        <w:r>
          <w:rPr>
            <w:rFonts w:ascii="仿宋" w:eastAsia="仿宋" w:hAnsi="仿宋" w:cs="仿宋" w:hint="eastAsia"/>
            <w:lang w:eastAsia="zh-CN"/>
          </w:rPr>
          <w:t>(一)、政策风险分析</w:t>
        </w:r>
        <w:r>
          <w:tab/>
        </w:r>
        <w:r>
          <w:fldChar w:fldCharType="begin"/>
        </w:r>
        <w:r>
          <w:instrText xml:space="preserve"> PAGEREF _Toc6588 \h </w:instrText>
        </w:r>
        <w:r>
          <w:fldChar w:fldCharType="separate"/>
        </w:r>
        <w:r>
          <w:t>7</w:t>
        </w:r>
        <w:r>
          <w:fldChar w:fldCharType="end"/>
        </w:r>
      </w:hyperlink>
    </w:p>
    <w:p>
      <w:pPr>
        <w:pStyle w:val="TOC2"/>
        <w:tabs>
          <w:tab w:val="right" w:leader="dot" w:pos="8306"/>
        </w:tabs>
      </w:pPr>
      <w:hyperlink w:anchor="_Toc5456" w:history="1">
        <w:r>
          <w:rPr>
            <w:rFonts w:ascii="仿宋" w:eastAsia="仿宋" w:hAnsi="仿宋" w:cs="仿宋" w:hint="eastAsia"/>
            <w:lang w:eastAsia="zh-CN"/>
          </w:rPr>
          <w:t>(二)、社会风险分析</w:t>
        </w:r>
        <w:r>
          <w:tab/>
        </w:r>
        <w:r>
          <w:fldChar w:fldCharType="begin"/>
        </w:r>
        <w:r>
          <w:instrText xml:space="preserve"> PAGEREF _Toc5456 \h </w:instrText>
        </w:r>
        <w:r>
          <w:fldChar w:fldCharType="separate"/>
        </w:r>
        <w:r>
          <w:t>9</w:t>
        </w:r>
        <w:r>
          <w:fldChar w:fldCharType="end"/>
        </w:r>
      </w:hyperlink>
    </w:p>
    <w:p>
      <w:pPr>
        <w:pStyle w:val="TOC2"/>
        <w:tabs>
          <w:tab w:val="right" w:leader="dot" w:pos="8306"/>
        </w:tabs>
      </w:pPr>
      <w:hyperlink w:anchor="_Toc10874" w:history="1">
        <w:r>
          <w:rPr>
            <w:rFonts w:ascii="仿宋" w:eastAsia="仿宋" w:hAnsi="仿宋" w:cs="仿宋" w:hint="eastAsia"/>
            <w:lang w:eastAsia="zh-CN"/>
          </w:rPr>
          <w:t>(三)、市场风险分析</w:t>
        </w:r>
        <w:r>
          <w:tab/>
        </w:r>
        <w:r>
          <w:fldChar w:fldCharType="begin"/>
        </w:r>
        <w:r>
          <w:instrText xml:space="preserve"> PAGEREF _Toc10874 \h </w:instrText>
        </w:r>
        <w:r>
          <w:fldChar w:fldCharType="separate"/>
        </w:r>
        <w:r>
          <w:t>10</w:t>
        </w:r>
        <w:r>
          <w:fldChar w:fldCharType="end"/>
        </w:r>
      </w:hyperlink>
    </w:p>
    <w:p>
      <w:pPr>
        <w:pStyle w:val="TOC2"/>
        <w:tabs>
          <w:tab w:val="right" w:leader="dot" w:pos="8306"/>
        </w:tabs>
      </w:pPr>
      <w:hyperlink w:anchor="_Toc12733" w:history="1">
        <w:r>
          <w:rPr>
            <w:rFonts w:ascii="仿宋" w:eastAsia="仿宋" w:hAnsi="仿宋" w:cs="仿宋" w:hint="eastAsia"/>
            <w:lang w:eastAsia="zh-CN"/>
          </w:rPr>
          <w:t>(四)、资金风险分析</w:t>
        </w:r>
        <w:r>
          <w:tab/>
        </w:r>
        <w:r>
          <w:fldChar w:fldCharType="begin"/>
        </w:r>
        <w:r>
          <w:instrText xml:space="preserve"> PAGEREF _Toc12733 \h </w:instrText>
        </w:r>
        <w:r>
          <w:fldChar w:fldCharType="separate"/>
        </w:r>
        <w:r>
          <w:t>11</w:t>
        </w:r>
        <w:r>
          <w:fldChar w:fldCharType="end"/>
        </w:r>
      </w:hyperlink>
    </w:p>
    <w:p>
      <w:pPr>
        <w:pStyle w:val="TOC2"/>
        <w:tabs>
          <w:tab w:val="right" w:leader="dot" w:pos="8306"/>
        </w:tabs>
      </w:pPr>
      <w:hyperlink w:anchor="_Toc27743" w:history="1">
        <w:r>
          <w:rPr>
            <w:rFonts w:ascii="仿宋" w:eastAsia="仿宋" w:hAnsi="仿宋" w:cs="仿宋" w:hint="eastAsia"/>
            <w:lang w:eastAsia="zh-CN"/>
          </w:rPr>
          <w:t>(五)、技术风险分析</w:t>
        </w:r>
        <w:r>
          <w:tab/>
        </w:r>
        <w:r>
          <w:fldChar w:fldCharType="begin"/>
        </w:r>
        <w:r>
          <w:instrText xml:space="preserve"> PAGEREF _Toc27743 \h </w:instrText>
        </w:r>
        <w:r>
          <w:fldChar w:fldCharType="separate"/>
        </w:r>
        <w:r>
          <w:t>12</w:t>
        </w:r>
        <w:r>
          <w:fldChar w:fldCharType="end"/>
        </w:r>
      </w:hyperlink>
    </w:p>
    <w:p>
      <w:pPr>
        <w:pStyle w:val="TOC2"/>
        <w:tabs>
          <w:tab w:val="right" w:leader="dot" w:pos="8306"/>
        </w:tabs>
      </w:pPr>
      <w:hyperlink w:anchor="_Toc7462" w:history="1">
        <w:r>
          <w:rPr>
            <w:rFonts w:ascii="仿宋" w:eastAsia="仿宋" w:hAnsi="仿宋" w:cs="仿宋" w:hint="eastAsia"/>
            <w:lang w:eastAsia="zh-CN"/>
          </w:rPr>
          <w:t>(六)、财务风险分析</w:t>
        </w:r>
        <w:r>
          <w:tab/>
        </w:r>
        <w:r>
          <w:fldChar w:fldCharType="begin"/>
        </w:r>
        <w:r>
          <w:instrText xml:space="preserve"> PAGEREF _Toc7462 \h </w:instrText>
        </w:r>
        <w:r>
          <w:fldChar w:fldCharType="separate"/>
        </w:r>
        <w:r>
          <w:t>14</w:t>
        </w:r>
        <w:r>
          <w:fldChar w:fldCharType="end"/>
        </w:r>
      </w:hyperlink>
    </w:p>
    <w:p>
      <w:pPr>
        <w:pStyle w:val="TOC2"/>
        <w:tabs>
          <w:tab w:val="right" w:leader="dot" w:pos="8306"/>
        </w:tabs>
      </w:pPr>
      <w:hyperlink w:anchor="_Toc13050" w:history="1">
        <w:r>
          <w:rPr>
            <w:rFonts w:ascii="仿宋" w:eastAsia="仿宋" w:hAnsi="仿宋" w:cs="仿宋" w:hint="eastAsia"/>
            <w:lang w:eastAsia="zh-CN"/>
          </w:rPr>
          <w:t>(七)、管理风险分析</w:t>
        </w:r>
        <w:r>
          <w:tab/>
        </w:r>
        <w:r>
          <w:fldChar w:fldCharType="begin"/>
        </w:r>
        <w:r>
          <w:instrText xml:space="preserve"> PAGEREF _Toc13050 \h </w:instrText>
        </w:r>
        <w:r>
          <w:fldChar w:fldCharType="separate"/>
        </w:r>
        <w:r>
          <w:t>15</w:t>
        </w:r>
        <w:r>
          <w:fldChar w:fldCharType="end"/>
        </w:r>
      </w:hyperlink>
    </w:p>
    <w:p>
      <w:pPr>
        <w:pStyle w:val="TOC2"/>
        <w:tabs>
          <w:tab w:val="right" w:leader="dot" w:pos="8306"/>
        </w:tabs>
      </w:pPr>
      <w:hyperlink w:anchor="_Toc23155" w:history="1">
        <w:r>
          <w:rPr>
            <w:rFonts w:ascii="仿宋" w:eastAsia="仿宋" w:hAnsi="仿宋" w:cs="仿宋" w:hint="eastAsia"/>
            <w:lang w:eastAsia="zh-CN"/>
          </w:rPr>
          <w:t>(八)、其它风险分析</w:t>
        </w:r>
        <w:r>
          <w:tab/>
        </w:r>
        <w:r>
          <w:fldChar w:fldCharType="begin"/>
        </w:r>
        <w:r>
          <w:instrText xml:space="preserve"> PAGEREF _Toc23155 \h </w:instrText>
        </w:r>
        <w:r>
          <w:fldChar w:fldCharType="separate"/>
        </w:r>
        <w:r>
          <w:t>17</w:t>
        </w:r>
        <w:r>
          <w:fldChar w:fldCharType="end"/>
        </w:r>
      </w:hyperlink>
    </w:p>
    <w:p>
      <w:pPr>
        <w:pStyle w:val="TOC2"/>
        <w:tabs>
          <w:tab w:val="right" w:leader="dot" w:pos="8306"/>
        </w:tabs>
      </w:pPr>
      <w:hyperlink w:anchor="_Toc17630" w:history="1">
        <w:r>
          <w:rPr>
            <w:rFonts w:ascii="仿宋" w:eastAsia="仿宋" w:hAnsi="仿宋" w:cs="仿宋" w:hint="eastAsia"/>
            <w:lang w:eastAsia="zh-CN"/>
          </w:rPr>
          <w:t>(九)、社会影响评估</w:t>
        </w:r>
        <w:r>
          <w:tab/>
        </w:r>
        <w:r>
          <w:fldChar w:fldCharType="begin"/>
        </w:r>
        <w:r>
          <w:instrText xml:space="preserve"> PAGEREF _Toc17630 \h </w:instrText>
        </w:r>
        <w:r>
          <w:fldChar w:fldCharType="separate"/>
        </w:r>
        <w:r>
          <w:t>18</w:t>
        </w:r>
        <w:r>
          <w:fldChar w:fldCharType="end"/>
        </w:r>
      </w:hyperlink>
    </w:p>
    <w:p>
      <w:pPr>
        <w:pStyle w:val="TOC1"/>
        <w:tabs>
          <w:tab w:val="right" w:leader="dot" w:pos="8306"/>
        </w:tabs>
      </w:pPr>
      <w:hyperlink w:anchor="_Toc20488" w:history="1">
        <w:r>
          <w:rPr>
            <w:rFonts w:ascii="仿宋" w:eastAsia="仿宋" w:hAnsi="仿宋" w:cs="仿宋" w:hint="eastAsia"/>
            <w:lang w:eastAsia="zh-CN"/>
          </w:rPr>
          <w:t>三、资源开发及综合利用分析</w:t>
        </w:r>
        <w:r>
          <w:tab/>
        </w:r>
        <w:r>
          <w:fldChar w:fldCharType="begin"/>
        </w:r>
        <w:r>
          <w:instrText xml:space="preserve"> PAGEREF _Toc20488 \h </w:instrText>
        </w:r>
        <w:r>
          <w:fldChar w:fldCharType="separate"/>
        </w:r>
        <w:r>
          <w:t>20</w:t>
        </w:r>
        <w:r>
          <w:fldChar w:fldCharType="end"/>
        </w:r>
      </w:hyperlink>
    </w:p>
    <w:p>
      <w:pPr>
        <w:pStyle w:val="TOC2"/>
        <w:tabs>
          <w:tab w:val="right" w:leader="dot" w:pos="8306"/>
        </w:tabs>
      </w:pPr>
      <w:hyperlink w:anchor="_Toc18550" w:history="1">
        <w:r>
          <w:rPr>
            <w:rFonts w:ascii="仿宋" w:eastAsia="仿宋" w:hAnsi="仿宋" w:cs="仿宋" w:hint="eastAsia"/>
            <w:lang w:eastAsia="zh-CN"/>
          </w:rPr>
          <w:t>(一)、资源开发方案</w:t>
        </w:r>
        <w:r>
          <w:tab/>
        </w:r>
        <w:r>
          <w:fldChar w:fldCharType="begin"/>
        </w:r>
        <w:r>
          <w:instrText xml:space="preserve"> PAGEREF _Toc18550 \h </w:instrText>
        </w:r>
        <w:r>
          <w:fldChar w:fldCharType="separate"/>
        </w:r>
        <w:r>
          <w:t>20</w:t>
        </w:r>
        <w:r>
          <w:fldChar w:fldCharType="end"/>
        </w:r>
      </w:hyperlink>
    </w:p>
    <w:p>
      <w:pPr>
        <w:pStyle w:val="TOC2"/>
        <w:tabs>
          <w:tab w:val="right" w:leader="dot" w:pos="8306"/>
        </w:tabs>
      </w:pPr>
      <w:hyperlink w:anchor="_Toc26076" w:history="1">
        <w:r>
          <w:rPr>
            <w:rFonts w:ascii="仿宋" w:eastAsia="仿宋" w:hAnsi="仿宋" w:cs="仿宋" w:hint="eastAsia"/>
            <w:lang w:eastAsia="zh-CN"/>
          </w:rPr>
          <w:t>(二)、资源利用方案</w:t>
        </w:r>
        <w:r>
          <w:tab/>
        </w:r>
        <w:r>
          <w:fldChar w:fldCharType="begin"/>
        </w:r>
        <w:r>
          <w:instrText xml:space="preserve"> PAGEREF _Toc26076 \h </w:instrText>
        </w:r>
        <w:r>
          <w:fldChar w:fldCharType="separate"/>
        </w:r>
        <w:r>
          <w:t>21</w:t>
        </w:r>
        <w:r>
          <w:fldChar w:fldCharType="end"/>
        </w:r>
      </w:hyperlink>
    </w:p>
    <w:p>
      <w:pPr>
        <w:pStyle w:val="TOC2"/>
        <w:tabs>
          <w:tab w:val="right" w:leader="dot" w:pos="8306"/>
        </w:tabs>
      </w:pPr>
      <w:hyperlink w:anchor="_Toc15431" w:history="1">
        <w:r>
          <w:rPr>
            <w:rFonts w:ascii="仿宋" w:eastAsia="仿宋" w:hAnsi="仿宋" w:cs="仿宋" w:hint="eastAsia"/>
            <w:lang w:eastAsia="zh-CN"/>
          </w:rPr>
          <w:t>(三)、资源节约措施</w:t>
        </w:r>
        <w:r>
          <w:tab/>
        </w:r>
        <w:r>
          <w:fldChar w:fldCharType="begin"/>
        </w:r>
        <w:r>
          <w:instrText xml:space="preserve"> PAGEREF _Toc15431 \h </w:instrText>
        </w:r>
        <w:r>
          <w:fldChar w:fldCharType="separate"/>
        </w:r>
        <w:r>
          <w:t>22</w:t>
        </w:r>
        <w:r>
          <w:fldChar w:fldCharType="end"/>
        </w:r>
      </w:hyperlink>
    </w:p>
    <w:p>
      <w:pPr>
        <w:pStyle w:val="TOC1"/>
        <w:tabs>
          <w:tab w:val="right" w:leader="dot" w:pos="8306"/>
        </w:tabs>
      </w:pPr>
      <w:hyperlink w:anchor="_Toc9503" w:history="1">
        <w:r>
          <w:rPr>
            <w:rFonts w:ascii="仿宋" w:eastAsia="仿宋" w:hAnsi="仿宋" w:cs="仿宋" w:hint="eastAsia"/>
            <w:lang w:eastAsia="zh-CN"/>
          </w:rPr>
          <w:t>四、PC再生料项目概论</w:t>
        </w:r>
        <w:r>
          <w:tab/>
        </w:r>
        <w:r>
          <w:fldChar w:fldCharType="begin"/>
        </w:r>
        <w:r>
          <w:instrText xml:space="preserve"> PAGEREF _Toc9503 \h </w:instrText>
        </w:r>
        <w:r>
          <w:fldChar w:fldCharType="separate"/>
        </w:r>
        <w:r>
          <w:t>23</w:t>
        </w:r>
        <w:r>
          <w:fldChar w:fldCharType="end"/>
        </w:r>
      </w:hyperlink>
    </w:p>
    <w:p>
      <w:pPr>
        <w:pStyle w:val="TOC2"/>
        <w:tabs>
          <w:tab w:val="right" w:leader="dot" w:pos="8306"/>
        </w:tabs>
      </w:pPr>
      <w:hyperlink w:anchor="_Toc32382" w:history="1">
        <w:r>
          <w:rPr>
            <w:rFonts w:ascii="仿宋" w:eastAsia="仿宋" w:hAnsi="仿宋" w:cs="仿宋" w:hint="eastAsia"/>
            <w:lang w:eastAsia="zh-CN"/>
          </w:rPr>
          <w:t>(一)、项目申报单位概况</w:t>
        </w:r>
        <w:r>
          <w:tab/>
        </w:r>
        <w:r>
          <w:fldChar w:fldCharType="begin"/>
        </w:r>
        <w:r>
          <w:instrText xml:space="preserve"> PAGEREF _Toc32382 \h </w:instrText>
        </w:r>
        <w:r>
          <w:fldChar w:fldCharType="separate"/>
        </w:r>
        <w:r>
          <w:t>23</w:t>
        </w:r>
        <w:r>
          <w:fldChar w:fldCharType="end"/>
        </w:r>
      </w:hyperlink>
    </w:p>
    <w:p>
      <w:pPr>
        <w:pStyle w:val="TOC2"/>
        <w:tabs>
          <w:tab w:val="right" w:leader="dot" w:pos="8306"/>
        </w:tabs>
      </w:pPr>
      <w:hyperlink w:anchor="_Toc28189" w:history="1">
        <w:r>
          <w:rPr>
            <w:rFonts w:ascii="仿宋" w:eastAsia="仿宋" w:hAnsi="仿宋" w:cs="仿宋" w:hint="eastAsia"/>
            <w:lang w:eastAsia="zh-CN"/>
          </w:rPr>
          <w:t>(二)、项目概况</w:t>
        </w:r>
        <w:r>
          <w:tab/>
        </w:r>
        <w:r>
          <w:fldChar w:fldCharType="begin"/>
        </w:r>
        <w:r>
          <w:instrText xml:space="preserve"> PAGEREF _Toc28189 \h </w:instrText>
        </w:r>
        <w:r>
          <w:fldChar w:fldCharType="separate"/>
        </w:r>
        <w:r>
          <w:t>24</w:t>
        </w:r>
        <w:r>
          <w:fldChar w:fldCharType="end"/>
        </w:r>
      </w:hyperlink>
    </w:p>
    <w:p>
      <w:pPr>
        <w:pStyle w:val="TOC1"/>
        <w:tabs>
          <w:tab w:val="right" w:leader="dot" w:pos="8306"/>
        </w:tabs>
      </w:pPr>
      <w:hyperlink w:anchor="_Toc17855" w:history="1">
        <w:r>
          <w:rPr>
            <w:rFonts w:ascii="仿宋" w:eastAsia="仿宋" w:hAnsi="仿宋" w:cs="仿宋" w:hint="eastAsia"/>
            <w:lang w:eastAsia="zh-CN"/>
          </w:rPr>
          <w:t>五、背景、必要性分析</w:t>
        </w:r>
        <w:r>
          <w:tab/>
        </w:r>
        <w:r>
          <w:fldChar w:fldCharType="begin"/>
        </w:r>
        <w:r>
          <w:instrText xml:space="preserve"> PAGEREF _Toc17855 \h </w:instrText>
        </w:r>
        <w:r>
          <w:fldChar w:fldCharType="separate"/>
        </w:r>
        <w:r>
          <w:t>27</w:t>
        </w:r>
        <w:r>
          <w:fldChar w:fldCharType="end"/>
        </w:r>
      </w:hyperlink>
    </w:p>
    <w:p>
      <w:pPr>
        <w:pStyle w:val="TOC2"/>
        <w:tabs>
          <w:tab w:val="right" w:leader="dot" w:pos="8306"/>
        </w:tabs>
      </w:pPr>
      <w:hyperlink w:anchor="_Toc15945" w:history="1">
        <w:r>
          <w:rPr>
            <w:rFonts w:ascii="仿宋" w:eastAsia="仿宋" w:hAnsi="仿宋" w:cs="仿宋" w:hint="eastAsia"/>
            <w:lang w:eastAsia="zh-CN"/>
          </w:rPr>
          <w:t>(一)、项目建设背景</w:t>
        </w:r>
        <w:r>
          <w:tab/>
        </w:r>
        <w:r>
          <w:fldChar w:fldCharType="begin"/>
        </w:r>
        <w:r>
          <w:instrText xml:space="preserve"> PAGEREF _Toc15945 \h </w:instrText>
        </w:r>
        <w:r>
          <w:fldChar w:fldCharType="separate"/>
        </w:r>
        <w:r>
          <w:t>27</w:t>
        </w:r>
        <w:r>
          <w:fldChar w:fldCharType="end"/>
        </w:r>
      </w:hyperlink>
    </w:p>
    <w:p>
      <w:pPr>
        <w:pStyle w:val="TOC2"/>
        <w:tabs>
          <w:tab w:val="right" w:leader="dot" w:pos="8306"/>
        </w:tabs>
      </w:pPr>
      <w:hyperlink w:anchor="_Toc15756" w:history="1">
        <w:r>
          <w:rPr>
            <w:rFonts w:ascii="仿宋" w:eastAsia="仿宋" w:hAnsi="仿宋" w:cs="仿宋" w:hint="eastAsia"/>
            <w:lang w:eastAsia="zh-CN"/>
          </w:rPr>
          <w:t>(二)、必要性分析</w:t>
        </w:r>
        <w:r>
          <w:tab/>
        </w:r>
        <w:r>
          <w:fldChar w:fldCharType="begin"/>
        </w:r>
        <w:r>
          <w:instrText xml:space="preserve"> PAGEREF _Toc15756 \h </w:instrText>
        </w:r>
        <w:r>
          <w:fldChar w:fldCharType="separate"/>
        </w:r>
        <w:r>
          <w:t>28</w:t>
        </w:r>
        <w:r>
          <w:fldChar w:fldCharType="end"/>
        </w:r>
      </w:hyperlink>
    </w:p>
    <w:p>
      <w:pPr>
        <w:pStyle w:val="TOC2"/>
        <w:tabs>
          <w:tab w:val="right" w:leader="dot" w:pos="8306"/>
        </w:tabs>
      </w:pPr>
      <w:hyperlink w:anchor="_Toc3987" w:history="1">
        <w:r>
          <w:rPr>
            <w:rFonts w:ascii="仿宋" w:eastAsia="仿宋" w:hAnsi="仿宋" w:cs="仿宋" w:hint="eastAsia"/>
            <w:lang w:eastAsia="zh-CN"/>
          </w:rPr>
          <w:t>(三)、项目建设有利条件</w:t>
        </w:r>
        <w:r>
          <w:tab/>
        </w:r>
        <w:r>
          <w:fldChar w:fldCharType="begin"/>
        </w:r>
        <w:r>
          <w:instrText xml:space="preserve"> PAGEREF _Toc3987 \h </w:instrText>
        </w:r>
        <w:r>
          <w:fldChar w:fldCharType="separate"/>
        </w:r>
        <w:r>
          <w:t>30</w:t>
        </w:r>
        <w:r>
          <w:fldChar w:fldCharType="end"/>
        </w:r>
      </w:hyperlink>
    </w:p>
    <w:p>
      <w:pPr>
        <w:pStyle w:val="TOC1"/>
        <w:tabs>
          <w:tab w:val="right" w:leader="dot" w:pos="8306"/>
        </w:tabs>
      </w:pPr>
      <w:hyperlink w:anchor="_Toc19132" w:history="1">
        <w:r>
          <w:rPr>
            <w:rFonts w:ascii="仿宋" w:eastAsia="仿宋" w:hAnsi="仿宋" w:cs="仿宋" w:hint="eastAsia"/>
            <w:lang w:eastAsia="zh-CN"/>
          </w:rPr>
          <w:t>六、项目选址研究</w:t>
        </w:r>
        <w:r>
          <w:tab/>
        </w:r>
        <w:r>
          <w:fldChar w:fldCharType="begin"/>
        </w:r>
        <w:r>
          <w:instrText xml:space="preserve"> PAGEREF _Toc19132 \h </w:instrText>
        </w:r>
        <w:r>
          <w:fldChar w:fldCharType="separate"/>
        </w:r>
        <w:r>
          <w:t>31</w:t>
        </w:r>
        <w:r>
          <w:fldChar w:fldCharType="end"/>
        </w:r>
      </w:hyperlink>
    </w:p>
    <w:p>
      <w:pPr>
        <w:pStyle w:val="TOC2"/>
        <w:tabs>
          <w:tab w:val="right" w:leader="dot" w:pos="8306"/>
        </w:tabs>
      </w:pPr>
      <w:hyperlink w:anchor="_Toc25462" w:history="1">
        <w:r>
          <w:rPr>
            <w:rFonts w:ascii="仿宋" w:eastAsia="仿宋" w:hAnsi="仿宋" w:cs="仿宋" w:hint="eastAsia"/>
            <w:lang w:eastAsia="zh-CN"/>
          </w:rPr>
          <w:t>(一)、项目选址原则</w:t>
        </w:r>
        <w:r>
          <w:tab/>
        </w:r>
        <w:r>
          <w:fldChar w:fldCharType="begin"/>
        </w:r>
        <w:r>
          <w:instrText xml:space="preserve"> PAGEREF _Toc25462 \h </w:instrText>
        </w:r>
        <w:r>
          <w:fldChar w:fldCharType="separate"/>
        </w:r>
        <w:r>
          <w:t>31</w:t>
        </w:r>
        <w:r>
          <w:fldChar w:fldCharType="end"/>
        </w:r>
      </w:hyperlink>
    </w:p>
    <w:p>
      <w:pPr>
        <w:pStyle w:val="TOC2"/>
        <w:tabs>
          <w:tab w:val="right" w:leader="dot" w:pos="8306"/>
        </w:tabs>
      </w:pPr>
      <w:hyperlink w:anchor="_Toc24796" w:history="1">
        <w:r>
          <w:rPr>
            <w:rFonts w:ascii="仿宋" w:eastAsia="仿宋" w:hAnsi="仿宋" w:cs="仿宋" w:hint="eastAsia"/>
            <w:lang w:eastAsia="zh-CN"/>
          </w:rPr>
          <w:t>(二)、项目选址</w:t>
        </w:r>
        <w:r>
          <w:tab/>
        </w:r>
        <w:r>
          <w:fldChar w:fldCharType="begin"/>
        </w:r>
        <w:r>
          <w:instrText xml:space="preserve"> PAGEREF _Toc24796 \h </w:instrText>
        </w:r>
        <w:r>
          <w:fldChar w:fldCharType="separate"/>
        </w:r>
        <w:r>
          <w:t>35</w:t>
        </w:r>
        <w:r>
          <w:fldChar w:fldCharType="end"/>
        </w:r>
      </w:hyperlink>
    </w:p>
    <w:p>
      <w:pPr>
        <w:pStyle w:val="TOC2"/>
        <w:tabs>
          <w:tab w:val="right" w:leader="dot" w:pos="8306"/>
        </w:tabs>
      </w:pPr>
      <w:hyperlink w:anchor="_Toc24412" w:history="1">
        <w:r>
          <w:rPr>
            <w:rFonts w:ascii="仿宋" w:eastAsia="仿宋" w:hAnsi="仿宋" w:cs="仿宋" w:hint="eastAsia"/>
            <w:lang w:eastAsia="zh-CN"/>
          </w:rPr>
          <w:t>(三)、建设条件分析</w:t>
        </w:r>
        <w:r>
          <w:tab/>
        </w:r>
        <w:r>
          <w:fldChar w:fldCharType="begin"/>
        </w:r>
        <w:r>
          <w:instrText xml:space="preserve"> PAGEREF _Toc24412 \h </w:instrText>
        </w:r>
        <w:r>
          <w:fldChar w:fldCharType="separate"/>
        </w:r>
        <w:r>
          <w:t>37</w:t>
        </w:r>
        <w:r>
          <w:fldChar w:fldCharType="end"/>
        </w:r>
      </w:hyperlink>
    </w:p>
    <w:p>
      <w:pPr>
        <w:pStyle w:val="TOC2"/>
        <w:tabs>
          <w:tab w:val="right" w:leader="dot" w:pos="8306"/>
        </w:tabs>
      </w:pPr>
      <w:hyperlink w:anchor="_Toc22388" w:history="1">
        <w:r>
          <w:rPr>
            <w:rFonts w:ascii="仿宋" w:eastAsia="仿宋" w:hAnsi="仿宋" w:cs="仿宋" w:hint="eastAsia"/>
            <w:lang w:eastAsia="zh-CN"/>
          </w:rPr>
          <w:t>(四)、用地控制指标</w:t>
        </w:r>
        <w:r>
          <w:tab/>
        </w:r>
        <w:r>
          <w:fldChar w:fldCharType="begin"/>
        </w:r>
        <w:r>
          <w:instrText xml:space="preserve"> PAGEREF _Toc22388 \h </w:instrText>
        </w:r>
        <w:r>
          <w:fldChar w:fldCharType="separate"/>
        </w:r>
        <w:r>
          <w:t>38</w:t>
        </w:r>
        <w:r>
          <w:fldChar w:fldCharType="end"/>
        </w:r>
      </w:hyperlink>
    </w:p>
    <w:p>
      <w:pPr>
        <w:pStyle w:val="TOC2"/>
        <w:tabs>
          <w:tab w:val="right" w:leader="dot" w:pos="8306"/>
        </w:tabs>
      </w:pPr>
      <w:hyperlink w:anchor="_Toc19794" w:history="1">
        <w:r>
          <w:rPr>
            <w:rFonts w:ascii="仿宋" w:eastAsia="仿宋" w:hAnsi="仿宋" w:cs="仿宋" w:hint="eastAsia"/>
            <w:lang w:eastAsia="zh-CN"/>
          </w:rPr>
          <w:t>(五)、地总体要求</w:t>
        </w:r>
        <w:r>
          <w:tab/>
        </w:r>
        <w:r>
          <w:fldChar w:fldCharType="begin"/>
        </w:r>
        <w:r>
          <w:instrText xml:space="preserve"> PAGEREF _Toc19794 \h </w:instrText>
        </w:r>
        <w:r>
          <w:fldChar w:fldCharType="separate"/>
        </w:r>
        <w:r>
          <w:t>39</w:t>
        </w:r>
        <w:r>
          <w:fldChar w:fldCharType="end"/>
        </w:r>
      </w:hyperlink>
    </w:p>
    <w:p>
      <w:pPr>
        <w:pStyle w:val="TOC2"/>
        <w:tabs>
          <w:tab w:val="right" w:leader="dot" w:pos="8306"/>
        </w:tabs>
      </w:pPr>
      <w:hyperlink w:anchor="_Toc26237" w:history="1">
        <w:r>
          <w:rPr>
            <w:rFonts w:ascii="仿宋" w:eastAsia="仿宋" w:hAnsi="仿宋" w:cs="仿宋" w:hint="eastAsia"/>
            <w:lang w:eastAsia="zh-CN"/>
          </w:rPr>
          <w:t>(六)、节约用地措施</w:t>
        </w:r>
        <w:r>
          <w:tab/>
        </w:r>
        <w:r>
          <w:fldChar w:fldCharType="begin"/>
        </w:r>
        <w:r>
          <w:instrText xml:space="preserve"> PAGEREF _Toc26237 \h </w:instrText>
        </w:r>
        <w:r>
          <w:fldChar w:fldCharType="separate"/>
        </w:r>
        <w:r>
          <w:t>41</w:t>
        </w:r>
        <w:r>
          <w:fldChar w:fldCharType="end"/>
        </w:r>
      </w:hyperlink>
    </w:p>
    <w:p>
      <w:pPr>
        <w:pStyle w:val="TOC2"/>
        <w:tabs>
          <w:tab w:val="right" w:leader="dot" w:pos="8306"/>
        </w:tabs>
      </w:pPr>
      <w:hyperlink w:anchor="_Toc11034" w:history="1">
        <w:r>
          <w:rPr>
            <w:rFonts w:ascii="仿宋" w:eastAsia="仿宋" w:hAnsi="仿宋" w:cs="仿宋" w:hint="eastAsia"/>
            <w:lang w:eastAsia="zh-CN"/>
          </w:rPr>
          <w:t>(七)、选址综合评价</w:t>
        </w:r>
        <w:r>
          <w:tab/>
        </w:r>
        <w:r>
          <w:fldChar w:fldCharType="begin"/>
        </w:r>
        <w:r>
          <w:instrText xml:space="preserve"> PAGEREF _Toc11034 \h </w:instrText>
        </w:r>
        <w:r>
          <w:fldChar w:fldCharType="separate"/>
        </w:r>
        <w:r>
          <w:t>42</w:t>
        </w:r>
        <w:r>
          <w:fldChar w:fldCharType="end"/>
        </w:r>
      </w:hyperlink>
    </w:p>
    <w:p>
      <w:pPr>
        <w:pStyle w:val="TOC1"/>
        <w:tabs>
          <w:tab w:val="right" w:leader="dot" w:pos="8306"/>
        </w:tabs>
      </w:pPr>
      <w:hyperlink w:anchor="_Toc27541" w:history="1">
        <w:r>
          <w:rPr>
            <w:rFonts w:ascii="仿宋" w:eastAsia="仿宋" w:hAnsi="仿宋" w:cs="仿宋" w:hint="eastAsia"/>
            <w:lang w:eastAsia="zh-CN"/>
          </w:rPr>
          <w:t>七、项目进度计划</w:t>
        </w:r>
        <w:r>
          <w:tab/>
        </w:r>
        <w:r>
          <w:fldChar w:fldCharType="begin"/>
        </w:r>
        <w:r>
          <w:instrText xml:space="preserve"> PAGEREF _Toc27541 \h </w:instrText>
        </w:r>
        <w:r>
          <w:fldChar w:fldCharType="separate"/>
        </w:r>
        <w:r>
          <w:t>43</w:t>
        </w:r>
        <w:r>
          <w:fldChar w:fldCharType="end"/>
        </w:r>
      </w:hyperlink>
    </w:p>
    <w:p>
      <w:pPr>
        <w:pStyle w:val="TOC2"/>
        <w:tabs>
          <w:tab w:val="right" w:leader="dot" w:pos="8306"/>
        </w:tabs>
      </w:pPr>
      <w:hyperlink w:anchor="_Toc804" w:history="1">
        <w:r>
          <w:rPr>
            <w:rFonts w:ascii="仿宋" w:eastAsia="仿宋" w:hAnsi="仿宋" w:cs="仿宋" w:hint="eastAsia"/>
            <w:lang w:eastAsia="zh-CN"/>
          </w:rPr>
          <w:t>(一)、建设周期</w:t>
        </w:r>
        <w:r>
          <w:tab/>
        </w:r>
        <w:r>
          <w:fldChar w:fldCharType="begin"/>
        </w:r>
        <w:r>
          <w:instrText xml:space="preserve"> PAGEREF _Toc804 \h </w:instrText>
        </w:r>
        <w:r>
          <w:fldChar w:fldCharType="separate"/>
        </w:r>
        <w:r>
          <w:t>43</w:t>
        </w:r>
        <w:r>
          <w:fldChar w:fldCharType="end"/>
        </w:r>
      </w:hyperlink>
    </w:p>
    <w:p>
      <w:pPr>
        <w:pStyle w:val="TOC2"/>
        <w:tabs>
          <w:tab w:val="right" w:leader="dot" w:pos="8306"/>
        </w:tabs>
      </w:pPr>
      <w:hyperlink w:anchor="_Toc26025" w:history="1">
        <w:r>
          <w:rPr>
            <w:rFonts w:ascii="仿宋" w:eastAsia="仿宋" w:hAnsi="仿宋" w:cs="仿宋" w:hint="eastAsia"/>
            <w:lang w:eastAsia="zh-CN"/>
          </w:rPr>
          <w:t>(二)、建设进度</w:t>
        </w:r>
        <w:r>
          <w:tab/>
        </w:r>
        <w:r>
          <w:fldChar w:fldCharType="begin"/>
        </w:r>
        <w:r>
          <w:instrText xml:space="preserve"> PAGEREF _Toc26025 \h </w:instrText>
        </w:r>
        <w:r>
          <w:fldChar w:fldCharType="separate"/>
        </w:r>
        <w:r>
          <w:t>43</w:t>
        </w:r>
        <w:r>
          <w:fldChar w:fldCharType="end"/>
        </w:r>
      </w:hyperlink>
    </w:p>
    <w:p>
      <w:pPr>
        <w:pStyle w:val="TOC2"/>
        <w:tabs>
          <w:tab w:val="right" w:leader="dot" w:pos="8306"/>
        </w:tabs>
      </w:pPr>
      <w:hyperlink w:anchor="_Toc26099" w:history="1">
        <w:r>
          <w:rPr>
            <w:rFonts w:ascii="仿宋" w:eastAsia="仿宋" w:hAnsi="仿宋" w:cs="仿宋" w:hint="eastAsia"/>
            <w:lang w:eastAsia="zh-CN"/>
          </w:rPr>
          <w:t>(三)、进度安排注意事项</w:t>
        </w:r>
        <w:r>
          <w:tab/>
        </w:r>
        <w:r>
          <w:fldChar w:fldCharType="begin"/>
        </w:r>
        <w:r>
          <w:instrText xml:space="preserve"> PAGEREF _Toc26099 \h </w:instrText>
        </w:r>
        <w:r>
          <w:fldChar w:fldCharType="separate"/>
        </w:r>
        <w:r>
          <w:t>45</w:t>
        </w:r>
        <w:r>
          <w:fldChar w:fldCharType="end"/>
        </w:r>
      </w:hyperlink>
    </w:p>
    <w:p>
      <w:pPr>
        <w:pStyle w:val="TOC2"/>
        <w:tabs>
          <w:tab w:val="right" w:leader="dot" w:pos="8306"/>
        </w:tabs>
      </w:pPr>
      <w:hyperlink w:anchor="_Toc17206" w:history="1">
        <w:r>
          <w:rPr>
            <w:rFonts w:ascii="仿宋" w:eastAsia="仿宋" w:hAnsi="仿宋" w:cs="仿宋" w:hint="eastAsia"/>
            <w:lang w:eastAsia="zh-CN"/>
          </w:rPr>
          <w:t>(四)、人力资源配置</w:t>
        </w:r>
        <w:r>
          <w:tab/>
        </w:r>
        <w:r>
          <w:fldChar w:fldCharType="begin"/>
        </w:r>
        <w:r>
          <w:instrText xml:space="preserve"> PAGEREF _Toc17206 \h </w:instrText>
        </w:r>
        <w:r>
          <w:fldChar w:fldCharType="separate"/>
        </w:r>
        <w:r>
          <w:t>46</w:t>
        </w:r>
        <w:r>
          <w:fldChar w:fldCharType="end"/>
        </w:r>
      </w:hyperlink>
    </w:p>
    <w:p>
      <w:pPr>
        <w:pStyle w:val="TOC2"/>
        <w:tabs>
          <w:tab w:val="right" w:leader="dot" w:pos="8306"/>
        </w:tabs>
      </w:pPr>
      <w:hyperlink w:anchor="_Toc20469" w:history="1">
        <w:r>
          <w:rPr>
            <w:rFonts w:ascii="仿宋" w:eastAsia="仿宋" w:hAnsi="仿宋" w:cs="仿宋" w:hint="eastAsia"/>
            <w:lang w:eastAsia="zh-CN"/>
          </w:rPr>
          <w:t>(五)、员工培训</w:t>
        </w:r>
        <w:r>
          <w:tab/>
        </w:r>
        <w:r>
          <w:fldChar w:fldCharType="begin"/>
        </w:r>
        <w:r>
          <w:instrText xml:space="preserve"> PAGEREF _Toc20469 \h </w:instrText>
        </w:r>
        <w:r>
          <w:fldChar w:fldCharType="separate"/>
        </w:r>
        <w:r>
          <w:t>48</w:t>
        </w:r>
        <w:r>
          <w:fldChar w:fldCharType="end"/>
        </w:r>
      </w:hyperlink>
    </w:p>
    <w:p>
      <w:pPr>
        <w:pStyle w:val="TOC2"/>
        <w:tabs>
          <w:tab w:val="right" w:leader="dot" w:pos="8306"/>
        </w:tabs>
      </w:pPr>
      <w:hyperlink w:anchor="_Toc16210" w:history="1">
        <w:r>
          <w:rPr>
            <w:rFonts w:ascii="仿宋" w:eastAsia="仿宋" w:hAnsi="仿宋" w:cs="仿宋" w:hint="eastAsia"/>
            <w:lang w:eastAsia="zh-CN"/>
          </w:rPr>
          <w:t>(六)、项目实施保障</w:t>
        </w:r>
        <w:r>
          <w:tab/>
        </w:r>
        <w:r>
          <w:fldChar w:fldCharType="begin"/>
        </w:r>
        <w:r>
          <w:instrText xml:space="preserve"> PAGEREF _Toc16210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33" w:history="1">
        <w:r>
          <w:rPr>
            <w:rFonts w:ascii="仿宋" w:eastAsia="仿宋" w:hAnsi="仿宋" w:cs="仿宋" w:hint="eastAsia"/>
            <w:lang w:eastAsia="zh-CN"/>
          </w:rPr>
          <w:t>(七)、安全规范管理</w:t>
        </w:r>
        <w:r>
          <w:tab/>
        </w:r>
        <w:r>
          <w:fldChar w:fldCharType="begin"/>
        </w:r>
        <w:r>
          <w:instrText xml:space="preserve"> PAGEREF _Toc26333 \h </w:instrText>
        </w:r>
        <w:r>
          <w:fldChar w:fldCharType="separate"/>
        </w:r>
        <w:r>
          <w:t>49</w:t>
        </w:r>
        <w:r>
          <w:fldChar w:fldCharType="end"/>
        </w:r>
      </w:hyperlink>
    </w:p>
    <w:p>
      <w:pPr>
        <w:pStyle w:val="TOC1"/>
        <w:tabs>
          <w:tab w:val="right" w:leader="dot" w:pos="8306"/>
        </w:tabs>
      </w:pPr>
      <w:hyperlink w:anchor="_Toc11277" w:history="1">
        <w:r>
          <w:rPr>
            <w:rFonts w:ascii="仿宋" w:eastAsia="仿宋" w:hAnsi="仿宋" w:cs="仿宋" w:hint="eastAsia"/>
            <w:lang w:eastAsia="zh-CN"/>
          </w:rPr>
          <w:t>八、环境保护与绿色发展</w:t>
        </w:r>
        <w:r>
          <w:tab/>
        </w:r>
        <w:r>
          <w:fldChar w:fldCharType="begin"/>
        </w:r>
        <w:r>
          <w:instrText xml:space="preserve"> PAGEREF _Toc11277 \h </w:instrText>
        </w:r>
        <w:r>
          <w:fldChar w:fldCharType="separate"/>
        </w:r>
        <w:r>
          <w:t>51</w:t>
        </w:r>
        <w:r>
          <w:fldChar w:fldCharType="end"/>
        </w:r>
      </w:hyperlink>
    </w:p>
    <w:p>
      <w:pPr>
        <w:pStyle w:val="TOC2"/>
        <w:tabs>
          <w:tab w:val="right" w:leader="dot" w:pos="8306"/>
        </w:tabs>
      </w:pPr>
      <w:hyperlink w:anchor="_Toc4854" w:history="1">
        <w:r>
          <w:rPr>
            <w:rFonts w:ascii="仿宋" w:eastAsia="仿宋" w:hAnsi="仿宋" w:cs="仿宋" w:hint="eastAsia"/>
            <w:lang w:eastAsia="zh-CN"/>
          </w:rPr>
          <w:t>(一)、环境保护措施</w:t>
        </w:r>
        <w:r>
          <w:tab/>
        </w:r>
        <w:r>
          <w:fldChar w:fldCharType="begin"/>
        </w:r>
        <w:r>
          <w:instrText xml:space="preserve"> PAGEREF _Toc4854 \h </w:instrText>
        </w:r>
        <w:r>
          <w:fldChar w:fldCharType="separate"/>
        </w:r>
        <w:r>
          <w:t>51</w:t>
        </w:r>
        <w:r>
          <w:fldChar w:fldCharType="end"/>
        </w:r>
      </w:hyperlink>
    </w:p>
    <w:p>
      <w:pPr>
        <w:pStyle w:val="TOC2"/>
        <w:tabs>
          <w:tab w:val="right" w:leader="dot" w:pos="8306"/>
        </w:tabs>
      </w:pPr>
      <w:hyperlink w:anchor="_Toc15613" w:history="1">
        <w:r>
          <w:rPr>
            <w:rFonts w:ascii="仿宋" w:eastAsia="仿宋" w:hAnsi="仿宋" w:cs="仿宋" w:hint="eastAsia"/>
            <w:lang w:eastAsia="zh-CN"/>
          </w:rPr>
          <w:t>(二)、绿色发展与可持续发展策略</w:t>
        </w:r>
        <w:r>
          <w:tab/>
        </w:r>
        <w:r>
          <w:fldChar w:fldCharType="begin"/>
        </w:r>
        <w:r>
          <w:instrText xml:space="preserve"> PAGEREF _Toc15613 \h </w:instrText>
        </w:r>
        <w:r>
          <w:fldChar w:fldCharType="separate"/>
        </w:r>
        <w:r>
          <w:t>52</w:t>
        </w:r>
        <w:r>
          <w:fldChar w:fldCharType="end"/>
        </w:r>
      </w:hyperlink>
    </w:p>
    <w:p>
      <w:pPr>
        <w:pStyle w:val="TOC1"/>
        <w:tabs>
          <w:tab w:val="right" w:leader="dot" w:pos="8306"/>
        </w:tabs>
      </w:pPr>
      <w:hyperlink w:anchor="_Toc23576" w:history="1">
        <w:r>
          <w:rPr>
            <w:rFonts w:ascii="仿宋" w:eastAsia="仿宋" w:hAnsi="仿宋" w:cs="仿宋" w:hint="eastAsia"/>
            <w:lang w:eastAsia="zh-CN"/>
          </w:rPr>
          <w:t>九、项目质量与标准</w:t>
        </w:r>
        <w:r>
          <w:tab/>
        </w:r>
        <w:r>
          <w:fldChar w:fldCharType="begin"/>
        </w:r>
        <w:r>
          <w:instrText xml:space="preserve"> PAGEREF _Toc23576 \h </w:instrText>
        </w:r>
        <w:r>
          <w:fldChar w:fldCharType="separate"/>
        </w:r>
        <w:r>
          <w:t>54</w:t>
        </w:r>
        <w:r>
          <w:fldChar w:fldCharType="end"/>
        </w:r>
      </w:hyperlink>
    </w:p>
    <w:p>
      <w:pPr>
        <w:pStyle w:val="TOC2"/>
        <w:tabs>
          <w:tab w:val="right" w:leader="dot" w:pos="8306"/>
        </w:tabs>
      </w:pPr>
      <w:hyperlink w:anchor="_Toc15075" w:history="1">
        <w:r>
          <w:rPr>
            <w:rFonts w:ascii="仿宋" w:eastAsia="仿宋" w:hAnsi="仿宋" w:cs="仿宋" w:hint="eastAsia"/>
            <w:lang w:eastAsia="zh-CN"/>
          </w:rPr>
          <w:t>(一)、质量保障体系</w:t>
        </w:r>
        <w:r>
          <w:tab/>
        </w:r>
        <w:r>
          <w:fldChar w:fldCharType="begin"/>
        </w:r>
        <w:r>
          <w:instrText xml:space="preserve"> PAGEREF _Toc15075 \h </w:instrText>
        </w:r>
        <w:r>
          <w:fldChar w:fldCharType="separate"/>
        </w:r>
        <w:r>
          <w:t>54</w:t>
        </w:r>
        <w:r>
          <w:fldChar w:fldCharType="end"/>
        </w:r>
      </w:hyperlink>
    </w:p>
    <w:p>
      <w:pPr>
        <w:pStyle w:val="TOC2"/>
        <w:tabs>
          <w:tab w:val="right" w:leader="dot" w:pos="8306"/>
        </w:tabs>
      </w:pPr>
      <w:hyperlink w:anchor="_Toc28444" w:history="1">
        <w:r>
          <w:rPr>
            <w:rFonts w:ascii="仿宋" w:eastAsia="仿宋" w:hAnsi="仿宋" w:cs="仿宋" w:hint="eastAsia"/>
            <w:lang w:eastAsia="zh-CN"/>
          </w:rPr>
          <w:t>(二)、标准化作业流程</w:t>
        </w:r>
        <w:r>
          <w:tab/>
        </w:r>
        <w:r>
          <w:fldChar w:fldCharType="begin"/>
        </w:r>
        <w:r>
          <w:instrText xml:space="preserve"> PAGEREF _Toc28444 \h </w:instrText>
        </w:r>
        <w:r>
          <w:fldChar w:fldCharType="separate"/>
        </w:r>
        <w:r>
          <w:t>55</w:t>
        </w:r>
        <w:r>
          <w:fldChar w:fldCharType="end"/>
        </w:r>
      </w:hyperlink>
    </w:p>
    <w:p>
      <w:pPr>
        <w:pStyle w:val="TOC2"/>
        <w:tabs>
          <w:tab w:val="right" w:leader="dot" w:pos="8306"/>
        </w:tabs>
      </w:pPr>
      <w:hyperlink w:anchor="_Toc4563" w:history="1">
        <w:r>
          <w:rPr>
            <w:rFonts w:ascii="仿宋" w:eastAsia="仿宋" w:hAnsi="仿宋" w:cs="仿宋" w:hint="eastAsia"/>
            <w:lang w:eastAsia="zh-CN"/>
          </w:rPr>
          <w:t>(三)、质量监控与评估</w:t>
        </w:r>
        <w:r>
          <w:tab/>
        </w:r>
        <w:r>
          <w:fldChar w:fldCharType="begin"/>
        </w:r>
        <w:r>
          <w:instrText xml:space="preserve"> PAGEREF _Toc4563 \h </w:instrText>
        </w:r>
        <w:r>
          <w:fldChar w:fldCharType="separate"/>
        </w:r>
        <w:r>
          <w:t>57</w:t>
        </w:r>
        <w:r>
          <w:fldChar w:fldCharType="end"/>
        </w:r>
      </w:hyperlink>
    </w:p>
    <w:p>
      <w:pPr>
        <w:pStyle w:val="TOC2"/>
        <w:tabs>
          <w:tab w:val="right" w:leader="dot" w:pos="8306"/>
        </w:tabs>
      </w:pPr>
      <w:hyperlink w:anchor="_Toc6139" w:history="1">
        <w:r>
          <w:rPr>
            <w:rFonts w:ascii="仿宋" w:eastAsia="仿宋" w:hAnsi="仿宋" w:cs="仿宋" w:hint="eastAsia"/>
            <w:lang w:eastAsia="zh-CN"/>
          </w:rPr>
          <w:t>(四)、质量改进计划</w:t>
        </w:r>
        <w:r>
          <w:tab/>
        </w:r>
        <w:r>
          <w:fldChar w:fldCharType="begin"/>
        </w:r>
        <w:r>
          <w:instrText xml:space="preserve"> PAGEREF _Toc6139 \h </w:instrText>
        </w:r>
        <w:r>
          <w:fldChar w:fldCharType="separate"/>
        </w:r>
        <w:r>
          <w:t>58</w:t>
        </w:r>
        <w:r>
          <w:fldChar w:fldCharType="end"/>
        </w:r>
      </w:hyperlink>
    </w:p>
    <w:p>
      <w:pPr>
        <w:pStyle w:val="TOC1"/>
        <w:tabs>
          <w:tab w:val="right" w:leader="dot" w:pos="8306"/>
        </w:tabs>
      </w:pPr>
      <w:hyperlink w:anchor="_Toc30022" w:history="1">
        <w:r>
          <w:rPr>
            <w:rFonts w:ascii="仿宋" w:eastAsia="仿宋" w:hAnsi="仿宋" w:cs="仿宋" w:hint="eastAsia"/>
            <w:lang w:eastAsia="zh-CN"/>
          </w:rPr>
          <w:t>十、安全与应急管理</w:t>
        </w:r>
        <w:r>
          <w:tab/>
        </w:r>
        <w:r>
          <w:fldChar w:fldCharType="begin"/>
        </w:r>
        <w:r>
          <w:instrText xml:space="preserve"> PAGEREF _Toc30022 \h </w:instrText>
        </w:r>
        <w:r>
          <w:fldChar w:fldCharType="separate"/>
        </w:r>
        <w:r>
          <w:t>59</w:t>
        </w:r>
        <w:r>
          <w:fldChar w:fldCharType="end"/>
        </w:r>
      </w:hyperlink>
    </w:p>
    <w:p>
      <w:pPr>
        <w:pStyle w:val="TOC2"/>
        <w:tabs>
          <w:tab w:val="right" w:leader="dot" w:pos="8306"/>
        </w:tabs>
      </w:pPr>
      <w:hyperlink w:anchor="_Toc7693" w:history="1">
        <w:r>
          <w:rPr>
            <w:rFonts w:ascii="仿宋" w:eastAsia="仿宋" w:hAnsi="仿宋" w:cs="仿宋" w:hint="eastAsia"/>
            <w:lang w:eastAsia="zh-CN"/>
          </w:rPr>
          <w:t>(一)、安全生产管理</w:t>
        </w:r>
        <w:r>
          <w:tab/>
        </w:r>
        <w:r>
          <w:fldChar w:fldCharType="begin"/>
        </w:r>
        <w:r>
          <w:instrText xml:space="preserve"> PAGEREF _Toc7693 \h </w:instrText>
        </w:r>
        <w:r>
          <w:fldChar w:fldCharType="separate"/>
        </w:r>
        <w:r>
          <w:t>59</w:t>
        </w:r>
        <w:r>
          <w:fldChar w:fldCharType="end"/>
        </w:r>
      </w:hyperlink>
    </w:p>
    <w:p>
      <w:pPr>
        <w:pStyle w:val="TOC2"/>
        <w:tabs>
          <w:tab w:val="right" w:leader="dot" w:pos="8306"/>
        </w:tabs>
      </w:pPr>
      <w:hyperlink w:anchor="_Toc29173" w:history="1">
        <w:r>
          <w:rPr>
            <w:rFonts w:ascii="仿宋" w:eastAsia="仿宋" w:hAnsi="仿宋" w:cs="仿宋" w:hint="eastAsia"/>
            <w:lang w:eastAsia="zh-CN"/>
          </w:rPr>
          <w:t>(二)、应急预案与响应</w:t>
        </w:r>
        <w:r>
          <w:tab/>
        </w:r>
        <w:r>
          <w:fldChar w:fldCharType="begin"/>
        </w:r>
        <w:r>
          <w:instrText xml:space="preserve"> PAGEREF _Toc29173 \h </w:instrText>
        </w:r>
        <w:r>
          <w:fldChar w:fldCharType="separate"/>
        </w:r>
        <w:r>
          <w:t>61</w:t>
        </w:r>
        <w:r>
          <w:fldChar w:fldCharType="end"/>
        </w:r>
      </w:hyperlink>
    </w:p>
    <w:p>
      <w:pPr>
        <w:pStyle w:val="TOC1"/>
        <w:tabs>
          <w:tab w:val="right" w:leader="dot" w:pos="8306"/>
        </w:tabs>
      </w:pPr>
      <w:hyperlink w:anchor="_Toc6900" w:history="1">
        <w:r>
          <w:rPr>
            <w:rFonts w:ascii="仿宋" w:eastAsia="仿宋" w:hAnsi="仿宋" w:cs="仿宋" w:hint="eastAsia"/>
            <w:lang w:eastAsia="zh-CN"/>
          </w:rPr>
          <w:t>十一、技术创新与产业升级</w:t>
        </w:r>
        <w:r>
          <w:tab/>
        </w:r>
        <w:r>
          <w:fldChar w:fldCharType="begin"/>
        </w:r>
        <w:r>
          <w:instrText xml:space="preserve"> PAGEREF _Toc6900 \h </w:instrText>
        </w:r>
        <w:r>
          <w:fldChar w:fldCharType="separate"/>
        </w:r>
        <w:r>
          <w:t>62</w:t>
        </w:r>
        <w:r>
          <w:fldChar w:fldCharType="end"/>
        </w:r>
      </w:hyperlink>
    </w:p>
    <w:p>
      <w:pPr>
        <w:pStyle w:val="TOC2"/>
        <w:tabs>
          <w:tab w:val="right" w:leader="dot" w:pos="8306"/>
        </w:tabs>
      </w:pPr>
      <w:hyperlink w:anchor="_Toc17278" w:history="1">
        <w:r>
          <w:rPr>
            <w:rFonts w:ascii="仿宋" w:eastAsia="仿宋" w:hAnsi="仿宋" w:cs="仿宋" w:hint="eastAsia"/>
            <w:lang w:eastAsia="zh-CN"/>
          </w:rPr>
          <w:t>(一)、技术创新方向与目标</w:t>
        </w:r>
        <w:r>
          <w:tab/>
        </w:r>
        <w:r>
          <w:fldChar w:fldCharType="begin"/>
        </w:r>
        <w:r>
          <w:instrText xml:space="preserve"> PAGEREF _Toc17278 \h </w:instrText>
        </w:r>
        <w:r>
          <w:fldChar w:fldCharType="separate"/>
        </w:r>
        <w:r>
          <w:t>62</w:t>
        </w:r>
        <w:r>
          <w:fldChar w:fldCharType="end"/>
        </w:r>
      </w:hyperlink>
    </w:p>
    <w:p>
      <w:pPr>
        <w:pStyle w:val="TOC2"/>
        <w:tabs>
          <w:tab w:val="right" w:leader="dot" w:pos="8306"/>
        </w:tabs>
      </w:pPr>
      <w:hyperlink w:anchor="_Toc27199" w:history="1">
        <w:r>
          <w:rPr>
            <w:rFonts w:ascii="仿宋" w:eastAsia="仿宋" w:hAnsi="仿宋" w:cs="仿宋" w:hint="eastAsia"/>
            <w:lang w:eastAsia="zh-CN"/>
          </w:rPr>
          <w:t>(二)、产业升级路径与措施</w:t>
        </w:r>
        <w:r>
          <w:tab/>
        </w:r>
        <w:r>
          <w:fldChar w:fldCharType="begin"/>
        </w:r>
        <w:r>
          <w:instrText xml:space="preserve"> PAGEREF _Toc27199 \h </w:instrText>
        </w:r>
        <w:r>
          <w:fldChar w:fldCharType="separate"/>
        </w:r>
        <w:r>
          <w:t>64</w:t>
        </w:r>
        <w:r>
          <w:fldChar w:fldCharType="end"/>
        </w:r>
      </w:hyperlink>
    </w:p>
    <w:p>
      <w:pPr>
        <w:pStyle w:val="TOC1"/>
        <w:tabs>
          <w:tab w:val="right" w:leader="dot" w:pos="8306"/>
        </w:tabs>
      </w:pPr>
      <w:hyperlink w:anchor="_Toc13329" w:history="1">
        <w:r>
          <w:rPr>
            <w:rFonts w:ascii="仿宋" w:eastAsia="仿宋" w:hAnsi="仿宋" w:cs="仿宋" w:hint="eastAsia"/>
            <w:lang w:eastAsia="zh-CN"/>
          </w:rPr>
          <w:t>十二、经济效益与社会效益优化</w:t>
        </w:r>
        <w:r>
          <w:tab/>
        </w:r>
        <w:r>
          <w:fldChar w:fldCharType="begin"/>
        </w:r>
        <w:r>
          <w:instrText xml:space="preserve"> PAGEREF _Toc13329 \h </w:instrText>
        </w:r>
        <w:r>
          <w:fldChar w:fldCharType="separate"/>
        </w:r>
        <w:r>
          <w:t>65</w:t>
        </w:r>
        <w:r>
          <w:fldChar w:fldCharType="end"/>
        </w:r>
      </w:hyperlink>
    </w:p>
    <w:p>
      <w:pPr>
        <w:pStyle w:val="TOC2"/>
        <w:tabs>
          <w:tab w:val="right" w:leader="dot" w:pos="8306"/>
        </w:tabs>
      </w:pPr>
      <w:hyperlink w:anchor="_Toc32459" w:history="1">
        <w:r>
          <w:rPr>
            <w:rFonts w:ascii="仿宋" w:eastAsia="仿宋" w:hAnsi="仿宋" w:cs="仿宋" w:hint="eastAsia"/>
            <w:lang w:eastAsia="zh-CN"/>
          </w:rPr>
          <w:t>(一)、经济效益提升策略</w:t>
        </w:r>
        <w:r>
          <w:tab/>
        </w:r>
        <w:r>
          <w:fldChar w:fldCharType="begin"/>
        </w:r>
        <w:r>
          <w:instrText xml:space="preserve"> PAGEREF _Toc32459 \h </w:instrText>
        </w:r>
        <w:r>
          <w:fldChar w:fldCharType="separate"/>
        </w:r>
        <w:r>
          <w:t>65</w:t>
        </w:r>
        <w:r>
          <w:fldChar w:fldCharType="end"/>
        </w:r>
      </w:hyperlink>
    </w:p>
    <w:p>
      <w:pPr>
        <w:pStyle w:val="TOC2"/>
        <w:tabs>
          <w:tab w:val="right" w:leader="dot" w:pos="8306"/>
        </w:tabs>
      </w:pPr>
      <w:hyperlink w:anchor="_Toc16066" w:history="1">
        <w:r>
          <w:rPr>
            <w:rFonts w:ascii="仿宋" w:eastAsia="仿宋" w:hAnsi="仿宋" w:cs="仿宋" w:hint="eastAsia"/>
            <w:lang w:eastAsia="zh-CN"/>
          </w:rPr>
          <w:t>(二)、社会效益增强方案</w:t>
        </w:r>
        <w:r>
          <w:tab/>
        </w:r>
        <w:r>
          <w:fldChar w:fldCharType="begin"/>
        </w:r>
        <w:r>
          <w:instrText xml:space="preserve"> PAGEREF _Toc16066 \h </w:instrText>
        </w:r>
        <w:r>
          <w:fldChar w:fldCharType="separate"/>
        </w:r>
        <w:r>
          <w:t>66</w:t>
        </w:r>
        <w:r>
          <w:fldChar w:fldCharType="end"/>
        </w:r>
      </w:hyperlink>
    </w:p>
    <w:p>
      <w:pPr>
        <w:pStyle w:val="TOC1"/>
        <w:tabs>
          <w:tab w:val="right" w:leader="dot" w:pos="8306"/>
        </w:tabs>
      </w:pPr>
      <w:hyperlink w:anchor="_Toc5214" w:history="1">
        <w:r>
          <w:rPr>
            <w:rFonts w:ascii="仿宋" w:eastAsia="仿宋" w:hAnsi="仿宋" w:cs="仿宋" w:hint="eastAsia"/>
            <w:lang w:eastAsia="zh-CN"/>
          </w:rPr>
          <w:t>十三、设施与设备管理</w:t>
        </w:r>
        <w:r>
          <w:tab/>
        </w:r>
        <w:r>
          <w:fldChar w:fldCharType="begin"/>
        </w:r>
        <w:r>
          <w:instrText xml:space="preserve"> PAGEREF _Toc5214 \h </w:instrText>
        </w:r>
        <w:r>
          <w:fldChar w:fldCharType="separate"/>
        </w:r>
        <w:r>
          <w:t>67</w:t>
        </w:r>
        <w:r>
          <w:fldChar w:fldCharType="end"/>
        </w:r>
      </w:hyperlink>
    </w:p>
    <w:p>
      <w:pPr>
        <w:pStyle w:val="TOC2"/>
        <w:tabs>
          <w:tab w:val="right" w:leader="dot" w:pos="8306"/>
        </w:tabs>
      </w:pPr>
      <w:hyperlink w:anchor="_Toc12595" w:history="1">
        <w:r>
          <w:rPr>
            <w:rFonts w:ascii="仿宋" w:eastAsia="仿宋" w:hAnsi="仿宋" w:cs="仿宋" w:hint="eastAsia"/>
            <w:lang w:eastAsia="zh-CN"/>
          </w:rPr>
          <w:t>(一)、设施规划与配置</w:t>
        </w:r>
        <w:r>
          <w:tab/>
        </w:r>
        <w:r>
          <w:fldChar w:fldCharType="begin"/>
        </w:r>
        <w:r>
          <w:instrText xml:space="preserve"> PAGEREF _Toc12595 \h </w:instrText>
        </w:r>
        <w:r>
          <w:fldChar w:fldCharType="separate"/>
        </w:r>
        <w:r>
          <w:t>67</w:t>
        </w:r>
        <w:r>
          <w:fldChar w:fldCharType="end"/>
        </w:r>
      </w:hyperlink>
    </w:p>
    <w:p>
      <w:pPr>
        <w:pStyle w:val="TOC2"/>
        <w:tabs>
          <w:tab w:val="right" w:leader="dot" w:pos="8306"/>
        </w:tabs>
      </w:pPr>
      <w:hyperlink w:anchor="_Toc10022" w:history="1">
        <w:r>
          <w:rPr>
            <w:rFonts w:ascii="仿宋" w:eastAsia="仿宋" w:hAnsi="仿宋" w:cs="仿宋" w:hint="eastAsia"/>
            <w:lang w:eastAsia="zh-CN"/>
          </w:rPr>
          <w:t>(二)、设备采购与维护管理</w:t>
        </w:r>
        <w:r>
          <w:tab/>
        </w:r>
        <w:r>
          <w:fldChar w:fldCharType="begin"/>
        </w:r>
        <w:r>
          <w:instrText xml:space="preserve"> PAGEREF _Toc10022 \h </w:instrText>
        </w:r>
        <w:r>
          <w:fldChar w:fldCharType="separate"/>
        </w:r>
        <w:r>
          <w:t>68</w:t>
        </w:r>
        <w:r>
          <w:fldChar w:fldCharType="end"/>
        </w:r>
      </w:hyperlink>
    </w:p>
    <w:p>
      <w:pPr>
        <w:pStyle w:val="TOC2"/>
        <w:tabs>
          <w:tab w:val="right" w:leader="dot" w:pos="8306"/>
        </w:tabs>
      </w:pPr>
      <w:hyperlink w:anchor="_Toc12203" w:history="1">
        <w:r>
          <w:rPr>
            <w:rFonts w:ascii="仿宋" w:eastAsia="仿宋" w:hAnsi="仿宋" w:cs="仿宋" w:hint="eastAsia"/>
            <w:lang w:eastAsia="zh-CN"/>
          </w:rPr>
          <w:t>(三)、设施设备升级策略</w:t>
        </w:r>
        <w:r>
          <w:tab/>
        </w:r>
        <w:r>
          <w:fldChar w:fldCharType="begin"/>
        </w:r>
        <w:r>
          <w:instrText xml:space="preserve"> PAGEREF _Toc12203 \h </w:instrText>
        </w:r>
        <w:r>
          <w:fldChar w:fldCharType="separate"/>
        </w:r>
        <w:r>
          <w:t>68</w:t>
        </w:r>
        <w:r>
          <w:fldChar w:fldCharType="end"/>
        </w:r>
      </w:hyperlink>
    </w:p>
    <w:p>
      <w:pPr>
        <w:pStyle w:val="TOC1"/>
        <w:tabs>
          <w:tab w:val="right" w:leader="dot" w:pos="8306"/>
        </w:tabs>
      </w:pPr>
      <w:hyperlink w:anchor="_Toc10223" w:history="1">
        <w:r>
          <w:rPr>
            <w:rFonts w:ascii="仿宋" w:eastAsia="仿宋" w:hAnsi="仿宋" w:cs="仿宋" w:hint="eastAsia"/>
            <w:lang w:eastAsia="zh-CN"/>
          </w:rPr>
          <w:t>十四、成果转化与推广应用</w:t>
        </w:r>
        <w:r>
          <w:tab/>
        </w:r>
        <w:r>
          <w:fldChar w:fldCharType="begin"/>
        </w:r>
        <w:r>
          <w:instrText xml:space="preserve"> PAGEREF _Toc10223 \h </w:instrText>
        </w:r>
        <w:r>
          <w:fldChar w:fldCharType="separate"/>
        </w:r>
        <w:r>
          <w:t>69</w:t>
        </w:r>
        <w:r>
          <w:fldChar w:fldCharType="end"/>
        </w:r>
      </w:hyperlink>
    </w:p>
    <w:p>
      <w:pPr>
        <w:pStyle w:val="TOC2"/>
        <w:tabs>
          <w:tab w:val="right" w:leader="dot" w:pos="8306"/>
        </w:tabs>
      </w:pPr>
      <w:hyperlink w:anchor="_Toc22237" w:history="1">
        <w:r>
          <w:rPr>
            <w:rFonts w:ascii="仿宋" w:eastAsia="仿宋" w:hAnsi="仿宋" w:cs="仿宋" w:hint="eastAsia"/>
            <w:lang w:eastAsia="zh-CN"/>
          </w:rPr>
          <w:t>(一)、成果转化策略制定</w:t>
        </w:r>
        <w:r>
          <w:tab/>
        </w:r>
        <w:r>
          <w:fldChar w:fldCharType="begin"/>
        </w:r>
        <w:r>
          <w:instrText xml:space="preserve"> PAGEREF _Toc22237 \h </w:instrText>
        </w:r>
        <w:r>
          <w:fldChar w:fldCharType="separate"/>
        </w:r>
        <w:r>
          <w:t>69</w:t>
        </w:r>
        <w:r>
          <w:fldChar w:fldCharType="end"/>
        </w:r>
      </w:hyperlink>
    </w:p>
    <w:p>
      <w:pPr>
        <w:pStyle w:val="TOC2"/>
        <w:tabs>
          <w:tab w:val="right" w:leader="dot" w:pos="8306"/>
        </w:tabs>
      </w:pPr>
      <w:hyperlink w:anchor="_Toc23378" w:history="1">
        <w:r>
          <w:rPr>
            <w:rFonts w:ascii="仿宋" w:eastAsia="仿宋" w:hAnsi="仿宋" w:cs="仿宋" w:hint="eastAsia"/>
            <w:lang w:eastAsia="zh-CN"/>
          </w:rPr>
          <w:t>(二)、成果推广应用方案</w:t>
        </w:r>
        <w:r>
          <w:tab/>
        </w:r>
        <w:r>
          <w:fldChar w:fldCharType="begin"/>
        </w:r>
        <w:r>
          <w:instrText xml:space="preserve"> PAGEREF _Toc23378 \h </w:instrText>
        </w:r>
        <w:r>
          <w:fldChar w:fldCharType="separate"/>
        </w:r>
        <w:r>
          <w:t>70</w:t>
        </w:r>
        <w:r>
          <w:fldChar w:fldCharType="end"/>
        </w:r>
      </w:hyperlink>
    </w:p>
    <w:p>
      <w:pPr>
        <w:pStyle w:val="TOC1"/>
        <w:tabs>
          <w:tab w:val="right" w:leader="dot" w:pos="8306"/>
        </w:tabs>
      </w:pPr>
      <w:hyperlink w:anchor="_Toc20712" w:history="1">
        <w:r>
          <w:rPr>
            <w:rFonts w:ascii="仿宋" w:eastAsia="仿宋" w:hAnsi="仿宋" w:cs="仿宋" w:hint="eastAsia"/>
            <w:lang w:eastAsia="zh-CN"/>
          </w:rPr>
          <w:t>十五、法律法规与政策遵循</w:t>
        </w:r>
        <w:r>
          <w:tab/>
        </w:r>
        <w:r>
          <w:fldChar w:fldCharType="begin"/>
        </w:r>
        <w:r>
          <w:instrText xml:space="preserve"> PAGEREF _Toc20712 \h </w:instrText>
        </w:r>
        <w:r>
          <w:fldChar w:fldCharType="separate"/>
        </w:r>
        <w:r>
          <w:t>72</w:t>
        </w:r>
        <w:r>
          <w:fldChar w:fldCharType="end"/>
        </w:r>
      </w:hyperlink>
    </w:p>
    <w:p>
      <w:pPr>
        <w:pStyle w:val="TOC2"/>
        <w:tabs>
          <w:tab w:val="right" w:leader="dot" w:pos="8306"/>
        </w:tabs>
      </w:pPr>
      <w:hyperlink w:anchor="_Toc820" w:history="1">
        <w:r>
          <w:rPr>
            <w:rFonts w:ascii="仿宋" w:eastAsia="仿宋" w:hAnsi="仿宋" w:cs="仿宋" w:hint="eastAsia"/>
            <w:lang w:eastAsia="zh-CN"/>
          </w:rPr>
          <w:t>(一)、法律法规遵守</w:t>
        </w:r>
        <w:r>
          <w:tab/>
        </w:r>
        <w:r>
          <w:fldChar w:fldCharType="begin"/>
        </w:r>
        <w:r>
          <w:instrText xml:space="preserve"> PAGEREF _Toc820 \h </w:instrText>
        </w:r>
        <w:r>
          <w:fldChar w:fldCharType="separate"/>
        </w:r>
        <w:r>
          <w:t>72</w:t>
        </w:r>
        <w:r>
          <w:fldChar w:fldCharType="end"/>
        </w:r>
      </w:hyperlink>
    </w:p>
    <w:p>
      <w:pPr>
        <w:pStyle w:val="TOC2"/>
        <w:tabs>
          <w:tab w:val="right" w:leader="dot" w:pos="8306"/>
        </w:tabs>
      </w:pPr>
      <w:hyperlink w:anchor="_Toc8025" w:history="1">
        <w:r>
          <w:rPr>
            <w:rFonts w:ascii="仿宋" w:eastAsia="仿宋" w:hAnsi="仿宋" w:cs="仿宋" w:hint="eastAsia"/>
            <w:lang w:eastAsia="zh-CN"/>
          </w:rPr>
          <w:t>(二)、政策导向与利用</w:t>
        </w:r>
        <w:r>
          <w:tab/>
        </w:r>
        <w:r>
          <w:fldChar w:fldCharType="begin"/>
        </w:r>
        <w:r>
          <w:instrText xml:space="preserve"> PAGEREF _Toc8025 \h </w:instrText>
        </w:r>
        <w:r>
          <w:fldChar w:fldCharType="separate"/>
        </w:r>
        <w:r>
          <w:t>73</w:t>
        </w:r>
        <w:r>
          <w:fldChar w:fldCharType="end"/>
        </w:r>
      </w:hyperlink>
    </w:p>
    <w:p>
      <w:pPr>
        <w:pStyle w:val="TOC1"/>
        <w:tabs>
          <w:tab w:val="right" w:leader="dot" w:pos="8306"/>
        </w:tabs>
      </w:pPr>
      <w:hyperlink w:anchor="_Toc11584" w:history="1">
        <w:r>
          <w:rPr>
            <w:rFonts w:ascii="仿宋" w:eastAsia="仿宋" w:hAnsi="仿宋" w:cs="仿宋" w:hint="eastAsia"/>
            <w:lang w:eastAsia="zh-CN"/>
          </w:rPr>
          <w:t>十六、知识产权管理与保护</w:t>
        </w:r>
        <w:r>
          <w:tab/>
        </w:r>
        <w:r>
          <w:fldChar w:fldCharType="begin"/>
        </w:r>
        <w:r>
          <w:instrText xml:space="preserve"> PAGEREF _Toc11584 \h </w:instrText>
        </w:r>
        <w:r>
          <w:fldChar w:fldCharType="separate"/>
        </w:r>
        <w:r>
          <w:t>74</w:t>
        </w:r>
        <w:r>
          <w:fldChar w:fldCharType="end"/>
        </w:r>
      </w:hyperlink>
    </w:p>
    <w:p>
      <w:pPr>
        <w:pStyle w:val="TOC2"/>
        <w:tabs>
          <w:tab w:val="right" w:leader="dot" w:pos="8306"/>
        </w:tabs>
      </w:pPr>
      <w:hyperlink w:anchor="_Toc10804" w:history="1">
        <w:r>
          <w:rPr>
            <w:rFonts w:ascii="仿宋" w:eastAsia="仿宋" w:hAnsi="仿宋" w:cs="仿宋" w:hint="eastAsia"/>
            <w:lang w:eastAsia="zh-CN"/>
          </w:rPr>
          <w:t>(一)、知识产权管理体系建设</w:t>
        </w:r>
        <w:r>
          <w:tab/>
        </w:r>
        <w:r>
          <w:fldChar w:fldCharType="begin"/>
        </w:r>
        <w:r>
          <w:instrText xml:space="preserve"> PAGEREF _Toc10804 \h </w:instrText>
        </w:r>
        <w:r>
          <w:fldChar w:fldCharType="separate"/>
        </w:r>
        <w:r>
          <w:t>74</w:t>
        </w:r>
        <w:r>
          <w:fldChar w:fldCharType="end"/>
        </w:r>
      </w:hyperlink>
    </w:p>
    <w:p>
      <w:pPr>
        <w:pStyle w:val="TOC2"/>
        <w:tabs>
          <w:tab w:val="right" w:leader="dot" w:pos="8306"/>
        </w:tabs>
      </w:pPr>
      <w:hyperlink w:anchor="_Toc5711" w:history="1">
        <w:r>
          <w:rPr>
            <w:rFonts w:ascii="仿宋" w:eastAsia="仿宋" w:hAnsi="仿宋" w:cs="仿宋" w:hint="eastAsia"/>
            <w:lang w:eastAsia="zh-CN"/>
          </w:rPr>
          <w:t>(二)、知识产权保护措施</w:t>
        </w:r>
        <w:r>
          <w:tab/>
        </w:r>
        <w:r>
          <w:fldChar w:fldCharType="begin"/>
        </w:r>
        <w:r>
          <w:instrText xml:space="preserve"> PAGEREF _Toc5711 \h </w:instrText>
        </w:r>
        <w:r>
          <w:fldChar w:fldCharType="separate"/>
        </w:r>
        <w:r>
          <w:t>75</w:t>
        </w:r>
        <w:r>
          <w:fldChar w:fldCharType="end"/>
        </w:r>
      </w:hyperlink>
    </w:p>
    <w:p>
      <w:pPr>
        <w:pStyle w:val="TOC1"/>
        <w:tabs>
          <w:tab w:val="right" w:leader="dot" w:pos="8306"/>
        </w:tabs>
      </w:pPr>
      <w:hyperlink w:anchor="_Toc25678" w:history="1">
        <w:r>
          <w:rPr>
            <w:rFonts w:ascii="仿宋" w:eastAsia="仿宋" w:hAnsi="仿宋" w:cs="仿宋" w:hint="eastAsia"/>
            <w:lang w:eastAsia="zh-CN"/>
          </w:rPr>
          <w:t>十七、创新驱动与持续发展</w:t>
        </w:r>
        <w:r>
          <w:tab/>
        </w:r>
        <w:r>
          <w:fldChar w:fldCharType="begin"/>
        </w:r>
        <w:r>
          <w:instrText xml:space="preserve"> PAGEREF _Toc25678 \h </w:instrText>
        </w:r>
        <w:r>
          <w:fldChar w:fldCharType="separate"/>
        </w:r>
        <w:r>
          <w:t>76</w:t>
        </w:r>
        <w:r>
          <w:fldChar w:fldCharType="end"/>
        </w:r>
      </w:hyperlink>
    </w:p>
    <w:p>
      <w:pPr>
        <w:pStyle w:val="TOC2"/>
        <w:tabs>
          <w:tab w:val="right" w:leader="dot" w:pos="8306"/>
        </w:tabs>
      </w:pPr>
      <w:hyperlink w:anchor="_Toc20942" w:history="1">
        <w:r>
          <w:rPr>
            <w:rFonts w:ascii="仿宋" w:eastAsia="仿宋" w:hAnsi="仿宋" w:cs="仿宋" w:hint="eastAsia"/>
            <w:lang w:eastAsia="zh-CN"/>
          </w:rPr>
          <w:t>(一)、创新驱动战略实施</w:t>
        </w:r>
        <w:r>
          <w:tab/>
        </w:r>
        <w:r>
          <w:fldChar w:fldCharType="begin"/>
        </w:r>
        <w:r>
          <w:instrText xml:space="preserve"> PAGEREF _Toc20942 \h </w:instrText>
        </w:r>
        <w:r>
          <w:fldChar w:fldCharType="separate"/>
        </w:r>
        <w:r>
          <w:t>76</w:t>
        </w:r>
        <w:r>
          <w:fldChar w:fldCharType="end"/>
        </w:r>
      </w:hyperlink>
    </w:p>
    <w:p>
      <w:pPr>
        <w:pStyle w:val="TOC2"/>
        <w:tabs>
          <w:tab w:val="right" w:leader="dot" w:pos="8306"/>
        </w:tabs>
      </w:pPr>
      <w:hyperlink w:anchor="_Toc6021" w:history="1">
        <w:r>
          <w:rPr>
            <w:rFonts w:ascii="仿宋" w:eastAsia="仿宋" w:hAnsi="仿宋" w:cs="仿宋" w:hint="eastAsia"/>
            <w:lang w:eastAsia="zh-CN"/>
          </w:rPr>
          <w:t>(二)、持续发展路径探索</w:t>
        </w:r>
        <w:r>
          <w:tab/>
        </w:r>
        <w:r>
          <w:fldChar w:fldCharType="begin"/>
        </w:r>
        <w:r>
          <w:instrText xml:space="preserve"> PAGEREF _Toc6021 \h </w:instrText>
        </w:r>
        <w:r>
          <w:fldChar w:fldCharType="separate"/>
        </w:r>
        <w:r>
          <w:t>78</w:t>
        </w:r>
        <w:r>
          <w:fldChar w:fldCharType="end"/>
        </w:r>
      </w:hyperlink>
    </w:p>
    <w:p>
      <w:pPr>
        <w:pStyle w:val="TOC1"/>
        <w:tabs>
          <w:tab w:val="right" w:leader="dot" w:pos="8306"/>
        </w:tabs>
      </w:pPr>
      <w:hyperlink w:anchor="_Toc7593" w:history="1">
        <w:r>
          <w:rPr>
            <w:rFonts w:ascii="仿宋" w:eastAsia="仿宋" w:hAnsi="仿宋" w:cs="仿宋" w:hint="eastAsia"/>
            <w:lang w:eastAsia="zh-CN"/>
          </w:rPr>
          <w:t>十八、合作与交流机制建立</w:t>
        </w:r>
        <w:r>
          <w:tab/>
        </w:r>
        <w:r>
          <w:fldChar w:fldCharType="begin"/>
        </w:r>
        <w:r>
          <w:instrText xml:space="preserve"> PAGEREF _Toc7593 \h </w:instrText>
        </w:r>
        <w:r>
          <w:fldChar w:fldCharType="separate"/>
        </w:r>
        <w:r>
          <w:t>82</w:t>
        </w:r>
        <w:r>
          <w:fldChar w:fldCharType="end"/>
        </w:r>
      </w:hyperlink>
    </w:p>
    <w:p>
      <w:pPr>
        <w:pStyle w:val="TOC2"/>
        <w:tabs>
          <w:tab w:val="right" w:leader="dot" w:pos="8306"/>
        </w:tabs>
      </w:pPr>
      <w:hyperlink w:anchor="_Toc16274" w:history="1">
        <w:r>
          <w:rPr>
            <w:rFonts w:ascii="仿宋" w:eastAsia="仿宋" w:hAnsi="仿宋" w:cs="仿宋" w:hint="eastAsia"/>
            <w:lang w:eastAsia="zh-CN"/>
          </w:rPr>
          <w:t>(一)、合作伙伴选择与合作方式</w:t>
        </w:r>
        <w:r>
          <w:tab/>
        </w:r>
        <w:r>
          <w:fldChar w:fldCharType="begin"/>
        </w:r>
        <w:r>
          <w:instrText xml:space="preserve"> PAGEREF _Toc16274 \h </w:instrText>
        </w:r>
        <w:r>
          <w:fldChar w:fldCharType="separate"/>
        </w:r>
        <w:r>
          <w:t>82</w:t>
        </w:r>
        <w:r>
          <w:fldChar w:fldCharType="end"/>
        </w:r>
      </w:hyperlink>
    </w:p>
    <w:p>
      <w:pPr>
        <w:pStyle w:val="TOC2"/>
        <w:tabs>
          <w:tab w:val="right" w:leader="dot" w:pos="8306"/>
        </w:tabs>
      </w:pPr>
      <w:hyperlink w:anchor="_Toc20040" w:history="1">
        <w:r>
          <w:rPr>
            <w:rFonts w:ascii="仿宋" w:eastAsia="仿宋" w:hAnsi="仿宋" w:cs="仿宋" w:hint="eastAsia"/>
            <w:lang w:eastAsia="zh-CN"/>
          </w:rPr>
          <w:t>(二)、交流与合作平台搭建</w:t>
        </w:r>
        <w:r>
          <w:tab/>
        </w:r>
        <w:r>
          <w:fldChar w:fldCharType="begin"/>
        </w:r>
        <w:r>
          <w:instrText xml:space="preserve"> PAGEREF _Toc20040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79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33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86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一、PC再生料项目的市场准入条件分析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C再生料项目而言，市场准入条件首先取决于政策法规环境。政府对于[行业名称]领域的法规，如环保标准、税收政策、和技术使用规范，直接影响PC再生料项目的运营和成本结构。例如，若政府针对使用可再生能源的企业提供税收优惠，这将对PC再生料项目的财务规划产生重要影响。同时，考虑经济环境和消费者偏好的变化对PC再生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二、PC再生料项目的行业规范与合规性要求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C再生料项目来说，遵守行业规范和合规性要求是确保项目顺利进行的基础。这包括遵循质量控制标准、安全规定、数据保护法规等。例如，若PC再生料项目涉及数据处理，须严格遵守相关的数据保护法规。此外，行业内部的自律规范，如产品标准和服务流程，也对于提升PC再生料项目在行业内的认可度和竞争力至关重要。项目管理团队必须不断更新策略，以应对行业规范和法规的变化，确保PC再生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三、PC再生料项目的竞争格局和战略定位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再生料项目的发展规划中，理解行业的竞争格局对于制定有效的市场策略极为关键。这包括分析主要竞争对手的市场地位、优势及其业务模式。PC再生料项目面临的竞争对手可能包括大型成熟企业和创新型初创公司，各自采取不同的市场策略。因此，PC再生料项目需精确地定位自己的市场策略，如专注于产品创新、客户服务或成本效率，以在竞争中占据优势。通过深入的市场和竞争分析，PC再生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5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658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545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087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273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https://d.book118.com/068066141003006050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PC再生料项目可行性建设方案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ED0C86"/>
    <w:rsid w:val="39ED0C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6614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2024-03-16T22:31:00Z</dcterms:created>
  <dcterms:modified xsi:type="dcterms:W3CDTF">2024-03-16T22:33:05Z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6040115DC55D4C76B58B19F1BFFCCEFA_11</vt:lpwstr>
  </property>
  <property fmtid="{D5CDD505-2E9C-101B-9397-08002B2CF9AE}" pid="3" name="KSOProductBuildVer">
    <vt:lpwstr>2052-12.1.0.16250</vt:lpwstr>
  </property>
</Properties>
</file>