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ZA系列甲苯歧化催化剂相关行业公司成立报告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15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_Toc7151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7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_Toc5170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_Toc19115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_Toc19603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_Toc15536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_Toc20616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_Toc22371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9" w:history="1">
        <w:r>
          <w:rPr>
            <w:rFonts w:ascii="仿宋" w:eastAsia="仿宋" w:hAnsi="仿宋" w:cs="仿宋" w:hint="eastAsia"/>
            <w:lang w:eastAsia="zh-CN"/>
          </w:rPr>
          <w:t>(七)、ZA系列甲苯歧化催化剂项目建设必要性分析</w:t>
        </w:r>
        <w:r>
          <w:tab/>
        </w:r>
        <w:r>
          <w:fldChar w:fldCharType="begin"/>
        </w:r>
        <w:r>
          <w:instrText xml:space="preserve"> PAGEREF _Toc28379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" w:history="1">
        <w:r>
          <w:rPr>
            <w:rFonts w:ascii="仿宋" w:eastAsia="仿宋" w:hAnsi="仿宋" w:cs="仿宋" w:hint="eastAsia"/>
            <w:lang w:eastAsia="zh-CN"/>
          </w:rPr>
          <w:t>二、ZA系列甲苯歧化催化剂项目概况</w:t>
        </w:r>
        <w:r>
          <w:tab/>
        </w:r>
        <w:r>
          <w:fldChar w:fldCharType="begin"/>
        </w:r>
        <w:r>
          <w:instrText xml:space="preserve"> PAGEREF _Toc2766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_Toc7315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1" w:history="1">
        <w:r>
          <w:rPr>
            <w:rFonts w:ascii="仿宋" w:eastAsia="仿宋" w:hAnsi="仿宋" w:cs="仿宋" w:hint="eastAsia"/>
            <w:lang w:eastAsia="zh-CN"/>
          </w:rPr>
          <w:t>(二)、ZA系列甲苯歧化催化剂项目提出的理由</w:t>
        </w:r>
        <w:r>
          <w:tab/>
        </w:r>
        <w:r>
          <w:fldChar w:fldCharType="begin"/>
        </w:r>
        <w:r>
          <w:instrText xml:space="preserve"> PAGEREF _Toc20571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0" w:history="1">
        <w:r>
          <w:rPr>
            <w:rFonts w:ascii="仿宋" w:eastAsia="仿宋" w:hAnsi="仿宋" w:cs="仿宋" w:hint="eastAsia"/>
            <w:lang w:eastAsia="zh-CN"/>
          </w:rPr>
          <w:t>(三)、ZA系列甲苯歧化催化剂项目选址</w:t>
        </w:r>
        <w:r>
          <w:tab/>
        </w:r>
        <w:r>
          <w:fldChar w:fldCharType="begin"/>
        </w:r>
        <w:r>
          <w:instrText xml:space="preserve"> PAGEREF _Toc27630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_Toc24034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_Toc15790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3" w:history="1">
        <w:r>
          <w:rPr>
            <w:rFonts w:ascii="仿宋" w:eastAsia="仿宋" w:hAnsi="仿宋" w:cs="仿宋" w:hint="eastAsia"/>
            <w:lang w:eastAsia="zh-CN"/>
          </w:rPr>
          <w:t>(六)、ZA系列甲苯歧化催化剂项目投资</w:t>
        </w:r>
        <w:r>
          <w:tab/>
        </w:r>
        <w:r>
          <w:fldChar w:fldCharType="begin"/>
        </w:r>
        <w:r>
          <w:instrText xml:space="preserve"> PAGEREF _Toc12863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9" w:history="1">
        <w:r>
          <w:rPr>
            <w:rFonts w:ascii="仿宋" w:eastAsia="仿宋" w:hAnsi="仿宋" w:cs="仿宋" w:hint="eastAsia"/>
            <w:lang w:eastAsia="zh-CN"/>
          </w:rPr>
          <w:t>(七)、ZA系列甲苯歧化催化剂项目进度规划</w:t>
        </w:r>
        <w:r>
          <w:tab/>
        </w:r>
        <w:r>
          <w:fldChar w:fldCharType="begin"/>
        </w:r>
        <w:r>
          <w:instrText xml:space="preserve"> PAGEREF _Toc14809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_Toc20374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6" w:history="1">
        <w:r>
          <w:rPr>
            <w:rFonts w:ascii="仿宋" w:eastAsia="仿宋" w:hAnsi="仿宋" w:cs="仿宋" w:hint="eastAsia"/>
            <w:lang w:eastAsia="zh-CN"/>
          </w:rPr>
          <w:t>(九)、ZA系列甲苯歧化催化剂项目综合评价</w:t>
        </w:r>
        <w:r>
          <w:tab/>
        </w:r>
        <w:r>
          <w:fldChar w:fldCharType="begin"/>
        </w:r>
        <w:r>
          <w:instrText xml:space="preserve"> PAGEREF _Toc13166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7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_Toc22697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_Toc30434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_Toc12780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_Toc16734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_Toc3138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_Toc20248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_Toc11904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_Toc8506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_Toc15403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_Toc24623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_Toc27406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_Toc9566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7" w:history="1">
        <w:r>
          <w:rPr>
            <w:rFonts w:ascii="仿宋" w:eastAsia="仿宋" w:hAnsi="仿宋" w:cs="仿宋" w:hint="eastAsia"/>
            <w:lang w:eastAsia="zh-CN"/>
          </w:rPr>
          <w:t>五、ZA系列甲苯歧化催化剂筹建公司基本信息</w:t>
        </w:r>
        <w:r>
          <w:tab/>
        </w:r>
        <w:r>
          <w:fldChar w:fldCharType="begin"/>
        </w:r>
        <w:r>
          <w:instrText xml:space="preserve"> PAGEREF _Toc26267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_Toc3979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_Toc22323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_Toc24445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_Toc29897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86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_Toc8086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6" w:history="1">
        <w:r>
          <w:rPr>
            <w:rFonts w:ascii="仿宋" w:eastAsia="仿宋" w:hAnsi="仿宋" w:cs="仿宋" w:hint="eastAsia"/>
            <w:lang w:eastAsia="zh-CN"/>
          </w:rPr>
          <w:t>(一)、ZA系列甲苯歧化催化剂项目背景分析</w:t>
        </w:r>
        <w:r>
          <w:tab/>
        </w:r>
        <w:r>
          <w:fldChar w:fldCharType="begin"/>
        </w:r>
        <w:r>
          <w:instrText xml:space="preserve"> PAGEREF _Toc3596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2" w:history="1">
        <w:r>
          <w:rPr>
            <w:rFonts w:ascii="仿宋" w:eastAsia="仿宋" w:hAnsi="仿宋" w:cs="仿宋" w:hint="eastAsia"/>
            <w:lang w:eastAsia="zh-CN"/>
          </w:rPr>
          <w:t>(二)、ZA系列甲苯歧化催化剂项目建设必要性分析</w:t>
        </w:r>
        <w:r>
          <w:tab/>
        </w:r>
        <w:r>
          <w:fldChar w:fldCharType="begin"/>
        </w:r>
        <w:r>
          <w:instrText xml:space="preserve"> PAGEREF _Toc18792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78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_Toc16780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_Toc24356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9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_Toc9792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_Toc7022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_Toc7633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_Toc27798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_Toc19309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_Toc9898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_Toc25114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_Toc27390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_Toc30371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_Toc6388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_Toc31156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_Toc31245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_Toc25640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_Toc11151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_Toc11939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_Toc6719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_Toc14038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_Toc18687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1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_Toc8531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6" w:history="1">
        <w:r>
          <w:rPr>
            <w:rFonts w:ascii="仿宋" w:eastAsia="仿宋" w:hAnsi="仿宋" w:cs="仿宋" w:hint="eastAsia"/>
            <w:lang w:eastAsia="zh-CN"/>
          </w:rPr>
          <w:t>(一)、ZA系列甲苯歧化催化剂项目进度安排</w:t>
        </w:r>
        <w:r>
          <w:tab/>
        </w:r>
        <w:r>
          <w:fldChar w:fldCharType="begin"/>
        </w:r>
        <w:r>
          <w:instrText xml:space="preserve"> PAGEREF _Toc27326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0" w:history="1">
        <w:r>
          <w:rPr>
            <w:rFonts w:ascii="仿宋" w:eastAsia="仿宋" w:hAnsi="仿宋" w:cs="仿宋" w:hint="eastAsia"/>
            <w:lang w:eastAsia="zh-CN"/>
          </w:rPr>
          <w:t>(二)、ZA系列甲苯歧化催化剂项目实施保障措施</w:t>
        </w:r>
        <w:r>
          <w:tab/>
        </w:r>
        <w:r>
          <w:fldChar w:fldCharType="begin"/>
        </w:r>
        <w:r>
          <w:instrText xml:space="preserve"> PAGEREF _Toc17690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4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_Toc29341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_Toc21246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_Toc23313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_Toc23394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_Toc5185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52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_Toc29152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5" w:history="1">
        <w:r>
          <w:rPr>
            <w:rFonts w:ascii="仿宋" w:eastAsia="仿宋" w:hAnsi="仿宋" w:cs="仿宋" w:hint="eastAsia"/>
            <w:lang w:eastAsia="zh-CN"/>
          </w:rPr>
          <w:t>(一)、社会责任ZA系列甲苯歧化催化剂项目</w:t>
        </w:r>
        <w:r>
          <w:tab/>
        </w:r>
        <w:r>
          <w:fldChar w:fldCharType="begin"/>
        </w:r>
        <w:r>
          <w:instrText xml:space="preserve"> PAGEREF _Toc24385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_Toc26514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_Toc29621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5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_Toc23735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_Toc17251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_Toc21347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_Toc3027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_Toc8152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_Toc15617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_Toc26187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_Toc714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_Toc21548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_Toc23450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896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_Toc16896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8" w:history="1">
        <w:r>
          <w:rPr>
            <w:rFonts w:ascii="仿宋" w:eastAsia="仿宋" w:hAnsi="仿宋" w:cs="仿宋" w:hint="eastAsia"/>
            <w:lang w:eastAsia="zh-CN"/>
          </w:rPr>
          <w:t>(二)、合作ZA系列甲苯歧化催化剂项目</w:t>
        </w:r>
        <w:r>
          <w:tab/>
        </w:r>
        <w:r>
          <w:fldChar w:fldCharType="begin"/>
        </w:r>
        <w:r>
          <w:instrText xml:space="preserve"> PAGEREF _Toc10558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_Toc25526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15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17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5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https://d.book118.com/068104030134006027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ZA系列甲苯歧化催化剂相关行业公司成立报告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ZA系列甲苯歧化催化剂相关行业公司成立报告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ZA系列甲苯歧化催化剂相关行业公司成立报告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ZA系列甲苯歧化催化剂相关行业公司成立报告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ZA系列甲苯歧化催化剂相关行业公司成立报告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8104030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2023-12-31T21:16:00Z</dcterms:created>
  <dcterms:modified xsi:type="dcterms:W3CDTF">2023-12-31T21:16:40Z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301CFB973D94480BA2C18B275910164F_11</vt:lpwstr>
  </property>
  <property fmtid="{D5CDD505-2E9C-101B-9397-08002B2CF9AE}" pid="3" name="KSOProductBuildVer">
    <vt:lpwstr>2052-12.1.0.16120</vt:lpwstr>
  </property>
</Properties>
</file>