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影视制片项目规划设计纲要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67" w:history="1">
        <w:r>
          <w:rPr>
            <w:rFonts w:ascii="仿宋" w:eastAsia="仿宋" w:hAnsi="仿宋" w:cs="仿宋" w:hint="eastAsia"/>
            <w:lang w:eastAsia="zh-CN"/>
          </w:rPr>
          <w:t>概论</w:t>
        </w:r>
        <w:r>
          <w:tab/>
        </w:r>
        <w:r>
          <w:fldChar w:fldCharType="begin"/>
        </w:r>
        <w:r>
          <w:instrText xml:space="preserve"> PAGEREF _Toc20367 \h </w:instrText>
        </w:r>
        <w:r>
          <w:fldChar w:fldCharType="separate"/>
        </w:r>
        <w:r>
          <w:t>3</w:t>
        </w:r>
        <w:r>
          <w:fldChar w:fldCharType="end"/>
        </w:r>
      </w:hyperlink>
    </w:p>
    <w:p>
      <w:pPr>
        <w:pStyle w:val="TOC1"/>
        <w:tabs>
          <w:tab w:val="right" w:leader="dot" w:pos="8306"/>
        </w:tabs>
      </w:pPr>
      <w:hyperlink w:anchor="_Toc12117" w:history="1">
        <w:r>
          <w:rPr>
            <w:rFonts w:ascii="仿宋" w:eastAsia="仿宋" w:hAnsi="仿宋" w:cs="仿宋" w:hint="eastAsia"/>
            <w:lang w:eastAsia="zh-CN"/>
          </w:rPr>
          <w:t>一、影视制片项目危机管理</w:t>
        </w:r>
        <w:r>
          <w:tab/>
        </w:r>
        <w:r>
          <w:fldChar w:fldCharType="begin"/>
        </w:r>
        <w:r>
          <w:instrText xml:space="preserve"> PAGEREF _Toc12117 \h </w:instrText>
        </w:r>
        <w:r>
          <w:fldChar w:fldCharType="separate"/>
        </w:r>
        <w:r>
          <w:t>3</w:t>
        </w:r>
        <w:r>
          <w:fldChar w:fldCharType="end"/>
        </w:r>
      </w:hyperlink>
    </w:p>
    <w:p>
      <w:pPr>
        <w:pStyle w:val="TOC2"/>
        <w:tabs>
          <w:tab w:val="right" w:leader="dot" w:pos="8306"/>
        </w:tabs>
      </w:pPr>
      <w:hyperlink w:anchor="_Toc24738" w:history="1">
        <w:r>
          <w:rPr>
            <w:rFonts w:ascii="仿宋" w:eastAsia="仿宋" w:hAnsi="仿宋" w:cs="仿宋" w:hint="eastAsia"/>
            <w:lang w:eastAsia="zh-CN"/>
          </w:rPr>
          <w:t>(一)、危机预警与识别</w:t>
        </w:r>
        <w:r>
          <w:tab/>
        </w:r>
        <w:r>
          <w:fldChar w:fldCharType="begin"/>
        </w:r>
        <w:r>
          <w:instrText xml:space="preserve"> PAGEREF _Toc24738 \h </w:instrText>
        </w:r>
        <w:r>
          <w:fldChar w:fldCharType="separate"/>
        </w:r>
        <w:r>
          <w:t>3</w:t>
        </w:r>
        <w:r>
          <w:fldChar w:fldCharType="end"/>
        </w:r>
      </w:hyperlink>
    </w:p>
    <w:p>
      <w:pPr>
        <w:pStyle w:val="TOC2"/>
        <w:tabs>
          <w:tab w:val="right" w:leader="dot" w:pos="8306"/>
        </w:tabs>
      </w:pPr>
      <w:hyperlink w:anchor="_Toc7827" w:history="1">
        <w:r>
          <w:rPr>
            <w:rFonts w:ascii="仿宋" w:eastAsia="仿宋" w:hAnsi="仿宋" w:cs="仿宋" w:hint="eastAsia"/>
            <w:lang w:eastAsia="zh-CN"/>
          </w:rPr>
          <w:t>(二)、危机应对与恢复</w:t>
        </w:r>
        <w:r>
          <w:tab/>
        </w:r>
        <w:r>
          <w:fldChar w:fldCharType="begin"/>
        </w:r>
        <w:r>
          <w:instrText xml:space="preserve"> PAGEREF _Toc7827 \h </w:instrText>
        </w:r>
        <w:r>
          <w:fldChar w:fldCharType="separate"/>
        </w:r>
        <w:r>
          <w:t>4</w:t>
        </w:r>
        <w:r>
          <w:fldChar w:fldCharType="end"/>
        </w:r>
      </w:hyperlink>
    </w:p>
    <w:p>
      <w:pPr>
        <w:pStyle w:val="TOC1"/>
        <w:tabs>
          <w:tab w:val="right" w:leader="dot" w:pos="8306"/>
        </w:tabs>
      </w:pPr>
      <w:hyperlink w:anchor="_Toc25639" w:history="1">
        <w:r>
          <w:rPr>
            <w:rFonts w:ascii="仿宋" w:eastAsia="仿宋" w:hAnsi="仿宋" w:cs="仿宋" w:hint="eastAsia"/>
            <w:lang w:eastAsia="zh-CN"/>
          </w:rPr>
          <w:t>二、影视制片项目概论</w:t>
        </w:r>
        <w:r>
          <w:tab/>
        </w:r>
        <w:r>
          <w:fldChar w:fldCharType="begin"/>
        </w:r>
        <w:r>
          <w:instrText xml:space="preserve"> PAGEREF _Toc25639 \h </w:instrText>
        </w:r>
        <w:r>
          <w:fldChar w:fldCharType="separate"/>
        </w:r>
        <w:r>
          <w:t>5</w:t>
        </w:r>
        <w:r>
          <w:fldChar w:fldCharType="end"/>
        </w:r>
      </w:hyperlink>
    </w:p>
    <w:p>
      <w:pPr>
        <w:pStyle w:val="TOC2"/>
        <w:tabs>
          <w:tab w:val="right" w:leader="dot" w:pos="8306"/>
        </w:tabs>
      </w:pPr>
      <w:hyperlink w:anchor="_Toc30310" w:history="1">
        <w:r>
          <w:rPr>
            <w:rFonts w:ascii="仿宋" w:eastAsia="仿宋" w:hAnsi="仿宋" w:cs="仿宋" w:hint="eastAsia"/>
            <w:lang w:eastAsia="zh-CN"/>
          </w:rPr>
          <w:t>(一)、影视制片项目概况</w:t>
        </w:r>
        <w:r>
          <w:tab/>
        </w:r>
        <w:r>
          <w:fldChar w:fldCharType="begin"/>
        </w:r>
        <w:r>
          <w:instrText xml:space="preserve"> PAGEREF _Toc30310 \h </w:instrText>
        </w:r>
        <w:r>
          <w:fldChar w:fldCharType="separate"/>
        </w:r>
        <w:r>
          <w:t>5</w:t>
        </w:r>
        <w:r>
          <w:fldChar w:fldCharType="end"/>
        </w:r>
      </w:hyperlink>
    </w:p>
    <w:p>
      <w:pPr>
        <w:pStyle w:val="TOC2"/>
        <w:tabs>
          <w:tab w:val="right" w:leader="dot" w:pos="8306"/>
        </w:tabs>
      </w:pPr>
      <w:hyperlink w:anchor="_Toc13092" w:history="1">
        <w:r>
          <w:rPr>
            <w:rFonts w:ascii="仿宋" w:eastAsia="仿宋" w:hAnsi="仿宋" w:cs="仿宋" w:hint="eastAsia"/>
            <w:lang w:eastAsia="zh-CN"/>
          </w:rPr>
          <w:t>(二)、影视制片项目目标</w:t>
        </w:r>
        <w:r>
          <w:tab/>
        </w:r>
        <w:r>
          <w:fldChar w:fldCharType="begin"/>
        </w:r>
        <w:r>
          <w:instrText xml:space="preserve"> PAGEREF _Toc13092 \h </w:instrText>
        </w:r>
        <w:r>
          <w:fldChar w:fldCharType="separate"/>
        </w:r>
        <w:r>
          <w:t>8</w:t>
        </w:r>
        <w:r>
          <w:fldChar w:fldCharType="end"/>
        </w:r>
      </w:hyperlink>
    </w:p>
    <w:p>
      <w:pPr>
        <w:pStyle w:val="TOC2"/>
        <w:tabs>
          <w:tab w:val="right" w:leader="dot" w:pos="8306"/>
        </w:tabs>
      </w:pPr>
      <w:hyperlink w:anchor="_Toc3369" w:history="1">
        <w:r>
          <w:rPr>
            <w:rFonts w:ascii="仿宋" w:eastAsia="仿宋" w:hAnsi="仿宋" w:cs="仿宋" w:hint="eastAsia"/>
            <w:lang w:eastAsia="zh-CN"/>
          </w:rPr>
          <w:t>(三)、影视制片项目提出的理由</w:t>
        </w:r>
        <w:r>
          <w:tab/>
        </w:r>
        <w:r>
          <w:fldChar w:fldCharType="begin"/>
        </w:r>
        <w:r>
          <w:instrText xml:space="preserve"> PAGEREF _Toc3369 \h </w:instrText>
        </w:r>
        <w:r>
          <w:fldChar w:fldCharType="separate"/>
        </w:r>
        <w:r>
          <w:t>8</w:t>
        </w:r>
        <w:r>
          <w:fldChar w:fldCharType="end"/>
        </w:r>
      </w:hyperlink>
    </w:p>
    <w:p>
      <w:pPr>
        <w:pStyle w:val="TOC2"/>
        <w:tabs>
          <w:tab w:val="right" w:leader="dot" w:pos="8306"/>
        </w:tabs>
      </w:pPr>
      <w:hyperlink w:anchor="_Toc20045" w:history="1">
        <w:r>
          <w:rPr>
            <w:rFonts w:ascii="仿宋" w:eastAsia="仿宋" w:hAnsi="仿宋" w:cs="仿宋" w:hint="eastAsia"/>
            <w:lang w:eastAsia="zh-CN"/>
          </w:rPr>
          <w:t>(四)、影视制片项目意义</w:t>
        </w:r>
        <w:r>
          <w:tab/>
        </w:r>
        <w:r>
          <w:fldChar w:fldCharType="begin"/>
        </w:r>
        <w:r>
          <w:instrText xml:space="preserve"> PAGEREF _Toc20045 \h </w:instrText>
        </w:r>
        <w:r>
          <w:fldChar w:fldCharType="separate"/>
        </w:r>
        <w:r>
          <w:t>10</w:t>
        </w:r>
        <w:r>
          <w:fldChar w:fldCharType="end"/>
        </w:r>
      </w:hyperlink>
    </w:p>
    <w:p>
      <w:pPr>
        <w:pStyle w:val="TOC2"/>
        <w:tabs>
          <w:tab w:val="right" w:leader="dot" w:pos="8306"/>
        </w:tabs>
      </w:pPr>
      <w:hyperlink w:anchor="_Toc23929" w:history="1">
        <w:r>
          <w:rPr>
            <w:rFonts w:ascii="仿宋" w:eastAsia="仿宋" w:hAnsi="仿宋" w:cs="仿宋" w:hint="eastAsia"/>
            <w:lang w:eastAsia="zh-CN"/>
          </w:rPr>
          <w:t>(五)、影视制片项目背景</w:t>
        </w:r>
        <w:r>
          <w:tab/>
        </w:r>
        <w:r>
          <w:fldChar w:fldCharType="begin"/>
        </w:r>
        <w:r>
          <w:instrText xml:space="preserve"> PAGEREF _Toc23929 \h </w:instrText>
        </w:r>
        <w:r>
          <w:fldChar w:fldCharType="separate"/>
        </w:r>
        <w:r>
          <w:t>11</w:t>
        </w:r>
        <w:r>
          <w:fldChar w:fldCharType="end"/>
        </w:r>
      </w:hyperlink>
    </w:p>
    <w:p>
      <w:pPr>
        <w:pStyle w:val="TOC1"/>
        <w:tabs>
          <w:tab w:val="right" w:leader="dot" w:pos="8306"/>
        </w:tabs>
      </w:pPr>
      <w:hyperlink w:anchor="_Toc14233" w:history="1">
        <w:r>
          <w:rPr>
            <w:rFonts w:ascii="仿宋" w:eastAsia="仿宋" w:hAnsi="仿宋" w:cs="仿宋" w:hint="eastAsia"/>
            <w:lang w:eastAsia="zh-CN"/>
          </w:rPr>
          <w:t>三、影视制片项目建设单位说明</w:t>
        </w:r>
        <w:r>
          <w:tab/>
        </w:r>
        <w:r>
          <w:fldChar w:fldCharType="begin"/>
        </w:r>
        <w:r>
          <w:instrText xml:space="preserve"> PAGEREF _Toc14233 \h </w:instrText>
        </w:r>
        <w:r>
          <w:fldChar w:fldCharType="separate"/>
        </w:r>
        <w:r>
          <w:t>12</w:t>
        </w:r>
        <w:r>
          <w:fldChar w:fldCharType="end"/>
        </w:r>
      </w:hyperlink>
    </w:p>
    <w:p>
      <w:pPr>
        <w:pStyle w:val="TOC2"/>
        <w:tabs>
          <w:tab w:val="right" w:leader="dot" w:pos="8306"/>
        </w:tabs>
      </w:pPr>
      <w:hyperlink w:anchor="_Toc21501" w:history="1">
        <w:r>
          <w:rPr>
            <w:rFonts w:ascii="仿宋" w:eastAsia="仿宋" w:hAnsi="仿宋" w:cs="仿宋" w:hint="eastAsia"/>
            <w:lang w:eastAsia="zh-CN"/>
          </w:rPr>
          <w:t>(一)、影视制片项目承办单位基本情况</w:t>
        </w:r>
        <w:r>
          <w:tab/>
        </w:r>
        <w:r>
          <w:fldChar w:fldCharType="begin"/>
        </w:r>
        <w:r>
          <w:instrText xml:space="preserve"> PAGEREF _Toc21501 \h </w:instrText>
        </w:r>
        <w:r>
          <w:fldChar w:fldCharType="separate"/>
        </w:r>
        <w:r>
          <w:t>12</w:t>
        </w:r>
        <w:r>
          <w:fldChar w:fldCharType="end"/>
        </w:r>
      </w:hyperlink>
    </w:p>
    <w:p>
      <w:pPr>
        <w:pStyle w:val="TOC2"/>
        <w:tabs>
          <w:tab w:val="right" w:leader="dot" w:pos="8306"/>
        </w:tabs>
      </w:pPr>
      <w:hyperlink w:anchor="_Toc31100" w:history="1">
        <w:r>
          <w:rPr>
            <w:rFonts w:ascii="仿宋" w:eastAsia="仿宋" w:hAnsi="仿宋" w:cs="仿宋" w:hint="eastAsia"/>
            <w:lang w:eastAsia="zh-CN"/>
          </w:rPr>
          <w:t>(二)、公司经济效益分析</w:t>
        </w:r>
        <w:r>
          <w:tab/>
        </w:r>
        <w:r>
          <w:fldChar w:fldCharType="begin"/>
        </w:r>
        <w:r>
          <w:instrText xml:space="preserve"> PAGEREF _Toc31100 \h </w:instrText>
        </w:r>
        <w:r>
          <w:fldChar w:fldCharType="separate"/>
        </w:r>
        <w:r>
          <w:t>12</w:t>
        </w:r>
        <w:r>
          <w:fldChar w:fldCharType="end"/>
        </w:r>
      </w:hyperlink>
    </w:p>
    <w:p>
      <w:pPr>
        <w:pStyle w:val="TOC1"/>
        <w:tabs>
          <w:tab w:val="right" w:leader="dot" w:pos="8306"/>
        </w:tabs>
      </w:pPr>
      <w:hyperlink w:anchor="_Toc26672" w:history="1">
        <w:r>
          <w:rPr>
            <w:rFonts w:ascii="仿宋" w:eastAsia="仿宋" w:hAnsi="仿宋" w:cs="仿宋" w:hint="eastAsia"/>
            <w:lang w:eastAsia="zh-CN"/>
          </w:rPr>
          <w:t>四、影视制片项目文档管理</w:t>
        </w:r>
        <w:r>
          <w:tab/>
        </w:r>
        <w:r>
          <w:fldChar w:fldCharType="begin"/>
        </w:r>
        <w:r>
          <w:instrText xml:space="preserve"> PAGEREF _Toc26672 \h </w:instrText>
        </w:r>
        <w:r>
          <w:fldChar w:fldCharType="separate"/>
        </w:r>
        <w:r>
          <w:t>13</w:t>
        </w:r>
        <w:r>
          <w:fldChar w:fldCharType="end"/>
        </w:r>
      </w:hyperlink>
    </w:p>
    <w:p>
      <w:pPr>
        <w:pStyle w:val="TOC2"/>
        <w:tabs>
          <w:tab w:val="right" w:leader="dot" w:pos="8306"/>
        </w:tabs>
      </w:pPr>
      <w:hyperlink w:anchor="_Toc20717" w:history="1">
        <w:r>
          <w:rPr>
            <w:rFonts w:ascii="仿宋" w:eastAsia="仿宋" w:hAnsi="仿宋" w:cs="仿宋" w:hint="eastAsia"/>
            <w:lang w:eastAsia="zh-CN"/>
          </w:rPr>
          <w:t>(一)、文档编制与审查</w:t>
        </w:r>
        <w:r>
          <w:tab/>
        </w:r>
        <w:r>
          <w:fldChar w:fldCharType="begin"/>
        </w:r>
        <w:r>
          <w:instrText xml:space="preserve"> PAGEREF _Toc20717 \h </w:instrText>
        </w:r>
        <w:r>
          <w:fldChar w:fldCharType="separate"/>
        </w:r>
        <w:r>
          <w:t>13</w:t>
        </w:r>
        <w:r>
          <w:fldChar w:fldCharType="end"/>
        </w:r>
      </w:hyperlink>
    </w:p>
    <w:p>
      <w:pPr>
        <w:pStyle w:val="TOC2"/>
        <w:tabs>
          <w:tab w:val="right" w:leader="dot" w:pos="8306"/>
        </w:tabs>
      </w:pPr>
      <w:hyperlink w:anchor="_Toc16601" w:history="1">
        <w:r>
          <w:rPr>
            <w:rFonts w:ascii="仿宋" w:eastAsia="仿宋" w:hAnsi="仿宋" w:cs="仿宋" w:hint="eastAsia"/>
            <w:lang w:eastAsia="zh-CN"/>
          </w:rPr>
          <w:t>(二)、文档发布与分发</w:t>
        </w:r>
        <w:r>
          <w:tab/>
        </w:r>
        <w:r>
          <w:fldChar w:fldCharType="begin"/>
        </w:r>
        <w:r>
          <w:instrText xml:space="preserve"> PAGEREF _Toc16601 \h </w:instrText>
        </w:r>
        <w:r>
          <w:fldChar w:fldCharType="separate"/>
        </w:r>
        <w:r>
          <w:t>15</w:t>
        </w:r>
        <w:r>
          <w:fldChar w:fldCharType="end"/>
        </w:r>
      </w:hyperlink>
    </w:p>
    <w:p>
      <w:pPr>
        <w:pStyle w:val="TOC2"/>
        <w:tabs>
          <w:tab w:val="right" w:leader="dot" w:pos="8306"/>
        </w:tabs>
      </w:pPr>
      <w:hyperlink w:anchor="_Toc22690" w:history="1">
        <w:r>
          <w:rPr>
            <w:rFonts w:ascii="仿宋" w:eastAsia="仿宋" w:hAnsi="仿宋" w:cs="仿宋" w:hint="eastAsia"/>
            <w:lang w:eastAsia="zh-CN"/>
          </w:rPr>
          <w:t>(三)、文档存档与归档</w:t>
        </w:r>
        <w:r>
          <w:tab/>
        </w:r>
        <w:r>
          <w:fldChar w:fldCharType="begin"/>
        </w:r>
        <w:r>
          <w:instrText xml:space="preserve"> PAGEREF _Toc22690 \h </w:instrText>
        </w:r>
        <w:r>
          <w:fldChar w:fldCharType="separate"/>
        </w:r>
        <w:r>
          <w:t>15</w:t>
        </w:r>
        <w:r>
          <w:fldChar w:fldCharType="end"/>
        </w:r>
      </w:hyperlink>
    </w:p>
    <w:p>
      <w:pPr>
        <w:pStyle w:val="TOC1"/>
        <w:tabs>
          <w:tab w:val="right" w:leader="dot" w:pos="8306"/>
        </w:tabs>
      </w:pPr>
      <w:hyperlink w:anchor="_Toc26828" w:history="1">
        <w:r>
          <w:rPr>
            <w:rFonts w:ascii="仿宋" w:eastAsia="仿宋" w:hAnsi="仿宋" w:cs="仿宋" w:hint="eastAsia"/>
            <w:lang w:eastAsia="zh-CN"/>
          </w:rPr>
          <w:t>五、影视制片项目建设背景及必要性分析</w:t>
        </w:r>
        <w:r>
          <w:tab/>
        </w:r>
        <w:r>
          <w:fldChar w:fldCharType="begin"/>
        </w:r>
        <w:r>
          <w:instrText xml:space="preserve"> PAGEREF _Toc26828 \h </w:instrText>
        </w:r>
        <w:r>
          <w:fldChar w:fldCharType="separate"/>
        </w:r>
        <w:r>
          <w:t>17</w:t>
        </w:r>
        <w:r>
          <w:fldChar w:fldCharType="end"/>
        </w:r>
      </w:hyperlink>
    </w:p>
    <w:p>
      <w:pPr>
        <w:pStyle w:val="TOC2"/>
        <w:tabs>
          <w:tab w:val="right" w:leader="dot" w:pos="8306"/>
        </w:tabs>
      </w:pPr>
      <w:hyperlink w:anchor="_Toc18219" w:history="1">
        <w:r>
          <w:rPr>
            <w:rFonts w:ascii="仿宋" w:eastAsia="仿宋" w:hAnsi="仿宋" w:cs="仿宋" w:hint="eastAsia"/>
            <w:lang w:eastAsia="zh-CN"/>
          </w:rPr>
          <w:t>(一)、影视制片项目背景分析</w:t>
        </w:r>
        <w:r>
          <w:tab/>
        </w:r>
        <w:r>
          <w:fldChar w:fldCharType="begin"/>
        </w:r>
        <w:r>
          <w:instrText xml:space="preserve"> PAGEREF _Toc18219 \h </w:instrText>
        </w:r>
        <w:r>
          <w:fldChar w:fldCharType="separate"/>
        </w:r>
        <w:r>
          <w:t>17</w:t>
        </w:r>
        <w:r>
          <w:fldChar w:fldCharType="end"/>
        </w:r>
      </w:hyperlink>
    </w:p>
    <w:p>
      <w:pPr>
        <w:pStyle w:val="TOC2"/>
        <w:tabs>
          <w:tab w:val="right" w:leader="dot" w:pos="8306"/>
        </w:tabs>
      </w:pPr>
      <w:hyperlink w:anchor="_Toc32554" w:history="1">
        <w:r>
          <w:rPr>
            <w:rFonts w:ascii="仿宋" w:eastAsia="仿宋" w:hAnsi="仿宋" w:cs="仿宋" w:hint="eastAsia"/>
            <w:lang w:eastAsia="zh-CN"/>
          </w:rPr>
          <w:t>(二)、影视制片项目建设必要性分析</w:t>
        </w:r>
        <w:r>
          <w:tab/>
        </w:r>
        <w:r>
          <w:fldChar w:fldCharType="begin"/>
        </w:r>
        <w:r>
          <w:instrText xml:space="preserve"> PAGEREF _Toc32554 \h </w:instrText>
        </w:r>
        <w:r>
          <w:fldChar w:fldCharType="separate"/>
        </w:r>
        <w:r>
          <w:t>18</w:t>
        </w:r>
        <w:r>
          <w:fldChar w:fldCharType="end"/>
        </w:r>
      </w:hyperlink>
    </w:p>
    <w:p>
      <w:pPr>
        <w:pStyle w:val="TOC1"/>
        <w:tabs>
          <w:tab w:val="right" w:leader="dot" w:pos="8306"/>
        </w:tabs>
      </w:pPr>
      <w:hyperlink w:anchor="_Toc7882" w:history="1">
        <w:r>
          <w:rPr>
            <w:rFonts w:ascii="仿宋" w:eastAsia="仿宋" w:hAnsi="仿宋" w:cs="仿宋" w:hint="eastAsia"/>
            <w:lang w:eastAsia="zh-CN"/>
          </w:rPr>
          <w:t>六、影视制片项目绩效评估</w:t>
        </w:r>
        <w:r>
          <w:tab/>
        </w:r>
        <w:r>
          <w:fldChar w:fldCharType="begin"/>
        </w:r>
        <w:r>
          <w:instrText xml:space="preserve"> PAGEREF _Toc7882 \h </w:instrText>
        </w:r>
        <w:r>
          <w:fldChar w:fldCharType="separate"/>
        </w:r>
        <w:r>
          <w:t>20</w:t>
        </w:r>
        <w:r>
          <w:fldChar w:fldCharType="end"/>
        </w:r>
      </w:hyperlink>
    </w:p>
    <w:p>
      <w:pPr>
        <w:pStyle w:val="TOC2"/>
        <w:tabs>
          <w:tab w:val="right" w:leader="dot" w:pos="8306"/>
        </w:tabs>
      </w:pPr>
      <w:hyperlink w:anchor="_Toc26178" w:history="1">
        <w:r>
          <w:rPr>
            <w:rFonts w:ascii="仿宋" w:eastAsia="仿宋" w:hAnsi="仿宋" w:cs="仿宋" w:hint="eastAsia"/>
            <w:lang w:eastAsia="zh-CN"/>
          </w:rPr>
          <w:t>(一)、绩效评估指标</w:t>
        </w:r>
        <w:r>
          <w:tab/>
        </w:r>
        <w:r>
          <w:fldChar w:fldCharType="begin"/>
        </w:r>
        <w:r>
          <w:instrText xml:space="preserve"> PAGEREF _Toc26178 \h </w:instrText>
        </w:r>
        <w:r>
          <w:fldChar w:fldCharType="separate"/>
        </w:r>
        <w:r>
          <w:t>20</w:t>
        </w:r>
        <w:r>
          <w:fldChar w:fldCharType="end"/>
        </w:r>
      </w:hyperlink>
    </w:p>
    <w:p>
      <w:pPr>
        <w:pStyle w:val="TOC2"/>
        <w:tabs>
          <w:tab w:val="right" w:leader="dot" w:pos="8306"/>
        </w:tabs>
      </w:pPr>
      <w:hyperlink w:anchor="_Toc25922" w:history="1">
        <w:r>
          <w:rPr>
            <w:rFonts w:ascii="仿宋" w:eastAsia="仿宋" w:hAnsi="仿宋" w:cs="仿宋" w:hint="eastAsia"/>
            <w:lang w:eastAsia="zh-CN"/>
          </w:rPr>
          <w:t>(二)、绩效评估方法</w:t>
        </w:r>
        <w:r>
          <w:tab/>
        </w:r>
        <w:r>
          <w:fldChar w:fldCharType="begin"/>
        </w:r>
        <w:r>
          <w:instrText xml:space="preserve"> PAGEREF _Toc25922 \h </w:instrText>
        </w:r>
        <w:r>
          <w:fldChar w:fldCharType="separate"/>
        </w:r>
        <w:r>
          <w:t>21</w:t>
        </w:r>
        <w:r>
          <w:fldChar w:fldCharType="end"/>
        </w:r>
      </w:hyperlink>
    </w:p>
    <w:p>
      <w:pPr>
        <w:pStyle w:val="TOC2"/>
        <w:tabs>
          <w:tab w:val="right" w:leader="dot" w:pos="8306"/>
        </w:tabs>
      </w:pPr>
      <w:hyperlink w:anchor="_Toc20148" w:history="1">
        <w:r>
          <w:rPr>
            <w:rFonts w:ascii="仿宋" w:eastAsia="仿宋" w:hAnsi="仿宋" w:cs="仿宋" w:hint="eastAsia"/>
            <w:lang w:eastAsia="zh-CN"/>
          </w:rPr>
          <w:t>(三)、绩效评估周期</w:t>
        </w:r>
        <w:r>
          <w:tab/>
        </w:r>
        <w:r>
          <w:fldChar w:fldCharType="begin"/>
        </w:r>
        <w:r>
          <w:instrText xml:space="preserve"> PAGEREF _Toc20148 \h </w:instrText>
        </w:r>
        <w:r>
          <w:fldChar w:fldCharType="separate"/>
        </w:r>
        <w:r>
          <w:t>22</w:t>
        </w:r>
        <w:r>
          <w:fldChar w:fldCharType="end"/>
        </w:r>
      </w:hyperlink>
    </w:p>
    <w:p>
      <w:pPr>
        <w:pStyle w:val="TOC1"/>
        <w:tabs>
          <w:tab w:val="right" w:leader="dot" w:pos="8306"/>
        </w:tabs>
      </w:pPr>
      <w:hyperlink w:anchor="_Toc27384" w:history="1">
        <w:r>
          <w:rPr>
            <w:rFonts w:ascii="仿宋" w:eastAsia="仿宋" w:hAnsi="仿宋" w:cs="仿宋" w:hint="eastAsia"/>
            <w:lang w:eastAsia="zh-CN"/>
          </w:rPr>
          <w:t>七、影视制片项目经营效益</w:t>
        </w:r>
        <w:r>
          <w:tab/>
        </w:r>
        <w:r>
          <w:fldChar w:fldCharType="begin"/>
        </w:r>
        <w:r>
          <w:instrText xml:space="preserve"> PAGEREF _Toc27384 \h </w:instrText>
        </w:r>
        <w:r>
          <w:fldChar w:fldCharType="separate"/>
        </w:r>
        <w:r>
          <w:t>23</w:t>
        </w:r>
        <w:r>
          <w:fldChar w:fldCharType="end"/>
        </w:r>
      </w:hyperlink>
    </w:p>
    <w:p>
      <w:pPr>
        <w:pStyle w:val="TOC2"/>
        <w:tabs>
          <w:tab w:val="right" w:leader="dot" w:pos="8306"/>
        </w:tabs>
      </w:pPr>
      <w:hyperlink w:anchor="_Toc10385" w:history="1">
        <w:r>
          <w:rPr>
            <w:rFonts w:ascii="仿宋" w:eastAsia="仿宋" w:hAnsi="仿宋" w:cs="仿宋" w:hint="eastAsia"/>
            <w:lang w:eastAsia="zh-CN"/>
          </w:rPr>
          <w:t>(一)、经济评价财务测算</w:t>
        </w:r>
        <w:r>
          <w:tab/>
        </w:r>
        <w:r>
          <w:fldChar w:fldCharType="begin"/>
        </w:r>
        <w:r>
          <w:instrText xml:space="preserve"> PAGEREF _Toc10385 \h </w:instrText>
        </w:r>
        <w:r>
          <w:fldChar w:fldCharType="separate"/>
        </w:r>
        <w:r>
          <w:t>23</w:t>
        </w:r>
        <w:r>
          <w:fldChar w:fldCharType="end"/>
        </w:r>
      </w:hyperlink>
    </w:p>
    <w:p>
      <w:pPr>
        <w:pStyle w:val="TOC2"/>
        <w:tabs>
          <w:tab w:val="right" w:leader="dot" w:pos="8306"/>
        </w:tabs>
      </w:pPr>
      <w:hyperlink w:anchor="_Toc9226" w:history="1">
        <w:r>
          <w:rPr>
            <w:rFonts w:ascii="仿宋" w:eastAsia="仿宋" w:hAnsi="仿宋" w:cs="仿宋" w:hint="eastAsia"/>
            <w:lang w:eastAsia="zh-CN"/>
          </w:rPr>
          <w:t>(二)、影视制片项目盈利能力分析</w:t>
        </w:r>
        <w:r>
          <w:tab/>
        </w:r>
        <w:r>
          <w:fldChar w:fldCharType="begin"/>
        </w:r>
        <w:r>
          <w:instrText xml:space="preserve"> PAGEREF _Toc9226 \h </w:instrText>
        </w:r>
        <w:r>
          <w:fldChar w:fldCharType="separate"/>
        </w:r>
        <w:r>
          <w:t>24</w:t>
        </w:r>
        <w:r>
          <w:fldChar w:fldCharType="end"/>
        </w:r>
      </w:hyperlink>
    </w:p>
    <w:p>
      <w:pPr>
        <w:pStyle w:val="TOC1"/>
        <w:tabs>
          <w:tab w:val="right" w:leader="dot" w:pos="8306"/>
        </w:tabs>
      </w:pPr>
      <w:hyperlink w:anchor="_Toc4741" w:history="1">
        <w:r>
          <w:rPr>
            <w:rFonts w:ascii="仿宋" w:eastAsia="仿宋" w:hAnsi="仿宋" w:cs="仿宋" w:hint="eastAsia"/>
            <w:lang w:eastAsia="zh-CN"/>
          </w:rPr>
          <w:t>八、影视制片项目技术管理</w:t>
        </w:r>
        <w:r>
          <w:tab/>
        </w:r>
        <w:r>
          <w:fldChar w:fldCharType="begin"/>
        </w:r>
        <w:r>
          <w:instrText xml:space="preserve"> PAGEREF _Toc4741 \h </w:instrText>
        </w:r>
        <w:r>
          <w:fldChar w:fldCharType="separate"/>
        </w:r>
        <w:r>
          <w:t>25</w:t>
        </w:r>
        <w:r>
          <w:fldChar w:fldCharType="end"/>
        </w:r>
      </w:hyperlink>
    </w:p>
    <w:p>
      <w:pPr>
        <w:pStyle w:val="TOC2"/>
        <w:tabs>
          <w:tab w:val="right" w:leader="dot" w:pos="8306"/>
        </w:tabs>
      </w:pPr>
      <w:hyperlink w:anchor="_Toc27476" w:history="1">
        <w:r>
          <w:rPr>
            <w:rFonts w:ascii="仿宋" w:eastAsia="仿宋" w:hAnsi="仿宋" w:cs="仿宋" w:hint="eastAsia"/>
            <w:lang w:eastAsia="zh-CN"/>
          </w:rPr>
          <w:t>(一)、技术方案选用方向</w:t>
        </w:r>
        <w:r>
          <w:tab/>
        </w:r>
        <w:r>
          <w:fldChar w:fldCharType="begin"/>
        </w:r>
        <w:r>
          <w:instrText xml:space="preserve"> PAGEREF _Toc27476 \h </w:instrText>
        </w:r>
        <w:r>
          <w:fldChar w:fldCharType="separate"/>
        </w:r>
        <w:r>
          <w:t>25</w:t>
        </w:r>
        <w:r>
          <w:fldChar w:fldCharType="end"/>
        </w:r>
      </w:hyperlink>
    </w:p>
    <w:p>
      <w:pPr>
        <w:pStyle w:val="TOC2"/>
        <w:tabs>
          <w:tab w:val="right" w:leader="dot" w:pos="8306"/>
        </w:tabs>
      </w:pPr>
      <w:hyperlink w:anchor="_Toc24402" w:history="1">
        <w:r>
          <w:rPr>
            <w:rFonts w:ascii="仿宋" w:eastAsia="仿宋" w:hAnsi="仿宋" w:cs="仿宋" w:hint="eastAsia"/>
            <w:lang w:eastAsia="zh-CN"/>
          </w:rPr>
          <w:t>(二)、工艺技术方案选用原则</w:t>
        </w:r>
        <w:r>
          <w:tab/>
        </w:r>
        <w:r>
          <w:fldChar w:fldCharType="begin"/>
        </w:r>
        <w:r>
          <w:instrText xml:space="preserve"> PAGEREF _Toc24402 \h </w:instrText>
        </w:r>
        <w:r>
          <w:fldChar w:fldCharType="separate"/>
        </w:r>
        <w:r>
          <w:t>27</w:t>
        </w:r>
        <w:r>
          <w:fldChar w:fldCharType="end"/>
        </w:r>
      </w:hyperlink>
    </w:p>
    <w:p>
      <w:pPr>
        <w:pStyle w:val="TOC2"/>
        <w:tabs>
          <w:tab w:val="right" w:leader="dot" w:pos="8306"/>
        </w:tabs>
      </w:pPr>
      <w:hyperlink w:anchor="_Toc1666" w:history="1">
        <w:r>
          <w:rPr>
            <w:rFonts w:ascii="仿宋" w:eastAsia="仿宋" w:hAnsi="仿宋" w:cs="仿宋" w:hint="eastAsia"/>
            <w:lang w:eastAsia="zh-CN"/>
          </w:rPr>
          <w:t>(三)、工艺技术方案要求</w:t>
        </w:r>
        <w:r>
          <w:tab/>
        </w:r>
        <w:r>
          <w:fldChar w:fldCharType="begin"/>
        </w:r>
        <w:r>
          <w:instrText xml:space="preserve"> PAGEREF _Toc1666 \h </w:instrText>
        </w:r>
        <w:r>
          <w:fldChar w:fldCharType="separate"/>
        </w:r>
        <w:r>
          <w:t>29</w:t>
        </w:r>
        <w:r>
          <w:fldChar w:fldCharType="end"/>
        </w:r>
      </w:hyperlink>
    </w:p>
    <w:p>
      <w:pPr>
        <w:pStyle w:val="TOC1"/>
        <w:tabs>
          <w:tab w:val="right" w:leader="dot" w:pos="8306"/>
        </w:tabs>
      </w:pPr>
      <w:hyperlink w:anchor="_Toc19495" w:history="1">
        <w:r>
          <w:rPr>
            <w:rFonts w:ascii="仿宋" w:eastAsia="仿宋" w:hAnsi="仿宋" w:cs="仿宋" w:hint="eastAsia"/>
            <w:lang w:eastAsia="zh-CN"/>
          </w:rPr>
          <w:t>九、影视制片项目环境影响分析</w:t>
        </w:r>
        <w:r>
          <w:tab/>
        </w:r>
        <w:r>
          <w:fldChar w:fldCharType="begin"/>
        </w:r>
        <w:r>
          <w:instrText xml:space="preserve"> PAGEREF _Toc19495 \h </w:instrText>
        </w:r>
        <w:r>
          <w:fldChar w:fldCharType="separate"/>
        </w:r>
        <w:r>
          <w:t>31</w:t>
        </w:r>
        <w:r>
          <w:fldChar w:fldCharType="end"/>
        </w:r>
      </w:hyperlink>
    </w:p>
    <w:p>
      <w:pPr>
        <w:pStyle w:val="TOC2"/>
        <w:tabs>
          <w:tab w:val="right" w:leader="dot" w:pos="8306"/>
        </w:tabs>
      </w:pPr>
      <w:hyperlink w:anchor="_Toc15243" w:history="1">
        <w:r>
          <w:rPr>
            <w:rFonts w:ascii="仿宋" w:eastAsia="仿宋" w:hAnsi="仿宋" w:cs="仿宋" w:hint="eastAsia"/>
            <w:lang w:eastAsia="zh-CN"/>
          </w:rPr>
          <w:t>(一)、建设区域环境质量现状</w:t>
        </w:r>
        <w:r>
          <w:tab/>
        </w:r>
        <w:r>
          <w:fldChar w:fldCharType="begin"/>
        </w:r>
        <w:r>
          <w:instrText xml:space="preserve"> PAGEREF _Toc15243 \h </w:instrText>
        </w:r>
        <w:r>
          <w:fldChar w:fldCharType="separate"/>
        </w:r>
        <w:r>
          <w:t>31</w:t>
        </w:r>
        <w:r>
          <w:fldChar w:fldCharType="end"/>
        </w:r>
      </w:hyperlink>
    </w:p>
    <w:p>
      <w:pPr>
        <w:pStyle w:val="TOC2"/>
        <w:tabs>
          <w:tab w:val="right" w:leader="dot" w:pos="8306"/>
        </w:tabs>
      </w:pPr>
      <w:hyperlink w:anchor="_Toc5777" w:history="1">
        <w:r>
          <w:rPr>
            <w:rFonts w:ascii="仿宋" w:eastAsia="仿宋" w:hAnsi="仿宋" w:cs="仿宋" w:hint="eastAsia"/>
            <w:lang w:eastAsia="zh-CN"/>
          </w:rPr>
          <w:t>(二)、建设期环境保护</w:t>
        </w:r>
        <w:r>
          <w:tab/>
        </w:r>
        <w:r>
          <w:fldChar w:fldCharType="begin"/>
        </w:r>
        <w:r>
          <w:instrText xml:space="preserve"> PAGEREF _Toc5777 \h </w:instrText>
        </w:r>
        <w:r>
          <w:fldChar w:fldCharType="separate"/>
        </w:r>
        <w:r>
          <w:t>32</w:t>
        </w:r>
        <w:r>
          <w:fldChar w:fldCharType="end"/>
        </w:r>
      </w:hyperlink>
    </w:p>
    <w:p>
      <w:pPr>
        <w:pStyle w:val="TOC2"/>
        <w:tabs>
          <w:tab w:val="right" w:leader="dot" w:pos="8306"/>
        </w:tabs>
      </w:pPr>
      <w:hyperlink w:anchor="_Toc2908" w:history="1">
        <w:r>
          <w:rPr>
            <w:rFonts w:ascii="仿宋" w:eastAsia="仿宋" w:hAnsi="仿宋" w:cs="仿宋" w:hint="eastAsia"/>
            <w:lang w:eastAsia="zh-CN"/>
          </w:rPr>
          <w:t>(三)、运营期环境保护</w:t>
        </w:r>
        <w:r>
          <w:tab/>
        </w:r>
        <w:r>
          <w:fldChar w:fldCharType="begin"/>
        </w:r>
        <w:r>
          <w:instrText xml:space="preserve"> PAGEREF _Toc2908 \h </w:instrText>
        </w:r>
        <w:r>
          <w:fldChar w:fldCharType="separate"/>
        </w:r>
        <w:r>
          <w:t>34</w:t>
        </w:r>
        <w:r>
          <w:fldChar w:fldCharType="end"/>
        </w:r>
      </w:hyperlink>
    </w:p>
    <w:p>
      <w:pPr>
        <w:pStyle w:val="TOC2"/>
        <w:tabs>
          <w:tab w:val="right" w:leader="dot" w:pos="8306"/>
        </w:tabs>
      </w:pPr>
      <w:hyperlink w:anchor="_Toc22298" w:history="1">
        <w:r>
          <w:rPr>
            <w:rFonts w:ascii="仿宋" w:eastAsia="仿宋" w:hAnsi="仿宋" w:cs="仿宋" w:hint="eastAsia"/>
            <w:lang w:eastAsia="zh-CN"/>
          </w:rPr>
          <w:t>(四)、影视制片项目建设对区域经济的影响</w:t>
        </w:r>
        <w:r>
          <w:tab/>
        </w:r>
        <w:r>
          <w:fldChar w:fldCharType="begin"/>
        </w:r>
        <w:r>
          <w:instrText xml:space="preserve"> PAGEREF _Toc22298 \h </w:instrText>
        </w:r>
        <w:r>
          <w:fldChar w:fldCharType="separate"/>
        </w:r>
        <w:r>
          <w:t>35</w:t>
        </w:r>
        <w:r>
          <w:fldChar w:fldCharType="end"/>
        </w:r>
      </w:hyperlink>
    </w:p>
    <w:p>
      <w:pPr>
        <w:pStyle w:val="TOC2"/>
        <w:tabs>
          <w:tab w:val="right" w:leader="dot" w:pos="8306"/>
        </w:tabs>
      </w:pPr>
      <w:hyperlink w:anchor="_Toc627" w:history="1">
        <w:r>
          <w:rPr>
            <w:rFonts w:ascii="仿宋" w:eastAsia="仿宋" w:hAnsi="仿宋" w:cs="仿宋" w:hint="eastAsia"/>
            <w:lang w:eastAsia="zh-CN"/>
          </w:rPr>
          <w:t>(五)、废弃物处理</w:t>
        </w:r>
        <w:r>
          <w:tab/>
        </w:r>
        <w:r>
          <w:fldChar w:fldCharType="begin"/>
        </w:r>
        <w:r>
          <w:instrText xml:space="preserve"> PAGEREF _Toc627 \h </w:instrText>
        </w:r>
        <w:r>
          <w:fldChar w:fldCharType="separate"/>
        </w:r>
        <w:r>
          <w:t>37</w:t>
        </w:r>
        <w:r>
          <w:fldChar w:fldCharType="end"/>
        </w:r>
      </w:hyperlink>
    </w:p>
    <w:p>
      <w:pPr>
        <w:pStyle w:val="TOC2"/>
        <w:tabs>
          <w:tab w:val="right" w:leader="dot" w:pos="8306"/>
        </w:tabs>
      </w:pPr>
      <w:hyperlink w:anchor="_Toc28123" w:history="1">
        <w:r>
          <w:rPr>
            <w:rFonts w:ascii="仿宋" w:eastAsia="仿宋" w:hAnsi="仿宋" w:cs="仿宋" w:hint="eastAsia"/>
            <w:lang w:eastAsia="zh-CN"/>
          </w:rPr>
          <w:t>(六)、特殊环境影响分析</w:t>
        </w:r>
        <w:r>
          <w:tab/>
        </w:r>
        <w:r>
          <w:fldChar w:fldCharType="begin"/>
        </w:r>
        <w:r>
          <w:instrText xml:space="preserve"> PAGEREF _Toc28123 \h </w:instrText>
        </w:r>
        <w:r>
          <w:fldChar w:fldCharType="separate"/>
        </w:r>
        <w:r>
          <w:t>38</w:t>
        </w:r>
        <w:r>
          <w:fldChar w:fldCharType="end"/>
        </w:r>
      </w:hyperlink>
    </w:p>
    <w:p>
      <w:pPr>
        <w:pStyle w:val="TOC2"/>
        <w:tabs>
          <w:tab w:val="right" w:leader="dot" w:pos="8306"/>
        </w:tabs>
      </w:pPr>
      <w:hyperlink w:anchor="_Toc22459" w:history="1">
        <w:r>
          <w:rPr>
            <w:rFonts w:ascii="仿宋" w:eastAsia="仿宋" w:hAnsi="仿宋" w:cs="仿宋" w:hint="eastAsia"/>
            <w:lang w:eastAsia="zh-CN"/>
          </w:rPr>
          <w:t>(七)、清洁生产</w:t>
        </w:r>
        <w:r>
          <w:tab/>
        </w:r>
        <w:r>
          <w:fldChar w:fldCharType="begin"/>
        </w:r>
        <w:r>
          <w:instrText xml:space="preserve"> PAGEREF _Toc22459 \h </w:instrText>
        </w:r>
        <w:r>
          <w:fldChar w:fldCharType="separate"/>
        </w:r>
        <w:r>
          <w:t>39</w:t>
        </w:r>
        <w:r>
          <w:fldChar w:fldCharType="end"/>
        </w:r>
      </w:hyperlink>
    </w:p>
    <w:p>
      <w:pPr>
        <w:pStyle w:val="TOC2"/>
        <w:tabs>
          <w:tab w:val="right" w:leader="dot" w:pos="8306"/>
        </w:tabs>
      </w:pPr>
      <w:hyperlink w:anchor="_Toc30849" w:history="1">
        <w:r>
          <w:rPr>
            <w:rFonts w:ascii="仿宋" w:eastAsia="仿宋" w:hAnsi="仿宋" w:cs="仿宋" w:hint="eastAsia"/>
            <w:lang w:eastAsia="zh-CN"/>
          </w:rPr>
          <w:t>(八)、环境保护综合评价</w:t>
        </w:r>
        <w:r>
          <w:tab/>
        </w:r>
        <w:r>
          <w:fldChar w:fldCharType="begin"/>
        </w:r>
        <w:r>
          <w:instrText xml:space="preserve"> PAGEREF _Toc30849 \h </w:instrText>
        </w:r>
        <w:r>
          <w:fldChar w:fldCharType="separate"/>
        </w:r>
        <w:r>
          <w:t>40</w:t>
        </w:r>
        <w:r>
          <w:fldChar w:fldCharType="end"/>
        </w:r>
      </w:hyperlink>
    </w:p>
    <w:p>
      <w:pPr>
        <w:pStyle w:val="TOC1"/>
        <w:tabs>
          <w:tab w:val="right" w:leader="dot" w:pos="8306"/>
        </w:tabs>
      </w:pPr>
      <w:hyperlink w:anchor="_Toc4846" w:history="1">
        <w:r>
          <w:rPr>
            <w:rFonts w:ascii="仿宋" w:eastAsia="仿宋" w:hAnsi="仿宋" w:cs="仿宋" w:hint="eastAsia"/>
            <w:lang w:eastAsia="zh-CN"/>
          </w:rPr>
          <w:t>十、影视制片项目创新与研发</w:t>
        </w:r>
        <w:r>
          <w:tab/>
        </w:r>
        <w:r>
          <w:fldChar w:fldCharType="begin"/>
        </w:r>
        <w:r>
          <w:instrText xml:space="preserve"> PAGEREF _Toc4846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16" w:history="1">
        <w:r>
          <w:rPr>
            <w:rFonts w:ascii="仿宋" w:eastAsia="仿宋" w:hAnsi="仿宋" w:cs="仿宋" w:hint="eastAsia"/>
            <w:lang w:eastAsia="zh-CN"/>
          </w:rPr>
          <w:t>(一)、创新策略与方向</w:t>
        </w:r>
        <w:r>
          <w:tab/>
        </w:r>
        <w:r>
          <w:fldChar w:fldCharType="begin"/>
        </w:r>
        <w:r>
          <w:instrText xml:space="preserve"> PAGEREF _Toc17816 \h </w:instrText>
        </w:r>
        <w:r>
          <w:fldChar w:fldCharType="separate"/>
        </w:r>
        <w:r>
          <w:t>42</w:t>
        </w:r>
        <w:r>
          <w:fldChar w:fldCharType="end"/>
        </w:r>
      </w:hyperlink>
    </w:p>
    <w:p>
      <w:pPr>
        <w:pStyle w:val="TOC2"/>
        <w:tabs>
          <w:tab w:val="right" w:leader="dot" w:pos="8306"/>
        </w:tabs>
      </w:pPr>
      <w:hyperlink w:anchor="_Toc32571" w:history="1">
        <w:r>
          <w:rPr>
            <w:rFonts w:ascii="仿宋" w:eastAsia="仿宋" w:hAnsi="仿宋" w:cs="仿宋" w:hint="eastAsia"/>
            <w:lang w:eastAsia="zh-CN"/>
          </w:rPr>
          <w:t>(二)、研发规划与投入</w:t>
        </w:r>
        <w:r>
          <w:tab/>
        </w:r>
        <w:r>
          <w:fldChar w:fldCharType="begin"/>
        </w:r>
        <w:r>
          <w:instrText xml:space="preserve"> PAGEREF _Toc32571 \h </w:instrText>
        </w:r>
        <w:r>
          <w:fldChar w:fldCharType="separate"/>
        </w:r>
        <w:r>
          <w:t>43</w:t>
        </w:r>
        <w:r>
          <w:fldChar w:fldCharType="end"/>
        </w:r>
      </w:hyperlink>
    </w:p>
    <w:p>
      <w:pPr>
        <w:pStyle w:val="TOC1"/>
        <w:tabs>
          <w:tab w:val="right" w:leader="dot" w:pos="8306"/>
        </w:tabs>
      </w:pPr>
      <w:hyperlink w:anchor="_Toc5916" w:history="1">
        <w:r>
          <w:rPr>
            <w:rFonts w:ascii="仿宋" w:eastAsia="仿宋" w:hAnsi="仿宋" w:cs="仿宋" w:hint="eastAsia"/>
            <w:lang w:eastAsia="zh-CN"/>
          </w:rPr>
          <w:t>十一、影视制片项目社会影响</w:t>
        </w:r>
        <w:r>
          <w:tab/>
        </w:r>
        <w:r>
          <w:fldChar w:fldCharType="begin"/>
        </w:r>
        <w:r>
          <w:instrText xml:space="preserve"> PAGEREF _Toc5916 \h </w:instrText>
        </w:r>
        <w:r>
          <w:fldChar w:fldCharType="separate"/>
        </w:r>
        <w:r>
          <w:t>45</w:t>
        </w:r>
        <w:r>
          <w:fldChar w:fldCharType="end"/>
        </w:r>
      </w:hyperlink>
    </w:p>
    <w:p>
      <w:pPr>
        <w:pStyle w:val="TOC2"/>
        <w:tabs>
          <w:tab w:val="right" w:leader="dot" w:pos="8306"/>
        </w:tabs>
      </w:pPr>
      <w:hyperlink w:anchor="_Toc5136" w:history="1">
        <w:r>
          <w:rPr>
            <w:rFonts w:ascii="仿宋" w:eastAsia="仿宋" w:hAnsi="仿宋" w:cs="仿宋" w:hint="eastAsia"/>
            <w:lang w:eastAsia="zh-CN"/>
          </w:rPr>
          <w:t>(一)、社会责任与义务</w:t>
        </w:r>
        <w:r>
          <w:tab/>
        </w:r>
        <w:r>
          <w:fldChar w:fldCharType="begin"/>
        </w:r>
        <w:r>
          <w:instrText xml:space="preserve"> PAGEREF _Toc5136 \h </w:instrText>
        </w:r>
        <w:r>
          <w:fldChar w:fldCharType="separate"/>
        </w:r>
        <w:r>
          <w:t>45</w:t>
        </w:r>
        <w:r>
          <w:fldChar w:fldCharType="end"/>
        </w:r>
      </w:hyperlink>
    </w:p>
    <w:p>
      <w:pPr>
        <w:pStyle w:val="TOC2"/>
        <w:tabs>
          <w:tab w:val="right" w:leader="dot" w:pos="8306"/>
        </w:tabs>
      </w:pPr>
      <w:hyperlink w:anchor="_Toc22172" w:history="1">
        <w:r>
          <w:rPr>
            <w:rFonts w:ascii="仿宋" w:eastAsia="仿宋" w:hAnsi="仿宋" w:cs="仿宋" w:hint="eastAsia"/>
            <w:lang w:eastAsia="zh-CN"/>
          </w:rPr>
          <w:t>(二)、社会参与与沟通</w:t>
        </w:r>
        <w:r>
          <w:tab/>
        </w:r>
        <w:r>
          <w:fldChar w:fldCharType="begin"/>
        </w:r>
        <w:r>
          <w:instrText xml:space="preserve"> PAGEREF _Toc22172 \h </w:instrText>
        </w:r>
        <w:r>
          <w:fldChar w:fldCharType="separate"/>
        </w:r>
        <w:r>
          <w:t>45</w:t>
        </w:r>
        <w:r>
          <w:fldChar w:fldCharType="end"/>
        </w:r>
      </w:hyperlink>
    </w:p>
    <w:p>
      <w:pPr>
        <w:pStyle w:val="TOC1"/>
        <w:tabs>
          <w:tab w:val="right" w:leader="dot" w:pos="8306"/>
        </w:tabs>
      </w:pPr>
      <w:hyperlink w:anchor="_Toc3378" w:history="1">
        <w:r>
          <w:rPr>
            <w:rFonts w:ascii="仿宋" w:eastAsia="仿宋" w:hAnsi="仿宋" w:cs="仿宋" w:hint="eastAsia"/>
            <w:lang w:eastAsia="zh-CN"/>
          </w:rPr>
          <w:t>十二、影视制片项目投资规划</w:t>
        </w:r>
        <w:r>
          <w:tab/>
        </w:r>
        <w:r>
          <w:fldChar w:fldCharType="begin"/>
        </w:r>
        <w:r>
          <w:instrText xml:space="preserve"> PAGEREF _Toc3378 \h </w:instrText>
        </w:r>
        <w:r>
          <w:fldChar w:fldCharType="separate"/>
        </w:r>
        <w:r>
          <w:t>46</w:t>
        </w:r>
        <w:r>
          <w:fldChar w:fldCharType="end"/>
        </w:r>
      </w:hyperlink>
    </w:p>
    <w:p>
      <w:pPr>
        <w:pStyle w:val="TOC2"/>
        <w:tabs>
          <w:tab w:val="right" w:leader="dot" w:pos="8306"/>
        </w:tabs>
      </w:pPr>
      <w:hyperlink w:anchor="_Toc12150" w:history="1">
        <w:r>
          <w:rPr>
            <w:rFonts w:ascii="仿宋" w:eastAsia="仿宋" w:hAnsi="仿宋" w:cs="仿宋" w:hint="eastAsia"/>
            <w:lang w:eastAsia="zh-CN"/>
          </w:rPr>
          <w:t>(一)、影视制片项目总投资估算</w:t>
        </w:r>
        <w:r>
          <w:tab/>
        </w:r>
        <w:r>
          <w:fldChar w:fldCharType="begin"/>
        </w:r>
        <w:r>
          <w:instrText xml:space="preserve"> PAGEREF _Toc12150 \h </w:instrText>
        </w:r>
        <w:r>
          <w:fldChar w:fldCharType="separate"/>
        </w:r>
        <w:r>
          <w:t>46</w:t>
        </w:r>
        <w:r>
          <w:fldChar w:fldCharType="end"/>
        </w:r>
      </w:hyperlink>
    </w:p>
    <w:p>
      <w:pPr>
        <w:pStyle w:val="TOC2"/>
        <w:tabs>
          <w:tab w:val="right" w:leader="dot" w:pos="8306"/>
        </w:tabs>
      </w:pPr>
      <w:hyperlink w:anchor="_Toc29828" w:history="1">
        <w:r>
          <w:rPr>
            <w:rFonts w:ascii="仿宋" w:eastAsia="仿宋" w:hAnsi="仿宋" w:cs="仿宋" w:hint="eastAsia"/>
            <w:lang w:eastAsia="zh-CN"/>
          </w:rPr>
          <w:t>(二)、资金筹措</w:t>
        </w:r>
        <w:r>
          <w:tab/>
        </w:r>
        <w:r>
          <w:fldChar w:fldCharType="begin"/>
        </w:r>
        <w:r>
          <w:instrText xml:space="preserve"> PAGEREF _Toc29828 \h </w:instrText>
        </w:r>
        <w:r>
          <w:fldChar w:fldCharType="separate"/>
        </w:r>
        <w:r>
          <w:t>48</w:t>
        </w:r>
        <w:r>
          <w:fldChar w:fldCharType="end"/>
        </w:r>
      </w:hyperlink>
    </w:p>
    <w:p>
      <w:pPr>
        <w:pStyle w:val="TOC1"/>
        <w:tabs>
          <w:tab w:val="right" w:leader="dot" w:pos="8306"/>
        </w:tabs>
      </w:pPr>
      <w:hyperlink w:anchor="_Toc26616" w:history="1">
        <w:r>
          <w:rPr>
            <w:rFonts w:ascii="仿宋" w:eastAsia="仿宋" w:hAnsi="仿宋" w:cs="仿宋" w:hint="eastAsia"/>
            <w:lang w:eastAsia="zh-CN"/>
          </w:rPr>
          <w:t>十三、影视制片项目变更管理</w:t>
        </w:r>
        <w:r>
          <w:tab/>
        </w:r>
        <w:r>
          <w:fldChar w:fldCharType="begin"/>
        </w:r>
        <w:r>
          <w:instrText xml:space="preserve"> PAGEREF _Toc26616 \h </w:instrText>
        </w:r>
        <w:r>
          <w:fldChar w:fldCharType="separate"/>
        </w:r>
        <w:r>
          <w:t>48</w:t>
        </w:r>
        <w:r>
          <w:fldChar w:fldCharType="end"/>
        </w:r>
      </w:hyperlink>
    </w:p>
    <w:p>
      <w:pPr>
        <w:pStyle w:val="TOC2"/>
        <w:tabs>
          <w:tab w:val="right" w:leader="dot" w:pos="8306"/>
        </w:tabs>
      </w:pPr>
      <w:hyperlink w:anchor="_Toc13109" w:history="1">
        <w:r>
          <w:rPr>
            <w:rFonts w:ascii="仿宋" w:eastAsia="仿宋" w:hAnsi="仿宋" w:cs="仿宋" w:hint="eastAsia"/>
            <w:lang w:eastAsia="zh-CN"/>
          </w:rPr>
          <w:t>(一)、变更申请与评估</w:t>
        </w:r>
        <w:r>
          <w:tab/>
        </w:r>
        <w:r>
          <w:fldChar w:fldCharType="begin"/>
        </w:r>
        <w:r>
          <w:instrText xml:space="preserve"> PAGEREF _Toc13109 \h </w:instrText>
        </w:r>
        <w:r>
          <w:fldChar w:fldCharType="separate"/>
        </w:r>
        <w:r>
          <w:t>48</w:t>
        </w:r>
        <w:r>
          <w:fldChar w:fldCharType="end"/>
        </w:r>
      </w:hyperlink>
    </w:p>
    <w:p>
      <w:pPr>
        <w:pStyle w:val="TOC2"/>
        <w:tabs>
          <w:tab w:val="right" w:leader="dot" w:pos="8306"/>
        </w:tabs>
      </w:pPr>
      <w:hyperlink w:anchor="_Toc22624" w:history="1">
        <w:r>
          <w:rPr>
            <w:rFonts w:ascii="仿宋" w:eastAsia="仿宋" w:hAnsi="仿宋" w:cs="仿宋" w:hint="eastAsia"/>
            <w:lang w:eastAsia="zh-CN"/>
          </w:rPr>
          <w:t>(二)、变更实施与控制</w:t>
        </w:r>
        <w:r>
          <w:tab/>
        </w:r>
        <w:r>
          <w:fldChar w:fldCharType="begin"/>
        </w:r>
        <w:r>
          <w:instrText xml:space="preserve"> PAGEREF _Toc22624 \h </w:instrText>
        </w:r>
        <w:r>
          <w:fldChar w:fldCharType="separate"/>
        </w:r>
        <w:r>
          <w:t>49</w:t>
        </w:r>
        <w:r>
          <w:fldChar w:fldCharType="end"/>
        </w:r>
      </w:hyperlink>
    </w:p>
    <w:p>
      <w:pPr>
        <w:pStyle w:val="TOC1"/>
        <w:tabs>
          <w:tab w:val="right" w:leader="dot" w:pos="8306"/>
        </w:tabs>
      </w:pPr>
      <w:hyperlink w:anchor="_Toc11563" w:history="1">
        <w:r>
          <w:rPr>
            <w:rFonts w:ascii="仿宋" w:eastAsia="仿宋" w:hAnsi="仿宋" w:cs="仿宋" w:hint="eastAsia"/>
            <w:lang w:eastAsia="zh-CN"/>
          </w:rPr>
          <w:t>十四、风险识别与分类</w:t>
        </w:r>
        <w:r>
          <w:tab/>
        </w:r>
        <w:r>
          <w:fldChar w:fldCharType="begin"/>
        </w:r>
        <w:r>
          <w:instrText xml:space="preserve"> PAGEREF _Toc11563 \h </w:instrText>
        </w:r>
        <w:r>
          <w:fldChar w:fldCharType="separate"/>
        </w:r>
        <w:r>
          <w:t>49</w:t>
        </w:r>
        <w:r>
          <w:fldChar w:fldCharType="end"/>
        </w:r>
      </w:hyperlink>
    </w:p>
    <w:p>
      <w:pPr>
        <w:pStyle w:val="TOC2"/>
        <w:tabs>
          <w:tab w:val="right" w:leader="dot" w:pos="8306"/>
        </w:tabs>
      </w:pPr>
      <w:hyperlink w:anchor="_Toc5910" w:history="1">
        <w:r>
          <w:rPr>
            <w:rFonts w:ascii="仿宋" w:eastAsia="仿宋" w:hAnsi="仿宋" w:cs="仿宋" w:hint="eastAsia"/>
            <w:lang w:eastAsia="zh-CN"/>
          </w:rPr>
          <w:t>(一)、风险识别</w:t>
        </w:r>
        <w:r>
          <w:tab/>
        </w:r>
        <w:r>
          <w:fldChar w:fldCharType="begin"/>
        </w:r>
        <w:r>
          <w:instrText xml:space="preserve"> PAGEREF _Toc5910 \h </w:instrText>
        </w:r>
        <w:r>
          <w:fldChar w:fldCharType="separate"/>
        </w:r>
        <w:r>
          <w:t>49</w:t>
        </w:r>
        <w:r>
          <w:fldChar w:fldCharType="end"/>
        </w:r>
      </w:hyperlink>
    </w:p>
    <w:p>
      <w:pPr>
        <w:pStyle w:val="TOC2"/>
        <w:tabs>
          <w:tab w:val="right" w:leader="dot" w:pos="8306"/>
        </w:tabs>
      </w:pPr>
      <w:hyperlink w:anchor="_Toc16606" w:history="1">
        <w:r>
          <w:rPr>
            <w:rFonts w:ascii="仿宋" w:eastAsia="仿宋" w:hAnsi="仿宋" w:cs="仿宋" w:hint="eastAsia"/>
            <w:lang w:eastAsia="zh-CN"/>
          </w:rPr>
          <w:t>(二)、风险分类</w:t>
        </w:r>
        <w:r>
          <w:tab/>
        </w:r>
        <w:r>
          <w:fldChar w:fldCharType="begin"/>
        </w:r>
        <w:r>
          <w:instrText xml:space="preserve"> PAGEREF _Toc16606 \h </w:instrText>
        </w:r>
        <w:r>
          <w:fldChar w:fldCharType="separate"/>
        </w:r>
        <w:r>
          <w:t>51</w:t>
        </w:r>
        <w:r>
          <w:fldChar w:fldCharType="end"/>
        </w:r>
      </w:hyperlink>
    </w:p>
    <w:p>
      <w:pPr>
        <w:pStyle w:val="TOC1"/>
        <w:tabs>
          <w:tab w:val="right" w:leader="dot" w:pos="8306"/>
        </w:tabs>
      </w:pPr>
      <w:hyperlink w:anchor="_Toc27549" w:history="1">
        <w:r>
          <w:rPr>
            <w:rFonts w:ascii="仿宋" w:eastAsia="仿宋" w:hAnsi="仿宋" w:cs="仿宋" w:hint="eastAsia"/>
            <w:lang w:eastAsia="zh-CN"/>
          </w:rPr>
          <w:t>十五、利益相关者分析与沟通计划</w:t>
        </w:r>
        <w:r>
          <w:tab/>
        </w:r>
        <w:r>
          <w:fldChar w:fldCharType="begin"/>
        </w:r>
        <w:r>
          <w:instrText xml:space="preserve"> PAGEREF _Toc27549 \h </w:instrText>
        </w:r>
        <w:r>
          <w:fldChar w:fldCharType="separate"/>
        </w:r>
        <w:r>
          <w:t>52</w:t>
        </w:r>
        <w:r>
          <w:fldChar w:fldCharType="end"/>
        </w:r>
      </w:hyperlink>
    </w:p>
    <w:p>
      <w:pPr>
        <w:pStyle w:val="TOC2"/>
        <w:tabs>
          <w:tab w:val="right" w:leader="dot" w:pos="8306"/>
        </w:tabs>
      </w:pPr>
      <w:hyperlink w:anchor="_Toc5895" w:history="1">
        <w:r>
          <w:rPr>
            <w:rFonts w:ascii="仿宋" w:eastAsia="仿宋" w:hAnsi="仿宋" w:cs="仿宋" w:hint="eastAsia"/>
            <w:lang w:eastAsia="zh-CN"/>
          </w:rPr>
          <w:t>(一)、利益相关者分析</w:t>
        </w:r>
        <w:r>
          <w:tab/>
        </w:r>
        <w:r>
          <w:fldChar w:fldCharType="begin"/>
        </w:r>
        <w:r>
          <w:instrText xml:space="preserve"> PAGEREF _Toc5895 \h </w:instrText>
        </w:r>
        <w:r>
          <w:fldChar w:fldCharType="separate"/>
        </w:r>
        <w:r>
          <w:t>52</w:t>
        </w:r>
        <w:r>
          <w:fldChar w:fldCharType="end"/>
        </w:r>
      </w:hyperlink>
    </w:p>
    <w:p>
      <w:pPr>
        <w:pStyle w:val="TOC2"/>
        <w:tabs>
          <w:tab w:val="right" w:leader="dot" w:pos="8306"/>
        </w:tabs>
      </w:pPr>
      <w:hyperlink w:anchor="_Toc26117" w:history="1">
        <w:r>
          <w:rPr>
            <w:rFonts w:ascii="仿宋" w:eastAsia="仿宋" w:hAnsi="仿宋" w:cs="仿宋" w:hint="eastAsia"/>
            <w:lang w:eastAsia="zh-CN"/>
          </w:rPr>
          <w:t>(二)、沟通计划</w:t>
        </w:r>
        <w:r>
          <w:tab/>
        </w:r>
        <w:r>
          <w:fldChar w:fldCharType="begin"/>
        </w:r>
        <w:r>
          <w:instrText xml:space="preserve"> PAGEREF _Toc26117 \h </w:instrText>
        </w:r>
        <w:r>
          <w:fldChar w:fldCharType="separate"/>
        </w:r>
        <w:r>
          <w:t>54</w:t>
        </w:r>
        <w:r>
          <w:fldChar w:fldCharType="end"/>
        </w:r>
      </w:hyperlink>
    </w:p>
    <w:p>
      <w:pPr>
        <w:pStyle w:val="TOC1"/>
        <w:tabs>
          <w:tab w:val="right" w:leader="dot" w:pos="8306"/>
        </w:tabs>
      </w:pPr>
      <w:hyperlink w:anchor="_Toc18637" w:history="1">
        <w:r>
          <w:rPr>
            <w:rFonts w:ascii="仿宋" w:eastAsia="仿宋" w:hAnsi="仿宋" w:cs="仿宋" w:hint="eastAsia"/>
            <w:lang w:eastAsia="zh-CN"/>
          </w:rPr>
          <w:t>十六、影视制片项目实施时间节点</w:t>
        </w:r>
        <w:r>
          <w:tab/>
        </w:r>
        <w:r>
          <w:fldChar w:fldCharType="begin"/>
        </w:r>
        <w:r>
          <w:instrText xml:space="preserve"> PAGEREF _Toc18637 \h </w:instrText>
        </w:r>
        <w:r>
          <w:fldChar w:fldCharType="separate"/>
        </w:r>
        <w:r>
          <w:t>55</w:t>
        </w:r>
        <w:r>
          <w:fldChar w:fldCharType="end"/>
        </w:r>
      </w:hyperlink>
    </w:p>
    <w:p>
      <w:pPr>
        <w:pStyle w:val="TOC2"/>
        <w:tabs>
          <w:tab w:val="right" w:leader="dot" w:pos="8306"/>
        </w:tabs>
      </w:pPr>
      <w:hyperlink w:anchor="_Toc9951" w:history="1">
        <w:r>
          <w:rPr>
            <w:rFonts w:ascii="仿宋" w:eastAsia="仿宋" w:hAnsi="仿宋" w:cs="仿宋" w:hint="eastAsia"/>
            <w:lang w:eastAsia="zh-CN"/>
          </w:rPr>
          <w:t>(一)、影视制片项目启动阶段时间节点</w:t>
        </w:r>
        <w:r>
          <w:tab/>
        </w:r>
        <w:r>
          <w:fldChar w:fldCharType="begin"/>
        </w:r>
        <w:r>
          <w:instrText xml:space="preserve"> PAGEREF _Toc9951 \h </w:instrText>
        </w:r>
        <w:r>
          <w:fldChar w:fldCharType="separate"/>
        </w:r>
        <w:r>
          <w:t>55</w:t>
        </w:r>
        <w:r>
          <w:fldChar w:fldCharType="end"/>
        </w:r>
      </w:hyperlink>
    </w:p>
    <w:p>
      <w:pPr>
        <w:pStyle w:val="TOC2"/>
        <w:tabs>
          <w:tab w:val="right" w:leader="dot" w:pos="8306"/>
        </w:tabs>
      </w:pPr>
      <w:hyperlink w:anchor="_Toc22616" w:history="1">
        <w:r>
          <w:rPr>
            <w:rFonts w:ascii="仿宋" w:eastAsia="仿宋" w:hAnsi="仿宋" w:cs="仿宋" w:hint="eastAsia"/>
            <w:lang w:eastAsia="zh-CN"/>
          </w:rPr>
          <w:t>(二)、影视制片项目执行阶段时间节点</w:t>
        </w:r>
        <w:r>
          <w:tab/>
        </w:r>
        <w:r>
          <w:fldChar w:fldCharType="begin"/>
        </w:r>
        <w:r>
          <w:instrText xml:space="preserve"> PAGEREF _Toc22616 \h </w:instrText>
        </w:r>
        <w:r>
          <w:fldChar w:fldCharType="separate"/>
        </w:r>
        <w:r>
          <w:t>56</w:t>
        </w:r>
        <w:r>
          <w:fldChar w:fldCharType="end"/>
        </w:r>
      </w:hyperlink>
    </w:p>
    <w:p>
      <w:pPr>
        <w:pStyle w:val="TOC2"/>
        <w:tabs>
          <w:tab w:val="right" w:leader="dot" w:pos="8306"/>
        </w:tabs>
      </w:pPr>
      <w:hyperlink w:anchor="_Toc1041" w:history="1">
        <w:r>
          <w:rPr>
            <w:rFonts w:ascii="仿宋" w:eastAsia="仿宋" w:hAnsi="仿宋" w:cs="仿宋" w:hint="eastAsia"/>
            <w:lang w:eastAsia="zh-CN"/>
          </w:rPr>
          <w:t>(三)、影视制片项目完成阶段时间节点</w:t>
        </w:r>
        <w:r>
          <w:tab/>
        </w:r>
        <w:r>
          <w:fldChar w:fldCharType="begin"/>
        </w:r>
        <w:r>
          <w:instrText xml:space="preserve"> PAGEREF _Toc1041 \h </w:instrText>
        </w:r>
        <w:r>
          <w:fldChar w:fldCharType="separate"/>
        </w:r>
        <w:r>
          <w:t>57</w:t>
        </w:r>
        <w:r>
          <w:fldChar w:fldCharType="end"/>
        </w:r>
      </w:hyperlink>
    </w:p>
    <w:p>
      <w:pPr>
        <w:pStyle w:val="TOC1"/>
        <w:tabs>
          <w:tab w:val="right" w:leader="dot" w:pos="8306"/>
        </w:tabs>
      </w:pPr>
      <w:hyperlink w:anchor="_Toc5869" w:history="1">
        <w:r>
          <w:rPr>
            <w:rFonts w:ascii="仿宋" w:eastAsia="仿宋" w:hAnsi="仿宋" w:cs="仿宋" w:hint="eastAsia"/>
            <w:lang w:eastAsia="zh-CN"/>
          </w:rPr>
          <w:t>十七、供应链管理</w:t>
        </w:r>
        <w:r>
          <w:tab/>
        </w:r>
        <w:r>
          <w:fldChar w:fldCharType="begin"/>
        </w:r>
        <w:r>
          <w:instrText xml:space="preserve"> PAGEREF _Toc5869 \h </w:instrText>
        </w:r>
        <w:r>
          <w:fldChar w:fldCharType="separate"/>
        </w:r>
        <w:r>
          <w:t>58</w:t>
        </w:r>
        <w:r>
          <w:fldChar w:fldCharType="end"/>
        </w:r>
      </w:hyperlink>
    </w:p>
    <w:p>
      <w:pPr>
        <w:pStyle w:val="TOC2"/>
        <w:tabs>
          <w:tab w:val="right" w:leader="dot" w:pos="8306"/>
        </w:tabs>
      </w:pPr>
      <w:hyperlink w:anchor="_Toc22771" w:history="1">
        <w:r>
          <w:rPr>
            <w:rFonts w:ascii="仿宋" w:eastAsia="仿宋" w:hAnsi="仿宋" w:cs="仿宋" w:hint="eastAsia"/>
            <w:lang w:eastAsia="zh-CN"/>
          </w:rPr>
          <w:t>(一)、供应链战略规划</w:t>
        </w:r>
        <w:r>
          <w:tab/>
        </w:r>
        <w:r>
          <w:fldChar w:fldCharType="begin"/>
        </w:r>
        <w:r>
          <w:instrText xml:space="preserve"> PAGEREF _Toc22771 \h </w:instrText>
        </w:r>
        <w:r>
          <w:fldChar w:fldCharType="separate"/>
        </w:r>
        <w:r>
          <w:t>58</w:t>
        </w:r>
        <w:r>
          <w:fldChar w:fldCharType="end"/>
        </w:r>
      </w:hyperlink>
    </w:p>
    <w:p>
      <w:pPr>
        <w:pStyle w:val="TOC2"/>
        <w:tabs>
          <w:tab w:val="right" w:leader="dot" w:pos="8306"/>
        </w:tabs>
      </w:pPr>
      <w:hyperlink w:anchor="_Toc11524" w:history="1">
        <w:r>
          <w:rPr>
            <w:rFonts w:ascii="仿宋" w:eastAsia="仿宋" w:hAnsi="仿宋" w:cs="仿宋" w:hint="eastAsia"/>
            <w:lang w:eastAsia="zh-CN"/>
          </w:rPr>
          <w:t>(二)、供应商选择与合作</w:t>
        </w:r>
        <w:r>
          <w:tab/>
        </w:r>
        <w:r>
          <w:fldChar w:fldCharType="begin"/>
        </w:r>
        <w:r>
          <w:instrText xml:space="preserve"> PAGEREF _Toc11524 \h </w:instrText>
        </w:r>
        <w:r>
          <w:fldChar w:fldCharType="separate"/>
        </w:r>
        <w:r>
          <w:t>59</w:t>
        </w:r>
        <w:r>
          <w:fldChar w:fldCharType="end"/>
        </w:r>
      </w:hyperlink>
    </w:p>
    <w:p>
      <w:pPr>
        <w:pStyle w:val="TOC2"/>
        <w:tabs>
          <w:tab w:val="right" w:leader="dot" w:pos="8306"/>
        </w:tabs>
      </w:pPr>
      <w:hyperlink w:anchor="_Toc1175" w:history="1">
        <w:r>
          <w:rPr>
            <w:rFonts w:ascii="仿宋" w:eastAsia="仿宋" w:hAnsi="仿宋" w:cs="仿宋" w:hint="eastAsia"/>
            <w:lang w:eastAsia="zh-CN"/>
          </w:rPr>
          <w:t>(三)、物流与库存管理</w:t>
        </w:r>
        <w:r>
          <w:tab/>
        </w:r>
        <w:r>
          <w:fldChar w:fldCharType="begin"/>
        </w:r>
        <w:r>
          <w:instrText xml:space="preserve"> PAGEREF _Toc1175 \h </w:instrText>
        </w:r>
        <w:r>
          <w:fldChar w:fldCharType="separate"/>
        </w:r>
        <w:r>
          <w:t>61</w:t>
        </w:r>
        <w:r>
          <w:fldChar w:fldCharType="end"/>
        </w:r>
      </w:hyperlink>
    </w:p>
    <w:p>
      <w:pPr>
        <w:pStyle w:val="TOC1"/>
        <w:tabs>
          <w:tab w:val="right" w:leader="dot" w:pos="8306"/>
        </w:tabs>
      </w:pPr>
      <w:hyperlink w:anchor="_Toc23544" w:history="1">
        <w:r>
          <w:rPr>
            <w:rFonts w:ascii="仿宋" w:eastAsia="仿宋" w:hAnsi="仿宋" w:cs="仿宋" w:hint="eastAsia"/>
            <w:lang w:eastAsia="zh-CN"/>
          </w:rPr>
          <w:t>十八、质量管理体系</w:t>
        </w:r>
        <w:r>
          <w:tab/>
        </w:r>
        <w:r>
          <w:fldChar w:fldCharType="begin"/>
        </w:r>
        <w:r>
          <w:instrText xml:space="preserve"> PAGEREF _Toc23544 \h </w:instrText>
        </w:r>
        <w:r>
          <w:fldChar w:fldCharType="separate"/>
        </w:r>
        <w:r>
          <w:t>62</w:t>
        </w:r>
        <w:r>
          <w:fldChar w:fldCharType="end"/>
        </w:r>
      </w:hyperlink>
    </w:p>
    <w:p>
      <w:pPr>
        <w:pStyle w:val="TOC2"/>
        <w:tabs>
          <w:tab w:val="right" w:leader="dot" w:pos="8306"/>
        </w:tabs>
      </w:pPr>
      <w:hyperlink w:anchor="_Toc28472" w:history="1">
        <w:r>
          <w:rPr>
            <w:rFonts w:ascii="仿宋" w:eastAsia="仿宋" w:hAnsi="仿宋" w:cs="仿宋" w:hint="eastAsia"/>
            <w:lang w:eastAsia="zh-CN"/>
          </w:rPr>
          <w:t>(一)、质量目标与方针</w:t>
        </w:r>
        <w:r>
          <w:tab/>
        </w:r>
        <w:r>
          <w:fldChar w:fldCharType="begin"/>
        </w:r>
        <w:r>
          <w:instrText xml:space="preserve"> PAGEREF _Toc28472 \h </w:instrText>
        </w:r>
        <w:r>
          <w:fldChar w:fldCharType="separate"/>
        </w:r>
        <w:r>
          <w:t>62</w:t>
        </w:r>
        <w:r>
          <w:fldChar w:fldCharType="end"/>
        </w:r>
      </w:hyperlink>
    </w:p>
    <w:p>
      <w:pPr>
        <w:pStyle w:val="TOC2"/>
        <w:tabs>
          <w:tab w:val="right" w:leader="dot" w:pos="8306"/>
        </w:tabs>
      </w:pPr>
      <w:hyperlink w:anchor="_Toc3644" w:history="1">
        <w:r>
          <w:rPr>
            <w:rFonts w:ascii="仿宋" w:eastAsia="仿宋" w:hAnsi="仿宋" w:cs="仿宋" w:hint="eastAsia"/>
            <w:lang w:eastAsia="zh-CN"/>
          </w:rPr>
          <w:t>(二)、质量管理责任</w:t>
        </w:r>
        <w:r>
          <w:tab/>
        </w:r>
        <w:r>
          <w:fldChar w:fldCharType="begin"/>
        </w:r>
        <w:r>
          <w:instrText xml:space="preserve"> PAGEREF _Toc3644 \h </w:instrText>
        </w:r>
        <w:r>
          <w:fldChar w:fldCharType="separate"/>
        </w:r>
        <w:r>
          <w:t>63</w:t>
        </w:r>
        <w:r>
          <w:fldChar w:fldCharType="end"/>
        </w:r>
      </w:hyperlink>
    </w:p>
    <w:p>
      <w:pPr>
        <w:pStyle w:val="TOC2"/>
        <w:tabs>
          <w:tab w:val="right" w:leader="dot" w:pos="8306"/>
        </w:tabs>
      </w:pPr>
      <w:hyperlink w:anchor="_Toc30743" w:history="1">
        <w:r>
          <w:rPr>
            <w:rFonts w:ascii="仿宋" w:eastAsia="仿宋" w:hAnsi="仿宋" w:cs="仿宋" w:hint="eastAsia"/>
            <w:lang w:eastAsia="zh-CN"/>
          </w:rPr>
          <w:t>(三)、质量管理体系文件</w:t>
        </w:r>
        <w:r>
          <w:tab/>
        </w:r>
        <w:r>
          <w:fldChar w:fldCharType="begin"/>
        </w:r>
        <w:r>
          <w:instrText xml:space="preserve"> PAGEREF _Toc30743 \h </w:instrText>
        </w:r>
        <w:r>
          <w:fldChar w:fldCharType="separate"/>
        </w:r>
        <w:r>
          <w:t>64</w:t>
        </w:r>
        <w:r>
          <w:fldChar w:fldCharType="end"/>
        </w:r>
      </w:hyperlink>
    </w:p>
    <w:p>
      <w:pPr>
        <w:pStyle w:val="TOC2"/>
        <w:tabs>
          <w:tab w:val="right" w:leader="dot" w:pos="8306"/>
        </w:tabs>
      </w:pPr>
      <w:hyperlink w:anchor="_Toc12862" w:history="1">
        <w:r>
          <w:rPr>
            <w:rFonts w:ascii="仿宋" w:eastAsia="仿宋" w:hAnsi="仿宋" w:cs="仿宋" w:hint="eastAsia"/>
            <w:lang w:eastAsia="zh-CN"/>
          </w:rPr>
          <w:t>(四)、质量培训与教育</w:t>
        </w:r>
        <w:r>
          <w:tab/>
        </w:r>
        <w:r>
          <w:fldChar w:fldCharType="begin"/>
        </w:r>
        <w:r>
          <w:instrText xml:space="preserve"> PAGEREF _Toc12862 \h </w:instrText>
        </w:r>
        <w:r>
          <w:fldChar w:fldCharType="separate"/>
        </w:r>
        <w:r>
          <w:t>67</w:t>
        </w:r>
        <w:r>
          <w:fldChar w:fldCharType="end"/>
        </w:r>
      </w:hyperlink>
    </w:p>
    <w:p>
      <w:pPr>
        <w:pStyle w:val="TOC2"/>
        <w:tabs>
          <w:tab w:val="right" w:leader="dot" w:pos="8306"/>
        </w:tabs>
      </w:pPr>
      <w:hyperlink w:anchor="_Toc30549" w:history="1">
        <w:r>
          <w:rPr>
            <w:rFonts w:ascii="仿宋" w:eastAsia="仿宋" w:hAnsi="仿宋" w:cs="仿宋" w:hint="eastAsia"/>
            <w:lang w:eastAsia="zh-CN"/>
          </w:rPr>
          <w:t>(五)、质量审核与评价</w:t>
        </w:r>
        <w:r>
          <w:tab/>
        </w:r>
        <w:r>
          <w:fldChar w:fldCharType="begin"/>
        </w:r>
        <w:r>
          <w:instrText xml:space="preserve"> PAGEREF _Toc30549 \h </w:instrText>
        </w:r>
        <w:r>
          <w:fldChar w:fldCharType="separate"/>
        </w:r>
        <w:r>
          <w:t>68</w:t>
        </w:r>
        <w:r>
          <w:fldChar w:fldCharType="end"/>
        </w:r>
      </w:hyperlink>
    </w:p>
    <w:p>
      <w:pPr>
        <w:pStyle w:val="TOC2"/>
        <w:tabs>
          <w:tab w:val="right" w:leader="dot" w:pos="8306"/>
        </w:tabs>
      </w:pPr>
      <w:hyperlink w:anchor="_Toc32093" w:history="1">
        <w:r>
          <w:rPr>
            <w:rFonts w:ascii="仿宋" w:eastAsia="仿宋" w:hAnsi="仿宋" w:cs="仿宋" w:hint="eastAsia"/>
            <w:lang w:eastAsia="zh-CN"/>
          </w:rPr>
          <w:t>(六)、不符合与纠正措施</w:t>
        </w:r>
        <w:r>
          <w:tab/>
        </w:r>
        <w:r>
          <w:fldChar w:fldCharType="begin"/>
        </w:r>
        <w:r>
          <w:instrText xml:space="preserve"> PAGEREF _Toc32093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117"/>
      <w:r>
        <w:rPr>
          <w:rFonts w:ascii="仿宋" w:eastAsia="仿宋" w:hAnsi="仿宋" w:cs="仿宋" w:hint="eastAsia"/>
          <w:sz w:val="28"/>
          <w:lang w:eastAsia="zh-CN"/>
        </w:rPr>
        <w:t>一、影视制片项目危机管理</w:t>
      </w:r>
      <w:bookmarkEnd w:id="2"/>
    </w:p>
    <w:p>
      <w:pPr>
        <w:pStyle w:val="Heading2"/>
        <w:rPr>
          <w:rFonts w:ascii="仿宋" w:eastAsia="仿宋" w:hAnsi="仿宋" w:cs="仿宋" w:hint="eastAsia"/>
          <w:lang w:eastAsia="zh-CN"/>
        </w:rPr>
      </w:pPr>
      <w:bookmarkStart w:id="3" w:name="_Toc2473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制片项目危机管理中，危机预警与识别是确保影视制片项目稳健运行的核心步骤。通过建立全面的监测机制，影视制片项目团队旨在及时发现和理解潜在的风险和危机因素，以便采取及时的预防和应对措施，确保影视制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首先，通过深入的风险评估，影视制片项目团队全面分析了整个影视制片项目和各个阶段可能存在的威胁。这包括准确评估每个潜在风险的发生概率和可能影响的程度，为后续危机预警提供了有力支持。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影视制片项目团队着重于明确定义影视制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影视制片项目进展的持续监控，团队能够及时发现潜在问题并作出迅速反应。影视制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在这一阶段，团队的专业素养和反应速度将发挥至关重要的作用，以确保潜在危机能够在初期得到有效的处理，最大程度地减轻负面影响。通过危机预警与识别，影视制片项目得以更有序、可控地推进。</w:t>
      </w:r>
    </w:p>
    <w:p>
      <w:pPr>
        <w:pStyle w:val="Heading2"/>
        <w:ind w:firstLine="560" w:firstLineChars="200"/>
        <w:rPr>
          <w:rFonts w:ascii="仿宋" w:eastAsia="仿宋" w:hAnsi="仿宋" w:cs="仿宋" w:hint="eastAsia"/>
          <w:sz w:val="28"/>
          <w:lang w:eastAsia="zh-CN"/>
        </w:rPr>
      </w:pPr>
      <w:bookmarkStart w:id="4" w:name="_Toc782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在危机发生时，影视制片项目团队立即行动，成立了应急小组。该小组的任务是迅速制定并实施紧急应对措施，以最小化潜在损失。以下是采取的主要措施：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暂停影视制片项目进度：为遏制危机蔓延，影视制片项目暂时停止进行，以便全面评估当前状况。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资源重新分配：重新评估影视制片项目资源的分配，确保最大限度地减小损失。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实时沟通：与关键利益相关者建立实时沟通机制，向他们传递影视制片项目危机的实际状况，保障影视制片项目核心利益。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在紧急应对的同时，影视制片项目团队强调了团队协作和有效沟通的重要性。以下是团队协作的关键举措：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信息共享机制：建立了信息共享平台，确保团队成员能够及时获取影视制片项目危机的实时信息。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领导者沟通：影视制片项目领导者通过定期会议和即时沟通工具，指导团队应对危机，保持团队稳定运行。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随着危机得到初步控制，影视制片项目团队转向制定恢复计划，以确保影视制片项目能够从中迅速恢复。主要恢复计划包括：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修复受损的进度计划：重新评估影视制片项目进度，制定修复计划，确保影视制片项目尽快回归正常进程。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重新调整资源分配：优化资源分配，确保影视制片项目在有限资源下高效运转。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风险管理机制加强：对影视制片项目风险进行全面评估，制定更强化的风险管理策略，以预防未来可能的危机。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5639"/>
      <w:r>
        <w:rPr>
          <w:rFonts w:ascii="仿宋" w:eastAsia="仿宋" w:hAnsi="仿宋" w:cs="仿宋" w:hint="eastAsia"/>
          <w:sz w:val="28"/>
          <w:lang w:eastAsia="zh-CN"/>
        </w:rPr>
        <w:t>二、影视制片项目概论</w:t>
      </w:r>
      <w:bookmarkEnd w:id="5"/>
    </w:p>
    <w:p>
      <w:pPr>
        <w:pStyle w:val="Heading2"/>
        <w:rPr>
          <w:rFonts w:ascii="仿宋" w:eastAsia="仿宋" w:hAnsi="仿宋" w:cs="仿宋" w:hint="eastAsia"/>
          <w:lang w:eastAsia="zh-CN"/>
        </w:rPr>
      </w:pPr>
      <w:bookmarkStart w:id="6" w:name="_Toc30310"/>
      <w:r>
        <w:rPr>
          <w:rFonts w:ascii="仿宋" w:eastAsia="仿宋" w:hAnsi="仿宋" w:cs="仿宋" w:hint="eastAsia"/>
          <w:lang w:eastAsia="zh-CN"/>
        </w:rPr>
        <w:t>(一)、影视制片项目概况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的起源追溯至对市场的深入洞察。市场的不断演变与变革为影视制片项目提供了难得的机遇。当前市场存在的需求缺口和变革的大环境共同构成了影视制片项目的背景。这个影视制片项目旨在充分利用市场机遇，填补行业中尚未满足的需求，为客户提供全新的解决方案。市场的变革和需求的增长使得这个影视制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影视制片项目名称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正式命名为影视制片。这个名称不仅仅是一个标识，更代表了影视制片项目的核心理念和愿景。它蕴含着影视制片项目所要解决问题的关键字，具有强烈的表达和辨识度，为影视制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影视制片项目目标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的核心目标是提供一种全新、高效的解决方案，满足客户日益增长的需求。影视制片项目追求的不仅仅是满足市场需求，更是在市场中获得卓越的竞争优势。通过不断提升产品或服务的质量和创新水平，影视制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影视制片项目范围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全面涵盖了产品研发、制造、市场推广和售后服务，确保从产品设计到最终用户体验的全方位关注。这一全面的影视制片项目范围是为了确保影视制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影视制片项目时间表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影视制片项目计划在未来18个月内完成，包括研发、测试、市场试点和正式推出等不同阶段。这个时间表的合理设计是为了确保影视制片项目各个阶段的顺利推进，以便按时交付高质量的成果。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影视制片项目预算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影视制片项目总预算估算为XX百万美元，主要分配在研发、市场推广、人员培训和运营等方面。这一充足的预算为影视制片项目提供了充足的资源，确保影视制片项目在各个方面都能取得优异的表现。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影视制片项目风险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影视制片项目可能面临的风险包括市场接受度低、技术难题、竞争激烈等。影视制片项目团队已经制定了相应的风险应对计划，通过前瞻性的风险管理，确保影视制片项目在面对不确定性时能够迅速做出应对。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影视制片项目团队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影视制片项目汇聚了一支经验丰富、多领域专业素养的核心团队，确保影视制片项目在各个方面都能拥有高水平的执行力。团队的协同作战是影视制片项目成功的关键因素之一。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影视制片项目背景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影视制片项目的背景根植于市场对更高效、创新产品的渴望，同时也受到科技发展对行业格局的深刻改变的影响。这为影视制片项目提供了广阔的发展空间和市场需求。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影视制片项目现状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截至目前，影视制片项目已完成市场调研和技术验证，取得了初步的成功。这为影视制片项目在未来的发展奠定了坚实的基础，为更远大的目标打下了坚实的基石。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3092"/>
      <w:r>
        <w:rPr>
          <w:rFonts w:ascii="仿宋" w:eastAsia="仿宋" w:hAnsi="仿宋" w:cs="仿宋" w:hint="eastAsia"/>
          <w:sz w:val="28"/>
          <w:lang w:eastAsia="zh-CN"/>
        </w:rPr>
        <w:t>(二)、影视制片项目目标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keyword》影视制片项目首要业务目标是在市场中占据有利地位，实现产品/服务的成功推广和销售。通过不断提升产品质量、创新性，影视制片项目追求成为行业中的领导者，赢得更多客户的青睐。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在科技迅速发展的时代，影视制片项目着眼于技术创新。通过持续的研发和技术升级，影视制片项目旨在推出更具创新性的产品或服务，以满足市场对新鲜、先进解决方案的需求。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为了建立可持续的客户关系，影视制片项目设定了客户满意度目标。通过提供卓越的产品质量和优质的客户服务，影视制片项目追求赢得客户的信任和忠诚度，确保他们的满意度达到行业领先水平。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影视制片项目注重社会责任和可持续发展。通过实施环保、社会责任影视制片项目，影视制片项目致力于在经济发展的同时保护环境，促进社会公平，实现可持续经营。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影视制片项目的团队是实现目标的核心驱动力。因此，影视制片项目设定了团队发展目标，包括提升团队成员的专业技能、培养领导力，以及搭建协同高效的团队工作氛围。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369"/>
      <w:r>
        <w:rPr>
          <w:rFonts w:ascii="仿宋" w:eastAsia="仿宋" w:hAnsi="仿宋" w:cs="仿宋" w:hint="eastAsia"/>
          <w:sz w:val="28"/>
          <w:lang w:eastAsia="zh-CN"/>
        </w:rPr>
        <w:t>(三)、影视制片项目提出的理由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影视制片项目提出的理由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的提出源于对市场机遇的深刻洞察。当前市场中存在的需求缺口和行业发展趋势表明，有巨大的商业机会等待被开发。通过准确捕捉市场机遇，影视制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的理念基于对技术创新的信仰。通过持续的研发和技术投入，影视制片项目有望推出更具创新性的产品或服务。在科技飞速发展的当下，影视制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的提出是为了增强企业的行业竞争力。通过提升产品或服务的质量和独特性，影视制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响应了消费者需求的变化。随着社会和科技的不断发展，消费者对产品和服务的需求也在发生变化。通过深入了解并及时回应消费者的新需求，影视制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影视制片项目的提出是企业战略发展规划的一部分。在面对日益激烈的市场竞争和不断变化的商业环境中，影视制片项目作为企业战略的一环，旨在为企业开辟新的增长领域，巩固企业在行业中的地位。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的提出不仅仅是基于商业考量，还注重社会责任。通过推出环保、社会责任等方面的影视制片项目，影视制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影视制片项目的提出反映了对利益相关者期望的关注。包括客户、员工、投资者等利益相关者在企业发展中都有着各自的期望，影视制片项目力求在满足这些期望的同时，取得更大的共赢。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0045"/>
      <w:r>
        <w:rPr>
          <w:rFonts w:ascii="仿宋" w:eastAsia="仿宋" w:hAnsi="仿宋" w:cs="仿宋" w:hint="eastAsia"/>
          <w:sz w:val="28"/>
          <w:lang w:eastAsia="zh-CN"/>
        </w:rPr>
        <w:t>(四)、影视制片项目意义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在实施影视制片项目的过程中，我们不仅仅是在追逐商业成功，更是为企业和社会的多个层面创造了深远的意义。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的首要意义在于提升企业的市场竞争力。通过持续的创新和对产品质量的高标准要求，影视制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影视制片项目的推进将促使行业技术水平的提升。通过引入先进技术和创新性解决方案，影视制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影视制片项目不仅创造了大量就业机会，提高了就业水平，还注重社会责任和环保。通过参与社会公益事业和推动环保影视制片项目，影视制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综合而言，影视制片项目意义重大，不仅推动了企业的发展，也为行业和社会的进步贡献了积极力量。这是一个全面而深刻的影响，将在未来产生可持续的正面效应。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3929"/>
      <w:r>
        <w:rPr>
          <w:rFonts w:ascii="仿宋" w:eastAsia="仿宋" w:hAnsi="仿宋" w:cs="仿宋" w:hint="eastAsia"/>
          <w:sz w:val="28"/>
          <w:lang w:eastAsia="zh-CN"/>
        </w:rPr>
        <w:t>(五)、影视制片项目背景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在当今迅猛发展的商业环境中，影视制片项目的动因根植于对多方面因素的审慎考量。这个影视制片项目的提出并非孤立的决策，而是对企业所处背景深入思考的产物。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市场的不断演变是影视制片项目背后的首要原因。科技的迅速发展和全球市场的快速变化使得企业必须灵活应对。影视制片项目应运而生，旨在通过创新性的解决方案迎合市场的多变需求，赢得竞争中的先机。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竞争的激烈程度也是影视制片项目背景中不可忽视的一环。企业需要在激烈竞争中脱颖而出，为此，影视制片项目致力于打破常规，提供独特的价值主张，以吸引客户并确保市场份额的增长。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技术的迅速发展为企业带来了机遇与挑战。作为影视制片项目启动的背景之一，对新兴技术的应用将有助于提升企业的技术水平，使其在不断演进的商业环境中保持竞争优势。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此外，社会对企业责任的期望也在逐渐升高。影视制片项目充分融入了社会责任的理念，通过可持续经营和社会公益影视制片项目，企图为社会贡献一份力量，在商业成功的同时关注社会价值。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4233"/>
      <w:r>
        <w:rPr>
          <w:rFonts w:ascii="仿宋" w:eastAsia="仿宋" w:hAnsi="仿宋" w:cs="仿宋" w:hint="eastAsia"/>
          <w:sz w:val="28"/>
          <w:lang w:eastAsia="zh-CN"/>
        </w:rPr>
        <w:t>三、影视制片项目建设单位说明</w:t>
      </w:r>
      <w:bookmarkEnd w:id="11"/>
    </w:p>
    <w:p>
      <w:pPr>
        <w:pStyle w:val="Heading2"/>
        <w:rPr>
          <w:rFonts w:ascii="仿宋" w:eastAsia="仿宋" w:hAnsi="仿宋" w:cs="仿宋" w:hint="eastAsia"/>
          <w:lang w:eastAsia="zh-CN"/>
        </w:rPr>
      </w:pPr>
      <w:bookmarkStart w:id="12" w:name="_Toc21501"/>
      <w:r>
        <w:rPr>
          <w:rFonts w:ascii="仿宋" w:eastAsia="仿宋" w:hAnsi="仿宋" w:cs="仿宋" w:hint="eastAsia"/>
          <w:lang w:eastAsia="zh-CN"/>
        </w:rPr>
        <w:t>(一)、影视制片项目承办单位基本情况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1100"/>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影视制片项目承办单位的XXXX，我们着眼于实现可持续的经济效益。通过技术创新和解决方案的提供，公司预计在影视制片项目执行期间将获得可观的收入增长。这一收入来源主要包括影视制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同时，我们注重成本控制和效率提升，以确保影视制片项目的可持续盈利。透过精细的管理和资源优化，公司期望实现影视制片项目利润最大化。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影视制片项目实施进行全面的投资评估，包括影视制片项目启动阶段的资金投入和后续运营成本。通过对影视制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影视制片项目实施过程中具备足够的资金流动性，公司将进行详尽的现金流分析。这包括资金需求的合理预测、影视制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6672"/>
      <w:r>
        <w:rPr>
          <w:rFonts w:ascii="仿宋" w:eastAsia="仿宋" w:hAnsi="仿宋" w:cs="仿宋" w:hint="eastAsia"/>
          <w:sz w:val="28"/>
          <w:lang w:eastAsia="zh-CN"/>
        </w:rPr>
        <w:t>四、影视制片项目文档管理</w:t>
      </w:r>
      <w:bookmarkEnd w:id="14"/>
    </w:p>
    <w:p>
      <w:pPr>
        <w:pStyle w:val="Heading2"/>
        <w:rPr>
          <w:rFonts w:ascii="仿宋" w:eastAsia="仿宋" w:hAnsi="仿宋" w:cs="仿宋" w:hint="eastAsia"/>
          <w:lang w:eastAsia="zh-CN"/>
        </w:rPr>
      </w:pPr>
      <w:bookmarkStart w:id="15" w:name="_Toc20717"/>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影视制片项目高度重视文档的质量和准确性，以支持影视制片项目的各项活动和决策。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文档的编制始于影视制片项目计划的初期，我们制定了详细的文档编制计划，明确了每个文档的内容、格式和编写责任人。在影视制片项目启动阶段，我们首先编制了影视制片项目章程，明确定义了影视制片项目的目标、范围、风险等关键要素。随后，影视制片项目团队根据计划陆续编制了需求文档、设计文档、测试文档等各类文档，确保影视制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影视制片项目管理中的重要环节，旨在确保影视制片项目文档符合质量标准和影视制片项目需求。在影视制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除了内部审查，我们还进行了外部审查，邀请影视制片项目相关利益方和专业领域的专家对文档进行独立审查。这有助于获取更全面、客观的反馈，确保影视制片项目文档不仅符合内部标准，也满足外部需求。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影视制片项目在文档编制与审查方面建立了严格的管理机制，通过规范的流程和多维度的审查，确保影视制片项目文档的质量、准确性和可靠性，为影视制片项目的顺利推进提供了有力支持。</w:t>
      </w:r>
    </w:p>
    <w:p>
      <w:pPr>
        <w:pStyle w:val="Heading2"/>
        <w:ind w:firstLine="560" w:firstLineChars="200"/>
        <w:rPr>
          <w:rFonts w:ascii="仿宋" w:eastAsia="仿宋" w:hAnsi="仿宋" w:cs="仿宋" w:hint="eastAsia"/>
          <w:sz w:val="28"/>
          <w:lang w:eastAsia="zh-CN"/>
        </w:rPr>
      </w:pPr>
      <w:bookmarkStart w:id="16" w:name="_Toc16601"/>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在影视制片项目中，我们致力于优化文档发布与分发过程，以确保信息的高效传递和团队间协作的顺畅进行。以下是我们采取的关键优化策略：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我们通过多渠道发布文档，包括电子邮件、影视制片项目管理平台、内部网站等，以满足不同团队成员的偏好和需求。多渠道发布确保了信息的全面覆盖。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我们采用了精细的权限控制，确保只有授权人员可以访问敏感信息。这种安全措施保护了影视制片项目文档的机密性，防止了未经授权的信息泄露。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2690"/>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文档存档与归档是影视制片项目生命周期中一个至关重要的环节，直接关系到影视制片项目信息的长期保存和历史记录的完整性。在影视制片项目中，我们实施了一系列有效的文档存档与归档管理策略：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https://d.book118.com/068111054050006025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DC256B"/>
    <w:rsid w:val="6BDC25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8111054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2024-01-09T21:01:00Z</dcterms:created>
  <dcterms:modified xsi:type="dcterms:W3CDTF">2024-01-09T21:01:38Z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13E746AB107E4019BCF5A9B15059BF8E_11</vt:lpwstr>
  </property>
  <property fmtid="{D5CDD505-2E9C-101B-9397-08002B2CF9AE}" pid="3" name="KSOProductBuildVer">
    <vt:lpwstr>2052-12.1.0.16120</vt:lpwstr>
  </property>
</Properties>
</file>