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飞行控制系统项目规划设计纲要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2" w:history="1">
        <w:r>
          <w:rPr>
            <w:rFonts w:ascii="仿宋" w:eastAsia="仿宋" w:hAnsi="仿宋" w:cs="仿宋" w:hint="eastAsia"/>
            <w:lang w:eastAsia="zh-CN"/>
          </w:rPr>
          <w:t>概论</w:t>
        </w:r>
        <w:r>
          <w:tab/>
        </w:r>
        <w:r>
          <w:fldChar w:fldCharType="begin"/>
        </w:r>
        <w:r>
          <w:instrText xml:space="preserve"> PAGEREF _Toc23192 \h </w:instrText>
        </w:r>
        <w:r>
          <w:fldChar w:fldCharType="separate"/>
        </w:r>
        <w:r>
          <w:t>3</w:t>
        </w:r>
        <w:r>
          <w:fldChar w:fldCharType="end"/>
        </w:r>
      </w:hyperlink>
    </w:p>
    <w:p>
      <w:pPr>
        <w:pStyle w:val="TOC1"/>
        <w:tabs>
          <w:tab w:val="right" w:leader="dot" w:pos="8306"/>
        </w:tabs>
      </w:pPr>
      <w:hyperlink w:anchor="_Toc4322" w:history="1">
        <w:r>
          <w:rPr>
            <w:rFonts w:ascii="仿宋" w:eastAsia="仿宋" w:hAnsi="仿宋" w:cs="仿宋" w:hint="eastAsia"/>
            <w:lang w:eastAsia="zh-CN"/>
          </w:rPr>
          <w:t>一、产品规划分析</w:t>
        </w:r>
        <w:r>
          <w:tab/>
        </w:r>
        <w:r>
          <w:fldChar w:fldCharType="begin"/>
        </w:r>
        <w:r>
          <w:instrText xml:space="preserve"> PAGEREF _Toc4322 \h </w:instrText>
        </w:r>
        <w:r>
          <w:fldChar w:fldCharType="separate"/>
        </w:r>
        <w:r>
          <w:t>3</w:t>
        </w:r>
        <w:r>
          <w:fldChar w:fldCharType="end"/>
        </w:r>
      </w:hyperlink>
    </w:p>
    <w:p>
      <w:pPr>
        <w:pStyle w:val="TOC2"/>
        <w:tabs>
          <w:tab w:val="right" w:leader="dot" w:pos="8306"/>
        </w:tabs>
      </w:pPr>
      <w:hyperlink w:anchor="_Toc16804" w:history="1">
        <w:r>
          <w:rPr>
            <w:rFonts w:ascii="仿宋" w:eastAsia="仿宋" w:hAnsi="仿宋" w:cs="仿宋" w:hint="eastAsia"/>
            <w:lang w:eastAsia="zh-CN"/>
          </w:rPr>
          <w:t>(一)、产品规划</w:t>
        </w:r>
        <w:r>
          <w:tab/>
        </w:r>
        <w:r>
          <w:fldChar w:fldCharType="begin"/>
        </w:r>
        <w:r>
          <w:instrText xml:space="preserve"> PAGEREF _Toc16804 \h </w:instrText>
        </w:r>
        <w:r>
          <w:fldChar w:fldCharType="separate"/>
        </w:r>
        <w:r>
          <w:t>3</w:t>
        </w:r>
        <w:r>
          <w:fldChar w:fldCharType="end"/>
        </w:r>
      </w:hyperlink>
    </w:p>
    <w:p>
      <w:pPr>
        <w:pStyle w:val="TOC2"/>
        <w:tabs>
          <w:tab w:val="right" w:leader="dot" w:pos="8306"/>
        </w:tabs>
      </w:pPr>
      <w:hyperlink w:anchor="_Toc16810" w:history="1">
        <w:r>
          <w:rPr>
            <w:rFonts w:ascii="仿宋" w:eastAsia="仿宋" w:hAnsi="仿宋" w:cs="仿宋" w:hint="eastAsia"/>
            <w:lang w:eastAsia="zh-CN"/>
          </w:rPr>
          <w:t>(二)、建设规模</w:t>
        </w:r>
        <w:r>
          <w:tab/>
        </w:r>
        <w:r>
          <w:fldChar w:fldCharType="begin"/>
        </w:r>
        <w:r>
          <w:instrText xml:space="preserve"> PAGEREF _Toc16810 \h </w:instrText>
        </w:r>
        <w:r>
          <w:fldChar w:fldCharType="separate"/>
        </w:r>
        <w:r>
          <w:t>4</w:t>
        </w:r>
        <w:r>
          <w:fldChar w:fldCharType="end"/>
        </w:r>
      </w:hyperlink>
    </w:p>
    <w:p>
      <w:pPr>
        <w:pStyle w:val="TOC1"/>
        <w:tabs>
          <w:tab w:val="right" w:leader="dot" w:pos="8306"/>
        </w:tabs>
      </w:pPr>
      <w:hyperlink w:anchor="_Toc9000" w:history="1">
        <w:r>
          <w:rPr>
            <w:rFonts w:ascii="仿宋" w:eastAsia="仿宋" w:hAnsi="仿宋" w:cs="仿宋" w:hint="eastAsia"/>
            <w:lang w:eastAsia="zh-CN"/>
          </w:rPr>
          <w:t>二、飞行控制系统项目绩效评估</w:t>
        </w:r>
        <w:r>
          <w:tab/>
        </w:r>
        <w:r>
          <w:fldChar w:fldCharType="begin"/>
        </w:r>
        <w:r>
          <w:instrText xml:space="preserve"> PAGEREF _Toc9000 \h </w:instrText>
        </w:r>
        <w:r>
          <w:fldChar w:fldCharType="separate"/>
        </w:r>
        <w:r>
          <w:t>5</w:t>
        </w:r>
        <w:r>
          <w:fldChar w:fldCharType="end"/>
        </w:r>
      </w:hyperlink>
    </w:p>
    <w:p>
      <w:pPr>
        <w:pStyle w:val="TOC2"/>
        <w:tabs>
          <w:tab w:val="right" w:leader="dot" w:pos="8306"/>
        </w:tabs>
      </w:pPr>
      <w:hyperlink w:anchor="_Toc20660" w:history="1">
        <w:r>
          <w:rPr>
            <w:rFonts w:ascii="仿宋" w:eastAsia="仿宋" w:hAnsi="仿宋" w:cs="仿宋" w:hint="eastAsia"/>
            <w:lang w:eastAsia="zh-CN"/>
          </w:rPr>
          <w:t>(一)、绩效评估指标</w:t>
        </w:r>
        <w:r>
          <w:tab/>
        </w:r>
        <w:r>
          <w:fldChar w:fldCharType="begin"/>
        </w:r>
        <w:r>
          <w:instrText xml:space="preserve"> PAGEREF _Toc20660 \h </w:instrText>
        </w:r>
        <w:r>
          <w:fldChar w:fldCharType="separate"/>
        </w:r>
        <w:r>
          <w:t>5</w:t>
        </w:r>
        <w:r>
          <w:fldChar w:fldCharType="end"/>
        </w:r>
      </w:hyperlink>
    </w:p>
    <w:p>
      <w:pPr>
        <w:pStyle w:val="TOC2"/>
        <w:tabs>
          <w:tab w:val="right" w:leader="dot" w:pos="8306"/>
        </w:tabs>
      </w:pPr>
      <w:hyperlink w:anchor="_Toc11756" w:history="1">
        <w:r>
          <w:rPr>
            <w:rFonts w:ascii="仿宋" w:eastAsia="仿宋" w:hAnsi="仿宋" w:cs="仿宋" w:hint="eastAsia"/>
            <w:lang w:eastAsia="zh-CN"/>
          </w:rPr>
          <w:t>(二)、绩效评估方法</w:t>
        </w:r>
        <w:r>
          <w:tab/>
        </w:r>
        <w:r>
          <w:fldChar w:fldCharType="begin"/>
        </w:r>
        <w:r>
          <w:instrText xml:space="preserve"> PAGEREF _Toc11756 \h </w:instrText>
        </w:r>
        <w:r>
          <w:fldChar w:fldCharType="separate"/>
        </w:r>
        <w:r>
          <w:t>6</w:t>
        </w:r>
        <w:r>
          <w:fldChar w:fldCharType="end"/>
        </w:r>
      </w:hyperlink>
    </w:p>
    <w:p>
      <w:pPr>
        <w:pStyle w:val="TOC2"/>
        <w:tabs>
          <w:tab w:val="right" w:leader="dot" w:pos="8306"/>
        </w:tabs>
      </w:pPr>
      <w:hyperlink w:anchor="_Toc4316" w:history="1">
        <w:r>
          <w:rPr>
            <w:rFonts w:ascii="仿宋" w:eastAsia="仿宋" w:hAnsi="仿宋" w:cs="仿宋" w:hint="eastAsia"/>
            <w:lang w:eastAsia="zh-CN"/>
          </w:rPr>
          <w:t>(三)、绩效评估周期</w:t>
        </w:r>
        <w:r>
          <w:tab/>
        </w:r>
        <w:r>
          <w:fldChar w:fldCharType="begin"/>
        </w:r>
        <w:r>
          <w:instrText xml:space="preserve"> PAGEREF _Toc4316 \h </w:instrText>
        </w:r>
        <w:r>
          <w:fldChar w:fldCharType="separate"/>
        </w:r>
        <w:r>
          <w:t>7</w:t>
        </w:r>
        <w:r>
          <w:fldChar w:fldCharType="end"/>
        </w:r>
      </w:hyperlink>
    </w:p>
    <w:p>
      <w:pPr>
        <w:pStyle w:val="TOC1"/>
        <w:tabs>
          <w:tab w:val="right" w:leader="dot" w:pos="8306"/>
        </w:tabs>
      </w:pPr>
      <w:hyperlink w:anchor="_Toc13237" w:history="1">
        <w:r>
          <w:rPr>
            <w:rFonts w:ascii="仿宋" w:eastAsia="仿宋" w:hAnsi="仿宋" w:cs="仿宋" w:hint="eastAsia"/>
            <w:lang w:eastAsia="zh-CN"/>
          </w:rPr>
          <w:t>三、市场分析、调研</w:t>
        </w:r>
        <w:r>
          <w:tab/>
        </w:r>
        <w:r>
          <w:fldChar w:fldCharType="begin"/>
        </w:r>
        <w:r>
          <w:instrText xml:space="preserve"> PAGEREF _Toc13237 \h </w:instrText>
        </w:r>
        <w:r>
          <w:fldChar w:fldCharType="separate"/>
        </w:r>
        <w:r>
          <w:t>8</w:t>
        </w:r>
        <w:r>
          <w:fldChar w:fldCharType="end"/>
        </w:r>
      </w:hyperlink>
    </w:p>
    <w:p>
      <w:pPr>
        <w:pStyle w:val="TOC2"/>
        <w:tabs>
          <w:tab w:val="right" w:leader="dot" w:pos="8306"/>
        </w:tabs>
      </w:pPr>
      <w:hyperlink w:anchor="_Toc30179" w:history="1">
        <w:r>
          <w:rPr>
            <w:rFonts w:ascii="仿宋" w:eastAsia="仿宋" w:hAnsi="仿宋" w:cs="仿宋" w:hint="eastAsia"/>
            <w:lang w:eastAsia="zh-CN"/>
          </w:rPr>
          <w:t>(一)、飞行控制系统行业分析</w:t>
        </w:r>
        <w:r>
          <w:tab/>
        </w:r>
        <w:r>
          <w:fldChar w:fldCharType="begin"/>
        </w:r>
        <w:r>
          <w:instrText xml:space="preserve"> PAGEREF _Toc30179 \h </w:instrText>
        </w:r>
        <w:r>
          <w:fldChar w:fldCharType="separate"/>
        </w:r>
        <w:r>
          <w:t>8</w:t>
        </w:r>
        <w:r>
          <w:fldChar w:fldCharType="end"/>
        </w:r>
      </w:hyperlink>
    </w:p>
    <w:p>
      <w:pPr>
        <w:pStyle w:val="TOC2"/>
        <w:tabs>
          <w:tab w:val="right" w:leader="dot" w:pos="8306"/>
        </w:tabs>
      </w:pPr>
      <w:hyperlink w:anchor="_Toc17950" w:history="1">
        <w:r>
          <w:rPr>
            <w:rFonts w:ascii="仿宋" w:eastAsia="仿宋" w:hAnsi="仿宋" w:cs="仿宋" w:hint="eastAsia"/>
            <w:lang w:eastAsia="zh-CN"/>
          </w:rPr>
          <w:t>(二)、飞行控制系统市场分析预测</w:t>
        </w:r>
        <w:r>
          <w:tab/>
        </w:r>
        <w:r>
          <w:fldChar w:fldCharType="begin"/>
        </w:r>
        <w:r>
          <w:instrText xml:space="preserve"> PAGEREF _Toc17950 \h </w:instrText>
        </w:r>
        <w:r>
          <w:fldChar w:fldCharType="separate"/>
        </w:r>
        <w:r>
          <w:t>9</w:t>
        </w:r>
        <w:r>
          <w:fldChar w:fldCharType="end"/>
        </w:r>
      </w:hyperlink>
    </w:p>
    <w:p>
      <w:pPr>
        <w:pStyle w:val="TOC1"/>
        <w:tabs>
          <w:tab w:val="right" w:leader="dot" w:pos="8306"/>
        </w:tabs>
      </w:pPr>
      <w:hyperlink w:anchor="_Toc3149" w:history="1">
        <w:r>
          <w:rPr>
            <w:rFonts w:ascii="仿宋" w:eastAsia="仿宋" w:hAnsi="仿宋" w:cs="仿宋" w:hint="eastAsia"/>
            <w:lang w:eastAsia="zh-CN"/>
          </w:rPr>
          <w:t>四、工艺说明</w:t>
        </w:r>
        <w:r>
          <w:tab/>
        </w:r>
        <w:r>
          <w:fldChar w:fldCharType="begin"/>
        </w:r>
        <w:r>
          <w:instrText xml:space="preserve"> PAGEREF _Toc3149 \h </w:instrText>
        </w:r>
        <w:r>
          <w:fldChar w:fldCharType="separate"/>
        </w:r>
        <w:r>
          <w:t>10</w:t>
        </w:r>
        <w:r>
          <w:fldChar w:fldCharType="end"/>
        </w:r>
      </w:hyperlink>
    </w:p>
    <w:p>
      <w:pPr>
        <w:pStyle w:val="TOC2"/>
        <w:tabs>
          <w:tab w:val="right" w:leader="dot" w:pos="8306"/>
        </w:tabs>
      </w:pPr>
      <w:hyperlink w:anchor="_Toc25484" w:history="1">
        <w:r>
          <w:rPr>
            <w:rFonts w:ascii="仿宋" w:eastAsia="仿宋" w:hAnsi="仿宋" w:cs="仿宋" w:hint="eastAsia"/>
            <w:lang w:eastAsia="zh-CN"/>
          </w:rPr>
          <w:t>(一)、技术管理特点</w:t>
        </w:r>
        <w:r>
          <w:tab/>
        </w:r>
        <w:r>
          <w:fldChar w:fldCharType="begin"/>
        </w:r>
        <w:r>
          <w:instrText xml:space="preserve"> PAGEREF _Toc25484 \h </w:instrText>
        </w:r>
        <w:r>
          <w:fldChar w:fldCharType="separate"/>
        </w:r>
        <w:r>
          <w:t>10</w:t>
        </w:r>
        <w:r>
          <w:fldChar w:fldCharType="end"/>
        </w:r>
      </w:hyperlink>
    </w:p>
    <w:p>
      <w:pPr>
        <w:pStyle w:val="TOC2"/>
        <w:tabs>
          <w:tab w:val="right" w:leader="dot" w:pos="8306"/>
        </w:tabs>
      </w:pPr>
      <w:hyperlink w:anchor="_Toc13590" w:history="1">
        <w:r>
          <w:rPr>
            <w:rFonts w:ascii="仿宋" w:eastAsia="仿宋" w:hAnsi="仿宋" w:cs="仿宋" w:hint="eastAsia"/>
            <w:lang w:eastAsia="zh-CN"/>
          </w:rPr>
          <w:t>(二)、飞行控制系统项目工艺技术设计方案</w:t>
        </w:r>
        <w:r>
          <w:tab/>
        </w:r>
        <w:r>
          <w:fldChar w:fldCharType="begin"/>
        </w:r>
        <w:r>
          <w:instrText xml:space="preserve"> PAGEREF _Toc13590 \h </w:instrText>
        </w:r>
        <w:r>
          <w:fldChar w:fldCharType="separate"/>
        </w:r>
        <w:r>
          <w:t>11</w:t>
        </w:r>
        <w:r>
          <w:fldChar w:fldCharType="end"/>
        </w:r>
      </w:hyperlink>
    </w:p>
    <w:p>
      <w:pPr>
        <w:pStyle w:val="TOC2"/>
        <w:tabs>
          <w:tab w:val="right" w:leader="dot" w:pos="8306"/>
        </w:tabs>
      </w:pPr>
      <w:hyperlink w:anchor="_Toc31890" w:history="1">
        <w:r>
          <w:rPr>
            <w:rFonts w:ascii="仿宋" w:eastAsia="仿宋" w:hAnsi="仿宋" w:cs="仿宋" w:hint="eastAsia"/>
            <w:lang w:eastAsia="zh-CN"/>
          </w:rPr>
          <w:t>(三)、设备选型方案</w:t>
        </w:r>
        <w:r>
          <w:tab/>
        </w:r>
        <w:r>
          <w:fldChar w:fldCharType="begin"/>
        </w:r>
        <w:r>
          <w:instrText xml:space="preserve"> PAGEREF _Toc31890 \h </w:instrText>
        </w:r>
        <w:r>
          <w:fldChar w:fldCharType="separate"/>
        </w:r>
        <w:r>
          <w:t>12</w:t>
        </w:r>
        <w:r>
          <w:fldChar w:fldCharType="end"/>
        </w:r>
      </w:hyperlink>
    </w:p>
    <w:p>
      <w:pPr>
        <w:pStyle w:val="TOC1"/>
        <w:tabs>
          <w:tab w:val="right" w:leader="dot" w:pos="8306"/>
        </w:tabs>
      </w:pPr>
      <w:hyperlink w:anchor="_Toc27653" w:history="1">
        <w:r>
          <w:rPr>
            <w:rFonts w:ascii="仿宋" w:eastAsia="仿宋" w:hAnsi="仿宋" w:cs="仿宋" w:hint="eastAsia"/>
            <w:lang w:eastAsia="zh-CN"/>
          </w:rPr>
          <w:t>五、飞行控制系统项目建设背景及必要性分析</w:t>
        </w:r>
        <w:r>
          <w:tab/>
        </w:r>
        <w:r>
          <w:fldChar w:fldCharType="begin"/>
        </w:r>
        <w:r>
          <w:instrText xml:space="preserve"> PAGEREF _Toc27653 \h </w:instrText>
        </w:r>
        <w:r>
          <w:fldChar w:fldCharType="separate"/>
        </w:r>
        <w:r>
          <w:t>13</w:t>
        </w:r>
        <w:r>
          <w:fldChar w:fldCharType="end"/>
        </w:r>
      </w:hyperlink>
    </w:p>
    <w:p>
      <w:pPr>
        <w:pStyle w:val="TOC2"/>
        <w:tabs>
          <w:tab w:val="right" w:leader="dot" w:pos="8306"/>
        </w:tabs>
      </w:pPr>
      <w:hyperlink w:anchor="_Toc7532" w:history="1">
        <w:r>
          <w:rPr>
            <w:rFonts w:ascii="仿宋" w:eastAsia="仿宋" w:hAnsi="仿宋" w:cs="仿宋" w:hint="eastAsia"/>
            <w:lang w:eastAsia="zh-CN"/>
          </w:rPr>
          <w:t>(一)、飞行控制系统项目背景分析</w:t>
        </w:r>
        <w:r>
          <w:tab/>
        </w:r>
        <w:r>
          <w:fldChar w:fldCharType="begin"/>
        </w:r>
        <w:r>
          <w:instrText xml:space="preserve"> PAGEREF _Toc7532 \h </w:instrText>
        </w:r>
        <w:r>
          <w:fldChar w:fldCharType="separate"/>
        </w:r>
        <w:r>
          <w:t>13</w:t>
        </w:r>
        <w:r>
          <w:fldChar w:fldCharType="end"/>
        </w:r>
      </w:hyperlink>
    </w:p>
    <w:p>
      <w:pPr>
        <w:pStyle w:val="TOC2"/>
        <w:tabs>
          <w:tab w:val="right" w:leader="dot" w:pos="8306"/>
        </w:tabs>
      </w:pPr>
      <w:hyperlink w:anchor="_Toc21929" w:history="1">
        <w:r>
          <w:rPr>
            <w:rFonts w:ascii="仿宋" w:eastAsia="仿宋" w:hAnsi="仿宋" w:cs="仿宋" w:hint="eastAsia"/>
            <w:lang w:eastAsia="zh-CN"/>
          </w:rPr>
          <w:t>(二)、飞行控制系统项目建设必要性分析</w:t>
        </w:r>
        <w:r>
          <w:tab/>
        </w:r>
        <w:r>
          <w:fldChar w:fldCharType="begin"/>
        </w:r>
        <w:r>
          <w:instrText xml:space="preserve"> PAGEREF _Toc21929 \h </w:instrText>
        </w:r>
        <w:r>
          <w:fldChar w:fldCharType="separate"/>
        </w:r>
        <w:r>
          <w:t>15</w:t>
        </w:r>
        <w:r>
          <w:fldChar w:fldCharType="end"/>
        </w:r>
      </w:hyperlink>
    </w:p>
    <w:p>
      <w:pPr>
        <w:pStyle w:val="TOC1"/>
        <w:tabs>
          <w:tab w:val="right" w:leader="dot" w:pos="8306"/>
        </w:tabs>
      </w:pPr>
      <w:hyperlink w:anchor="_Toc9354" w:history="1">
        <w:r>
          <w:rPr>
            <w:rFonts w:ascii="仿宋" w:eastAsia="仿宋" w:hAnsi="仿宋" w:cs="仿宋" w:hint="eastAsia"/>
            <w:lang w:eastAsia="zh-CN"/>
          </w:rPr>
          <w:t>六、飞行控制系统项目土建工程</w:t>
        </w:r>
        <w:r>
          <w:tab/>
        </w:r>
        <w:r>
          <w:fldChar w:fldCharType="begin"/>
        </w:r>
        <w:r>
          <w:instrText xml:space="preserve"> PAGEREF _Toc9354 \h </w:instrText>
        </w:r>
        <w:r>
          <w:fldChar w:fldCharType="separate"/>
        </w:r>
        <w:r>
          <w:t>17</w:t>
        </w:r>
        <w:r>
          <w:fldChar w:fldCharType="end"/>
        </w:r>
      </w:hyperlink>
    </w:p>
    <w:p>
      <w:pPr>
        <w:pStyle w:val="TOC2"/>
        <w:tabs>
          <w:tab w:val="right" w:leader="dot" w:pos="8306"/>
        </w:tabs>
      </w:pPr>
      <w:hyperlink w:anchor="_Toc31308" w:history="1">
        <w:r>
          <w:rPr>
            <w:rFonts w:ascii="仿宋" w:eastAsia="仿宋" w:hAnsi="仿宋" w:cs="仿宋" w:hint="eastAsia"/>
            <w:lang w:eastAsia="zh-CN"/>
          </w:rPr>
          <w:t>(一)、建筑工程设计原则</w:t>
        </w:r>
        <w:r>
          <w:tab/>
        </w:r>
        <w:r>
          <w:fldChar w:fldCharType="begin"/>
        </w:r>
        <w:r>
          <w:instrText xml:space="preserve"> PAGEREF _Toc31308 \h </w:instrText>
        </w:r>
        <w:r>
          <w:fldChar w:fldCharType="separate"/>
        </w:r>
        <w:r>
          <w:t>17</w:t>
        </w:r>
        <w:r>
          <w:fldChar w:fldCharType="end"/>
        </w:r>
      </w:hyperlink>
    </w:p>
    <w:p>
      <w:pPr>
        <w:pStyle w:val="TOC2"/>
        <w:tabs>
          <w:tab w:val="right" w:leader="dot" w:pos="8306"/>
        </w:tabs>
      </w:pPr>
      <w:hyperlink w:anchor="_Toc30274" w:history="1">
        <w:r>
          <w:rPr>
            <w:rFonts w:ascii="仿宋" w:eastAsia="仿宋" w:hAnsi="仿宋" w:cs="仿宋" w:hint="eastAsia"/>
            <w:lang w:eastAsia="zh-CN"/>
          </w:rPr>
          <w:t>(二)、土建工程设计年限及安全等级</w:t>
        </w:r>
        <w:r>
          <w:tab/>
        </w:r>
        <w:r>
          <w:fldChar w:fldCharType="begin"/>
        </w:r>
        <w:r>
          <w:instrText xml:space="preserve"> PAGEREF _Toc30274 \h </w:instrText>
        </w:r>
        <w:r>
          <w:fldChar w:fldCharType="separate"/>
        </w:r>
        <w:r>
          <w:t>18</w:t>
        </w:r>
        <w:r>
          <w:fldChar w:fldCharType="end"/>
        </w:r>
      </w:hyperlink>
    </w:p>
    <w:p>
      <w:pPr>
        <w:pStyle w:val="TOC2"/>
        <w:tabs>
          <w:tab w:val="right" w:leader="dot" w:pos="8306"/>
        </w:tabs>
      </w:pPr>
      <w:hyperlink w:anchor="_Toc32091" w:history="1">
        <w:r>
          <w:rPr>
            <w:rFonts w:ascii="仿宋" w:eastAsia="仿宋" w:hAnsi="仿宋" w:cs="仿宋" w:hint="eastAsia"/>
            <w:lang w:eastAsia="zh-CN"/>
          </w:rPr>
          <w:t>(三)、建筑工程设计总体要求</w:t>
        </w:r>
        <w:r>
          <w:tab/>
        </w:r>
        <w:r>
          <w:fldChar w:fldCharType="begin"/>
        </w:r>
        <w:r>
          <w:instrText xml:space="preserve"> PAGEREF _Toc32091 \h </w:instrText>
        </w:r>
        <w:r>
          <w:fldChar w:fldCharType="separate"/>
        </w:r>
        <w:r>
          <w:t>19</w:t>
        </w:r>
        <w:r>
          <w:fldChar w:fldCharType="end"/>
        </w:r>
      </w:hyperlink>
    </w:p>
    <w:p>
      <w:pPr>
        <w:pStyle w:val="TOC2"/>
        <w:tabs>
          <w:tab w:val="right" w:leader="dot" w:pos="8306"/>
        </w:tabs>
      </w:pPr>
      <w:hyperlink w:anchor="_Toc24341" w:history="1">
        <w:r>
          <w:rPr>
            <w:rFonts w:ascii="仿宋" w:eastAsia="仿宋" w:hAnsi="仿宋" w:cs="仿宋" w:hint="eastAsia"/>
            <w:lang w:eastAsia="zh-CN"/>
          </w:rPr>
          <w:t>(四)、土建工程建设指标</w:t>
        </w:r>
        <w:r>
          <w:tab/>
        </w:r>
        <w:r>
          <w:fldChar w:fldCharType="begin"/>
        </w:r>
        <w:r>
          <w:instrText xml:space="preserve"> PAGEREF _Toc24341 \h </w:instrText>
        </w:r>
        <w:r>
          <w:fldChar w:fldCharType="separate"/>
        </w:r>
        <w:r>
          <w:t>20</w:t>
        </w:r>
        <w:r>
          <w:fldChar w:fldCharType="end"/>
        </w:r>
      </w:hyperlink>
    </w:p>
    <w:p>
      <w:pPr>
        <w:pStyle w:val="TOC1"/>
        <w:tabs>
          <w:tab w:val="right" w:leader="dot" w:pos="8306"/>
        </w:tabs>
      </w:pPr>
      <w:hyperlink w:anchor="_Toc23816" w:history="1">
        <w:r>
          <w:rPr>
            <w:rFonts w:ascii="仿宋" w:eastAsia="仿宋" w:hAnsi="仿宋" w:cs="仿宋" w:hint="eastAsia"/>
            <w:lang w:eastAsia="zh-CN"/>
          </w:rPr>
          <w:t>七、飞行控制系统项目人力资源培养与发展</w:t>
        </w:r>
        <w:r>
          <w:tab/>
        </w:r>
        <w:r>
          <w:fldChar w:fldCharType="begin"/>
        </w:r>
        <w:r>
          <w:instrText xml:space="preserve"> PAGEREF _Toc23816 \h </w:instrText>
        </w:r>
        <w:r>
          <w:fldChar w:fldCharType="separate"/>
        </w:r>
        <w:r>
          <w:t>20</w:t>
        </w:r>
        <w:r>
          <w:fldChar w:fldCharType="end"/>
        </w:r>
      </w:hyperlink>
    </w:p>
    <w:p>
      <w:pPr>
        <w:pStyle w:val="TOC2"/>
        <w:tabs>
          <w:tab w:val="right" w:leader="dot" w:pos="8306"/>
        </w:tabs>
      </w:pPr>
      <w:hyperlink w:anchor="_Toc8503" w:history="1">
        <w:r>
          <w:rPr>
            <w:rFonts w:ascii="仿宋" w:eastAsia="仿宋" w:hAnsi="仿宋" w:cs="仿宋" w:hint="eastAsia"/>
            <w:lang w:eastAsia="zh-CN"/>
          </w:rPr>
          <w:t>(一)、人才需求与规划</w:t>
        </w:r>
        <w:r>
          <w:tab/>
        </w:r>
        <w:r>
          <w:fldChar w:fldCharType="begin"/>
        </w:r>
        <w:r>
          <w:instrText xml:space="preserve"> PAGEREF _Toc8503 \h </w:instrText>
        </w:r>
        <w:r>
          <w:fldChar w:fldCharType="separate"/>
        </w:r>
        <w:r>
          <w:t>20</w:t>
        </w:r>
        <w:r>
          <w:fldChar w:fldCharType="end"/>
        </w:r>
      </w:hyperlink>
    </w:p>
    <w:p>
      <w:pPr>
        <w:pStyle w:val="TOC2"/>
        <w:tabs>
          <w:tab w:val="right" w:leader="dot" w:pos="8306"/>
        </w:tabs>
      </w:pPr>
      <w:hyperlink w:anchor="_Toc25670" w:history="1">
        <w:r>
          <w:rPr>
            <w:rFonts w:ascii="仿宋" w:eastAsia="仿宋" w:hAnsi="仿宋" w:cs="仿宋" w:hint="eastAsia"/>
            <w:lang w:eastAsia="zh-CN"/>
          </w:rPr>
          <w:t>(二)、培训与发展计划</w:t>
        </w:r>
        <w:r>
          <w:tab/>
        </w:r>
        <w:r>
          <w:fldChar w:fldCharType="begin"/>
        </w:r>
        <w:r>
          <w:instrText xml:space="preserve"> PAGEREF _Toc25670 \h </w:instrText>
        </w:r>
        <w:r>
          <w:fldChar w:fldCharType="separate"/>
        </w:r>
        <w:r>
          <w:t>20</w:t>
        </w:r>
        <w:r>
          <w:fldChar w:fldCharType="end"/>
        </w:r>
      </w:hyperlink>
    </w:p>
    <w:p>
      <w:pPr>
        <w:pStyle w:val="TOC1"/>
        <w:tabs>
          <w:tab w:val="right" w:leader="dot" w:pos="8306"/>
        </w:tabs>
      </w:pPr>
      <w:hyperlink w:anchor="_Toc20276" w:history="1">
        <w:r>
          <w:rPr>
            <w:rFonts w:ascii="仿宋" w:eastAsia="仿宋" w:hAnsi="仿宋" w:cs="仿宋" w:hint="eastAsia"/>
            <w:lang w:eastAsia="zh-CN"/>
          </w:rPr>
          <w:t>八、飞行控制系统项目人力资源管理</w:t>
        </w:r>
        <w:r>
          <w:tab/>
        </w:r>
        <w:r>
          <w:fldChar w:fldCharType="begin"/>
        </w:r>
        <w:r>
          <w:instrText xml:space="preserve"> PAGEREF _Toc20276 \h </w:instrText>
        </w:r>
        <w:r>
          <w:fldChar w:fldCharType="separate"/>
        </w:r>
        <w:r>
          <w:t>21</w:t>
        </w:r>
        <w:r>
          <w:fldChar w:fldCharType="end"/>
        </w:r>
      </w:hyperlink>
    </w:p>
    <w:p>
      <w:pPr>
        <w:pStyle w:val="TOC2"/>
        <w:tabs>
          <w:tab w:val="right" w:leader="dot" w:pos="8306"/>
        </w:tabs>
      </w:pPr>
      <w:hyperlink w:anchor="_Toc2374" w:history="1">
        <w:r>
          <w:rPr>
            <w:rFonts w:ascii="仿宋" w:eastAsia="仿宋" w:hAnsi="仿宋" w:cs="仿宋" w:hint="eastAsia"/>
            <w:lang w:eastAsia="zh-CN"/>
          </w:rPr>
          <w:t>(一)、建立健全的预算管理制度</w:t>
        </w:r>
        <w:r>
          <w:tab/>
        </w:r>
        <w:r>
          <w:fldChar w:fldCharType="begin"/>
        </w:r>
        <w:r>
          <w:instrText xml:space="preserve"> PAGEREF _Toc2374 \h </w:instrText>
        </w:r>
        <w:r>
          <w:fldChar w:fldCharType="separate"/>
        </w:r>
        <w:r>
          <w:t>21</w:t>
        </w:r>
        <w:r>
          <w:fldChar w:fldCharType="end"/>
        </w:r>
      </w:hyperlink>
    </w:p>
    <w:p>
      <w:pPr>
        <w:pStyle w:val="TOC2"/>
        <w:tabs>
          <w:tab w:val="right" w:leader="dot" w:pos="8306"/>
        </w:tabs>
      </w:pPr>
      <w:hyperlink w:anchor="_Toc25836" w:history="1">
        <w:r>
          <w:rPr>
            <w:rFonts w:ascii="仿宋" w:eastAsia="仿宋" w:hAnsi="仿宋" w:cs="仿宋" w:hint="eastAsia"/>
            <w:lang w:eastAsia="zh-CN"/>
          </w:rPr>
          <w:t>(二)、加强资金流动监控</w:t>
        </w:r>
        <w:r>
          <w:tab/>
        </w:r>
        <w:r>
          <w:fldChar w:fldCharType="begin"/>
        </w:r>
        <w:r>
          <w:instrText xml:space="preserve"> PAGEREF _Toc25836 \h </w:instrText>
        </w:r>
        <w:r>
          <w:fldChar w:fldCharType="separate"/>
        </w:r>
        <w:r>
          <w:t>23</w:t>
        </w:r>
        <w:r>
          <w:fldChar w:fldCharType="end"/>
        </w:r>
      </w:hyperlink>
    </w:p>
    <w:p>
      <w:pPr>
        <w:pStyle w:val="TOC2"/>
        <w:tabs>
          <w:tab w:val="right" w:leader="dot" w:pos="8306"/>
        </w:tabs>
      </w:pPr>
      <w:hyperlink w:anchor="_Toc1301" w:history="1">
        <w:r>
          <w:rPr>
            <w:rFonts w:ascii="仿宋" w:eastAsia="仿宋" w:hAnsi="仿宋" w:cs="仿宋" w:hint="eastAsia"/>
            <w:lang w:eastAsia="zh-CN"/>
          </w:rPr>
          <w:t>(三)、制定完善的风险控制机制</w:t>
        </w:r>
        <w:r>
          <w:tab/>
        </w:r>
        <w:r>
          <w:fldChar w:fldCharType="begin"/>
        </w:r>
        <w:r>
          <w:instrText xml:space="preserve"> PAGEREF _Toc1301 \h </w:instrText>
        </w:r>
        <w:r>
          <w:fldChar w:fldCharType="separate"/>
        </w:r>
        <w:r>
          <w:t>24</w:t>
        </w:r>
        <w:r>
          <w:fldChar w:fldCharType="end"/>
        </w:r>
      </w:hyperlink>
    </w:p>
    <w:p>
      <w:pPr>
        <w:pStyle w:val="TOC2"/>
        <w:tabs>
          <w:tab w:val="right" w:leader="dot" w:pos="8306"/>
        </w:tabs>
      </w:pPr>
      <w:hyperlink w:anchor="_Toc22844" w:history="1">
        <w:r>
          <w:rPr>
            <w:rFonts w:ascii="仿宋" w:eastAsia="仿宋" w:hAnsi="仿宋" w:cs="仿宋" w:hint="eastAsia"/>
            <w:lang w:eastAsia="zh-CN"/>
          </w:rPr>
          <w:t>(四)、优化成本管理</w:t>
        </w:r>
        <w:r>
          <w:tab/>
        </w:r>
        <w:r>
          <w:fldChar w:fldCharType="begin"/>
        </w:r>
        <w:r>
          <w:instrText xml:space="preserve"> PAGEREF _Toc22844 \h </w:instrText>
        </w:r>
        <w:r>
          <w:fldChar w:fldCharType="separate"/>
        </w:r>
        <w:r>
          <w:t>25</w:t>
        </w:r>
        <w:r>
          <w:fldChar w:fldCharType="end"/>
        </w:r>
      </w:hyperlink>
    </w:p>
    <w:p>
      <w:pPr>
        <w:pStyle w:val="TOC1"/>
        <w:tabs>
          <w:tab w:val="right" w:leader="dot" w:pos="8306"/>
        </w:tabs>
      </w:pPr>
      <w:hyperlink w:anchor="_Toc5399" w:history="1">
        <w:r>
          <w:rPr>
            <w:rFonts w:ascii="仿宋" w:eastAsia="仿宋" w:hAnsi="仿宋" w:cs="仿宋" w:hint="eastAsia"/>
            <w:lang w:eastAsia="zh-CN"/>
          </w:rPr>
          <w:t>九、飞行控制系统项目技术管理</w:t>
        </w:r>
        <w:r>
          <w:tab/>
        </w:r>
        <w:r>
          <w:fldChar w:fldCharType="begin"/>
        </w:r>
        <w:r>
          <w:instrText xml:space="preserve"> PAGEREF _Toc5399 \h </w:instrText>
        </w:r>
        <w:r>
          <w:fldChar w:fldCharType="separate"/>
        </w:r>
        <w:r>
          <w:t>27</w:t>
        </w:r>
        <w:r>
          <w:fldChar w:fldCharType="end"/>
        </w:r>
      </w:hyperlink>
    </w:p>
    <w:p>
      <w:pPr>
        <w:pStyle w:val="TOC2"/>
        <w:tabs>
          <w:tab w:val="right" w:leader="dot" w:pos="8306"/>
        </w:tabs>
      </w:pPr>
      <w:hyperlink w:anchor="_Toc30212" w:history="1">
        <w:r>
          <w:rPr>
            <w:rFonts w:ascii="仿宋" w:eastAsia="仿宋" w:hAnsi="仿宋" w:cs="仿宋" w:hint="eastAsia"/>
            <w:lang w:eastAsia="zh-CN"/>
          </w:rPr>
          <w:t>(一)、技术方案选用方向</w:t>
        </w:r>
        <w:r>
          <w:tab/>
        </w:r>
        <w:r>
          <w:fldChar w:fldCharType="begin"/>
        </w:r>
        <w:r>
          <w:instrText xml:space="preserve"> PAGEREF _Toc30212 \h </w:instrText>
        </w:r>
        <w:r>
          <w:fldChar w:fldCharType="separate"/>
        </w:r>
        <w:r>
          <w:t>27</w:t>
        </w:r>
        <w:r>
          <w:fldChar w:fldCharType="end"/>
        </w:r>
      </w:hyperlink>
    </w:p>
    <w:p>
      <w:pPr>
        <w:pStyle w:val="TOC2"/>
        <w:tabs>
          <w:tab w:val="right" w:leader="dot" w:pos="8306"/>
        </w:tabs>
      </w:pPr>
      <w:hyperlink w:anchor="_Toc7537" w:history="1">
        <w:r>
          <w:rPr>
            <w:rFonts w:ascii="仿宋" w:eastAsia="仿宋" w:hAnsi="仿宋" w:cs="仿宋" w:hint="eastAsia"/>
            <w:lang w:eastAsia="zh-CN"/>
          </w:rPr>
          <w:t>(二)、工艺技术方案选用原则</w:t>
        </w:r>
        <w:r>
          <w:tab/>
        </w:r>
        <w:r>
          <w:fldChar w:fldCharType="begin"/>
        </w:r>
        <w:r>
          <w:instrText xml:space="preserve"> PAGEREF _Toc7537 \h </w:instrText>
        </w:r>
        <w:r>
          <w:fldChar w:fldCharType="separate"/>
        </w:r>
        <w:r>
          <w:t>28</w:t>
        </w:r>
        <w:r>
          <w:fldChar w:fldCharType="end"/>
        </w:r>
      </w:hyperlink>
    </w:p>
    <w:p>
      <w:pPr>
        <w:pStyle w:val="TOC2"/>
        <w:tabs>
          <w:tab w:val="right" w:leader="dot" w:pos="8306"/>
        </w:tabs>
      </w:pPr>
      <w:hyperlink w:anchor="_Toc29051" w:history="1">
        <w:r>
          <w:rPr>
            <w:rFonts w:ascii="仿宋" w:eastAsia="仿宋" w:hAnsi="仿宋" w:cs="仿宋" w:hint="eastAsia"/>
            <w:lang w:eastAsia="zh-CN"/>
          </w:rPr>
          <w:t>(三)、工艺技术方案要求</w:t>
        </w:r>
        <w:r>
          <w:tab/>
        </w:r>
        <w:r>
          <w:fldChar w:fldCharType="begin"/>
        </w:r>
        <w:r>
          <w:instrText xml:space="preserve"> PAGEREF _Toc29051 \h </w:instrText>
        </w:r>
        <w:r>
          <w:fldChar w:fldCharType="separate"/>
        </w:r>
        <w:r>
          <w:t>31</w:t>
        </w:r>
        <w:r>
          <w:fldChar w:fldCharType="end"/>
        </w:r>
      </w:hyperlink>
    </w:p>
    <w:p>
      <w:pPr>
        <w:pStyle w:val="TOC1"/>
        <w:tabs>
          <w:tab w:val="right" w:leader="dot" w:pos="8306"/>
        </w:tabs>
      </w:pPr>
      <w:hyperlink w:anchor="_Toc23453" w:history="1">
        <w:r>
          <w:rPr>
            <w:rFonts w:ascii="仿宋" w:eastAsia="仿宋" w:hAnsi="仿宋" w:cs="仿宋" w:hint="eastAsia"/>
            <w:lang w:eastAsia="zh-CN"/>
          </w:rPr>
          <w:t>十、飞行控制系统项目社会影响</w:t>
        </w:r>
        <w:r>
          <w:tab/>
        </w:r>
        <w:r>
          <w:fldChar w:fldCharType="begin"/>
        </w:r>
        <w:r>
          <w:instrText xml:space="preserve"> PAGEREF _Toc23453 \h </w:instrText>
        </w:r>
        <w:r>
          <w:fldChar w:fldCharType="separate"/>
        </w:r>
        <w:r>
          <w:t>33</w:t>
        </w:r>
        <w:r>
          <w:fldChar w:fldCharType="end"/>
        </w:r>
      </w:hyperlink>
    </w:p>
    <w:p>
      <w:pPr>
        <w:pStyle w:val="TOC2"/>
        <w:tabs>
          <w:tab w:val="right" w:leader="dot" w:pos="8306"/>
        </w:tabs>
      </w:pPr>
      <w:hyperlink w:anchor="_Toc23268" w:history="1">
        <w:r>
          <w:rPr>
            <w:rFonts w:ascii="仿宋" w:eastAsia="仿宋" w:hAnsi="仿宋" w:cs="仿宋" w:hint="eastAsia"/>
            <w:lang w:eastAsia="zh-CN"/>
          </w:rPr>
          <w:t>(一)、社会责任与义务</w:t>
        </w:r>
        <w:r>
          <w:tab/>
        </w:r>
        <w:r>
          <w:fldChar w:fldCharType="begin"/>
        </w:r>
        <w:r>
          <w:instrText xml:space="preserve"> PAGEREF _Toc23268 \h </w:instrText>
        </w:r>
        <w:r>
          <w:fldChar w:fldCharType="separate"/>
        </w:r>
        <w:r>
          <w:t>33</w:t>
        </w:r>
        <w:r>
          <w:fldChar w:fldCharType="end"/>
        </w:r>
      </w:hyperlink>
    </w:p>
    <w:p>
      <w:pPr>
        <w:pStyle w:val="TOC2"/>
        <w:tabs>
          <w:tab w:val="right" w:leader="dot" w:pos="8306"/>
        </w:tabs>
      </w:pPr>
      <w:hyperlink w:anchor="_Toc4796" w:history="1">
        <w:r>
          <w:rPr>
            <w:rFonts w:ascii="仿宋" w:eastAsia="仿宋" w:hAnsi="仿宋" w:cs="仿宋" w:hint="eastAsia"/>
            <w:lang w:eastAsia="zh-CN"/>
          </w:rPr>
          <w:t>(二)、社会参与与沟通</w:t>
        </w:r>
        <w:r>
          <w:tab/>
        </w:r>
        <w:r>
          <w:fldChar w:fldCharType="begin"/>
        </w:r>
        <w:r>
          <w:instrText xml:space="preserve"> PAGEREF _Toc4796 \h </w:instrText>
        </w:r>
        <w:r>
          <w:fldChar w:fldCharType="separate"/>
        </w:r>
        <w:r>
          <w:t>34</w:t>
        </w:r>
        <w:r>
          <w:fldChar w:fldCharType="end"/>
        </w:r>
      </w:hyperlink>
    </w:p>
    <w:p>
      <w:pPr>
        <w:pStyle w:val="TOC1"/>
        <w:tabs>
          <w:tab w:val="right" w:leader="dot" w:pos="8306"/>
        </w:tabs>
      </w:pPr>
      <w:hyperlink w:anchor="_Toc15902" w:history="1">
        <w:r>
          <w:rPr>
            <w:rFonts w:ascii="仿宋" w:eastAsia="仿宋" w:hAnsi="仿宋" w:cs="仿宋" w:hint="eastAsia"/>
            <w:lang w:eastAsia="zh-CN"/>
          </w:rPr>
          <w:t>十一、飞行控制系统项目计划安排</w:t>
        </w:r>
        <w:r>
          <w:tab/>
        </w:r>
        <w:r>
          <w:fldChar w:fldCharType="begin"/>
        </w:r>
        <w:r>
          <w:instrText xml:space="preserve"> PAGEREF _Toc15902 \h </w:instrText>
        </w:r>
        <w:r>
          <w:fldChar w:fldCharType="separate"/>
        </w:r>
        <w:r>
          <w:t>35</w:t>
        </w:r>
        <w:r>
          <w:fldChar w:fldCharType="end"/>
        </w:r>
      </w:hyperlink>
    </w:p>
    <w:p>
      <w:pPr>
        <w:pStyle w:val="TOC2"/>
        <w:tabs>
          <w:tab w:val="right" w:leader="dot" w:pos="8306"/>
        </w:tabs>
      </w:pPr>
      <w:hyperlink w:anchor="_Toc10085" w:history="1">
        <w:r>
          <w:rPr>
            <w:rFonts w:ascii="仿宋" w:eastAsia="仿宋" w:hAnsi="仿宋" w:cs="仿宋" w:hint="eastAsia"/>
            <w:lang w:eastAsia="zh-CN"/>
          </w:rPr>
          <w:t>(一)、建设周期</w:t>
        </w:r>
        <w:r>
          <w:tab/>
        </w:r>
        <w:r>
          <w:fldChar w:fldCharType="begin"/>
        </w:r>
        <w:r>
          <w:instrText xml:space="preserve"> PAGEREF _Toc10085 \h </w:instrText>
        </w:r>
        <w:r>
          <w:fldChar w:fldCharType="separate"/>
        </w:r>
        <w:r>
          <w:t>35</w:t>
        </w:r>
        <w:r>
          <w:fldChar w:fldCharType="end"/>
        </w:r>
      </w:hyperlink>
    </w:p>
    <w:p>
      <w:pPr>
        <w:pStyle w:val="TOC2"/>
        <w:tabs>
          <w:tab w:val="right" w:leader="dot" w:pos="8306"/>
        </w:tabs>
      </w:pPr>
      <w:hyperlink w:anchor="_Toc15542" w:history="1">
        <w:r>
          <w:rPr>
            <w:rFonts w:ascii="仿宋" w:eastAsia="仿宋" w:hAnsi="仿宋" w:cs="仿宋" w:hint="eastAsia"/>
            <w:lang w:eastAsia="zh-CN"/>
          </w:rPr>
          <w:t>(二)、建设进度</w:t>
        </w:r>
        <w:r>
          <w:tab/>
        </w:r>
        <w:r>
          <w:fldChar w:fldCharType="begin"/>
        </w:r>
        <w:r>
          <w:instrText xml:space="preserve"> PAGEREF _Toc15542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2" w:history="1">
        <w:r>
          <w:rPr>
            <w:rFonts w:ascii="仿宋" w:eastAsia="仿宋" w:hAnsi="仿宋" w:cs="仿宋" w:hint="eastAsia"/>
            <w:lang w:eastAsia="zh-CN"/>
          </w:rPr>
          <w:t>(三)、进度安排注意事项</w:t>
        </w:r>
        <w:r>
          <w:tab/>
        </w:r>
        <w:r>
          <w:fldChar w:fldCharType="begin"/>
        </w:r>
        <w:r>
          <w:instrText xml:space="preserve"> PAGEREF _Toc3842 \h </w:instrText>
        </w:r>
        <w:r>
          <w:fldChar w:fldCharType="separate"/>
        </w:r>
        <w:r>
          <w:t>36</w:t>
        </w:r>
        <w:r>
          <w:fldChar w:fldCharType="end"/>
        </w:r>
      </w:hyperlink>
    </w:p>
    <w:p>
      <w:pPr>
        <w:pStyle w:val="TOC2"/>
        <w:tabs>
          <w:tab w:val="right" w:leader="dot" w:pos="8306"/>
        </w:tabs>
      </w:pPr>
      <w:hyperlink w:anchor="_Toc4178" w:history="1">
        <w:r>
          <w:rPr>
            <w:rFonts w:ascii="仿宋" w:eastAsia="仿宋" w:hAnsi="仿宋" w:cs="仿宋" w:hint="eastAsia"/>
            <w:lang w:eastAsia="zh-CN"/>
          </w:rPr>
          <w:t>(四)、人力资源配置</w:t>
        </w:r>
        <w:r>
          <w:tab/>
        </w:r>
        <w:r>
          <w:fldChar w:fldCharType="begin"/>
        </w:r>
        <w:r>
          <w:instrText xml:space="preserve"> PAGEREF _Toc4178 \h </w:instrText>
        </w:r>
        <w:r>
          <w:fldChar w:fldCharType="separate"/>
        </w:r>
        <w:r>
          <w:t>38</w:t>
        </w:r>
        <w:r>
          <w:fldChar w:fldCharType="end"/>
        </w:r>
      </w:hyperlink>
    </w:p>
    <w:p>
      <w:pPr>
        <w:pStyle w:val="TOC1"/>
        <w:tabs>
          <w:tab w:val="right" w:leader="dot" w:pos="8306"/>
        </w:tabs>
      </w:pPr>
      <w:hyperlink w:anchor="_Toc22263" w:history="1">
        <w:r>
          <w:rPr>
            <w:rFonts w:ascii="仿宋" w:eastAsia="仿宋" w:hAnsi="仿宋" w:cs="仿宋" w:hint="eastAsia"/>
            <w:lang w:eastAsia="zh-CN"/>
          </w:rPr>
          <w:t>十二、飞行控制系统项目风险管理</w:t>
        </w:r>
        <w:r>
          <w:tab/>
        </w:r>
        <w:r>
          <w:fldChar w:fldCharType="begin"/>
        </w:r>
        <w:r>
          <w:instrText xml:space="preserve"> PAGEREF _Toc22263 \h </w:instrText>
        </w:r>
        <w:r>
          <w:fldChar w:fldCharType="separate"/>
        </w:r>
        <w:r>
          <w:t>39</w:t>
        </w:r>
        <w:r>
          <w:fldChar w:fldCharType="end"/>
        </w:r>
      </w:hyperlink>
    </w:p>
    <w:p>
      <w:pPr>
        <w:pStyle w:val="TOC2"/>
        <w:tabs>
          <w:tab w:val="right" w:leader="dot" w:pos="8306"/>
        </w:tabs>
      </w:pPr>
      <w:hyperlink w:anchor="_Toc18868" w:history="1">
        <w:r>
          <w:rPr>
            <w:rFonts w:ascii="仿宋" w:eastAsia="仿宋" w:hAnsi="仿宋" w:cs="仿宋" w:hint="eastAsia"/>
            <w:lang w:eastAsia="zh-CN"/>
          </w:rPr>
          <w:t>(一)、风险识别与评估</w:t>
        </w:r>
        <w:r>
          <w:tab/>
        </w:r>
        <w:r>
          <w:fldChar w:fldCharType="begin"/>
        </w:r>
        <w:r>
          <w:instrText xml:space="preserve"> PAGEREF _Toc18868 \h </w:instrText>
        </w:r>
        <w:r>
          <w:fldChar w:fldCharType="separate"/>
        </w:r>
        <w:r>
          <w:t>39</w:t>
        </w:r>
        <w:r>
          <w:fldChar w:fldCharType="end"/>
        </w:r>
      </w:hyperlink>
    </w:p>
    <w:p>
      <w:pPr>
        <w:pStyle w:val="TOC2"/>
        <w:tabs>
          <w:tab w:val="right" w:leader="dot" w:pos="8306"/>
        </w:tabs>
      </w:pPr>
      <w:hyperlink w:anchor="_Toc27180" w:history="1">
        <w:r>
          <w:rPr>
            <w:rFonts w:ascii="仿宋" w:eastAsia="仿宋" w:hAnsi="仿宋" w:cs="仿宋" w:hint="eastAsia"/>
            <w:lang w:eastAsia="zh-CN"/>
          </w:rPr>
          <w:t>(二)、风险应对策略</w:t>
        </w:r>
        <w:r>
          <w:tab/>
        </w:r>
        <w:r>
          <w:fldChar w:fldCharType="begin"/>
        </w:r>
        <w:r>
          <w:instrText xml:space="preserve"> PAGEREF _Toc27180 \h </w:instrText>
        </w:r>
        <w:r>
          <w:fldChar w:fldCharType="separate"/>
        </w:r>
        <w:r>
          <w:t>40</w:t>
        </w:r>
        <w:r>
          <w:fldChar w:fldCharType="end"/>
        </w:r>
      </w:hyperlink>
    </w:p>
    <w:p>
      <w:pPr>
        <w:pStyle w:val="TOC2"/>
        <w:tabs>
          <w:tab w:val="right" w:leader="dot" w:pos="8306"/>
        </w:tabs>
      </w:pPr>
      <w:hyperlink w:anchor="_Toc30890" w:history="1">
        <w:r>
          <w:rPr>
            <w:rFonts w:ascii="仿宋" w:eastAsia="仿宋" w:hAnsi="仿宋" w:cs="仿宋" w:hint="eastAsia"/>
            <w:lang w:eastAsia="zh-CN"/>
          </w:rPr>
          <w:t>(三)、风险监控与控制</w:t>
        </w:r>
        <w:r>
          <w:tab/>
        </w:r>
        <w:r>
          <w:fldChar w:fldCharType="begin"/>
        </w:r>
        <w:r>
          <w:instrText xml:space="preserve"> PAGEREF _Toc30890 \h </w:instrText>
        </w:r>
        <w:r>
          <w:fldChar w:fldCharType="separate"/>
        </w:r>
        <w:r>
          <w:t>42</w:t>
        </w:r>
        <w:r>
          <w:fldChar w:fldCharType="end"/>
        </w:r>
      </w:hyperlink>
    </w:p>
    <w:p>
      <w:pPr>
        <w:pStyle w:val="TOC1"/>
        <w:tabs>
          <w:tab w:val="right" w:leader="dot" w:pos="8306"/>
        </w:tabs>
      </w:pPr>
      <w:hyperlink w:anchor="_Toc12204" w:history="1">
        <w:r>
          <w:rPr>
            <w:rFonts w:ascii="仿宋" w:eastAsia="仿宋" w:hAnsi="仿宋" w:cs="仿宋" w:hint="eastAsia"/>
            <w:lang w:eastAsia="zh-CN"/>
          </w:rPr>
          <w:t>十三、质量管理体系</w:t>
        </w:r>
        <w:r>
          <w:tab/>
        </w:r>
        <w:r>
          <w:fldChar w:fldCharType="begin"/>
        </w:r>
        <w:r>
          <w:instrText xml:space="preserve"> PAGEREF _Toc12204 \h </w:instrText>
        </w:r>
        <w:r>
          <w:fldChar w:fldCharType="separate"/>
        </w:r>
        <w:r>
          <w:t>43</w:t>
        </w:r>
        <w:r>
          <w:fldChar w:fldCharType="end"/>
        </w:r>
      </w:hyperlink>
    </w:p>
    <w:p>
      <w:pPr>
        <w:pStyle w:val="TOC2"/>
        <w:tabs>
          <w:tab w:val="right" w:leader="dot" w:pos="8306"/>
        </w:tabs>
      </w:pPr>
      <w:hyperlink w:anchor="_Toc3235" w:history="1">
        <w:r>
          <w:rPr>
            <w:rFonts w:ascii="仿宋" w:eastAsia="仿宋" w:hAnsi="仿宋" w:cs="仿宋" w:hint="eastAsia"/>
            <w:lang w:eastAsia="zh-CN"/>
          </w:rPr>
          <w:t>(一)、质量目标与方针</w:t>
        </w:r>
        <w:r>
          <w:tab/>
        </w:r>
        <w:r>
          <w:fldChar w:fldCharType="begin"/>
        </w:r>
        <w:r>
          <w:instrText xml:space="preserve"> PAGEREF _Toc3235 \h </w:instrText>
        </w:r>
        <w:r>
          <w:fldChar w:fldCharType="separate"/>
        </w:r>
        <w:r>
          <w:t>43</w:t>
        </w:r>
        <w:r>
          <w:fldChar w:fldCharType="end"/>
        </w:r>
      </w:hyperlink>
    </w:p>
    <w:p>
      <w:pPr>
        <w:pStyle w:val="TOC2"/>
        <w:tabs>
          <w:tab w:val="right" w:leader="dot" w:pos="8306"/>
        </w:tabs>
      </w:pPr>
      <w:hyperlink w:anchor="_Toc13175" w:history="1">
        <w:r>
          <w:rPr>
            <w:rFonts w:ascii="仿宋" w:eastAsia="仿宋" w:hAnsi="仿宋" w:cs="仿宋" w:hint="eastAsia"/>
            <w:lang w:eastAsia="zh-CN"/>
          </w:rPr>
          <w:t>(二)、质量管理责任</w:t>
        </w:r>
        <w:r>
          <w:tab/>
        </w:r>
        <w:r>
          <w:fldChar w:fldCharType="begin"/>
        </w:r>
        <w:r>
          <w:instrText xml:space="preserve"> PAGEREF _Toc13175 \h </w:instrText>
        </w:r>
        <w:r>
          <w:fldChar w:fldCharType="separate"/>
        </w:r>
        <w:r>
          <w:t>44</w:t>
        </w:r>
        <w:r>
          <w:fldChar w:fldCharType="end"/>
        </w:r>
      </w:hyperlink>
    </w:p>
    <w:p>
      <w:pPr>
        <w:pStyle w:val="TOC2"/>
        <w:tabs>
          <w:tab w:val="right" w:leader="dot" w:pos="8306"/>
        </w:tabs>
      </w:pPr>
      <w:hyperlink w:anchor="_Toc31425" w:history="1">
        <w:r>
          <w:rPr>
            <w:rFonts w:ascii="仿宋" w:eastAsia="仿宋" w:hAnsi="仿宋" w:cs="仿宋" w:hint="eastAsia"/>
            <w:lang w:eastAsia="zh-CN"/>
          </w:rPr>
          <w:t>(三)、质量管理体系文件</w:t>
        </w:r>
        <w:r>
          <w:tab/>
        </w:r>
        <w:r>
          <w:fldChar w:fldCharType="begin"/>
        </w:r>
        <w:r>
          <w:instrText xml:space="preserve"> PAGEREF _Toc31425 \h </w:instrText>
        </w:r>
        <w:r>
          <w:fldChar w:fldCharType="separate"/>
        </w:r>
        <w:r>
          <w:t>45</w:t>
        </w:r>
        <w:r>
          <w:fldChar w:fldCharType="end"/>
        </w:r>
      </w:hyperlink>
    </w:p>
    <w:p>
      <w:pPr>
        <w:pStyle w:val="TOC2"/>
        <w:tabs>
          <w:tab w:val="right" w:leader="dot" w:pos="8306"/>
        </w:tabs>
      </w:pPr>
      <w:hyperlink w:anchor="_Toc21184" w:history="1">
        <w:r>
          <w:rPr>
            <w:rFonts w:ascii="仿宋" w:eastAsia="仿宋" w:hAnsi="仿宋" w:cs="仿宋" w:hint="eastAsia"/>
            <w:lang w:eastAsia="zh-CN"/>
          </w:rPr>
          <w:t>(四)、质量培训与教育</w:t>
        </w:r>
        <w:r>
          <w:tab/>
        </w:r>
        <w:r>
          <w:fldChar w:fldCharType="begin"/>
        </w:r>
        <w:r>
          <w:instrText xml:space="preserve"> PAGEREF _Toc21184 \h </w:instrText>
        </w:r>
        <w:r>
          <w:fldChar w:fldCharType="separate"/>
        </w:r>
        <w:r>
          <w:t>47</w:t>
        </w:r>
        <w:r>
          <w:fldChar w:fldCharType="end"/>
        </w:r>
      </w:hyperlink>
    </w:p>
    <w:p>
      <w:pPr>
        <w:pStyle w:val="TOC2"/>
        <w:tabs>
          <w:tab w:val="right" w:leader="dot" w:pos="8306"/>
        </w:tabs>
      </w:pPr>
      <w:hyperlink w:anchor="_Toc23965" w:history="1">
        <w:r>
          <w:rPr>
            <w:rFonts w:ascii="仿宋" w:eastAsia="仿宋" w:hAnsi="仿宋" w:cs="仿宋" w:hint="eastAsia"/>
            <w:lang w:eastAsia="zh-CN"/>
          </w:rPr>
          <w:t>(五)、质量审核与评价</w:t>
        </w:r>
        <w:r>
          <w:tab/>
        </w:r>
        <w:r>
          <w:fldChar w:fldCharType="begin"/>
        </w:r>
        <w:r>
          <w:instrText xml:space="preserve"> PAGEREF _Toc23965 \h </w:instrText>
        </w:r>
        <w:r>
          <w:fldChar w:fldCharType="separate"/>
        </w:r>
        <w:r>
          <w:t>48</w:t>
        </w:r>
        <w:r>
          <w:fldChar w:fldCharType="end"/>
        </w:r>
      </w:hyperlink>
    </w:p>
    <w:p>
      <w:pPr>
        <w:pStyle w:val="TOC2"/>
        <w:tabs>
          <w:tab w:val="right" w:leader="dot" w:pos="8306"/>
        </w:tabs>
      </w:pPr>
      <w:hyperlink w:anchor="_Toc28453" w:history="1">
        <w:r>
          <w:rPr>
            <w:rFonts w:ascii="仿宋" w:eastAsia="仿宋" w:hAnsi="仿宋" w:cs="仿宋" w:hint="eastAsia"/>
            <w:lang w:eastAsia="zh-CN"/>
          </w:rPr>
          <w:t>(六)、不符合与纠正措施</w:t>
        </w:r>
        <w:r>
          <w:tab/>
        </w:r>
        <w:r>
          <w:fldChar w:fldCharType="begin"/>
        </w:r>
        <w:r>
          <w:instrText xml:space="preserve"> PAGEREF _Toc28453 \h </w:instrText>
        </w:r>
        <w:r>
          <w:fldChar w:fldCharType="separate"/>
        </w:r>
        <w:r>
          <w:t>50</w:t>
        </w:r>
        <w:r>
          <w:fldChar w:fldCharType="end"/>
        </w:r>
      </w:hyperlink>
    </w:p>
    <w:p>
      <w:pPr>
        <w:pStyle w:val="TOC1"/>
        <w:tabs>
          <w:tab w:val="right" w:leader="dot" w:pos="8306"/>
        </w:tabs>
      </w:pPr>
      <w:hyperlink w:anchor="_Toc9248" w:history="1">
        <w:r>
          <w:rPr>
            <w:rFonts w:ascii="仿宋" w:eastAsia="仿宋" w:hAnsi="仿宋" w:cs="仿宋" w:hint="eastAsia"/>
            <w:lang w:eastAsia="zh-CN"/>
          </w:rPr>
          <w:t>十四、飞行控制系统项目实施保障措施</w:t>
        </w:r>
        <w:r>
          <w:tab/>
        </w:r>
        <w:r>
          <w:fldChar w:fldCharType="begin"/>
        </w:r>
        <w:r>
          <w:instrText xml:space="preserve"> PAGEREF _Toc9248 \h </w:instrText>
        </w:r>
        <w:r>
          <w:fldChar w:fldCharType="separate"/>
        </w:r>
        <w:r>
          <w:t>51</w:t>
        </w:r>
        <w:r>
          <w:fldChar w:fldCharType="end"/>
        </w:r>
      </w:hyperlink>
    </w:p>
    <w:p>
      <w:pPr>
        <w:pStyle w:val="TOC2"/>
        <w:tabs>
          <w:tab w:val="right" w:leader="dot" w:pos="8306"/>
        </w:tabs>
      </w:pPr>
      <w:hyperlink w:anchor="_Toc2216" w:history="1">
        <w:r>
          <w:rPr>
            <w:rFonts w:ascii="仿宋" w:eastAsia="仿宋" w:hAnsi="仿宋" w:cs="仿宋" w:hint="eastAsia"/>
            <w:lang w:eastAsia="zh-CN"/>
          </w:rPr>
          <w:t>(一)、飞行控制系统项目实施保障机制</w:t>
        </w:r>
        <w:r>
          <w:tab/>
        </w:r>
        <w:r>
          <w:fldChar w:fldCharType="begin"/>
        </w:r>
        <w:r>
          <w:instrText xml:space="preserve"> PAGEREF _Toc2216 \h </w:instrText>
        </w:r>
        <w:r>
          <w:fldChar w:fldCharType="separate"/>
        </w:r>
        <w:r>
          <w:t>51</w:t>
        </w:r>
        <w:r>
          <w:fldChar w:fldCharType="end"/>
        </w:r>
      </w:hyperlink>
    </w:p>
    <w:p>
      <w:pPr>
        <w:pStyle w:val="TOC2"/>
        <w:tabs>
          <w:tab w:val="right" w:leader="dot" w:pos="8306"/>
        </w:tabs>
      </w:pPr>
      <w:hyperlink w:anchor="_Toc20500" w:history="1">
        <w:r>
          <w:rPr>
            <w:rFonts w:ascii="仿宋" w:eastAsia="仿宋" w:hAnsi="仿宋" w:cs="仿宋" w:hint="eastAsia"/>
            <w:lang w:eastAsia="zh-CN"/>
          </w:rPr>
          <w:t>(二)、飞行控制系统项目法律合规要求</w:t>
        </w:r>
        <w:r>
          <w:tab/>
        </w:r>
        <w:r>
          <w:fldChar w:fldCharType="begin"/>
        </w:r>
        <w:r>
          <w:instrText xml:space="preserve"> PAGEREF _Toc20500 \h </w:instrText>
        </w:r>
        <w:r>
          <w:fldChar w:fldCharType="separate"/>
        </w:r>
        <w:r>
          <w:t>54</w:t>
        </w:r>
        <w:r>
          <w:fldChar w:fldCharType="end"/>
        </w:r>
      </w:hyperlink>
    </w:p>
    <w:p>
      <w:pPr>
        <w:pStyle w:val="TOC2"/>
        <w:tabs>
          <w:tab w:val="right" w:leader="dot" w:pos="8306"/>
        </w:tabs>
      </w:pPr>
      <w:hyperlink w:anchor="_Toc23667" w:history="1">
        <w:r>
          <w:rPr>
            <w:rFonts w:ascii="仿宋" w:eastAsia="仿宋" w:hAnsi="仿宋" w:cs="仿宋" w:hint="eastAsia"/>
            <w:lang w:eastAsia="zh-CN"/>
          </w:rPr>
          <w:t>(三)、飞行控制系统项目合同管理与法律事务</w:t>
        </w:r>
        <w:r>
          <w:tab/>
        </w:r>
        <w:r>
          <w:fldChar w:fldCharType="begin"/>
        </w:r>
        <w:r>
          <w:instrText xml:space="preserve"> PAGEREF _Toc23667 \h </w:instrText>
        </w:r>
        <w:r>
          <w:fldChar w:fldCharType="separate"/>
        </w:r>
        <w:r>
          <w:t>59</w:t>
        </w:r>
        <w:r>
          <w:fldChar w:fldCharType="end"/>
        </w:r>
      </w:hyperlink>
    </w:p>
    <w:p>
      <w:pPr>
        <w:pStyle w:val="TOC2"/>
        <w:tabs>
          <w:tab w:val="right" w:leader="dot" w:pos="8306"/>
        </w:tabs>
      </w:pPr>
      <w:hyperlink w:anchor="_Toc2658" w:history="1">
        <w:r>
          <w:rPr>
            <w:rFonts w:ascii="仿宋" w:eastAsia="仿宋" w:hAnsi="仿宋" w:cs="仿宋" w:hint="eastAsia"/>
            <w:lang w:eastAsia="zh-CN"/>
          </w:rPr>
          <w:t>(四)、飞行控制系统项目知识产权保护策略</w:t>
        </w:r>
        <w:r>
          <w:tab/>
        </w:r>
        <w:r>
          <w:fldChar w:fldCharType="begin"/>
        </w:r>
        <w:r>
          <w:instrText xml:space="preserve"> PAGEREF _Toc2658 \h </w:instrText>
        </w:r>
        <w:r>
          <w:fldChar w:fldCharType="separate"/>
        </w:r>
        <w:r>
          <w:t>65</w:t>
        </w:r>
        <w:r>
          <w:fldChar w:fldCharType="end"/>
        </w:r>
      </w:hyperlink>
    </w:p>
    <w:p>
      <w:pPr>
        <w:pStyle w:val="TOC1"/>
        <w:tabs>
          <w:tab w:val="right" w:leader="dot" w:pos="8306"/>
        </w:tabs>
      </w:pPr>
      <w:hyperlink w:anchor="_Toc22182" w:history="1">
        <w:r>
          <w:rPr>
            <w:rFonts w:ascii="仿宋" w:eastAsia="仿宋" w:hAnsi="仿宋" w:cs="仿宋" w:hint="eastAsia"/>
            <w:lang w:eastAsia="zh-CN"/>
          </w:rPr>
          <w:t>十五、营销与推广策略</w:t>
        </w:r>
        <w:r>
          <w:tab/>
        </w:r>
        <w:r>
          <w:fldChar w:fldCharType="begin"/>
        </w:r>
        <w:r>
          <w:instrText xml:space="preserve"> PAGEREF _Toc22182 \h </w:instrText>
        </w:r>
        <w:r>
          <w:fldChar w:fldCharType="separate"/>
        </w:r>
        <w:r>
          <w:t>68</w:t>
        </w:r>
        <w:r>
          <w:fldChar w:fldCharType="end"/>
        </w:r>
      </w:hyperlink>
    </w:p>
    <w:p>
      <w:pPr>
        <w:pStyle w:val="TOC2"/>
        <w:tabs>
          <w:tab w:val="right" w:leader="dot" w:pos="8306"/>
        </w:tabs>
      </w:pPr>
      <w:hyperlink w:anchor="_Toc16916" w:history="1">
        <w:r>
          <w:rPr>
            <w:rFonts w:ascii="仿宋" w:eastAsia="仿宋" w:hAnsi="仿宋" w:cs="仿宋" w:hint="eastAsia"/>
            <w:lang w:eastAsia="zh-CN"/>
          </w:rPr>
          <w:t>(一)、产品/服务定位与特点</w:t>
        </w:r>
        <w:r>
          <w:tab/>
        </w:r>
        <w:r>
          <w:fldChar w:fldCharType="begin"/>
        </w:r>
        <w:r>
          <w:instrText xml:space="preserve"> PAGEREF _Toc16916 \h </w:instrText>
        </w:r>
        <w:r>
          <w:fldChar w:fldCharType="separate"/>
        </w:r>
        <w:r>
          <w:t>68</w:t>
        </w:r>
        <w:r>
          <w:fldChar w:fldCharType="end"/>
        </w:r>
      </w:hyperlink>
    </w:p>
    <w:p>
      <w:pPr>
        <w:pStyle w:val="TOC2"/>
        <w:tabs>
          <w:tab w:val="right" w:leader="dot" w:pos="8306"/>
        </w:tabs>
      </w:pPr>
      <w:hyperlink w:anchor="_Toc22474" w:history="1">
        <w:r>
          <w:rPr>
            <w:rFonts w:ascii="仿宋" w:eastAsia="仿宋" w:hAnsi="仿宋" w:cs="仿宋" w:hint="eastAsia"/>
            <w:lang w:eastAsia="zh-CN"/>
          </w:rPr>
          <w:t>(二)、市场定位与竞争分析</w:t>
        </w:r>
        <w:r>
          <w:tab/>
        </w:r>
        <w:r>
          <w:fldChar w:fldCharType="begin"/>
        </w:r>
        <w:r>
          <w:instrText xml:space="preserve"> PAGEREF _Toc22474 \h </w:instrText>
        </w:r>
        <w:r>
          <w:fldChar w:fldCharType="separate"/>
        </w:r>
        <w:r>
          <w:t>69</w:t>
        </w:r>
        <w:r>
          <w:fldChar w:fldCharType="end"/>
        </w:r>
      </w:hyperlink>
    </w:p>
    <w:p>
      <w:pPr>
        <w:pStyle w:val="TOC2"/>
        <w:tabs>
          <w:tab w:val="right" w:leader="dot" w:pos="8306"/>
        </w:tabs>
      </w:pPr>
      <w:hyperlink w:anchor="_Toc29846" w:history="1">
        <w:r>
          <w:rPr>
            <w:rFonts w:ascii="仿宋" w:eastAsia="仿宋" w:hAnsi="仿宋" w:cs="仿宋" w:hint="eastAsia"/>
            <w:lang w:eastAsia="zh-CN"/>
          </w:rPr>
          <w:t>(三)、营销渠道与策略</w:t>
        </w:r>
        <w:r>
          <w:tab/>
        </w:r>
        <w:r>
          <w:fldChar w:fldCharType="begin"/>
        </w:r>
        <w:r>
          <w:instrText xml:space="preserve"> PAGEREF _Toc29846 \h </w:instrText>
        </w:r>
        <w:r>
          <w:fldChar w:fldCharType="separate"/>
        </w:r>
        <w:r>
          <w:t>70</w:t>
        </w:r>
        <w:r>
          <w:fldChar w:fldCharType="end"/>
        </w:r>
      </w:hyperlink>
    </w:p>
    <w:p>
      <w:pPr>
        <w:pStyle w:val="TOC2"/>
        <w:tabs>
          <w:tab w:val="right" w:leader="dot" w:pos="8306"/>
        </w:tabs>
      </w:pPr>
      <w:hyperlink w:anchor="_Toc4762" w:history="1">
        <w:r>
          <w:rPr>
            <w:rFonts w:ascii="仿宋" w:eastAsia="仿宋" w:hAnsi="仿宋" w:cs="仿宋" w:hint="eastAsia"/>
            <w:lang w:eastAsia="zh-CN"/>
          </w:rPr>
          <w:t>(四)、推广与宣传活动</w:t>
        </w:r>
        <w:r>
          <w:tab/>
        </w:r>
        <w:r>
          <w:fldChar w:fldCharType="begin"/>
        </w:r>
        <w:r>
          <w:instrText xml:space="preserve"> PAGEREF _Toc4762 \h </w:instrText>
        </w:r>
        <w:r>
          <w:fldChar w:fldCharType="separate"/>
        </w:r>
        <w:r>
          <w:t>71</w:t>
        </w:r>
        <w:r>
          <w:fldChar w:fldCharType="end"/>
        </w:r>
      </w:hyperlink>
    </w:p>
    <w:p>
      <w:pPr>
        <w:pStyle w:val="TOC1"/>
        <w:tabs>
          <w:tab w:val="right" w:leader="dot" w:pos="8306"/>
        </w:tabs>
      </w:pPr>
      <w:hyperlink w:anchor="_Toc28872" w:history="1">
        <w:r>
          <w:rPr>
            <w:rFonts w:ascii="仿宋" w:eastAsia="仿宋" w:hAnsi="仿宋" w:cs="仿宋" w:hint="eastAsia"/>
            <w:lang w:eastAsia="zh-CN"/>
          </w:rPr>
          <w:t>十六、飞行控制系统项目治理与监督</w:t>
        </w:r>
        <w:r>
          <w:tab/>
        </w:r>
        <w:r>
          <w:fldChar w:fldCharType="begin"/>
        </w:r>
        <w:r>
          <w:instrText xml:space="preserve"> PAGEREF _Toc28872 \h </w:instrText>
        </w:r>
        <w:r>
          <w:fldChar w:fldCharType="separate"/>
        </w:r>
        <w:r>
          <w:t>77</w:t>
        </w:r>
        <w:r>
          <w:fldChar w:fldCharType="end"/>
        </w:r>
      </w:hyperlink>
    </w:p>
    <w:p>
      <w:pPr>
        <w:pStyle w:val="TOC2"/>
        <w:tabs>
          <w:tab w:val="right" w:leader="dot" w:pos="8306"/>
        </w:tabs>
      </w:pPr>
      <w:hyperlink w:anchor="_Toc11577" w:history="1">
        <w:r>
          <w:rPr>
            <w:rFonts w:ascii="仿宋" w:eastAsia="仿宋" w:hAnsi="仿宋" w:cs="仿宋" w:hint="eastAsia"/>
            <w:lang w:eastAsia="zh-CN"/>
          </w:rPr>
          <w:t>(一)、飞行控制系统项目治理结构</w:t>
        </w:r>
        <w:r>
          <w:tab/>
        </w:r>
        <w:r>
          <w:fldChar w:fldCharType="begin"/>
        </w:r>
        <w:r>
          <w:instrText xml:space="preserve"> PAGEREF _Toc11577 \h </w:instrText>
        </w:r>
        <w:r>
          <w:fldChar w:fldCharType="separate"/>
        </w:r>
        <w:r>
          <w:t>77</w:t>
        </w:r>
        <w:r>
          <w:fldChar w:fldCharType="end"/>
        </w:r>
      </w:hyperlink>
    </w:p>
    <w:p>
      <w:pPr>
        <w:pStyle w:val="TOC2"/>
        <w:tabs>
          <w:tab w:val="right" w:leader="dot" w:pos="8306"/>
        </w:tabs>
      </w:pPr>
      <w:hyperlink w:anchor="_Toc13284" w:history="1">
        <w:r>
          <w:rPr>
            <w:rFonts w:ascii="仿宋" w:eastAsia="仿宋" w:hAnsi="仿宋" w:cs="仿宋" w:hint="eastAsia"/>
            <w:lang w:eastAsia="zh-CN"/>
          </w:rPr>
          <w:t>(二)、监督与审计</w:t>
        </w:r>
        <w:r>
          <w:tab/>
        </w:r>
        <w:r>
          <w:fldChar w:fldCharType="begin"/>
        </w:r>
        <w:r>
          <w:instrText xml:space="preserve"> PAGEREF _Toc13284 \h </w:instrText>
        </w:r>
        <w:r>
          <w:fldChar w:fldCharType="separate"/>
        </w:r>
        <w:r>
          <w:t>78</w:t>
        </w:r>
        <w:r>
          <w:fldChar w:fldCharType="end"/>
        </w:r>
      </w:hyperlink>
    </w:p>
    <w:p>
      <w:pPr>
        <w:pStyle w:val="TOC1"/>
        <w:tabs>
          <w:tab w:val="right" w:leader="dot" w:pos="8306"/>
        </w:tabs>
      </w:pPr>
      <w:hyperlink w:anchor="_Toc26907" w:history="1">
        <w:r>
          <w:rPr>
            <w:rFonts w:ascii="仿宋" w:eastAsia="仿宋" w:hAnsi="仿宋" w:cs="仿宋" w:hint="eastAsia"/>
            <w:lang w:eastAsia="zh-CN"/>
          </w:rPr>
          <w:t>十七、飞行控制系统项目工程方案分析</w:t>
        </w:r>
        <w:r>
          <w:tab/>
        </w:r>
        <w:r>
          <w:fldChar w:fldCharType="begin"/>
        </w:r>
        <w:r>
          <w:instrText xml:space="preserve"> PAGEREF _Toc26907 \h </w:instrText>
        </w:r>
        <w:r>
          <w:fldChar w:fldCharType="separate"/>
        </w:r>
        <w:r>
          <w:t>80</w:t>
        </w:r>
        <w:r>
          <w:fldChar w:fldCharType="end"/>
        </w:r>
      </w:hyperlink>
    </w:p>
    <w:p>
      <w:pPr>
        <w:pStyle w:val="TOC2"/>
        <w:tabs>
          <w:tab w:val="right" w:leader="dot" w:pos="8306"/>
        </w:tabs>
      </w:pPr>
      <w:hyperlink w:anchor="_Toc13888" w:history="1">
        <w:r>
          <w:rPr>
            <w:rFonts w:ascii="仿宋" w:eastAsia="仿宋" w:hAnsi="仿宋" w:cs="仿宋" w:hint="eastAsia"/>
            <w:lang w:eastAsia="zh-CN"/>
          </w:rPr>
          <w:t>(一)、建筑工程设计原则</w:t>
        </w:r>
        <w:r>
          <w:tab/>
        </w:r>
        <w:r>
          <w:fldChar w:fldCharType="begin"/>
        </w:r>
        <w:r>
          <w:instrText xml:space="preserve"> PAGEREF _Toc13888 \h </w:instrText>
        </w:r>
        <w:r>
          <w:fldChar w:fldCharType="separate"/>
        </w:r>
        <w:r>
          <w:t>80</w:t>
        </w:r>
        <w:r>
          <w:fldChar w:fldCharType="end"/>
        </w:r>
      </w:hyperlink>
    </w:p>
    <w:p>
      <w:pPr>
        <w:pStyle w:val="TOC2"/>
        <w:tabs>
          <w:tab w:val="right" w:leader="dot" w:pos="8306"/>
        </w:tabs>
      </w:pPr>
      <w:hyperlink w:anchor="_Toc28451" w:history="1">
        <w:r>
          <w:rPr>
            <w:rFonts w:ascii="仿宋" w:eastAsia="仿宋" w:hAnsi="仿宋" w:cs="仿宋" w:hint="eastAsia"/>
            <w:lang w:eastAsia="zh-CN"/>
          </w:rPr>
          <w:t>(二)、土建工程建设指标</w:t>
        </w:r>
        <w:r>
          <w:tab/>
        </w:r>
        <w:r>
          <w:fldChar w:fldCharType="begin"/>
        </w:r>
        <w:r>
          <w:instrText xml:space="preserve"> PAGEREF _Toc28451 \h </w:instrText>
        </w:r>
        <w:r>
          <w:fldChar w:fldCharType="separate"/>
        </w:r>
        <w:r>
          <w:t>83</w:t>
        </w:r>
        <w:r>
          <w:fldChar w:fldCharType="end"/>
        </w:r>
      </w:hyperlink>
    </w:p>
    <w:p>
      <w:pPr>
        <w:pStyle w:val="TOC1"/>
        <w:tabs>
          <w:tab w:val="right" w:leader="dot" w:pos="8306"/>
        </w:tabs>
      </w:pPr>
      <w:hyperlink w:anchor="_Toc28532" w:history="1">
        <w:r>
          <w:rPr>
            <w:rFonts w:ascii="仿宋" w:eastAsia="仿宋" w:hAnsi="仿宋" w:cs="仿宋" w:hint="eastAsia"/>
            <w:lang w:eastAsia="zh-CN"/>
          </w:rPr>
          <w:t>十八、飞行控制系统项目变更管理</w:t>
        </w:r>
        <w:r>
          <w:tab/>
        </w:r>
        <w:r>
          <w:fldChar w:fldCharType="begin"/>
        </w:r>
        <w:r>
          <w:instrText xml:space="preserve"> PAGEREF _Toc28532 \h </w:instrText>
        </w:r>
        <w:r>
          <w:fldChar w:fldCharType="separate"/>
        </w:r>
        <w:r>
          <w:t>85</w:t>
        </w:r>
        <w:r>
          <w:fldChar w:fldCharType="end"/>
        </w:r>
      </w:hyperlink>
    </w:p>
    <w:p>
      <w:pPr>
        <w:pStyle w:val="TOC2"/>
        <w:tabs>
          <w:tab w:val="right" w:leader="dot" w:pos="8306"/>
        </w:tabs>
      </w:pPr>
      <w:hyperlink w:anchor="_Toc2502" w:history="1">
        <w:r>
          <w:rPr>
            <w:rFonts w:ascii="仿宋" w:eastAsia="仿宋" w:hAnsi="仿宋" w:cs="仿宋" w:hint="eastAsia"/>
            <w:lang w:eastAsia="zh-CN"/>
          </w:rPr>
          <w:t>(一)、变更申请与评估</w:t>
        </w:r>
        <w:r>
          <w:tab/>
        </w:r>
        <w:r>
          <w:fldChar w:fldCharType="begin"/>
        </w:r>
        <w:r>
          <w:instrText xml:space="preserve"> PAGEREF _Toc2502 \h </w:instrText>
        </w:r>
        <w:r>
          <w:fldChar w:fldCharType="separate"/>
        </w:r>
        <w:r>
          <w:t>85</w:t>
        </w:r>
        <w:r>
          <w:fldChar w:fldCharType="end"/>
        </w:r>
      </w:hyperlink>
    </w:p>
    <w:p>
      <w:pPr>
        <w:pStyle w:val="TOC2"/>
        <w:tabs>
          <w:tab w:val="right" w:leader="dot" w:pos="8306"/>
        </w:tabs>
      </w:pPr>
      <w:hyperlink w:anchor="_Toc21617" w:history="1">
        <w:r>
          <w:rPr>
            <w:rFonts w:ascii="仿宋" w:eastAsia="仿宋" w:hAnsi="仿宋" w:cs="仿宋" w:hint="eastAsia"/>
            <w:lang w:eastAsia="zh-CN"/>
          </w:rPr>
          <w:t>(二)、变更实施与控制</w:t>
        </w:r>
        <w:r>
          <w:tab/>
        </w:r>
        <w:r>
          <w:fldChar w:fldCharType="begin"/>
        </w:r>
        <w:r>
          <w:instrText xml:space="preserve"> PAGEREF _Toc21617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8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飞行控制系统项目的主要产品是XXXX，预计年产值为XXX万元。这一产品在市场中占据着重要的地位，其广泛的应用范围使得该飞行控制系统项目的市场前景非常广阔。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行控制系统项目的xxx产品作为重要的原材料之一，将在多个领域发挥关键作用。其在建筑、交通、能源等方面的广泛应用将为整个产业链提供强大的支持，形成产业协同效应。飞行控制系统项目的年产值XXX万XXX万XXX万万元不仅反映了其在市场上的巨大潜力，更预示着它对国民经济的积极贡献。这种关联度高、涉及面广的产业关系，使得该飞行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8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总征地面积为XXXX平方米，相当于约XX.XX亩，其中净用地面积为XXXX平方米，红线范围内相当于约XX.XX亩。这一用地规模充分考虑了飞行控制系统项目的建设需求，保障了飞行控制系统项目在合适的空间内得以充分发展。飞行控制系统项目规划的总建筑面积为XXXX平方米，其中主体工程建设占XXXX平方米，计容建筑面积达XXXX平方米。预计建筑工程的投资将达到XXXX万元，为飞行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计划购置的设备共计XXXX台（套），设备购置费用为XXXX万元。这一设备购置计划充分考虑到飞行控制系统项目的生产需求和技术要求，确保了飞行控制系统项目在生产运营中具备先进的技术装备和高效的生产能力。设备的合理配置将为飞行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计划总投资为XXXX万元，预计年实现营业收入为XXXX万元。这一产能规模的设定旨在确保飞行控制系统项目能够在投资与回报之间取得平衡，实现长期可持续的发展。飞行控制系统项目的总投资充分考虑到各个方面的需求，包括用地建设、设备购置等多个环节，以确保飞行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000"/>
      <w:r>
        <w:rPr>
          <w:rFonts w:ascii="仿宋" w:eastAsia="仿宋" w:hAnsi="仿宋" w:cs="仿宋" w:hint="eastAsia"/>
          <w:sz w:val="28"/>
          <w:lang w:eastAsia="zh-CN"/>
        </w:rPr>
        <w:t>二、飞行控制系统项目绩效评估</w:t>
      </w:r>
      <w:bookmarkEnd w:id="5"/>
    </w:p>
    <w:p>
      <w:pPr>
        <w:pStyle w:val="Heading2"/>
        <w:rPr>
          <w:rFonts w:ascii="仿宋" w:eastAsia="仿宋" w:hAnsi="仿宋" w:cs="仿宋" w:hint="eastAsia"/>
          <w:lang w:eastAsia="zh-CN"/>
        </w:rPr>
      </w:pPr>
      <w:bookmarkStart w:id="6" w:name="_Toc2066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飞行控制系统项目中，我们设计了一套全面的绩效评估指标，以确保飞行控制系统项目的可控和成功交付。这些指标跨足飞行控制系统项目目标、成本、进度和质量等多个维度，为我们提供了全面洞察飞行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目标达成率是我们关注的首要指标。我们设定了明确的目标，并通过定期监测和评估，迅速发现并应对潜在的目标偏差。这为飞行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成本绩效是另一个核心关注点。通过实际成本与预算成本的对比分析，我们深入了解成本差异的原因，及时调整资源分配，保持飞行控制系统项目在经济效益方面的合理水平。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进度作为关键的绩效指标之一，得到了精心的关注。我们制定了详细的飞行控制系统项目进度计划，并设立了进度符合度指标，确保实际进度与计划进度保持一致。这使我们能够快速发现和解决潜在的进度问题，保持飞行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行控制系统项目绩效的不可或缺的一环。我们引入了一系列的质量标准和客户满意度指标，以确保飞行控制系统项目交付的成果在质量上达到或超越预期水平。通过持续监测这些指标，我们努力提升飞行控制系统项目整体质量水平，为飞行控制系统项目的成功交付提供有力保障。通过这些科学且全面的绩效评估，我们能够更好地引导飞行控制系统项目的持续改进，确保飞行控制系统项目目标的顺利达成。</w:t>
      </w:r>
    </w:p>
    <w:p>
      <w:pPr>
        <w:pStyle w:val="Heading2"/>
        <w:ind w:firstLine="560" w:firstLineChars="200"/>
        <w:rPr>
          <w:rFonts w:ascii="仿宋" w:eastAsia="仿宋" w:hAnsi="仿宋" w:cs="仿宋" w:hint="eastAsia"/>
          <w:sz w:val="28"/>
          <w:lang w:eastAsia="zh-CN"/>
        </w:rPr>
      </w:pPr>
      <w:bookmarkStart w:id="7" w:name="_Toc1175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绩效评估是飞行控制系统项目中的关键环节，为确保飞行控制系统项目达到预期目标，我们采用了多层次、多维度的绩效评估方法。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行控制系统项目的战略目标对齐，确保每个决策和行动都与飞行控制系统项目整体目标保持一致。团队会定期召开战略对齐会议，审视当前工作与飞行控制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行控制系统项目进度、质量、成本和风险等方面。这些指标通过数据收集和分析，为飞行控制系统项目管理团队提供了客观的评估依据。例如，我们通过飞行控制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绩效评估不仅仅停留在飞行控制系统项目内部，还考虑了飞行控制系统项目对外部环境的影响。我们定期进行干系人满意度调查，以了解各利益相关方对飞行控制系统项目的期望和满意度，并及时做出调整。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这种多层次、多角度的绩效评估方法，使得我们能够全面了解飞行控制系统项目的运行状态，及时做出调整，确保飞行控制系统项目在不断变化的环境中保持稳健前行。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43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为了确保飞行控制系统项目的有效管理和不断优化，我们采用了精心设计的绩效评估周期。这个周期旨在实现灵活、实时和全面的评估，以适应飞行控制系统项目执行中的各种挑战。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行控制系统项目的不同需求，分为短期、中期和长期。短期评估关注每个迭代或工作周期，以及时发现和解决当前任务中的问题。中期评估涵盖几个迭代，深入了解整体飞行控制系统项目的趋势和性能。长期评估则着眼于整个飞行控制系统项目阶段，确保飞行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行控制系统项目管理工具和协作平台，团队成员能够随时更新和分享飞行控制系统项目数据。这种实时性的反馈机制使我们能够及时察觉潜在问题，快速调整，保持飞行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行控制系统项目的决策制定密不可分。每个周期的飞行控制系统项目回顾会议成为集体总结经验、识别问题深层次原因并找到创新解决方案的平台。这种定期的反思与调整机制使飞行控制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23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179"/>
      <w:r>
        <w:rPr>
          <w:rFonts w:ascii="仿宋" w:eastAsia="仿宋" w:hAnsi="仿宋" w:cs="仿宋" w:hint="eastAsia"/>
          <w:lang w:eastAsia="zh-CN"/>
        </w:rPr>
        <w:t>(一)、飞行控制系统行业分析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行业一直以来都是市场的关注焦点。行业内的发展趋势、竞争态势以及潜在机会都对飞行控制系统项目的推进产生深远的影响。通过深入研究行业的整体概貌，我们将更好地理解行业的核心特征，为飞行控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控制系统行业，技术一直是推动创新和发展的关键因素。我们将对当前技术趋势进行详尽分析，包括但不限于人工智能、大数据应用、先进制造技术等。这有助于飞行控制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行控制系统项目成功的基础。我们将对主要竞争对手进行深入研究，包括其市场份额、产品特点、市场定位等。通过全面了解竞争对手的优势和劣势，飞行控制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950"/>
      <w:r>
        <w:rPr>
          <w:rFonts w:ascii="仿宋" w:eastAsia="仿宋" w:hAnsi="仿宋" w:cs="仿宋" w:hint="eastAsia"/>
          <w:sz w:val="28"/>
          <w:lang w:eastAsia="zh-CN"/>
        </w:rPr>
        <w:t>(二)、飞行控制系统市场分析预测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行控制系统市场未来的增长趋势。这包括市场的整体规模、各细分领域的发展趋势等。飞行控制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行控制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飞行控制系统项目实施过程中需要充分考虑的因素。我们将对市场风险进行全面评估，包括但不限于政策法规风险、市场竞争风险、技术变革风险等。通过对潜在风险的深入分析，飞行控制系统项目可以制定相应的风险缓解策略，降低不确定性对飞行控制系统项目的影响。</w:t>
      </w:r>
    </w:p>
    <w:p>
      <w:pPr>
        <w:pStyle w:val="Heading1"/>
        <w:ind w:firstLine="560" w:firstLineChars="200"/>
        <w:rPr>
          <w:rFonts w:ascii="仿宋" w:eastAsia="仿宋" w:hAnsi="仿宋" w:cs="仿宋" w:hint="eastAsia"/>
          <w:sz w:val="28"/>
          <w:lang w:eastAsia="zh-CN"/>
        </w:rPr>
      </w:pPr>
      <w:bookmarkStart w:id="12" w:name="_Toc3149"/>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48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的技术管理特点体现在其创新导向。通过引入最先进的技术趋势和解决方案，飞行控制系统项目致力于提升科技含量、提高质量和效率水平。这意味着我们将采用最新的工具和方法，确保飞行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行控制系统项目技术管理的显著特征。通过整合不同领域的技术资源，我们实现了跨学科的协同工作。这有助于优化技术架构，提高整体效能。此外，整合性策略还促进了不同技术团队之间的紧密沟通和高效合作，确保飞行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行控制系统项目所采用的技术。通过不断优化技术方案，飞行控制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飞行控制系统项目团队将在飞行控制系统项目初期识别可能的技术风险，并采取相应的预防和应对措施。通过建立健全的风险评估机制，飞行控制系统项目能够在实施过程中及时发现并解决潜在的技术问题，保障飞行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行控制系统项目中，技术将成为飞行控制系统项目成功的有力支持。这一深度剖析揭示了技术管理在飞行控制系统项目实施中的关键作用，为飞行控制系统项目的技术基础奠定了坚实的基础。</w:t>
      </w:r>
    </w:p>
    <w:p>
      <w:pPr>
        <w:pStyle w:val="Heading2"/>
        <w:ind w:firstLine="560" w:firstLineChars="200"/>
        <w:rPr>
          <w:rFonts w:ascii="仿宋" w:eastAsia="仿宋" w:hAnsi="仿宋" w:cs="仿宋" w:hint="eastAsia"/>
          <w:sz w:val="28"/>
          <w:lang w:eastAsia="zh-CN"/>
        </w:rPr>
      </w:pPr>
      <w:bookmarkStart w:id="14" w:name="_Toc13590"/>
      <w:r>
        <w:rPr>
          <w:rFonts w:ascii="仿宋" w:eastAsia="仿宋" w:hAnsi="仿宋" w:cs="仿宋" w:hint="eastAsia"/>
          <w:sz w:val="28"/>
          <w:lang w:eastAsia="zh-CN"/>
        </w:rPr>
        <w:t>(二)、飞行控制系统项目工艺技术设计方案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行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行控制系统项目将严格按照相关行业规范要求进行组织。通过有效控制产品质量，飞行控制系统项目将致力于为顾客提供优质的飞行控制系统项目产品和良好的服务。这体现了飞行控制系统项目对于生产活动合规性和质量标准的高度重视，为飞行控制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飞行控制系统项目注重生态效益和清洁生产原则。飞行控制系统项目建设将紧密结合地方特色经济发展，与社会经济发展规划和区域环境保护规划方案相协调一致。通过与当地区域自然生态系统的结合，飞行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行控制系统项目产品具有多样化的客户需求和个性化的特点。因此，飞行控制系统项目产品规格品种多样，且单批生产数量较小。为满足这一特点，飞行控制系统项目承办单位将建设先进的柔性制造生产线。通过广泛应用柔性制造技术，飞行控制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行控制系统项目采用的技术具有较高的技术含量和自动化水平，处于国内先进水平。这一技术选用不仅体现了对生产效率、质量和环境友好性的高标准要求，同时为飞行控制系统项目的可持续发展奠定了坚实的基础。</w:t>
      </w:r>
    </w:p>
    <w:p>
      <w:pPr>
        <w:pStyle w:val="Heading2"/>
        <w:ind w:firstLine="560" w:firstLineChars="200"/>
        <w:rPr>
          <w:rFonts w:ascii="仿宋" w:eastAsia="仿宋" w:hAnsi="仿宋" w:cs="仿宋" w:hint="eastAsia"/>
          <w:sz w:val="28"/>
          <w:lang w:eastAsia="zh-CN"/>
        </w:rPr>
      </w:pPr>
      <w:bookmarkStart w:id="15" w:name="_Toc3189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为确保飞行控制系统项目的高效生产和技术实施，我们制定了一套精心设计的设备选型方案，以满足飞行控制系统项目生产、质量和环保的要求。该方案的主要特点如下：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行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针对飞行控制系统项目产品的多样性和小批量生产的特点，我们将建设柔性制造生产线。通过在设备选型中考虑柔性制造技术，可以灵活应对不同产品规格和生产需求，实现生产线的高度灵活性和适应性。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653"/>
      <w:r>
        <w:rPr>
          <w:rFonts w:ascii="仿宋" w:eastAsia="仿宋" w:hAnsi="仿宋" w:cs="仿宋" w:hint="eastAsia"/>
          <w:sz w:val="28"/>
          <w:lang w:eastAsia="zh-CN"/>
        </w:rPr>
        <w:t>五、飞行控制系统项目建设背景及必要性分析</w:t>
      </w:r>
      <w:bookmarkEnd w:id="16"/>
    </w:p>
    <w:p>
      <w:pPr>
        <w:pStyle w:val="Heading2"/>
        <w:rPr>
          <w:rFonts w:ascii="仿宋" w:eastAsia="仿宋" w:hAnsi="仿宋" w:cs="仿宋" w:hint="eastAsia"/>
          <w:lang w:eastAsia="zh-CN"/>
        </w:rPr>
      </w:pPr>
      <w:bookmarkStart w:id="17" w:name="_Toc7532"/>
      <w:r>
        <w:rPr>
          <w:rFonts w:ascii="仿宋" w:eastAsia="仿宋" w:hAnsi="仿宋" w:cs="仿宋" w:hint="eastAsia"/>
          <w:lang w:eastAsia="zh-CN"/>
        </w:rPr>
        <w:t>(一)、飞行控制系统项目背景分析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行控制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行控制系统项目在这个潮流中的定位。同时，我们将关注行业内涌现的新兴机遇，以便飞行控制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行控制系统项目提供了强大的发展动力。我们将聚焦于行业内最新的技术发展趋势，包括但不限于人工智能、大数据分析、物联网等领域。通过深度的技术研究，我们将确保飞行控制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行控制系统项目发展的源泉。我们将投入更多的精力对市场需求进行深入剖析，超越表面的需求，深入挖掘潜在的市场痛点和机遇。通过对市场需求的细致了解，飞行控制系统项目将更有针对性地设计解决方案，满足市场的多样化需求，从而更好地促进飞行控制系统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行控制系统项目战略至关重要。我们将对竞争态势进行更为深入的分析，包括但不限于市场份额、产品特点、客户满意度等多个维度。通过深度的竞争分析，飞行控制系统项目将能够更准确地把握市场脉搏，制定具有竞争力的飞行控制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飞行控制系统项目的发展具有直接的影响。我们将进行更为全面的法规和政策分析，了解行业发展中的潜在法律风险和合规挑战。通过充分了解和遵守相关法规，飞行控制系统项目将确保在法律框架内合法合规运营，为飞行控制系统项目的稳健发展提供有力支持。</w:t>
      </w:r>
    </w:p>
    <w:p>
      <w:pPr>
        <w:pStyle w:val="Heading2"/>
        <w:ind w:firstLine="560" w:firstLineChars="200"/>
        <w:rPr>
          <w:rFonts w:ascii="仿宋" w:eastAsia="仿宋" w:hAnsi="仿宋" w:cs="仿宋" w:hint="eastAsia"/>
          <w:sz w:val="28"/>
          <w:lang w:eastAsia="zh-CN"/>
        </w:rPr>
      </w:pPr>
      <w:bookmarkStart w:id="18" w:name="_Toc21929"/>
      <w:r>
        <w:rPr>
          <w:rFonts w:ascii="仿宋" w:eastAsia="仿宋" w:hAnsi="仿宋" w:cs="仿宋" w:hint="eastAsia"/>
          <w:sz w:val="28"/>
          <w:lang w:eastAsia="zh-CN"/>
        </w:rPr>
        <w:t>(二)、飞行控制系统项目建设必要性分析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建设的迫切性源于对行业发展趋势的深刻洞察。我们正处于一个行业变革的时代，科技创新、数字化转型成为企业发展的关键动力。飞行控制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建设不仅仅是为了跟上潮流，更是为了通过技术创新推动企业的持续发展。通过引入先进的技术和解决方案，飞行控制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行控制系统项目的建设成为必然选择，通过提高产品质量、拓展服务领域，从而在竞争中获得更多的机会。飞行控制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行控制系统项目建设的必要性体现在对客户需求更精准的满足。通过飞行控制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建设的背后是对企业持续创新的追求。只有通过不断创新，企业才能在竞争中立于不败之地。飞行控制系统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https://d.book118.com/068122056112006045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C2C61"/>
    <w:rsid w:val="2B0C2C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2205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2024-03-01T02:28:00Z</dcterms:created>
  <dcterms:modified xsi:type="dcterms:W3CDTF">2024-03-01T02:28:50Z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AF1FF39A29A94669B9AE9779CA0231FB_11</vt:lpwstr>
  </property>
  <property fmtid="{D5CDD505-2E9C-101B-9397-08002B2CF9AE}" pid="3" name="KSOProductBuildVer">
    <vt:lpwstr>2052-12.1.0.16388</vt:lpwstr>
  </property>
</Properties>
</file>