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前处理系列设备项目构思建设方案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74" w:history="1">
        <w:r>
          <w:rPr>
            <w:rFonts w:ascii="仿宋" w:eastAsia="仿宋" w:hAnsi="仿宋" w:cs="仿宋" w:hint="eastAsia"/>
            <w:lang w:eastAsia="zh-CN"/>
          </w:rPr>
          <w:t>前言</w:t>
        </w:r>
        <w:r>
          <w:tab/>
        </w:r>
        <w:r>
          <w:fldChar w:fldCharType="begin"/>
        </w:r>
        <w:r>
          <w:instrText xml:space="preserve"> PAGEREF _Toc21074 \h </w:instrText>
        </w:r>
        <w:r>
          <w:fldChar w:fldCharType="separate"/>
        </w:r>
        <w:r>
          <w:t>4</w:t>
        </w:r>
        <w:r>
          <w:fldChar w:fldCharType="end"/>
        </w:r>
      </w:hyperlink>
    </w:p>
    <w:p>
      <w:pPr>
        <w:pStyle w:val="TOC1"/>
        <w:tabs>
          <w:tab w:val="right" w:leader="dot" w:pos="8306"/>
        </w:tabs>
      </w:pPr>
      <w:hyperlink w:anchor="_Toc27700" w:history="1">
        <w:r>
          <w:rPr>
            <w:rFonts w:ascii="仿宋" w:eastAsia="仿宋" w:hAnsi="仿宋" w:cs="仿宋" w:hint="eastAsia"/>
            <w:lang w:eastAsia="zh-CN"/>
          </w:rPr>
          <w:t>一、环境和生态影响分析</w:t>
        </w:r>
        <w:r>
          <w:tab/>
        </w:r>
        <w:r>
          <w:fldChar w:fldCharType="begin"/>
        </w:r>
        <w:r>
          <w:instrText xml:space="preserve"> PAGEREF _Toc27700 \h </w:instrText>
        </w:r>
        <w:r>
          <w:fldChar w:fldCharType="separate"/>
        </w:r>
        <w:r>
          <w:t>4</w:t>
        </w:r>
        <w:r>
          <w:fldChar w:fldCharType="end"/>
        </w:r>
      </w:hyperlink>
    </w:p>
    <w:p>
      <w:pPr>
        <w:pStyle w:val="TOC2"/>
        <w:tabs>
          <w:tab w:val="right" w:leader="dot" w:pos="8306"/>
        </w:tabs>
      </w:pPr>
      <w:hyperlink w:anchor="_Toc28713" w:history="1">
        <w:r>
          <w:rPr>
            <w:rFonts w:ascii="仿宋" w:eastAsia="仿宋" w:hAnsi="仿宋" w:cs="仿宋" w:hint="eastAsia"/>
            <w:lang w:eastAsia="zh-CN"/>
          </w:rPr>
          <w:t>(一)、环境和生态现状</w:t>
        </w:r>
        <w:r>
          <w:tab/>
        </w:r>
        <w:r>
          <w:fldChar w:fldCharType="begin"/>
        </w:r>
        <w:r>
          <w:instrText xml:space="preserve"> PAGEREF _Toc28713 \h </w:instrText>
        </w:r>
        <w:r>
          <w:fldChar w:fldCharType="separate"/>
        </w:r>
        <w:r>
          <w:t>4</w:t>
        </w:r>
        <w:r>
          <w:fldChar w:fldCharType="end"/>
        </w:r>
      </w:hyperlink>
    </w:p>
    <w:p>
      <w:pPr>
        <w:pStyle w:val="TOC2"/>
        <w:tabs>
          <w:tab w:val="right" w:leader="dot" w:pos="8306"/>
        </w:tabs>
      </w:pPr>
      <w:hyperlink w:anchor="_Toc23726" w:history="1">
        <w:r>
          <w:rPr>
            <w:rFonts w:ascii="仿宋" w:eastAsia="仿宋" w:hAnsi="仿宋" w:cs="仿宋" w:hint="eastAsia"/>
            <w:lang w:eastAsia="zh-CN"/>
          </w:rPr>
          <w:t>(二)、生态环境影响分析</w:t>
        </w:r>
        <w:r>
          <w:tab/>
        </w:r>
        <w:r>
          <w:fldChar w:fldCharType="begin"/>
        </w:r>
        <w:r>
          <w:instrText xml:space="preserve"> PAGEREF _Toc23726 \h </w:instrText>
        </w:r>
        <w:r>
          <w:fldChar w:fldCharType="separate"/>
        </w:r>
        <w:r>
          <w:t>6</w:t>
        </w:r>
        <w:r>
          <w:fldChar w:fldCharType="end"/>
        </w:r>
      </w:hyperlink>
    </w:p>
    <w:p>
      <w:pPr>
        <w:pStyle w:val="TOC2"/>
        <w:tabs>
          <w:tab w:val="right" w:leader="dot" w:pos="8306"/>
        </w:tabs>
      </w:pPr>
      <w:hyperlink w:anchor="_Toc9828" w:history="1">
        <w:r>
          <w:rPr>
            <w:rFonts w:ascii="仿宋" w:eastAsia="仿宋" w:hAnsi="仿宋" w:cs="仿宋" w:hint="eastAsia"/>
            <w:lang w:eastAsia="zh-CN"/>
          </w:rPr>
          <w:t>(三)、生态环境保护措施</w:t>
        </w:r>
        <w:r>
          <w:tab/>
        </w:r>
        <w:r>
          <w:fldChar w:fldCharType="begin"/>
        </w:r>
        <w:r>
          <w:instrText xml:space="preserve"> PAGEREF _Toc9828 \h </w:instrText>
        </w:r>
        <w:r>
          <w:fldChar w:fldCharType="separate"/>
        </w:r>
        <w:r>
          <w:t>7</w:t>
        </w:r>
        <w:r>
          <w:fldChar w:fldCharType="end"/>
        </w:r>
      </w:hyperlink>
    </w:p>
    <w:p>
      <w:pPr>
        <w:pStyle w:val="TOC2"/>
        <w:tabs>
          <w:tab w:val="right" w:leader="dot" w:pos="8306"/>
        </w:tabs>
      </w:pPr>
      <w:hyperlink w:anchor="_Toc29217" w:history="1">
        <w:r>
          <w:rPr>
            <w:rFonts w:ascii="仿宋" w:eastAsia="仿宋" w:hAnsi="仿宋" w:cs="仿宋" w:hint="eastAsia"/>
            <w:lang w:eastAsia="zh-CN"/>
          </w:rPr>
          <w:t>(四)、地质灾害影响分析</w:t>
        </w:r>
        <w:r>
          <w:tab/>
        </w:r>
        <w:r>
          <w:fldChar w:fldCharType="begin"/>
        </w:r>
        <w:r>
          <w:instrText xml:space="preserve"> PAGEREF _Toc29217 \h </w:instrText>
        </w:r>
        <w:r>
          <w:fldChar w:fldCharType="separate"/>
        </w:r>
        <w:r>
          <w:t>9</w:t>
        </w:r>
        <w:r>
          <w:fldChar w:fldCharType="end"/>
        </w:r>
      </w:hyperlink>
    </w:p>
    <w:p>
      <w:pPr>
        <w:pStyle w:val="TOC2"/>
        <w:tabs>
          <w:tab w:val="right" w:leader="dot" w:pos="8306"/>
        </w:tabs>
      </w:pPr>
      <w:hyperlink w:anchor="_Toc20543" w:history="1">
        <w:r>
          <w:rPr>
            <w:rFonts w:ascii="仿宋" w:eastAsia="仿宋" w:hAnsi="仿宋" w:cs="仿宋" w:hint="eastAsia"/>
            <w:lang w:eastAsia="zh-CN"/>
          </w:rPr>
          <w:t>(五)、特殊环境影响</w:t>
        </w:r>
        <w:r>
          <w:tab/>
        </w:r>
        <w:r>
          <w:fldChar w:fldCharType="begin"/>
        </w:r>
        <w:r>
          <w:instrText xml:space="preserve"> PAGEREF _Toc20543 \h </w:instrText>
        </w:r>
        <w:r>
          <w:fldChar w:fldCharType="separate"/>
        </w:r>
        <w:r>
          <w:t>10</w:t>
        </w:r>
        <w:r>
          <w:fldChar w:fldCharType="end"/>
        </w:r>
      </w:hyperlink>
    </w:p>
    <w:p>
      <w:pPr>
        <w:pStyle w:val="TOC1"/>
        <w:tabs>
          <w:tab w:val="right" w:leader="dot" w:pos="8306"/>
        </w:tabs>
      </w:pPr>
      <w:hyperlink w:anchor="_Toc32275" w:history="1">
        <w:r>
          <w:rPr>
            <w:rFonts w:ascii="仿宋" w:eastAsia="仿宋" w:hAnsi="仿宋" w:cs="仿宋" w:hint="eastAsia"/>
            <w:lang w:eastAsia="zh-CN"/>
          </w:rPr>
          <w:t>二、项目监理与质量保证</w:t>
        </w:r>
        <w:r>
          <w:tab/>
        </w:r>
        <w:r>
          <w:fldChar w:fldCharType="begin"/>
        </w:r>
        <w:r>
          <w:instrText xml:space="preserve"> PAGEREF _Toc32275 \h </w:instrText>
        </w:r>
        <w:r>
          <w:fldChar w:fldCharType="separate"/>
        </w:r>
        <w:r>
          <w:t>11</w:t>
        </w:r>
        <w:r>
          <w:fldChar w:fldCharType="end"/>
        </w:r>
      </w:hyperlink>
    </w:p>
    <w:p>
      <w:pPr>
        <w:pStyle w:val="TOC2"/>
        <w:tabs>
          <w:tab w:val="right" w:leader="dot" w:pos="8306"/>
        </w:tabs>
      </w:pPr>
      <w:hyperlink w:anchor="_Toc14199" w:history="1">
        <w:r>
          <w:rPr>
            <w:rFonts w:ascii="仿宋" w:eastAsia="仿宋" w:hAnsi="仿宋" w:cs="仿宋" w:hint="eastAsia"/>
            <w:lang w:eastAsia="zh-CN"/>
          </w:rPr>
          <w:t>(一)、监理体系构建</w:t>
        </w:r>
        <w:r>
          <w:tab/>
        </w:r>
        <w:r>
          <w:fldChar w:fldCharType="begin"/>
        </w:r>
        <w:r>
          <w:instrText xml:space="preserve"> PAGEREF _Toc14199 \h </w:instrText>
        </w:r>
        <w:r>
          <w:fldChar w:fldCharType="separate"/>
        </w:r>
        <w:r>
          <w:t>11</w:t>
        </w:r>
        <w:r>
          <w:fldChar w:fldCharType="end"/>
        </w:r>
      </w:hyperlink>
    </w:p>
    <w:p>
      <w:pPr>
        <w:pStyle w:val="TOC2"/>
        <w:tabs>
          <w:tab w:val="right" w:leader="dot" w:pos="8306"/>
        </w:tabs>
      </w:pPr>
      <w:hyperlink w:anchor="_Toc12381" w:history="1">
        <w:r>
          <w:rPr>
            <w:rFonts w:ascii="仿宋" w:eastAsia="仿宋" w:hAnsi="仿宋" w:cs="仿宋" w:hint="eastAsia"/>
            <w:lang w:eastAsia="zh-CN"/>
          </w:rPr>
          <w:t>(二)、质量保证体系实施</w:t>
        </w:r>
        <w:r>
          <w:tab/>
        </w:r>
        <w:r>
          <w:fldChar w:fldCharType="begin"/>
        </w:r>
        <w:r>
          <w:instrText xml:space="preserve"> PAGEREF _Toc12381 \h </w:instrText>
        </w:r>
        <w:r>
          <w:fldChar w:fldCharType="separate"/>
        </w:r>
        <w:r>
          <w:t>12</w:t>
        </w:r>
        <w:r>
          <w:fldChar w:fldCharType="end"/>
        </w:r>
      </w:hyperlink>
    </w:p>
    <w:p>
      <w:pPr>
        <w:pStyle w:val="TOC2"/>
        <w:tabs>
          <w:tab w:val="right" w:leader="dot" w:pos="8306"/>
        </w:tabs>
      </w:pPr>
      <w:hyperlink w:anchor="_Toc19817" w:history="1">
        <w:r>
          <w:rPr>
            <w:rFonts w:ascii="仿宋" w:eastAsia="仿宋" w:hAnsi="仿宋" w:cs="仿宋" w:hint="eastAsia"/>
            <w:lang w:eastAsia="zh-CN"/>
          </w:rPr>
          <w:t>(三)、监理与质量控制流程</w:t>
        </w:r>
        <w:r>
          <w:tab/>
        </w:r>
        <w:r>
          <w:fldChar w:fldCharType="begin"/>
        </w:r>
        <w:r>
          <w:instrText xml:space="preserve"> PAGEREF _Toc19817 \h </w:instrText>
        </w:r>
        <w:r>
          <w:fldChar w:fldCharType="separate"/>
        </w:r>
        <w:r>
          <w:t>13</w:t>
        </w:r>
        <w:r>
          <w:fldChar w:fldCharType="end"/>
        </w:r>
      </w:hyperlink>
    </w:p>
    <w:p>
      <w:pPr>
        <w:pStyle w:val="TOC1"/>
        <w:tabs>
          <w:tab w:val="right" w:leader="dot" w:pos="8306"/>
        </w:tabs>
      </w:pPr>
      <w:hyperlink w:anchor="_Toc14911" w:history="1">
        <w:r>
          <w:rPr>
            <w:rFonts w:ascii="仿宋" w:eastAsia="仿宋" w:hAnsi="仿宋" w:cs="仿宋" w:hint="eastAsia"/>
            <w:lang w:eastAsia="zh-CN"/>
          </w:rPr>
          <w:t>三、前处理系列设备项目概论</w:t>
        </w:r>
        <w:r>
          <w:tab/>
        </w:r>
        <w:r>
          <w:fldChar w:fldCharType="begin"/>
        </w:r>
        <w:r>
          <w:instrText xml:space="preserve"> PAGEREF _Toc14911 \h </w:instrText>
        </w:r>
        <w:r>
          <w:fldChar w:fldCharType="separate"/>
        </w:r>
        <w:r>
          <w:t>13</w:t>
        </w:r>
        <w:r>
          <w:fldChar w:fldCharType="end"/>
        </w:r>
      </w:hyperlink>
    </w:p>
    <w:p>
      <w:pPr>
        <w:pStyle w:val="TOC2"/>
        <w:tabs>
          <w:tab w:val="right" w:leader="dot" w:pos="8306"/>
        </w:tabs>
      </w:pPr>
      <w:hyperlink w:anchor="_Toc22082" w:history="1">
        <w:r>
          <w:rPr>
            <w:rFonts w:ascii="仿宋" w:eastAsia="仿宋" w:hAnsi="仿宋" w:cs="仿宋" w:hint="eastAsia"/>
            <w:lang w:eastAsia="zh-CN"/>
          </w:rPr>
          <w:t>(一)、项目申报单位概况</w:t>
        </w:r>
        <w:r>
          <w:tab/>
        </w:r>
        <w:r>
          <w:fldChar w:fldCharType="begin"/>
        </w:r>
        <w:r>
          <w:instrText xml:space="preserve"> PAGEREF _Toc22082 \h </w:instrText>
        </w:r>
        <w:r>
          <w:fldChar w:fldCharType="separate"/>
        </w:r>
        <w:r>
          <w:t>13</w:t>
        </w:r>
        <w:r>
          <w:fldChar w:fldCharType="end"/>
        </w:r>
      </w:hyperlink>
    </w:p>
    <w:p>
      <w:pPr>
        <w:pStyle w:val="TOC2"/>
        <w:tabs>
          <w:tab w:val="right" w:leader="dot" w:pos="8306"/>
        </w:tabs>
      </w:pPr>
      <w:hyperlink w:anchor="_Toc3929" w:history="1">
        <w:r>
          <w:rPr>
            <w:rFonts w:ascii="仿宋" w:eastAsia="仿宋" w:hAnsi="仿宋" w:cs="仿宋" w:hint="eastAsia"/>
            <w:lang w:eastAsia="zh-CN"/>
          </w:rPr>
          <w:t>(二)、项目概况</w:t>
        </w:r>
        <w:r>
          <w:tab/>
        </w:r>
        <w:r>
          <w:fldChar w:fldCharType="begin"/>
        </w:r>
        <w:r>
          <w:instrText xml:space="preserve"> PAGEREF _Toc3929 \h </w:instrText>
        </w:r>
        <w:r>
          <w:fldChar w:fldCharType="separate"/>
        </w:r>
        <w:r>
          <w:t>14</w:t>
        </w:r>
        <w:r>
          <w:fldChar w:fldCharType="end"/>
        </w:r>
      </w:hyperlink>
    </w:p>
    <w:p>
      <w:pPr>
        <w:pStyle w:val="TOC1"/>
        <w:tabs>
          <w:tab w:val="right" w:leader="dot" w:pos="8306"/>
        </w:tabs>
      </w:pPr>
      <w:hyperlink w:anchor="_Toc24229" w:history="1">
        <w:r>
          <w:rPr>
            <w:rFonts w:ascii="仿宋" w:eastAsia="仿宋" w:hAnsi="仿宋" w:cs="仿宋" w:hint="eastAsia"/>
            <w:lang w:eastAsia="zh-CN"/>
          </w:rPr>
          <w:t>四、发展规划、产业政策和行业准入分析</w:t>
        </w:r>
        <w:r>
          <w:tab/>
        </w:r>
        <w:r>
          <w:fldChar w:fldCharType="begin"/>
        </w:r>
        <w:r>
          <w:instrText xml:space="preserve"> PAGEREF _Toc24229 \h </w:instrText>
        </w:r>
        <w:r>
          <w:fldChar w:fldCharType="separate"/>
        </w:r>
        <w:r>
          <w:t>17</w:t>
        </w:r>
        <w:r>
          <w:fldChar w:fldCharType="end"/>
        </w:r>
      </w:hyperlink>
    </w:p>
    <w:p>
      <w:pPr>
        <w:pStyle w:val="TOC2"/>
        <w:tabs>
          <w:tab w:val="right" w:leader="dot" w:pos="8306"/>
        </w:tabs>
      </w:pPr>
      <w:hyperlink w:anchor="_Toc23358" w:history="1">
        <w:r>
          <w:rPr>
            <w:rFonts w:ascii="仿宋" w:eastAsia="仿宋" w:hAnsi="仿宋" w:cs="仿宋" w:hint="eastAsia"/>
            <w:lang w:eastAsia="zh-CN"/>
          </w:rPr>
          <w:t>(一)、发展规划分析</w:t>
        </w:r>
        <w:r>
          <w:tab/>
        </w:r>
        <w:r>
          <w:fldChar w:fldCharType="begin"/>
        </w:r>
        <w:r>
          <w:instrText xml:space="preserve"> PAGEREF _Toc23358 \h </w:instrText>
        </w:r>
        <w:r>
          <w:fldChar w:fldCharType="separate"/>
        </w:r>
        <w:r>
          <w:t>17</w:t>
        </w:r>
        <w:r>
          <w:fldChar w:fldCharType="end"/>
        </w:r>
      </w:hyperlink>
    </w:p>
    <w:p>
      <w:pPr>
        <w:pStyle w:val="TOC2"/>
        <w:tabs>
          <w:tab w:val="right" w:leader="dot" w:pos="8306"/>
        </w:tabs>
      </w:pPr>
      <w:hyperlink w:anchor="_Toc22376" w:history="1">
        <w:r>
          <w:rPr>
            <w:rFonts w:ascii="仿宋" w:eastAsia="仿宋" w:hAnsi="仿宋" w:cs="仿宋" w:hint="eastAsia"/>
            <w:lang w:eastAsia="zh-CN"/>
          </w:rPr>
          <w:t>(二)、产业政策分析</w:t>
        </w:r>
        <w:r>
          <w:tab/>
        </w:r>
        <w:r>
          <w:fldChar w:fldCharType="begin"/>
        </w:r>
        <w:r>
          <w:instrText xml:space="preserve"> PAGEREF _Toc22376 \h </w:instrText>
        </w:r>
        <w:r>
          <w:fldChar w:fldCharType="separate"/>
        </w:r>
        <w:r>
          <w:t>19</w:t>
        </w:r>
        <w:r>
          <w:fldChar w:fldCharType="end"/>
        </w:r>
      </w:hyperlink>
    </w:p>
    <w:p>
      <w:pPr>
        <w:pStyle w:val="TOC2"/>
        <w:tabs>
          <w:tab w:val="right" w:leader="dot" w:pos="8306"/>
        </w:tabs>
      </w:pPr>
      <w:hyperlink w:anchor="_Toc14518" w:history="1">
        <w:r>
          <w:rPr>
            <w:rFonts w:ascii="仿宋" w:eastAsia="仿宋" w:hAnsi="仿宋" w:cs="仿宋" w:hint="eastAsia"/>
            <w:lang w:eastAsia="zh-CN"/>
          </w:rPr>
          <w:t>(三)、行业准入分析</w:t>
        </w:r>
        <w:r>
          <w:tab/>
        </w:r>
        <w:r>
          <w:fldChar w:fldCharType="begin"/>
        </w:r>
        <w:r>
          <w:instrText xml:space="preserve"> PAGEREF _Toc14518 \h </w:instrText>
        </w:r>
        <w:r>
          <w:fldChar w:fldCharType="separate"/>
        </w:r>
        <w:r>
          <w:t>20</w:t>
        </w:r>
        <w:r>
          <w:fldChar w:fldCharType="end"/>
        </w:r>
      </w:hyperlink>
    </w:p>
    <w:p>
      <w:pPr>
        <w:pStyle w:val="TOC1"/>
        <w:tabs>
          <w:tab w:val="right" w:leader="dot" w:pos="8306"/>
        </w:tabs>
      </w:pPr>
      <w:hyperlink w:anchor="_Toc20573" w:history="1">
        <w:r>
          <w:rPr>
            <w:rFonts w:ascii="仿宋" w:eastAsia="仿宋" w:hAnsi="仿宋" w:cs="仿宋" w:hint="eastAsia"/>
            <w:lang w:eastAsia="zh-CN"/>
          </w:rPr>
          <w:t>五、建设风险评估分析</w:t>
        </w:r>
        <w:r>
          <w:tab/>
        </w:r>
        <w:r>
          <w:fldChar w:fldCharType="begin"/>
        </w:r>
        <w:r>
          <w:instrText xml:space="preserve"> PAGEREF _Toc20573 \h </w:instrText>
        </w:r>
        <w:r>
          <w:fldChar w:fldCharType="separate"/>
        </w:r>
        <w:r>
          <w:t>22</w:t>
        </w:r>
        <w:r>
          <w:fldChar w:fldCharType="end"/>
        </w:r>
      </w:hyperlink>
    </w:p>
    <w:p>
      <w:pPr>
        <w:pStyle w:val="TOC2"/>
        <w:tabs>
          <w:tab w:val="right" w:leader="dot" w:pos="8306"/>
        </w:tabs>
      </w:pPr>
      <w:hyperlink w:anchor="_Toc24549" w:history="1">
        <w:r>
          <w:rPr>
            <w:rFonts w:ascii="仿宋" w:eastAsia="仿宋" w:hAnsi="仿宋" w:cs="仿宋" w:hint="eastAsia"/>
            <w:lang w:eastAsia="zh-CN"/>
          </w:rPr>
          <w:t>(一)、政策风险分析</w:t>
        </w:r>
        <w:r>
          <w:tab/>
        </w:r>
        <w:r>
          <w:fldChar w:fldCharType="begin"/>
        </w:r>
        <w:r>
          <w:instrText xml:space="preserve"> PAGEREF _Toc24549 \h </w:instrText>
        </w:r>
        <w:r>
          <w:fldChar w:fldCharType="separate"/>
        </w:r>
        <w:r>
          <w:t>22</w:t>
        </w:r>
        <w:r>
          <w:fldChar w:fldCharType="end"/>
        </w:r>
      </w:hyperlink>
    </w:p>
    <w:p>
      <w:pPr>
        <w:pStyle w:val="TOC2"/>
        <w:tabs>
          <w:tab w:val="right" w:leader="dot" w:pos="8306"/>
        </w:tabs>
      </w:pPr>
      <w:hyperlink w:anchor="_Toc21058" w:history="1">
        <w:r>
          <w:rPr>
            <w:rFonts w:ascii="仿宋" w:eastAsia="仿宋" w:hAnsi="仿宋" w:cs="仿宋" w:hint="eastAsia"/>
            <w:lang w:eastAsia="zh-CN"/>
          </w:rPr>
          <w:t>(二)、社会风险分析</w:t>
        </w:r>
        <w:r>
          <w:tab/>
        </w:r>
        <w:r>
          <w:fldChar w:fldCharType="begin"/>
        </w:r>
        <w:r>
          <w:instrText xml:space="preserve"> PAGEREF _Toc21058 \h </w:instrText>
        </w:r>
        <w:r>
          <w:fldChar w:fldCharType="separate"/>
        </w:r>
        <w:r>
          <w:t>23</w:t>
        </w:r>
        <w:r>
          <w:fldChar w:fldCharType="end"/>
        </w:r>
      </w:hyperlink>
    </w:p>
    <w:p>
      <w:pPr>
        <w:pStyle w:val="TOC2"/>
        <w:tabs>
          <w:tab w:val="right" w:leader="dot" w:pos="8306"/>
        </w:tabs>
      </w:pPr>
      <w:hyperlink w:anchor="_Toc27389" w:history="1">
        <w:r>
          <w:rPr>
            <w:rFonts w:ascii="仿宋" w:eastAsia="仿宋" w:hAnsi="仿宋" w:cs="仿宋" w:hint="eastAsia"/>
            <w:lang w:eastAsia="zh-CN"/>
          </w:rPr>
          <w:t>(三)、市场风险分析</w:t>
        </w:r>
        <w:r>
          <w:tab/>
        </w:r>
        <w:r>
          <w:fldChar w:fldCharType="begin"/>
        </w:r>
        <w:r>
          <w:instrText xml:space="preserve"> PAGEREF _Toc27389 \h </w:instrText>
        </w:r>
        <w:r>
          <w:fldChar w:fldCharType="separate"/>
        </w:r>
        <w:r>
          <w:t>25</w:t>
        </w:r>
        <w:r>
          <w:fldChar w:fldCharType="end"/>
        </w:r>
      </w:hyperlink>
    </w:p>
    <w:p>
      <w:pPr>
        <w:pStyle w:val="TOC2"/>
        <w:tabs>
          <w:tab w:val="right" w:leader="dot" w:pos="8306"/>
        </w:tabs>
      </w:pPr>
      <w:hyperlink w:anchor="_Toc6473" w:history="1">
        <w:r>
          <w:rPr>
            <w:rFonts w:ascii="仿宋" w:eastAsia="仿宋" w:hAnsi="仿宋" w:cs="仿宋" w:hint="eastAsia"/>
            <w:lang w:eastAsia="zh-CN"/>
          </w:rPr>
          <w:t>(四)、资金风险分析</w:t>
        </w:r>
        <w:r>
          <w:tab/>
        </w:r>
        <w:r>
          <w:fldChar w:fldCharType="begin"/>
        </w:r>
        <w:r>
          <w:instrText xml:space="preserve"> PAGEREF _Toc6473 \h </w:instrText>
        </w:r>
        <w:r>
          <w:fldChar w:fldCharType="separate"/>
        </w:r>
        <w:r>
          <w:t>25</w:t>
        </w:r>
        <w:r>
          <w:fldChar w:fldCharType="end"/>
        </w:r>
      </w:hyperlink>
    </w:p>
    <w:p>
      <w:pPr>
        <w:pStyle w:val="TOC2"/>
        <w:tabs>
          <w:tab w:val="right" w:leader="dot" w:pos="8306"/>
        </w:tabs>
      </w:pPr>
      <w:hyperlink w:anchor="_Toc3358" w:history="1">
        <w:r>
          <w:rPr>
            <w:rFonts w:ascii="仿宋" w:eastAsia="仿宋" w:hAnsi="仿宋" w:cs="仿宋" w:hint="eastAsia"/>
            <w:lang w:eastAsia="zh-CN"/>
          </w:rPr>
          <w:t>(五)、技术风险分析</w:t>
        </w:r>
        <w:r>
          <w:tab/>
        </w:r>
        <w:r>
          <w:fldChar w:fldCharType="begin"/>
        </w:r>
        <w:r>
          <w:instrText xml:space="preserve"> PAGEREF _Toc3358 \h </w:instrText>
        </w:r>
        <w:r>
          <w:fldChar w:fldCharType="separate"/>
        </w:r>
        <w:r>
          <w:t>26</w:t>
        </w:r>
        <w:r>
          <w:fldChar w:fldCharType="end"/>
        </w:r>
      </w:hyperlink>
    </w:p>
    <w:p>
      <w:pPr>
        <w:pStyle w:val="TOC2"/>
        <w:tabs>
          <w:tab w:val="right" w:leader="dot" w:pos="8306"/>
        </w:tabs>
      </w:pPr>
      <w:hyperlink w:anchor="_Toc15583" w:history="1">
        <w:r>
          <w:rPr>
            <w:rFonts w:ascii="仿宋" w:eastAsia="仿宋" w:hAnsi="仿宋" w:cs="仿宋" w:hint="eastAsia"/>
            <w:lang w:eastAsia="zh-CN"/>
          </w:rPr>
          <w:t>(六)、财务风险分析</w:t>
        </w:r>
        <w:r>
          <w:tab/>
        </w:r>
        <w:r>
          <w:fldChar w:fldCharType="begin"/>
        </w:r>
        <w:r>
          <w:instrText xml:space="preserve"> PAGEREF _Toc15583 \h </w:instrText>
        </w:r>
        <w:r>
          <w:fldChar w:fldCharType="separate"/>
        </w:r>
        <w:r>
          <w:t>28</w:t>
        </w:r>
        <w:r>
          <w:fldChar w:fldCharType="end"/>
        </w:r>
      </w:hyperlink>
    </w:p>
    <w:p>
      <w:pPr>
        <w:pStyle w:val="TOC2"/>
        <w:tabs>
          <w:tab w:val="right" w:leader="dot" w:pos="8306"/>
        </w:tabs>
      </w:pPr>
      <w:hyperlink w:anchor="_Toc13712" w:history="1">
        <w:r>
          <w:rPr>
            <w:rFonts w:ascii="仿宋" w:eastAsia="仿宋" w:hAnsi="仿宋" w:cs="仿宋" w:hint="eastAsia"/>
            <w:lang w:eastAsia="zh-CN"/>
          </w:rPr>
          <w:t>(七)、管理风险分析</w:t>
        </w:r>
        <w:r>
          <w:tab/>
        </w:r>
        <w:r>
          <w:fldChar w:fldCharType="begin"/>
        </w:r>
        <w:r>
          <w:instrText xml:space="preserve"> PAGEREF _Toc13712 \h </w:instrText>
        </w:r>
        <w:r>
          <w:fldChar w:fldCharType="separate"/>
        </w:r>
        <w:r>
          <w:t>29</w:t>
        </w:r>
        <w:r>
          <w:fldChar w:fldCharType="end"/>
        </w:r>
      </w:hyperlink>
    </w:p>
    <w:p>
      <w:pPr>
        <w:pStyle w:val="TOC2"/>
        <w:tabs>
          <w:tab w:val="right" w:leader="dot" w:pos="8306"/>
        </w:tabs>
      </w:pPr>
      <w:hyperlink w:anchor="_Toc30354" w:history="1">
        <w:r>
          <w:rPr>
            <w:rFonts w:ascii="仿宋" w:eastAsia="仿宋" w:hAnsi="仿宋" w:cs="仿宋" w:hint="eastAsia"/>
            <w:lang w:eastAsia="zh-CN"/>
          </w:rPr>
          <w:t>(八)、其它风险分析</w:t>
        </w:r>
        <w:r>
          <w:tab/>
        </w:r>
        <w:r>
          <w:fldChar w:fldCharType="begin"/>
        </w:r>
        <w:r>
          <w:instrText xml:space="preserve"> PAGEREF _Toc30354 \h </w:instrText>
        </w:r>
        <w:r>
          <w:fldChar w:fldCharType="separate"/>
        </w:r>
        <w:r>
          <w:t>31</w:t>
        </w:r>
        <w:r>
          <w:fldChar w:fldCharType="end"/>
        </w:r>
      </w:hyperlink>
    </w:p>
    <w:p>
      <w:pPr>
        <w:pStyle w:val="TOC2"/>
        <w:tabs>
          <w:tab w:val="right" w:leader="dot" w:pos="8306"/>
        </w:tabs>
      </w:pPr>
      <w:hyperlink w:anchor="_Toc10624" w:history="1">
        <w:r>
          <w:rPr>
            <w:rFonts w:ascii="仿宋" w:eastAsia="仿宋" w:hAnsi="仿宋" w:cs="仿宋" w:hint="eastAsia"/>
            <w:lang w:eastAsia="zh-CN"/>
          </w:rPr>
          <w:t>(九)、社会影响评估</w:t>
        </w:r>
        <w:r>
          <w:tab/>
        </w:r>
        <w:r>
          <w:fldChar w:fldCharType="begin"/>
        </w:r>
        <w:r>
          <w:instrText xml:space="preserve"> PAGEREF _Toc10624 \h </w:instrText>
        </w:r>
        <w:r>
          <w:fldChar w:fldCharType="separate"/>
        </w:r>
        <w:r>
          <w:t>32</w:t>
        </w:r>
        <w:r>
          <w:fldChar w:fldCharType="end"/>
        </w:r>
      </w:hyperlink>
    </w:p>
    <w:p>
      <w:pPr>
        <w:pStyle w:val="TOC1"/>
        <w:tabs>
          <w:tab w:val="right" w:leader="dot" w:pos="8306"/>
        </w:tabs>
      </w:pPr>
      <w:hyperlink w:anchor="_Toc2377" w:history="1">
        <w:r>
          <w:rPr>
            <w:rFonts w:ascii="仿宋" w:eastAsia="仿宋" w:hAnsi="仿宋" w:cs="仿宋" w:hint="eastAsia"/>
            <w:lang w:eastAsia="zh-CN"/>
          </w:rPr>
          <w:t>六、项目选址研究</w:t>
        </w:r>
        <w:r>
          <w:tab/>
        </w:r>
        <w:r>
          <w:fldChar w:fldCharType="begin"/>
        </w:r>
        <w:r>
          <w:instrText xml:space="preserve"> PAGEREF _Toc2377 \h </w:instrText>
        </w:r>
        <w:r>
          <w:fldChar w:fldCharType="separate"/>
        </w:r>
        <w:r>
          <w:t>34</w:t>
        </w:r>
        <w:r>
          <w:fldChar w:fldCharType="end"/>
        </w:r>
      </w:hyperlink>
    </w:p>
    <w:p>
      <w:pPr>
        <w:pStyle w:val="TOC2"/>
        <w:tabs>
          <w:tab w:val="right" w:leader="dot" w:pos="8306"/>
        </w:tabs>
      </w:pPr>
      <w:hyperlink w:anchor="_Toc12512" w:history="1">
        <w:r>
          <w:rPr>
            <w:rFonts w:ascii="仿宋" w:eastAsia="仿宋" w:hAnsi="仿宋" w:cs="仿宋" w:hint="eastAsia"/>
            <w:lang w:eastAsia="zh-CN"/>
          </w:rPr>
          <w:t>(一)、项目选址原则</w:t>
        </w:r>
        <w:r>
          <w:tab/>
        </w:r>
        <w:r>
          <w:fldChar w:fldCharType="begin"/>
        </w:r>
        <w:r>
          <w:instrText xml:space="preserve"> PAGEREF _Toc12512 \h </w:instrText>
        </w:r>
        <w:r>
          <w:fldChar w:fldCharType="separate"/>
        </w:r>
        <w:r>
          <w:t>34</w:t>
        </w:r>
        <w:r>
          <w:fldChar w:fldCharType="end"/>
        </w:r>
      </w:hyperlink>
    </w:p>
    <w:p>
      <w:pPr>
        <w:pStyle w:val="TOC2"/>
        <w:tabs>
          <w:tab w:val="right" w:leader="dot" w:pos="8306"/>
        </w:tabs>
      </w:pPr>
      <w:hyperlink w:anchor="_Toc4915" w:history="1">
        <w:r>
          <w:rPr>
            <w:rFonts w:ascii="仿宋" w:eastAsia="仿宋" w:hAnsi="仿宋" w:cs="仿宋" w:hint="eastAsia"/>
            <w:lang w:eastAsia="zh-CN"/>
          </w:rPr>
          <w:t>(二)、项目选址</w:t>
        </w:r>
        <w:r>
          <w:tab/>
        </w:r>
        <w:r>
          <w:fldChar w:fldCharType="begin"/>
        </w:r>
        <w:r>
          <w:instrText xml:space="preserve"> PAGEREF _Toc4915 \h </w:instrText>
        </w:r>
        <w:r>
          <w:fldChar w:fldCharType="separate"/>
        </w:r>
        <w:r>
          <w:t>38</w:t>
        </w:r>
        <w:r>
          <w:fldChar w:fldCharType="end"/>
        </w:r>
      </w:hyperlink>
    </w:p>
    <w:p>
      <w:pPr>
        <w:pStyle w:val="TOC2"/>
        <w:tabs>
          <w:tab w:val="right" w:leader="dot" w:pos="8306"/>
        </w:tabs>
      </w:pPr>
      <w:hyperlink w:anchor="_Toc5923" w:history="1">
        <w:r>
          <w:rPr>
            <w:rFonts w:ascii="仿宋" w:eastAsia="仿宋" w:hAnsi="仿宋" w:cs="仿宋" w:hint="eastAsia"/>
            <w:lang w:eastAsia="zh-CN"/>
          </w:rPr>
          <w:t>(三)、建设条件分析</w:t>
        </w:r>
        <w:r>
          <w:tab/>
        </w:r>
        <w:r>
          <w:fldChar w:fldCharType="begin"/>
        </w:r>
        <w:r>
          <w:instrText xml:space="preserve"> PAGEREF _Toc5923 \h </w:instrText>
        </w:r>
        <w:r>
          <w:fldChar w:fldCharType="separate"/>
        </w:r>
        <w:r>
          <w:t>40</w:t>
        </w:r>
        <w:r>
          <w:fldChar w:fldCharType="end"/>
        </w:r>
      </w:hyperlink>
    </w:p>
    <w:p>
      <w:pPr>
        <w:pStyle w:val="TOC2"/>
        <w:tabs>
          <w:tab w:val="right" w:leader="dot" w:pos="8306"/>
        </w:tabs>
      </w:pPr>
      <w:hyperlink w:anchor="_Toc10250" w:history="1">
        <w:r>
          <w:rPr>
            <w:rFonts w:ascii="仿宋" w:eastAsia="仿宋" w:hAnsi="仿宋" w:cs="仿宋" w:hint="eastAsia"/>
            <w:lang w:eastAsia="zh-CN"/>
          </w:rPr>
          <w:t>(四)、用地控制指标</w:t>
        </w:r>
        <w:r>
          <w:tab/>
        </w:r>
        <w:r>
          <w:fldChar w:fldCharType="begin"/>
        </w:r>
        <w:r>
          <w:instrText xml:space="preserve"> PAGEREF _Toc10250 \h </w:instrText>
        </w:r>
        <w:r>
          <w:fldChar w:fldCharType="separate"/>
        </w:r>
        <w:r>
          <w:t>41</w:t>
        </w:r>
        <w:r>
          <w:fldChar w:fldCharType="end"/>
        </w:r>
      </w:hyperlink>
    </w:p>
    <w:p>
      <w:pPr>
        <w:pStyle w:val="TOC2"/>
        <w:tabs>
          <w:tab w:val="right" w:leader="dot" w:pos="8306"/>
        </w:tabs>
      </w:pPr>
      <w:hyperlink w:anchor="_Toc1761" w:history="1">
        <w:r>
          <w:rPr>
            <w:rFonts w:ascii="仿宋" w:eastAsia="仿宋" w:hAnsi="仿宋" w:cs="仿宋" w:hint="eastAsia"/>
            <w:lang w:eastAsia="zh-CN"/>
          </w:rPr>
          <w:t>(五)、地总体要求</w:t>
        </w:r>
        <w:r>
          <w:tab/>
        </w:r>
        <w:r>
          <w:fldChar w:fldCharType="begin"/>
        </w:r>
        <w:r>
          <w:instrText xml:space="preserve"> PAGEREF _Toc1761 \h </w:instrText>
        </w:r>
        <w:r>
          <w:fldChar w:fldCharType="separate"/>
        </w:r>
        <w:r>
          <w:t>42</w:t>
        </w:r>
        <w:r>
          <w:fldChar w:fldCharType="end"/>
        </w:r>
      </w:hyperlink>
    </w:p>
    <w:p>
      <w:pPr>
        <w:pStyle w:val="TOC2"/>
        <w:tabs>
          <w:tab w:val="right" w:leader="dot" w:pos="8306"/>
        </w:tabs>
      </w:pPr>
      <w:hyperlink w:anchor="_Toc16037" w:history="1">
        <w:r>
          <w:rPr>
            <w:rFonts w:ascii="仿宋" w:eastAsia="仿宋" w:hAnsi="仿宋" w:cs="仿宋" w:hint="eastAsia"/>
            <w:lang w:eastAsia="zh-CN"/>
          </w:rPr>
          <w:t>(六)、节约用地措施</w:t>
        </w:r>
        <w:r>
          <w:tab/>
        </w:r>
        <w:r>
          <w:fldChar w:fldCharType="begin"/>
        </w:r>
        <w:r>
          <w:instrText xml:space="preserve"> PAGEREF _Toc16037 \h </w:instrText>
        </w:r>
        <w:r>
          <w:fldChar w:fldCharType="separate"/>
        </w:r>
        <w:r>
          <w:t>44</w:t>
        </w:r>
        <w:r>
          <w:fldChar w:fldCharType="end"/>
        </w:r>
      </w:hyperlink>
    </w:p>
    <w:p>
      <w:pPr>
        <w:pStyle w:val="TOC2"/>
        <w:tabs>
          <w:tab w:val="right" w:leader="dot" w:pos="8306"/>
        </w:tabs>
      </w:pPr>
      <w:hyperlink w:anchor="_Toc16306" w:history="1">
        <w:r>
          <w:rPr>
            <w:rFonts w:ascii="仿宋" w:eastAsia="仿宋" w:hAnsi="仿宋" w:cs="仿宋" w:hint="eastAsia"/>
            <w:lang w:eastAsia="zh-CN"/>
          </w:rPr>
          <w:t>(七)、选址综合评价</w:t>
        </w:r>
        <w:r>
          <w:tab/>
        </w:r>
        <w:r>
          <w:fldChar w:fldCharType="begin"/>
        </w:r>
        <w:r>
          <w:instrText xml:space="preserve"> PAGEREF _Toc16306 \h </w:instrText>
        </w:r>
        <w:r>
          <w:fldChar w:fldCharType="separate"/>
        </w:r>
        <w:r>
          <w:t>45</w:t>
        </w:r>
        <w:r>
          <w:fldChar w:fldCharType="end"/>
        </w:r>
      </w:hyperlink>
    </w:p>
    <w:p>
      <w:pPr>
        <w:pStyle w:val="TOC1"/>
        <w:tabs>
          <w:tab w:val="right" w:leader="dot" w:pos="8306"/>
        </w:tabs>
      </w:pPr>
      <w:hyperlink w:anchor="_Toc5103" w:history="1">
        <w:r>
          <w:rPr>
            <w:rFonts w:ascii="仿宋" w:eastAsia="仿宋" w:hAnsi="仿宋" w:cs="仿宋" w:hint="eastAsia"/>
            <w:lang w:eastAsia="zh-CN"/>
          </w:rPr>
          <w:t>七、经济效益与社会效益优化</w:t>
        </w:r>
        <w:r>
          <w:tab/>
        </w:r>
        <w:r>
          <w:fldChar w:fldCharType="begin"/>
        </w:r>
        <w:r>
          <w:instrText xml:space="preserve"> PAGEREF _Toc5103 \h </w:instrText>
        </w:r>
        <w:r>
          <w:fldChar w:fldCharType="separate"/>
        </w:r>
        <w:r>
          <w:t>46</w:t>
        </w:r>
        <w:r>
          <w:fldChar w:fldCharType="end"/>
        </w:r>
      </w:hyperlink>
    </w:p>
    <w:p>
      <w:pPr>
        <w:pStyle w:val="TOC2"/>
        <w:tabs>
          <w:tab w:val="right" w:leader="dot" w:pos="8306"/>
        </w:tabs>
      </w:pPr>
      <w:hyperlink w:anchor="_Toc24507" w:history="1">
        <w:r>
          <w:rPr>
            <w:rFonts w:ascii="仿宋" w:eastAsia="仿宋" w:hAnsi="仿宋" w:cs="仿宋" w:hint="eastAsia"/>
            <w:lang w:eastAsia="zh-CN"/>
          </w:rPr>
          <w:t>(一)、经济效益提升策略</w:t>
        </w:r>
        <w:r>
          <w:tab/>
        </w:r>
        <w:r>
          <w:fldChar w:fldCharType="begin"/>
        </w:r>
        <w:r>
          <w:instrText xml:space="preserve"> PAGEREF _Toc24507 \h </w:instrText>
        </w:r>
        <w:r>
          <w:fldChar w:fldCharType="separate"/>
        </w:r>
        <w:r>
          <w:t>46</w:t>
        </w:r>
        <w:r>
          <w:fldChar w:fldCharType="end"/>
        </w:r>
      </w:hyperlink>
    </w:p>
    <w:p>
      <w:pPr>
        <w:pStyle w:val="TOC2"/>
        <w:tabs>
          <w:tab w:val="right" w:leader="dot" w:pos="8306"/>
        </w:tabs>
      </w:pPr>
      <w:hyperlink w:anchor="_Toc30395" w:history="1">
        <w:r>
          <w:rPr>
            <w:rFonts w:ascii="仿宋" w:eastAsia="仿宋" w:hAnsi="仿宋" w:cs="仿宋" w:hint="eastAsia"/>
            <w:lang w:eastAsia="zh-CN"/>
          </w:rPr>
          <w:t>(二)、社会效益增强方案</w:t>
        </w:r>
        <w:r>
          <w:tab/>
        </w:r>
        <w:r>
          <w:fldChar w:fldCharType="begin"/>
        </w:r>
        <w:r>
          <w:instrText xml:space="preserve"> PAGEREF _Toc30395 \h </w:instrText>
        </w:r>
        <w:r>
          <w:fldChar w:fldCharType="separate"/>
        </w:r>
        <w:r>
          <w:t>47</w:t>
        </w:r>
        <w:r>
          <w:fldChar w:fldCharType="end"/>
        </w:r>
      </w:hyperlink>
    </w:p>
    <w:p>
      <w:pPr>
        <w:pStyle w:val="TOC1"/>
        <w:tabs>
          <w:tab w:val="right" w:leader="dot" w:pos="8306"/>
        </w:tabs>
      </w:pPr>
      <w:hyperlink w:anchor="_Toc1729" w:history="1">
        <w:r>
          <w:rPr>
            <w:rFonts w:ascii="仿宋" w:eastAsia="仿宋" w:hAnsi="仿宋" w:cs="仿宋" w:hint="eastAsia"/>
            <w:lang w:eastAsia="zh-CN"/>
          </w:rPr>
          <w:t>八、项目质量与标准</w:t>
        </w:r>
        <w:r>
          <w:tab/>
        </w:r>
        <w:r>
          <w:fldChar w:fldCharType="begin"/>
        </w:r>
        <w:r>
          <w:instrText xml:space="preserve"> PAGEREF _Toc1729 \h </w:instrText>
        </w:r>
        <w:r>
          <w:fldChar w:fldCharType="separate"/>
        </w:r>
        <w:r>
          <w:t>48</w:t>
        </w:r>
        <w:r>
          <w:fldChar w:fldCharType="end"/>
        </w:r>
      </w:hyperlink>
    </w:p>
    <w:p>
      <w:pPr>
        <w:pStyle w:val="TOC2"/>
        <w:tabs>
          <w:tab w:val="right" w:leader="dot" w:pos="8306"/>
        </w:tabs>
      </w:pPr>
      <w:hyperlink w:anchor="_Toc19212" w:history="1">
        <w:r>
          <w:rPr>
            <w:rFonts w:ascii="仿宋" w:eastAsia="仿宋" w:hAnsi="仿宋" w:cs="仿宋" w:hint="eastAsia"/>
            <w:lang w:eastAsia="zh-CN"/>
          </w:rPr>
          <w:t>(一)、质量保障体系</w:t>
        </w:r>
        <w:r>
          <w:tab/>
        </w:r>
        <w:r>
          <w:fldChar w:fldCharType="begin"/>
        </w:r>
        <w:r>
          <w:instrText xml:space="preserve"> PAGEREF _Toc19212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1" w:history="1">
        <w:r>
          <w:rPr>
            <w:rFonts w:ascii="仿宋" w:eastAsia="仿宋" w:hAnsi="仿宋" w:cs="仿宋" w:hint="eastAsia"/>
            <w:lang w:eastAsia="zh-CN"/>
          </w:rPr>
          <w:t>(二)、标准化作业流程</w:t>
        </w:r>
        <w:r>
          <w:tab/>
        </w:r>
        <w:r>
          <w:fldChar w:fldCharType="begin"/>
        </w:r>
        <w:r>
          <w:instrText xml:space="preserve"> PAGEREF _Toc1731 \h </w:instrText>
        </w:r>
        <w:r>
          <w:fldChar w:fldCharType="separate"/>
        </w:r>
        <w:r>
          <w:t>49</w:t>
        </w:r>
        <w:r>
          <w:fldChar w:fldCharType="end"/>
        </w:r>
      </w:hyperlink>
    </w:p>
    <w:p>
      <w:pPr>
        <w:pStyle w:val="TOC2"/>
        <w:tabs>
          <w:tab w:val="right" w:leader="dot" w:pos="8306"/>
        </w:tabs>
      </w:pPr>
      <w:hyperlink w:anchor="_Toc18635" w:history="1">
        <w:r>
          <w:rPr>
            <w:rFonts w:ascii="仿宋" w:eastAsia="仿宋" w:hAnsi="仿宋" w:cs="仿宋" w:hint="eastAsia"/>
            <w:lang w:eastAsia="zh-CN"/>
          </w:rPr>
          <w:t>(三)、质量监控与评估</w:t>
        </w:r>
        <w:r>
          <w:tab/>
        </w:r>
        <w:r>
          <w:fldChar w:fldCharType="begin"/>
        </w:r>
        <w:r>
          <w:instrText xml:space="preserve"> PAGEREF _Toc18635 \h </w:instrText>
        </w:r>
        <w:r>
          <w:fldChar w:fldCharType="separate"/>
        </w:r>
        <w:r>
          <w:t>51</w:t>
        </w:r>
        <w:r>
          <w:fldChar w:fldCharType="end"/>
        </w:r>
      </w:hyperlink>
    </w:p>
    <w:p>
      <w:pPr>
        <w:pStyle w:val="TOC2"/>
        <w:tabs>
          <w:tab w:val="right" w:leader="dot" w:pos="8306"/>
        </w:tabs>
      </w:pPr>
      <w:hyperlink w:anchor="_Toc13921" w:history="1">
        <w:r>
          <w:rPr>
            <w:rFonts w:ascii="仿宋" w:eastAsia="仿宋" w:hAnsi="仿宋" w:cs="仿宋" w:hint="eastAsia"/>
            <w:lang w:eastAsia="zh-CN"/>
          </w:rPr>
          <w:t>(四)、质量改进计划</w:t>
        </w:r>
        <w:r>
          <w:tab/>
        </w:r>
        <w:r>
          <w:fldChar w:fldCharType="begin"/>
        </w:r>
        <w:r>
          <w:instrText xml:space="preserve"> PAGEREF _Toc13921 \h </w:instrText>
        </w:r>
        <w:r>
          <w:fldChar w:fldCharType="separate"/>
        </w:r>
        <w:r>
          <w:t>52</w:t>
        </w:r>
        <w:r>
          <w:fldChar w:fldCharType="end"/>
        </w:r>
      </w:hyperlink>
    </w:p>
    <w:p>
      <w:pPr>
        <w:pStyle w:val="TOC1"/>
        <w:tabs>
          <w:tab w:val="right" w:leader="dot" w:pos="8306"/>
        </w:tabs>
      </w:pPr>
      <w:hyperlink w:anchor="_Toc22784" w:history="1">
        <w:r>
          <w:rPr>
            <w:rFonts w:ascii="仿宋" w:eastAsia="仿宋" w:hAnsi="仿宋" w:cs="仿宋" w:hint="eastAsia"/>
            <w:lang w:eastAsia="zh-CN"/>
          </w:rPr>
          <w:t>九、项目进度计划</w:t>
        </w:r>
        <w:r>
          <w:tab/>
        </w:r>
        <w:r>
          <w:fldChar w:fldCharType="begin"/>
        </w:r>
        <w:r>
          <w:instrText xml:space="preserve"> PAGEREF _Toc22784 \h </w:instrText>
        </w:r>
        <w:r>
          <w:fldChar w:fldCharType="separate"/>
        </w:r>
        <w:r>
          <w:t>53</w:t>
        </w:r>
        <w:r>
          <w:fldChar w:fldCharType="end"/>
        </w:r>
      </w:hyperlink>
    </w:p>
    <w:p>
      <w:pPr>
        <w:pStyle w:val="TOC2"/>
        <w:tabs>
          <w:tab w:val="right" w:leader="dot" w:pos="8306"/>
        </w:tabs>
      </w:pPr>
      <w:hyperlink w:anchor="_Toc23465" w:history="1">
        <w:r>
          <w:rPr>
            <w:rFonts w:ascii="仿宋" w:eastAsia="仿宋" w:hAnsi="仿宋" w:cs="仿宋" w:hint="eastAsia"/>
            <w:lang w:eastAsia="zh-CN"/>
          </w:rPr>
          <w:t>(一)、建设周期</w:t>
        </w:r>
        <w:r>
          <w:tab/>
        </w:r>
        <w:r>
          <w:fldChar w:fldCharType="begin"/>
        </w:r>
        <w:r>
          <w:instrText xml:space="preserve"> PAGEREF _Toc23465 \h </w:instrText>
        </w:r>
        <w:r>
          <w:fldChar w:fldCharType="separate"/>
        </w:r>
        <w:r>
          <w:t>53</w:t>
        </w:r>
        <w:r>
          <w:fldChar w:fldCharType="end"/>
        </w:r>
      </w:hyperlink>
    </w:p>
    <w:p>
      <w:pPr>
        <w:pStyle w:val="TOC2"/>
        <w:tabs>
          <w:tab w:val="right" w:leader="dot" w:pos="8306"/>
        </w:tabs>
      </w:pPr>
      <w:hyperlink w:anchor="_Toc19982" w:history="1">
        <w:r>
          <w:rPr>
            <w:rFonts w:ascii="仿宋" w:eastAsia="仿宋" w:hAnsi="仿宋" w:cs="仿宋" w:hint="eastAsia"/>
            <w:lang w:eastAsia="zh-CN"/>
          </w:rPr>
          <w:t>(二)、建设进度</w:t>
        </w:r>
        <w:r>
          <w:tab/>
        </w:r>
        <w:r>
          <w:fldChar w:fldCharType="begin"/>
        </w:r>
        <w:r>
          <w:instrText xml:space="preserve"> PAGEREF _Toc19982 \h </w:instrText>
        </w:r>
        <w:r>
          <w:fldChar w:fldCharType="separate"/>
        </w:r>
        <w:r>
          <w:t>53</w:t>
        </w:r>
        <w:r>
          <w:fldChar w:fldCharType="end"/>
        </w:r>
      </w:hyperlink>
    </w:p>
    <w:p>
      <w:pPr>
        <w:pStyle w:val="TOC2"/>
        <w:tabs>
          <w:tab w:val="right" w:leader="dot" w:pos="8306"/>
        </w:tabs>
      </w:pPr>
      <w:hyperlink w:anchor="_Toc6642" w:history="1">
        <w:r>
          <w:rPr>
            <w:rFonts w:ascii="仿宋" w:eastAsia="仿宋" w:hAnsi="仿宋" w:cs="仿宋" w:hint="eastAsia"/>
            <w:lang w:eastAsia="zh-CN"/>
          </w:rPr>
          <w:t>(三)、进度安排注意事项</w:t>
        </w:r>
        <w:r>
          <w:tab/>
        </w:r>
        <w:r>
          <w:fldChar w:fldCharType="begin"/>
        </w:r>
        <w:r>
          <w:instrText xml:space="preserve"> PAGEREF _Toc6642 \h </w:instrText>
        </w:r>
        <w:r>
          <w:fldChar w:fldCharType="separate"/>
        </w:r>
        <w:r>
          <w:t>55</w:t>
        </w:r>
        <w:r>
          <w:fldChar w:fldCharType="end"/>
        </w:r>
      </w:hyperlink>
    </w:p>
    <w:p>
      <w:pPr>
        <w:pStyle w:val="TOC2"/>
        <w:tabs>
          <w:tab w:val="right" w:leader="dot" w:pos="8306"/>
        </w:tabs>
      </w:pPr>
      <w:hyperlink w:anchor="_Toc22139" w:history="1">
        <w:r>
          <w:rPr>
            <w:rFonts w:ascii="仿宋" w:eastAsia="仿宋" w:hAnsi="仿宋" w:cs="仿宋" w:hint="eastAsia"/>
            <w:lang w:eastAsia="zh-CN"/>
          </w:rPr>
          <w:t>(四)、人力资源配置</w:t>
        </w:r>
        <w:r>
          <w:tab/>
        </w:r>
        <w:r>
          <w:fldChar w:fldCharType="begin"/>
        </w:r>
        <w:r>
          <w:instrText xml:space="preserve"> PAGEREF _Toc22139 \h </w:instrText>
        </w:r>
        <w:r>
          <w:fldChar w:fldCharType="separate"/>
        </w:r>
        <w:r>
          <w:t>56</w:t>
        </w:r>
        <w:r>
          <w:fldChar w:fldCharType="end"/>
        </w:r>
      </w:hyperlink>
    </w:p>
    <w:p>
      <w:pPr>
        <w:pStyle w:val="TOC2"/>
        <w:tabs>
          <w:tab w:val="right" w:leader="dot" w:pos="8306"/>
        </w:tabs>
      </w:pPr>
      <w:hyperlink w:anchor="_Toc25586" w:history="1">
        <w:r>
          <w:rPr>
            <w:rFonts w:ascii="仿宋" w:eastAsia="仿宋" w:hAnsi="仿宋" w:cs="仿宋" w:hint="eastAsia"/>
            <w:lang w:eastAsia="zh-CN"/>
          </w:rPr>
          <w:t>(五)、员工培训</w:t>
        </w:r>
        <w:r>
          <w:tab/>
        </w:r>
        <w:r>
          <w:fldChar w:fldCharType="begin"/>
        </w:r>
        <w:r>
          <w:instrText xml:space="preserve"> PAGEREF _Toc25586 \h </w:instrText>
        </w:r>
        <w:r>
          <w:fldChar w:fldCharType="separate"/>
        </w:r>
        <w:r>
          <w:t>58</w:t>
        </w:r>
        <w:r>
          <w:fldChar w:fldCharType="end"/>
        </w:r>
      </w:hyperlink>
    </w:p>
    <w:p>
      <w:pPr>
        <w:pStyle w:val="TOC2"/>
        <w:tabs>
          <w:tab w:val="right" w:leader="dot" w:pos="8306"/>
        </w:tabs>
      </w:pPr>
      <w:hyperlink w:anchor="_Toc18249" w:history="1">
        <w:r>
          <w:rPr>
            <w:rFonts w:ascii="仿宋" w:eastAsia="仿宋" w:hAnsi="仿宋" w:cs="仿宋" w:hint="eastAsia"/>
            <w:lang w:eastAsia="zh-CN"/>
          </w:rPr>
          <w:t>(六)、项目实施保障</w:t>
        </w:r>
        <w:r>
          <w:tab/>
        </w:r>
        <w:r>
          <w:fldChar w:fldCharType="begin"/>
        </w:r>
        <w:r>
          <w:instrText xml:space="preserve"> PAGEREF _Toc18249 \h </w:instrText>
        </w:r>
        <w:r>
          <w:fldChar w:fldCharType="separate"/>
        </w:r>
        <w:r>
          <w:t>59</w:t>
        </w:r>
        <w:r>
          <w:fldChar w:fldCharType="end"/>
        </w:r>
      </w:hyperlink>
    </w:p>
    <w:p>
      <w:pPr>
        <w:pStyle w:val="TOC2"/>
        <w:tabs>
          <w:tab w:val="right" w:leader="dot" w:pos="8306"/>
        </w:tabs>
      </w:pPr>
      <w:hyperlink w:anchor="_Toc15161" w:history="1">
        <w:r>
          <w:rPr>
            <w:rFonts w:ascii="仿宋" w:eastAsia="仿宋" w:hAnsi="仿宋" w:cs="仿宋" w:hint="eastAsia"/>
            <w:lang w:eastAsia="zh-CN"/>
          </w:rPr>
          <w:t>(七)、安全规范管理</w:t>
        </w:r>
        <w:r>
          <w:tab/>
        </w:r>
        <w:r>
          <w:fldChar w:fldCharType="begin"/>
        </w:r>
        <w:r>
          <w:instrText xml:space="preserve"> PAGEREF _Toc15161 \h </w:instrText>
        </w:r>
        <w:r>
          <w:fldChar w:fldCharType="separate"/>
        </w:r>
        <w:r>
          <w:t>60</w:t>
        </w:r>
        <w:r>
          <w:fldChar w:fldCharType="end"/>
        </w:r>
      </w:hyperlink>
    </w:p>
    <w:p>
      <w:pPr>
        <w:pStyle w:val="TOC1"/>
        <w:tabs>
          <w:tab w:val="right" w:leader="dot" w:pos="8306"/>
        </w:tabs>
      </w:pPr>
      <w:hyperlink w:anchor="_Toc509" w:history="1">
        <w:r>
          <w:rPr>
            <w:rFonts w:ascii="仿宋" w:eastAsia="仿宋" w:hAnsi="仿宋" w:cs="仿宋" w:hint="eastAsia"/>
            <w:lang w:eastAsia="zh-CN"/>
          </w:rPr>
          <w:t>十、客户关系管理与市场拓展</w:t>
        </w:r>
        <w:r>
          <w:tab/>
        </w:r>
        <w:r>
          <w:fldChar w:fldCharType="begin"/>
        </w:r>
        <w:r>
          <w:instrText xml:space="preserve"> PAGEREF _Toc509 \h </w:instrText>
        </w:r>
        <w:r>
          <w:fldChar w:fldCharType="separate"/>
        </w:r>
        <w:r>
          <w:t>61</w:t>
        </w:r>
        <w:r>
          <w:fldChar w:fldCharType="end"/>
        </w:r>
      </w:hyperlink>
    </w:p>
    <w:p>
      <w:pPr>
        <w:pStyle w:val="TOC2"/>
        <w:tabs>
          <w:tab w:val="right" w:leader="dot" w:pos="8306"/>
        </w:tabs>
      </w:pPr>
      <w:hyperlink w:anchor="_Toc4265" w:history="1">
        <w:r>
          <w:rPr>
            <w:rFonts w:ascii="仿宋" w:eastAsia="仿宋" w:hAnsi="仿宋" w:cs="仿宋" w:hint="eastAsia"/>
            <w:lang w:eastAsia="zh-CN"/>
          </w:rPr>
          <w:t>(一)、客户关系管理策略</w:t>
        </w:r>
        <w:r>
          <w:tab/>
        </w:r>
        <w:r>
          <w:fldChar w:fldCharType="begin"/>
        </w:r>
        <w:r>
          <w:instrText xml:space="preserve"> PAGEREF _Toc4265 \h </w:instrText>
        </w:r>
        <w:r>
          <w:fldChar w:fldCharType="separate"/>
        </w:r>
        <w:r>
          <w:t>61</w:t>
        </w:r>
        <w:r>
          <w:fldChar w:fldCharType="end"/>
        </w:r>
      </w:hyperlink>
    </w:p>
    <w:p>
      <w:pPr>
        <w:pStyle w:val="TOC2"/>
        <w:tabs>
          <w:tab w:val="right" w:leader="dot" w:pos="8306"/>
        </w:tabs>
      </w:pPr>
      <w:hyperlink w:anchor="_Toc7085" w:history="1">
        <w:r>
          <w:rPr>
            <w:rFonts w:ascii="仿宋" w:eastAsia="仿宋" w:hAnsi="仿宋" w:cs="仿宋" w:hint="eastAsia"/>
            <w:lang w:eastAsia="zh-CN"/>
          </w:rPr>
          <w:t>(二)、市场拓展方案</w:t>
        </w:r>
        <w:r>
          <w:tab/>
        </w:r>
        <w:r>
          <w:fldChar w:fldCharType="begin"/>
        </w:r>
        <w:r>
          <w:instrText xml:space="preserve"> PAGEREF _Toc7085 \h </w:instrText>
        </w:r>
        <w:r>
          <w:fldChar w:fldCharType="separate"/>
        </w:r>
        <w:r>
          <w:t>62</w:t>
        </w:r>
        <w:r>
          <w:fldChar w:fldCharType="end"/>
        </w:r>
      </w:hyperlink>
    </w:p>
    <w:p>
      <w:pPr>
        <w:pStyle w:val="TOC1"/>
        <w:tabs>
          <w:tab w:val="right" w:leader="dot" w:pos="8306"/>
        </w:tabs>
      </w:pPr>
      <w:hyperlink w:anchor="_Toc30131" w:history="1">
        <w:r>
          <w:rPr>
            <w:rFonts w:ascii="仿宋" w:eastAsia="仿宋" w:hAnsi="仿宋" w:cs="仿宋" w:hint="eastAsia"/>
            <w:lang w:eastAsia="zh-CN"/>
          </w:rPr>
          <w:t>十一、资金管理与财务规划</w:t>
        </w:r>
        <w:r>
          <w:tab/>
        </w:r>
        <w:r>
          <w:fldChar w:fldCharType="begin"/>
        </w:r>
        <w:r>
          <w:instrText xml:space="preserve"> PAGEREF _Toc30131 \h </w:instrText>
        </w:r>
        <w:r>
          <w:fldChar w:fldCharType="separate"/>
        </w:r>
        <w:r>
          <w:t>63</w:t>
        </w:r>
        <w:r>
          <w:fldChar w:fldCharType="end"/>
        </w:r>
      </w:hyperlink>
    </w:p>
    <w:p>
      <w:pPr>
        <w:pStyle w:val="TOC2"/>
        <w:tabs>
          <w:tab w:val="right" w:leader="dot" w:pos="8306"/>
        </w:tabs>
      </w:pPr>
      <w:hyperlink w:anchor="_Toc21984" w:history="1">
        <w:r>
          <w:rPr>
            <w:rFonts w:ascii="仿宋" w:eastAsia="仿宋" w:hAnsi="仿宋" w:cs="仿宋" w:hint="eastAsia"/>
            <w:lang w:eastAsia="zh-CN"/>
          </w:rPr>
          <w:t>(一)、项目资金来源与筹措</w:t>
        </w:r>
        <w:r>
          <w:tab/>
        </w:r>
        <w:r>
          <w:fldChar w:fldCharType="begin"/>
        </w:r>
        <w:r>
          <w:instrText xml:space="preserve"> PAGEREF _Toc21984 \h </w:instrText>
        </w:r>
        <w:r>
          <w:fldChar w:fldCharType="separate"/>
        </w:r>
        <w:r>
          <w:t>63</w:t>
        </w:r>
        <w:r>
          <w:fldChar w:fldCharType="end"/>
        </w:r>
      </w:hyperlink>
    </w:p>
    <w:p>
      <w:pPr>
        <w:pStyle w:val="TOC2"/>
        <w:tabs>
          <w:tab w:val="right" w:leader="dot" w:pos="8306"/>
        </w:tabs>
      </w:pPr>
      <w:hyperlink w:anchor="_Toc3154" w:history="1">
        <w:r>
          <w:rPr>
            <w:rFonts w:ascii="仿宋" w:eastAsia="仿宋" w:hAnsi="仿宋" w:cs="仿宋" w:hint="eastAsia"/>
            <w:lang w:eastAsia="zh-CN"/>
          </w:rPr>
          <w:t>(二)、资金使用与监管</w:t>
        </w:r>
        <w:r>
          <w:tab/>
        </w:r>
        <w:r>
          <w:fldChar w:fldCharType="begin"/>
        </w:r>
        <w:r>
          <w:instrText xml:space="preserve"> PAGEREF _Toc3154 \h </w:instrText>
        </w:r>
        <w:r>
          <w:fldChar w:fldCharType="separate"/>
        </w:r>
        <w:r>
          <w:t>65</w:t>
        </w:r>
        <w:r>
          <w:fldChar w:fldCharType="end"/>
        </w:r>
      </w:hyperlink>
    </w:p>
    <w:p>
      <w:pPr>
        <w:pStyle w:val="TOC2"/>
        <w:tabs>
          <w:tab w:val="right" w:leader="dot" w:pos="8306"/>
        </w:tabs>
      </w:pPr>
      <w:hyperlink w:anchor="_Toc16124" w:history="1">
        <w:r>
          <w:rPr>
            <w:rFonts w:ascii="仿宋" w:eastAsia="仿宋" w:hAnsi="仿宋" w:cs="仿宋" w:hint="eastAsia"/>
            <w:lang w:eastAsia="zh-CN"/>
          </w:rPr>
          <w:t>(三)、财务规划与预测</w:t>
        </w:r>
        <w:r>
          <w:tab/>
        </w:r>
        <w:r>
          <w:fldChar w:fldCharType="begin"/>
        </w:r>
        <w:r>
          <w:instrText xml:space="preserve"> PAGEREF _Toc16124 \h </w:instrText>
        </w:r>
        <w:r>
          <w:fldChar w:fldCharType="separate"/>
        </w:r>
        <w:r>
          <w:t>66</w:t>
        </w:r>
        <w:r>
          <w:fldChar w:fldCharType="end"/>
        </w:r>
      </w:hyperlink>
    </w:p>
    <w:p>
      <w:pPr>
        <w:pStyle w:val="TOC1"/>
        <w:tabs>
          <w:tab w:val="right" w:leader="dot" w:pos="8306"/>
        </w:tabs>
      </w:pPr>
      <w:hyperlink w:anchor="_Toc21544" w:history="1">
        <w:r>
          <w:rPr>
            <w:rFonts w:ascii="仿宋" w:eastAsia="仿宋" w:hAnsi="仿宋" w:cs="仿宋" w:hint="eastAsia"/>
            <w:lang w:eastAsia="zh-CN"/>
          </w:rPr>
          <w:t>十二、环境保护与治理方案</w:t>
        </w:r>
        <w:r>
          <w:tab/>
        </w:r>
        <w:r>
          <w:fldChar w:fldCharType="begin"/>
        </w:r>
        <w:r>
          <w:instrText xml:space="preserve"> PAGEREF _Toc21544 \h </w:instrText>
        </w:r>
        <w:r>
          <w:fldChar w:fldCharType="separate"/>
        </w:r>
        <w:r>
          <w:t>67</w:t>
        </w:r>
        <w:r>
          <w:fldChar w:fldCharType="end"/>
        </w:r>
      </w:hyperlink>
    </w:p>
    <w:p>
      <w:pPr>
        <w:pStyle w:val="TOC2"/>
        <w:tabs>
          <w:tab w:val="right" w:leader="dot" w:pos="8306"/>
        </w:tabs>
      </w:pPr>
      <w:hyperlink w:anchor="_Toc16280" w:history="1">
        <w:r>
          <w:rPr>
            <w:rFonts w:ascii="仿宋" w:eastAsia="仿宋" w:hAnsi="仿宋" w:cs="仿宋" w:hint="eastAsia"/>
            <w:lang w:eastAsia="zh-CN"/>
          </w:rPr>
          <w:t>(一)、项目环境影响评估</w:t>
        </w:r>
        <w:r>
          <w:tab/>
        </w:r>
        <w:r>
          <w:fldChar w:fldCharType="begin"/>
        </w:r>
        <w:r>
          <w:instrText xml:space="preserve"> PAGEREF _Toc16280 \h </w:instrText>
        </w:r>
        <w:r>
          <w:fldChar w:fldCharType="separate"/>
        </w:r>
        <w:r>
          <w:t>67</w:t>
        </w:r>
        <w:r>
          <w:fldChar w:fldCharType="end"/>
        </w:r>
      </w:hyperlink>
    </w:p>
    <w:p>
      <w:pPr>
        <w:pStyle w:val="TOC2"/>
        <w:tabs>
          <w:tab w:val="right" w:leader="dot" w:pos="8306"/>
        </w:tabs>
      </w:pPr>
      <w:hyperlink w:anchor="_Toc9504" w:history="1">
        <w:r>
          <w:rPr>
            <w:rFonts w:ascii="仿宋" w:eastAsia="仿宋" w:hAnsi="仿宋" w:cs="仿宋" w:hint="eastAsia"/>
            <w:lang w:eastAsia="zh-CN"/>
          </w:rPr>
          <w:t>(二)、环境保护措施与治理方案</w:t>
        </w:r>
        <w:r>
          <w:tab/>
        </w:r>
        <w:r>
          <w:fldChar w:fldCharType="begin"/>
        </w:r>
        <w:r>
          <w:instrText xml:space="preserve"> PAGEREF _Toc9504 \h </w:instrText>
        </w:r>
        <w:r>
          <w:fldChar w:fldCharType="separate"/>
        </w:r>
        <w:r>
          <w:t>67</w:t>
        </w:r>
        <w:r>
          <w:fldChar w:fldCharType="end"/>
        </w:r>
      </w:hyperlink>
    </w:p>
    <w:p>
      <w:pPr>
        <w:pStyle w:val="TOC1"/>
        <w:tabs>
          <w:tab w:val="right" w:leader="dot" w:pos="8306"/>
        </w:tabs>
      </w:pPr>
      <w:hyperlink w:anchor="_Toc17134" w:history="1">
        <w:r>
          <w:rPr>
            <w:rFonts w:ascii="仿宋" w:eastAsia="仿宋" w:hAnsi="仿宋" w:cs="仿宋" w:hint="eastAsia"/>
            <w:lang w:eastAsia="zh-CN"/>
          </w:rPr>
          <w:t>十三、项目施工方案</w:t>
        </w:r>
        <w:r>
          <w:tab/>
        </w:r>
        <w:r>
          <w:fldChar w:fldCharType="begin"/>
        </w:r>
        <w:r>
          <w:instrText xml:space="preserve"> PAGEREF _Toc17134 \h </w:instrText>
        </w:r>
        <w:r>
          <w:fldChar w:fldCharType="separate"/>
        </w:r>
        <w:r>
          <w:t>68</w:t>
        </w:r>
        <w:r>
          <w:fldChar w:fldCharType="end"/>
        </w:r>
      </w:hyperlink>
    </w:p>
    <w:p>
      <w:pPr>
        <w:pStyle w:val="TOC2"/>
        <w:tabs>
          <w:tab w:val="right" w:leader="dot" w:pos="8306"/>
        </w:tabs>
      </w:pPr>
      <w:hyperlink w:anchor="_Toc27778" w:history="1">
        <w:r>
          <w:rPr>
            <w:rFonts w:ascii="仿宋" w:eastAsia="仿宋" w:hAnsi="仿宋" w:cs="仿宋" w:hint="eastAsia"/>
            <w:lang w:eastAsia="zh-CN"/>
          </w:rPr>
          <w:t>(一)、施工组织设计</w:t>
        </w:r>
        <w:r>
          <w:tab/>
        </w:r>
        <w:r>
          <w:fldChar w:fldCharType="begin"/>
        </w:r>
        <w:r>
          <w:instrText xml:space="preserve"> PAGEREF _Toc27778 \h </w:instrText>
        </w:r>
        <w:r>
          <w:fldChar w:fldCharType="separate"/>
        </w:r>
        <w:r>
          <w:t>68</w:t>
        </w:r>
        <w:r>
          <w:fldChar w:fldCharType="end"/>
        </w:r>
      </w:hyperlink>
    </w:p>
    <w:p>
      <w:pPr>
        <w:pStyle w:val="TOC2"/>
        <w:tabs>
          <w:tab w:val="right" w:leader="dot" w:pos="8306"/>
        </w:tabs>
      </w:pPr>
      <w:hyperlink w:anchor="_Toc23610" w:history="1">
        <w:r>
          <w:rPr>
            <w:rFonts w:ascii="仿宋" w:eastAsia="仿宋" w:hAnsi="仿宋" w:cs="仿宋" w:hint="eastAsia"/>
            <w:lang w:eastAsia="zh-CN"/>
          </w:rPr>
          <w:t>(二)、施工工艺与技术路线</w:t>
        </w:r>
        <w:r>
          <w:tab/>
        </w:r>
        <w:r>
          <w:fldChar w:fldCharType="begin"/>
        </w:r>
        <w:r>
          <w:instrText xml:space="preserve"> PAGEREF _Toc23610 \h </w:instrText>
        </w:r>
        <w:r>
          <w:fldChar w:fldCharType="separate"/>
        </w:r>
        <w:r>
          <w:t>70</w:t>
        </w:r>
        <w:r>
          <w:fldChar w:fldCharType="end"/>
        </w:r>
      </w:hyperlink>
    </w:p>
    <w:p>
      <w:pPr>
        <w:pStyle w:val="TOC2"/>
        <w:tabs>
          <w:tab w:val="right" w:leader="dot" w:pos="8306"/>
        </w:tabs>
      </w:pPr>
      <w:hyperlink w:anchor="_Toc10088" w:history="1">
        <w:r>
          <w:rPr>
            <w:rFonts w:ascii="仿宋" w:eastAsia="仿宋" w:hAnsi="仿宋" w:cs="仿宋" w:hint="eastAsia"/>
            <w:lang w:eastAsia="zh-CN"/>
          </w:rPr>
          <w:t>(三)、关键节点施工计划</w:t>
        </w:r>
        <w:r>
          <w:tab/>
        </w:r>
        <w:r>
          <w:fldChar w:fldCharType="begin"/>
        </w:r>
        <w:r>
          <w:instrText xml:space="preserve"> PAGEREF _Toc10088 \h </w:instrText>
        </w:r>
        <w:r>
          <w:fldChar w:fldCharType="separate"/>
        </w:r>
        <w:r>
          <w:t>71</w:t>
        </w:r>
        <w:r>
          <w:fldChar w:fldCharType="end"/>
        </w:r>
      </w:hyperlink>
    </w:p>
    <w:p>
      <w:pPr>
        <w:pStyle w:val="TOC2"/>
        <w:tabs>
          <w:tab w:val="right" w:leader="dot" w:pos="8306"/>
        </w:tabs>
      </w:pPr>
      <w:hyperlink w:anchor="_Toc6099" w:history="1">
        <w:r>
          <w:rPr>
            <w:rFonts w:ascii="仿宋" w:eastAsia="仿宋" w:hAnsi="仿宋" w:cs="仿宋" w:hint="eastAsia"/>
            <w:lang w:eastAsia="zh-CN"/>
          </w:rPr>
          <w:t>(四)、施工现场管理</w:t>
        </w:r>
        <w:r>
          <w:tab/>
        </w:r>
        <w:r>
          <w:fldChar w:fldCharType="begin"/>
        </w:r>
        <w:r>
          <w:instrText xml:space="preserve"> PAGEREF _Toc6099 \h </w:instrText>
        </w:r>
        <w:r>
          <w:fldChar w:fldCharType="separate"/>
        </w:r>
        <w:r>
          <w:t>72</w:t>
        </w:r>
        <w:r>
          <w:fldChar w:fldCharType="end"/>
        </w:r>
      </w:hyperlink>
    </w:p>
    <w:p>
      <w:pPr>
        <w:pStyle w:val="TOC1"/>
        <w:tabs>
          <w:tab w:val="right" w:leader="dot" w:pos="8306"/>
        </w:tabs>
      </w:pPr>
      <w:hyperlink w:anchor="_Toc11744" w:history="1">
        <w:r>
          <w:rPr>
            <w:rFonts w:ascii="仿宋" w:eastAsia="仿宋" w:hAnsi="仿宋" w:cs="仿宋" w:hint="eastAsia"/>
            <w:lang w:eastAsia="zh-CN"/>
          </w:rPr>
          <w:t>十四、人力资源管理与开发</w:t>
        </w:r>
        <w:r>
          <w:tab/>
        </w:r>
        <w:r>
          <w:fldChar w:fldCharType="begin"/>
        </w:r>
        <w:r>
          <w:instrText xml:space="preserve"> PAGEREF _Toc11744 \h </w:instrText>
        </w:r>
        <w:r>
          <w:fldChar w:fldCharType="separate"/>
        </w:r>
        <w:r>
          <w:t>74</w:t>
        </w:r>
        <w:r>
          <w:fldChar w:fldCharType="end"/>
        </w:r>
      </w:hyperlink>
    </w:p>
    <w:p>
      <w:pPr>
        <w:pStyle w:val="TOC2"/>
        <w:tabs>
          <w:tab w:val="right" w:leader="dot" w:pos="8306"/>
        </w:tabs>
      </w:pPr>
      <w:hyperlink w:anchor="_Toc24123" w:history="1">
        <w:r>
          <w:rPr>
            <w:rFonts w:ascii="仿宋" w:eastAsia="仿宋" w:hAnsi="仿宋" w:cs="仿宋" w:hint="eastAsia"/>
            <w:lang w:eastAsia="zh-CN"/>
          </w:rPr>
          <w:t>(一)、人力资源规划</w:t>
        </w:r>
        <w:r>
          <w:tab/>
        </w:r>
        <w:r>
          <w:fldChar w:fldCharType="begin"/>
        </w:r>
        <w:r>
          <w:instrText xml:space="preserve"> PAGEREF _Toc24123 \h </w:instrText>
        </w:r>
        <w:r>
          <w:fldChar w:fldCharType="separate"/>
        </w:r>
        <w:r>
          <w:t>74</w:t>
        </w:r>
        <w:r>
          <w:fldChar w:fldCharType="end"/>
        </w:r>
      </w:hyperlink>
    </w:p>
    <w:p>
      <w:pPr>
        <w:pStyle w:val="TOC2"/>
        <w:tabs>
          <w:tab w:val="right" w:leader="dot" w:pos="8306"/>
        </w:tabs>
      </w:pPr>
      <w:hyperlink w:anchor="_Toc15444" w:history="1">
        <w:r>
          <w:rPr>
            <w:rFonts w:ascii="仿宋" w:eastAsia="仿宋" w:hAnsi="仿宋" w:cs="仿宋" w:hint="eastAsia"/>
            <w:lang w:eastAsia="zh-CN"/>
          </w:rPr>
          <w:t>(二)、人力资源开发与培训</w:t>
        </w:r>
        <w:r>
          <w:tab/>
        </w:r>
        <w:r>
          <w:fldChar w:fldCharType="begin"/>
        </w:r>
        <w:r>
          <w:instrText xml:space="preserve"> PAGEREF _Toc15444 \h </w:instrText>
        </w:r>
        <w:r>
          <w:fldChar w:fldCharType="separate"/>
        </w:r>
        <w:r>
          <w:t>76</w:t>
        </w:r>
        <w:r>
          <w:fldChar w:fldCharType="end"/>
        </w:r>
      </w:hyperlink>
    </w:p>
    <w:p>
      <w:pPr>
        <w:pStyle w:val="TOC1"/>
        <w:tabs>
          <w:tab w:val="right" w:leader="dot" w:pos="8306"/>
        </w:tabs>
      </w:pPr>
      <w:hyperlink w:anchor="_Toc16505" w:history="1">
        <w:r>
          <w:rPr>
            <w:rFonts w:ascii="仿宋" w:eastAsia="仿宋" w:hAnsi="仿宋" w:cs="仿宋" w:hint="eastAsia"/>
            <w:lang w:eastAsia="zh-CN"/>
          </w:rPr>
          <w:t>十五、产业协同与集群发展</w:t>
        </w:r>
        <w:r>
          <w:tab/>
        </w:r>
        <w:r>
          <w:fldChar w:fldCharType="begin"/>
        </w:r>
        <w:r>
          <w:instrText xml:space="preserve"> PAGEREF _Toc16505 \h </w:instrText>
        </w:r>
        <w:r>
          <w:fldChar w:fldCharType="separate"/>
        </w:r>
        <w:r>
          <w:t>79</w:t>
        </w:r>
        <w:r>
          <w:fldChar w:fldCharType="end"/>
        </w:r>
      </w:hyperlink>
    </w:p>
    <w:p>
      <w:pPr>
        <w:pStyle w:val="TOC2"/>
        <w:tabs>
          <w:tab w:val="right" w:leader="dot" w:pos="8306"/>
        </w:tabs>
      </w:pPr>
      <w:hyperlink w:anchor="_Toc21735" w:history="1">
        <w:r>
          <w:rPr>
            <w:rFonts w:ascii="仿宋" w:eastAsia="仿宋" w:hAnsi="仿宋" w:cs="仿宋" w:hint="eastAsia"/>
            <w:lang w:eastAsia="zh-CN"/>
          </w:rPr>
          <w:t>(一)、产业协同机制建设</w:t>
        </w:r>
        <w:r>
          <w:tab/>
        </w:r>
        <w:r>
          <w:fldChar w:fldCharType="begin"/>
        </w:r>
        <w:r>
          <w:instrText xml:space="preserve"> PAGEREF _Toc21735 \h </w:instrText>
        </w:r>
        <w:r>
          <w:fldChar w:fldCharType="separate"/>
        </w:r>
        <w:r>
          <w:t>79</w:t>
        </w:r>
        <w:r>
          <w:fldChar w:fldCharType="end"/>
        </w:r>
      </w:hyperlink>
    </w:p>
    <w:p>
      <w:pPr>
        <w:pStyle w:val="TOC2"/>
        <w:tabs>
          <w:tab w:val="right" w:leader="dot" w:pos="8306"/>
        </w:tabs>
      </w:pPr>
      <w:hyperlink w:anchor="_Toc122" w:history="1">
        <w:r>
          <w:rPr>
            <w:rFonts w:ascii="仿宋" w:eastAsia="仿宋" w:hAnsi="仿宋" w:cs="仿宋" w:hint="eastAsia"/>
            <w:lang w:eastAsia="zh-CN"/>
          </w:rPr>
          <w:t>(二)、产业集群培育与发展</w:t>
        </w:r>
        <w:r>
          <w:tab/>
        </w:r>
        <w:r>
          <w:fldChar w:fldCharType="begin"/>
        </w:r>
        <w:r>
          <w:instrText xml:space="preserve"> PAGEREF _Toc122 \h </w:instrText>
        </w:r>
        <w:r>
          <w:fldChar w:fldCharType="separate"/>
        </w:r>
        <w:r>
          <w:t>80</w:t>
        </w:r>
        <w:r>
          <w:fldChar w:fldCharType="end"/>
        </w:r>
      </w:hyperlink>
    </w:p>
    <w:p>
      <w:pPr>
        <w:pStyle w:val="TOC1"/>
        <w:tabs>
          <w:tab w:val="right" w:leader="dot" w:pos="8306"/>
        </w:tabs>
      </w:pPr>
      <w:hyperlink w:anchor="_Toc8412" w:history="1">
        <w:r>
          <w:rPr>
            <w:rFonts w:ascii="仿宋" w:eastAsia="仿宋" w:hAnsi="仿宋" w:cs="仿宋" w:hint="eastAsia"/>
            <w:lang w:eastAsia="zh-CN"/>
          </w:rPr>
          <w:t>十六、企业合规与伦理</w:t>
        </w:r>
        <w:r>
          <w:tab/>
        </w:r>
        <w:r>
          <w:fldChar w:fldCharType="begin"/>
        </w:r>
        <w:r>
          <w:instrText xml:space="preserve"> PAGEREF _Toc8412 \h </w:instrText>
        </w:r>
        <w:r>
          <w:fldChar w:fldCharType="separate"/>
        </w:r>
        <w:r>
          <w:t>81</w:t>
        </w:r>
        <w:r>
          <w:fldChar w:fldCharType="end"/>
        </w:r>
      </w:hyperlink>
    </w:p>
    <w:p>
      <w:pPr>
        <w:pStyle w:val="TOC2"/>
        <w:tabs>
          <w:tab w:val="right" w:leader="dot" w:pos="8306"/>
        </w:tabs>
      </w:pPr>
      <w:hyperlink w:anchor="_Toc32080" w:history="1">
        <w:r>
          <w:rPr>
            <w:rFonts w:ascii="仿宋" w:eastAsia="仿宋" w:hAnsi="仿宋" w:cs="仿宋" w:hint="eastAsia"/>
            <w:lang w:eastAsia="zh-CN"/>
          </w:rPr>
          <w:t>(一)、合规政策与程序</w:t>
        </w:r>
        <w:r>
          <w:tab/>
        </w:r>
        <w:r>
          <w:fldChar w:fldCharType="begin"/>
        </w:r>
        <w:r>
          <w:instrText xml:space="preserve"> PAGEREF _Toc32080 \h </w:instrText>
        </w:r>
        <w:r>
          <w:fldChar w:fldCharType="separate"/>
        </w:r>
        <w:r>
          <w:t>81</w:t>
        </w:r>
        <w:r>
          <w:fldChar w:fldCharType="end"/>
        </w:r>
      </w:hyperlink>
    </w:p>
    <w:p>
      <w:pPr>
        <w:pStyle w:val="TOC2"/>
        <w:tabs>
          <w:tab w:val="right" w:leader="dot" w:pos="8306"/>
        </w:tabs>
      </w:pPr>
      <w:hyperlink w:anchor="_Toc31320" w:history="1">
        <w:r>
          <w:rPr>
            <w:rFonts w:ascii="仿宋" w:eastAsia="仿宋" w:hAnsi="仿宋" w:cs="仿宋" w:hint="eastAsia"/>
            <w:lang w:eastAsia="zh-CN"/>
          </w:rPr>
          <w:t>(二)、伦理规范与培训</w:t>
        </w:r>
        <w:r>
          <w:tab/>
        </w:r>
        <w:r>
          <w:fldChar w:fldCharType="begin"/>
        </w:r>
        <w:r>
          <w:instrText xml:space="preserve"> PAGEREF _Toc31320 \h </w:instrText>
        </w:r>
        <w:r>
          <w:fldChar w:fldCharType="separate"/>
        </w:r>
        <w:r>
          <w:t>82</w:t>
        </w:r>
        <w:r>
          <w:fldChar w:fldCharType="end"/>
        </w:r>
      </w:hyperlink>
    </w:p>
    <w:p>
      <w:pPr>
        <w:pStyle w:val="TOC2"/>
        <w:tabs>
          <w:tab w:val="right" w:leader="dot" w:pos="8306"/>
        </w:tabs>
      </w:pPr>
      <w:hyperlink w:anchor="_Toc10881" w:history="1">
        <w:r>
          <w:rPr>
            <w:rFonts w:ascii="仿宋" w:eastAsia="仿宋" w:hAnsi="仿宋" w:cs="仿宋" w:hint="eastAsia"/>
            <w:lang w:eastAsia="zh-CN"/>
          </w:rPr>
          <w:t>(三)、合规风险评估</w:t>
        </w:r>
        <w:r>
          <w:tab/>
        </w:r>
        <w:r>
          <w:fldChar w:fldCharType="begin"/>
        </w:r>
        <w:r>
          <w:instrText xml:space="preserve"> PAGEREF _Toc10881 \h </w:instrText>
        </w:r>
        <w:r>
          <w:fldChar w:fldCharType="separate"/>
        </w:r>
        <w:r>
          <w:t>83</w:t>
        </w:r>
        <w:r>
          <w:fldChar w:fldCharType="end"/>
        </w:r>
      </w:hyperlink>
    </w:p>
    <w:p>
      <w:pPr>
        <w:pStyle w:val="TOC2"/>
        <w:tabs>
          <w:tab w:val="right" w:leader="dot" w:pos="8306"/>
        </w:tabs>
      </w:pPr>
      <w:hyperlink w:anchor="_Toc18674" w:history="1">
        <w:r>
          <w:rPr>
            <w:rFonts w:ascii="仿宋" w:eastAsia="仿宋" w:hAnsi="仿宋" w:cs="仿宋" w:hint="eastAsia"/>
            <w:lang w:eastAsia="zh-CN"/>
          </w:rPr>
          <w:t>(四)、合规监督与执行</w:t>
        </w:r>
        <w:r>
          <w:tab/>
        </w:r>
        <w:r>
          <w:fldChar w:fldCharType="begin"/>
        </w:r>
        <w:r>
          <w:instrText xml:space="preserve"> PAGEREF _Toc18674 \h </w:instrText>
        </w:r>
        <w:r>
          <w:fldChar w:fldCharType="separate"/>
        </w:r>
        <w:r>
          <w:t>84</w:t>
        </w:r>
        <w:r>
          <w:fldChar w:fldCharType="end"/>
        </w:r>
      </w:hyperlink>
    </w:p>
    <w:p>
      <w:pPr>
        <w:pStyle w:val="TOC1"/>
        <w:tabs>
          <w:tab w:val="right" w:leader="dot" w:pos="8306"/>
        </w:tabs>
      </w:pPr>
      <w:hyperlink w:anchor="_Toc13004" w:history="1">
        <w:r>
          <w:rPr>
            <w:rFonts w:ascii="仿宋" w:eastAsia="仿宋" w:hAnsi="仿宋" w:cs="仿宋" w:hint="eastAsia"/>
            <w:lang w:eastAsia="zh-CN"/>
          </w:rPr>
          <w:t>十七、设施与设备管理</w:t>
        </w:r>
        <w:r>
          <w:tab/>
        </w:r>
        <w:r>
          <w:fldChar w:fldCharType="begin"/>
        </w:r>
        <w:r>
          <w:instrText xml:space="preserve"> PAGEREF _Toc13004 \h </w:instrText>
        </w:r>
        <w:r>
          <w:fldChar w:fldCharType="separate"/>
        </w:r>
        <w:r>
          <w:t>85</w:t>
        </w:r>
        <w:r>
          <w:fldChar w:fldCharType="end"/>
        </w:r>
      </w:hyperlink>
    </w:p>
    <w:p>
      <w:pPr>
        <w:pStyle w:val="TOC2"/>
        <w:tabs>
          <w:tab w:val="right" w:leader="dot" w:pos="8306"/>
        </w:tabs>
      </w:pPr>
      <w:hyperlink w:anchor="_Toc28648" w:history="1">
        <w:r>
          <w:rPr>
            <w:rFonts w:ascii="仿宋" w:eastAsia="仿宋" w:hAnsi="仿宋" w:cs="仿宋" w:hint="eastAsia"/>
            <w:lang w:eastAsia="zh-CN"/>
          </w:rPr>
          <w:t>(一)、设施规划与配置</w:t>
        </w:r>
        <w:r>
          <w:tab/>
        </w:r>
        <w:r>
          <w:fldChar w:fldCharType="begin"/>
        </w:r>
        <w:r>
          <w:instrText xml:space="preserve"> PAGEREF _Toc28648 \h </w:instrText>
        </w:r>
        <w:r>
          <w:fldChar w:fldCharType="separate"/>
        </w:r>
        <w:r>
          <w:t>85</w:t>
        </w:r>
        <w:r>
          <w:fldChar w:fldCharType="end"/>
        </w:r>
      </w:hyperlink>
    </w:p>
    <w:p>
      <w:pPr>
        <w:pStyle w:val="TOC2"/>
        <w:tabs>
          <w:tab w:val="right" w:leader="dot" w:pos="8306"/>
        </w:tabs>
      </w:pPr>
      <w:hyperlink w:anchor="_Toc10760" w:history="1">
        <w:r>
          <w:rPr>
            <w:rFonts w:ascii="仿宋" w:eastAsia="仿宋" w:hAnsi="仿宋" w:cs="仿宋" w:hint="eastAsia"/>
            <w:lang w:eastAsia="zh-CN"/>
          </w:rPr>
          <w:t>(二)、设备采购与维护管理</w:t>
        </w:r>
        <w:r>
          <w:tab/>
        </w:r>
        <w:r>
          <w:fldChar w:fldCharType="begin"/>
        </w:r>
        <w:r>
          <w:instrText xml:space="preserve"> PAGEREF _Toc10760 \h </w:instrText>
        </w:r>
        <w:r>
          <w:fldChar w:fldCharType="separate"/>
        </w:r>
        <w:r>
          <w:t>85</w:t>
        </w:r>
        <w:r>
          <w:fldChar w:fldCharType="end"/>
        </w:r>
      </w:hyperlink>
    </w:p>
    <w:p>
      <w:pPr>
        <w:pStyle w:val="TOC2"/>
        <w:tabs>
          <w:tab w:val="right" w:leader="dot" w:pos="8306"/>
        </w:tabs>
      </w:pPr>
      <w:hyperlink w:anchor="_Toc17149" w:history="1">
        <w:r>
          <w:rPr>
            <w:rFonts w:ascii="仿宋" w:eastAsia="仿宋" w:hAnsi="仿宋" w:cs="仿宋" w:hint="eastAsia"/>
            <w:lang w:eastAsia="zh-CN"/>
          </w:rPr>
          <w:t>(三)、设施设备升级策略</w:t>
        </w:r>
        <w:r>
          <w:tab/>
        </w:r>
        <w:r>
          <w:fldChar w:fldCharType="begin"/>
        </w:r>
        <w:r>
          <w:instrText xml:space="preserve"> PAGEREF _Toc17149 \h </w:instrText>
        </w:r>
        <w:r>
          <w:fldChar w:fldCharType="separate"/>
        </w:r>
        <w:r>
          <w:t>86</w:t>
        </w:r>
        <w:r>
          <w:fldChar w:fldCharType="end"/>
        </w:r>
      </w:hyperlink>
    </w:p>
    <w:p>
      <w:pPr>
        <w:pStyle w:val="TOC1"/>
        <w:tabs>
          <w:tab w:val="right" w:leader="dot" w:pos="8306"/>
        </w:tabs>
      </w:pPr>
      <w:hyperlink w:anchor="_Toc3851" w:history="1">
        <w:r>
          <w:rPr>
            <w:rFonts w:ascii="仿宋" w:eastAsia="仿宋" w:hAnsi="仿宋" w:cs="仿宋" w:hint="eastAsia"/>
            <w:lang w:eastAsia="zh-CN"/>
          </w:rPr>
          <w:t>十八、知识产权管理与保护</w:t>
        </w:r>
        <w:r>
          <w:tab/>
        </w:r>
        <w:r>
          <w:fldChar w:fldCharType="begin"/>
        </w:r>
        <w:r>
          <w:instrText xml:space="preserve"> PAGEREF _Toc3851 \h </w:instrText>
        </w:r>
        <w:r>
          <w:fldChar w:fldCharType="separate"/>
        </w:r>
        <w:r>
          <w:t>87</w:t>
        </w:r>
        <w:r>
          <w:fldChar w:fldCharType="end"/>
        </w:r>
      </w:hyperlink>
    </w:p>
    <w:p>
      <w:pPr>
        <w:pStyle w:val="TOC2"/>
        <w:tabs>
          <w:tab w:val="right" w:leader="dot" w:pos="8306"/>
        </w:tabs>
      </w:pPr>
      <w:hyperlink w:anchor="_Toc24396" w:history="1">
        <w:r>
          <w:rPr>
            <w:rFonts w:ascii="仿宋" w:eastAsia="仿宋" w:hAnsi="仿宋" w:cs="仿宋" w:hint="eastAsia"/>
            <w:lang w:eastAsia="zh-CN"/>
          </w:rPr>
          <w:t>(一)、知识产权管理体系建设</w:t>
        </w:r>
        <w:r>
          <w:tab/>
        </w:r>
        <w:r>
          <w:fldChar w:fldCharType="begin"/>
        </w:r>
        <w:r>
          <w:instrText xml:space="preserve"> PAGEREF _Toc24396 \h </w:instrText>
        </w:r>
        <w:r>
          <w:fldChar w:fldCharType="separate"/>
        </w:r>
        <w:r>
          <w:t>87</w:t>
        </w:r>
        <w:r>
          <w:fldChar w:fldCharType="end"/>
        </w:r>
      </w:hyperlink>
    </w:p>
    <w:p>
      <w:pPr>
        <w:pStyle w:val="TOC2"/>
        <w:tabs>
          <w:tab w:val="right" w:leader="dot" w:pos="8306"/>
        </w:tabs>
      </w:pPr>
      <w:hyperlink w:anchor="_Toc9659" w:history="1">
        <w:r>
          <w:rPr>
            <w:rFonts w:ascii="仿宋" w:eastAsia="仿宋" w:hAnsi="仿宋" w:cs="仿宋" w:hint="eastAsia"/>
            <w:lang w:eastAsia="zh-CN"/>
          </w:rPr>
          <w:t>(二)、知识产权保护措施</w:t>
        </w:r>
        <w:r>
          <w:tab/>
        </w:r>
        <w:r>
          <w:fldChar w:fldCharType="begin"/>
        </w:r>
        <w:r>
          <w:instrText xml:space="preserve"> PAGEREF _Toc9659 \h </w:instrText>
        </w:r>
        <w:r>
          <w:fldChar w:fldCharType="separate"/>
        </w:r>
        <w:r>
          <w:t>88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553" w:history="1">
        <w:r>
          <w:rPr>
            <w:rFonts w:ascii="仿宋" w:eastAsia="仿宋" w:hAnsi="仿宋" w:cs="仿宋" w:hint="eastAsia"/>
            <w:lang w:eastAsia="zh-CN"/>
          </w:rPr>
          <w:t>十九、成果转化与推广应用</w:t>
        </w:r>
        <w:r>
          <w:tab/>
        </w:r>
        <w:r>
          <w:fldChar w:fldCharType="begin"/>
        </w:r>
        <w:r>
          <w:instrText xml:space="preserve"> PAGEREF _Toc28553 \h </w:instrText>
        </w:r>
        <w:r>
          <w:fldChar w:fldCharType="separate"/>
        </w:r>
        <w:r>
          <w:t>89</w:t>
        </w:r>
        <w:r>
          <w:fldChar w:fldCharType="end"/>
        </w:r>
      </w:hyperlink>
    </w:p>
    <w:p>
      <w:pPr>
        <w:pStyle w:val="TOC2"/>
        <w:tabs>
          <w:tab w:val="right" w:leader="dot" w:pos="8306"/>
        </w:tabs>
      </w:pPr>
      <w:hyperlink w:anchor="_Toc12984" w:history="1">
        <w:r>
          <w:rPr>
            <w:rFonts w:ascii="仿宋" w:eastAsia="仿宋" w:hAnsi="仿宋" w:cs="仿宋" w:hint="eastAsia"/>
            <w:lang w:eastAsia="zh-CN"/>
          </w:rPr>
          <w:t>(一)、成果转化策略制定</w:t>
        </w:r>
        <w:r>
          <w:tab/>
        </w:r>
        <w:r>
          <w:fldChar w:fldCharType="begin"/>
        </w:r>
        <w:r>
          <w:instrText xml:space="preserve"> PAGEREF _Toc12984 \h </w:instrText>
        </w:r>
        <w:r>
          <w:fldChar w:fldCharType="separate"/>
        </w:r>
        <w:r>
          <w:t>89</w:t>
        </w:r>
        <w:r>
          <w:fldChar w:fldCharType="end"/>
        </w:r>
      </w:hyperlink>
    </w:p>
    <w:p>
      <w:pPr>
        <w:pStyle w:val="TOC2"/>
        <w:tabs>
          <w:tab w:val="right" w:leader="dot" w:pos="8306"/>
        </w:tabs>
      </w:pPr>
      <w:hyperlink w:anchor="_Toc24467" w:history="1">
        <w:r>
          <w:rPr>
            <w:rFonts w:ascii="仿宋" w:eastAsia="仿宋" w:hAnsi="仿宋" w:cs="仿宋" w:hint="eastAsia"/>
            <w:lang w:eastAsia="zh-CN"/>
          </w:rPr>
          <w:t>(二)、成果推广应用方案</w:t>
        </w:r>
        <w:r>
          <w:tab/>
        </w:r>
        <w:r>
          <w:fldChar w:fldCharType="begin"/>
        </w:r>
        <w:r>
          <w:instrText xml:space="preserve"> PAGEREF _Toc24467 \h </w:instrText>
        </w:r>
        <w:r>
          <w:fldChar w:fldCharType="separate"/>
        </w:r>
        <w:r>
          <w:t>91</w:t>
        </w:r>
        <w:r>
          <w:fldChar w:fldCharType="end"/>
        </w:r>
      </w:hyperlink>
    </w:p>
    <w:p>
      <w:pPr>
        <w:pStyle w:val="TOC1"/>
        <w:tabs>
          <w:tab w:val="right" w:leader="dot" w:pos="8306"/>
        </w:tabs>
      </w:pPr>
      <w:hyperlink w:anchor="_Toc11582" w:history="1">
        <w:r>
          <w:rPr>
            <w:rFonts w:ascii="仿宋" w:eastAsia="仿宋" w:hAnsi="仿宋" w:cs="仿宋" w:hint="eastAsia"/>
            <w:lang w:eastAsia="zh-CN"/>
          </w:rPr>
          <w:t>二十、质量管理与控制</w:t>
        </w:r>
        <w:r>
          <w:tab/>
        </w:r>
        <w:r>
          <w:fldChar w:fldCharType="begin"/>
        </w:r>
        <w:r>
          <w:instrText xml:space="preserve"> PAGEREF _Toc11582 \h </w:instrText>
        </w:r>
        <w:r>
          <w:fldChar w:fldCharType="separate"/>
        </w:r>
        <w:r>
          <w:t>92</w:t>
        </w:r>
        <w:r>
          <w:fldChar w:fldCharType="end"/>
        </w:r>
      </w:hyperlink>
    </w:p>
    <w:p>
      <w:pPr>
        <w:pStyle w:val="TOC2"/>
        <w:tabs>
          <w:tab w:val="right" w:leader="dot" w:pos="8306"/>
        </w:tabs>
      </w:pPr>
      <w:hyperlink w:anchor="_Toc24893" w:history="1">
        <w:r>
          <w:rPr>
            <w:rFonts w:ascii="仿宋" w:eastAsia="仿宋" w:hAnsi="仿宋" w:cs="仿宋" w:hint="eastAsia"/>
            <w:lang w:eastAsia="zh-CN"/>
          </w:rPr>
          <w:t>(一)、质量管理体系建设</w:t>
        </w:r>
        <w:r>
          <w:tab/>
        </w:r>
        <w:r>
          <w:fldChar w:fldCharType="begin"/>
        </w:r>
        <w:r>
          <w:instrText xml:space="preserve"> PAGEREF _Toc24893 \h </w:instrText>
        </w:r>
        <w:r>
          <w:fldChar w:fldCharType="separate"/>
        </w:r>
        <w:r>
          <w:t>92</w:t>
        </w:r>
        <w:r>
          <w:fldChar w:fldCharType="end"/>
        </w:r>
      </w:hyperlink>
    </w:p>
    <w:p>
      <w:pPr>
        <w:pStyle w:val="TOC2"/>
        <w:tabs>
          <w:tab w:val="right" w:leader="dot" w:pos="8306"/>
        </w:tabs>
      </w:pPr>
      <w:hyperlink w:anchor="_Toc24879" w:history="1">
        <w:r>
          <w:rPr>
            <w:rFonts w:ascii="仿宋" w:eastAsia="仿宋" w:hAnsi="仿宋" w:cs="仿宋" w:hint="eastAsia"/>
            <w:lang w:eastAsia="zh-CN"/>
          </w:rPr>
          <w:t>(二)、质量控制措施</w:t>
        </w:r>
        <w:r>
          <w:tab/>
        </w:r>
        <w:r>
          <w:fldChar w:fldCharType="begin"/>
        </w:r>
        <w:r>
          <w:instrText xml:space="preserve"> PAGEREF _Toc24879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0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71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处理系列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前处理系列设备项目还将参与当地的环保活动和计划，如资助当地的环境保护项目或与社区合作进行环保宣传活动。通过这些活动，项目不仅能够提高自身的环境表现，还能在当地社区中树立积极的环保形象。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72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前处理系列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前处理系列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前处理系列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982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21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在前处理系列设备项目启动前，将进行一系列深入的地质调查，包括钻探和土壤取样，以深入了解项目区域的地层结构和土壤组成。特别是对于土壤的承载能力和地下水位的深度进行详细评估。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完成初始的地质风险评估后，前处理系列设备项目将安装长期地质监测设备，如倾斜仪、裂缝计和地下水位计，以持续监测地质条件的变化。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54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2275"/>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14199"/>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https://d.book118.com/068141103040006033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248DB"/>
    <w:rsid w:val="5DE248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141103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2024-01-24T12:17:00Z</dcterms:created>
  <dcterms:modified xsi:type="dcterms:W3CDTF">2024-01-24T12:17:58Z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9BC6B373341A475A92A6C51FD9336B32_11</vt:lpwstr>
  </property>
  <property fmtid="{D5CDD505-2E9C-101B-9397-08002B2CF9AE}" pid="3" name="KSOProductBuildVer">
    <vt:lpwstr>2052-12.1.0.16120</vt:lpwstr>
  </property>
</Properties>
</file>