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三坐标测量机项目规划设计方案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 w:history="1">
        <w:r>
          <w:rPr>
            <w:rFonts w:ascii="仿宋" w:eastAsia="仿宋" w:hAnsi="仿宋" w:cs="仿宋" w:hint="eastAsia"/>
            <w:lang w:eastAsia="zh-CN"/>
          </w:rPr>
          <w:t>前言</w:t>
        </w:r>
        <w:r>
          <w:tab/>
        </w:r>
        <w:r>
          <w:fldChar w:fldCharType="begin"/>
        </w:r>
        <w:r>
          <w:instrText xml:space="preserve"> PAGEREF _Toc188 \h </w:instrText>
        </w:r>
        <w:r>
          <w:fldChar w:fldCharType="separate"/>
        </w:r>
        <w:r>
          <w:t>3</w:t>
        </w:r>
        <w:r>
          <w:fldChar w:fldCharType="end"/>
        </w:r>
      </w:hyperlink>
    </w:p>
    <w:p>
      <w:pPr>
        <w:pStyle w:val="TOC1"/>
        <w:tabs>
          <w:tab w:val="right" w:leader="dot" w:pos="8306"/>
        </w:tabs>
      </w:pPr>
      <w:hyperlink w:anchor="_Toc3706" w:history="1">
        <w:r>
          <w:rPr>
            <w:rFonts w:ascii="仿宋" w:eastAsia="仿宋" w:hAnsi="仿宋" w:cs="仿宋" w:hint="eastAsia"/>
            <w:lang w:eastAsia="zh-CN"/>
          </w:rPr>
          <w:t>一、三坐标测量机项目选址可行性分析</w:t>
        </w:r>
        <w:r>
          <w:tab/>
        </w:r>
        <w:r>
          <w:fldChar w:fldCharType="begin"/>
        </w:r>
        <w:r>
          <w:instrText xml:space="preserve"> PAGEREF _Toc3706 \h </w:instrText>
        </w:r>
        <w:r>
          <w:fldChar w:fldCharType="separate"/>
        </w:r>
        <w:r>
          <w:t>3</w:t>
        </w:r>
        <w:r>
          <w:fldChar w:fldCharType="end"/>
        </w:r>
      </w:hyperlink>
    </w:p>
    <w:p>
      <w:pPr>
        <w:pStyle w:val="TOC2"/>
        <w:tabs>
          <w:tab w:val="right" w:leader="dot" w:pos="8306"/>
        </w:tabs>
      </w:pPr>
      <w:hyperlink w:anchor="_Toc21677" w:history="1">
        <w:r>
          <w:rPr>
            <w:rFonts w:ascii="仿宋" w:eastAsia="仿宋" w:hAnsi="仿宋" w:cs="仿宋" w:hint="eastAsia"/>
            <w:lang w:eastAsia="zh-CN"/>
          </w:rPr>
          <w:t>(一)、三坐标测量机项目选址</w:t>
        </w:r>
        <w:r>
          <w:tab/>
        </w:r>
        <w:r>
          <w:fldChar w:fldCharType="begin"/>
        </w:r>
        <w:r>
          <w:instrText xml:space="preserve"> PAGEREF _Toc21677 \h </w:instrText>
        </w:r>
        <w:r>
          <w:fldChar w:fldCharType="separate"/>
        </w:r>
        <w:r>
          <w:t>3</w:t>
        </w:r>
        <w:r>
          <w:fldChar w:fldCharType="end"/>
        </w:r>
      </w:hyperlink>
    </w:p>
    <w:p>
      <w:pPr>
        <w:pStyle w:val="TOC2"/>
        <w:tabs>
          <w:tab w:val="right" w:leader="dot" w:pos="8306"/>
        </w:tabs>
      </w:pPr>
      <w:hyperlink w:anchor="_Toc20866" w:history="1">
        <w:r>
          <w:rPr>
            <w:rFonts w:ascii="仿宋" w:eastAsia="仿宋" w:hAnsi="仿宋" w:cs="仿宋" w:hint="eastAsia"/>
            <w:lang w:eastAsia="zh-CN"/>
          </w:rPr>
          <w:t>(二)、用地控制指标</w:t>
        </w:r>
        <w:r>
          <w:tab/>
        </w:r>
        <w:r>
          <w:fldChar w:fldCharType="begin"/>
        </w:r>
        <w:r>
          <w:instrText xml:space="preserve"> PAGEREF _Toc20866 \h </w:instrText>
        </w:r>
        <w:r>
          <w:fldChar w:fldCharType="separate"/>
        </w:r>
        <w:r>
          <w:t>3</w:t>
        </w:r>
        <w:r>
          <w:fldChar w:fldCharType="end"/>
        </w:r>
      </w:hyperlink>
    </w:p>
    <w:p>
      <w:pPr>
        <w:pStyle w:val="TOC2"/>
        <w:tabs>
          <w:tab w:val="right" w:leader="dot" w:pos="8306"/>
        </w:tabs>
      </w:pPr>
      <w:hyperlink w:anchor="_Toc21419" w:history="1">
        <w:r>
          <w:rPr>
            <w:rFonts w:ascii="仿宋" w:eastAsia="仿宋" w:hAnsi="仿宋" w:cs="仿宋" w:hint="eastAsia"/>
            <w:lang w:eastAsia="zh-CN"/>
          </w:rPr>
          <w:t>(三)、节约用地措施</w:t>
        </w:r>
        <w:r>
          <w:tab/>
        </w:r>
        <w:r>
          <w:fldChar w:fldCharType="begin"/>
        </w:r>
        <w:r>
          <w:instrText xml:space="preserve"> PAGEREF _Toc21419 \h </w:instrText>
        </w:r>
        <w:r>
          <w:fldChar w:fldCharType="separate"/>
        </w:r>
        <w:r>
          <w:t>5</w:t>
        </w:r>
        <w:r>
          <w:fldChar w:fldCharType="end"/>
        </w:r>
      </w:hyperlink>
    </w:p>
    <w:p>
      <w:pPr>
        <w:pStyle w:val="TOC2"/>
        <w:tabs>
          <w:tab w:val="right" w:leader="dot" w:pos="8306"/>
        </w:tabs>
      </w:pPr>
      <w:hyperlink w:anchor="_Toc28259" w:history="1">
        <w:r>
          <w:rPr>
            <w:rFonts w:ascii="仿宋" w:eastAsia="仿宋" w:hAnsi="仿宋" w:cs="仿宋" w:hint="eastAsia"/>
            <w:lang w:eastAsia="zh-CN"/>
          </w:rPr>
          <w:t>(四)、总图布置方案</w:t>
        </w:r>
        <w:r>
          <w:tab/>
        </w:r>
        <w:r>
          <w:fldChar w:fldCharType="begin"/>
        </w:r>
        <w:r>
          <w:instrText xml:space="preserve"> PAGEREF _Toc28259 \h </w:instrText>
        </w:r>
        <w:r>
          <w:fldChar w:fldCharType="separate"/>
        </w:r>
        <w:r>
          <w:t>6</w:t>
        </w:r>
        <w:r>
          <w:fldChar w:fldCharType="end"/>
        </w:r>
      </w:hyperlink>
    </w:p>
    <w:p>
      <w:pPr>
        <w:pStyle w:val="TOC2"/>
        <w:tabs>
          <w:tab w:val="right" w:leader="dot" w:pos="8306"/>
        </w:tabs>
      </w:pPr>
      <w:hyperlink w:anchor="_Toc22797" w:history="1">
        <w:r>
          <w:rPr>
            <w:rFonts w:ascii="仿宋" w:eastAsia="仿宋" w:hAnsi="仿宋" w:cs="仿宋" w:hint="eastAsia"/>
            <w:lang w:eastAsia="zh-CN"/>
          </w:rPr>
          <w:t>(五)、选址综合评价</w:t>
        </w:r>
        <w:r>
          <w:tab/>
        </w:r>
        <w:r>
          <w:fldChar w:fldCharType="begin"/>
        </w:r>
        <w:r>
          <w:instrText xml:space="preserve"> PAGEREF _Toc22797 \h </w:instrText>
        </w:r>
        <w:r>
          <w:fldChar w:fldCharType="separate"/>
        </w:r>
        <w:r>
          <w:t>7</w:t>
        </w:r>
        <w:r>
          <w:fldChar w:fldCharType="end"/>
        </w:r>
      </w:hyperlink>
    </w:p>
    <w:p>
      <w:pPr>
        <w:pStyle w:val="TOC1"/>
        <w:tabs>
          <w:tab w:val="right" w:leader="dot" w:pos="8306"/>
        </w:tabs>
      </w:pPr>
      <w:hyperlink w:anchor="_Toc19787" w:history="1">
        <w:r>
          <w:rPr>
            <w:rFonts w:ascii="仿宋" w:eastAsia="仿宋" w:hAnsi="仿宋" w:cs="仿宋" w:hint="eastAsia"/>
            <w:lang w:eastAsia="zh-CN"/>
          </w:rPr>
          <w:t>二、产品规划分析</w:t>
        </w:r>
        <w:r>
          <w:tab/>
        </w:r>
        <w:r>
          <w:fldChar w:fldCharType="begin"/>
        </w:r>
        <w:r>
          <w:instrText xml:space="preserve"> PAGEREF _Toc19787 \h </w:instrText>
        </w:r>
        <w:r>
          <w:fldChar w:fldCharType="separate"/>
        </w:r>
        <w:r>
          <w:t>8</w:t>
        </w:r>
        <w:r>
          <w:fldChar w:fldCharType="end"/>
        </w:r>
      </w:hyperlink>
    </w:p>
    <w:p>
      <w:pPr>
        <w:pStyle w:val="TOC2"/>
        <w:tabs>
          <w:tab w:val="right" w:leader="dot" w:pos="8306"/>
        </w:tabs>
      </w:pPr>
      <w:hyperlink w:anchor="_Toc26063" w:history="1">
        <w:r>
          <w:rPr>
            <w:rFonts w:ascii="仿宋" w:eastAsia="仿宋" w:hAnsi="仿宋" w:cs="仿宋" w:hint="eastAsia"/>
            <w:lang w:eastAsia="zh-CN"/>
          </w:rPr>
          <w:t>(一)、产品规划</w:t>
        </w:r>
        <w:r>
          <w:tab/>
        </w:r>
        <w:r>
          <w:fldChar w:fldCharType="begin"/>
        </w:r>
        <w:r>
          <w:instrText xml:space="preserve"> PAGEREF _Toc26063 \h </w:instrText>
        </w:r>
        <w:r>
          <w:fldChar w:fldCharType="separate"/>
        </w:r>
        <w:r>
          <w:t>8</w:t>
        </w:r>
        <w:r>
          <w:fldChar w:fldCharType="end"/>
        </w:r>
      </w:hyperlink>
    </w:p>
    <w:p>
      <w:pPr>
        <w:pStyle w:val="TOC2"/>
        <w:tabs>
          <w:tab w:val="right" w:leader="dot" w:pos="8306"/>
        </w:tabs>
      </w:pPr>
      <w:hyperlink w:anchor="_Toc18109" w:history="1">
        <w:r>
          <w:rPr>
            <w:rFonts w:ascii="仿宋" w:eastAsia="仿宋" w:hAnsi="仿宋" w:cs="仿宋" w:hint="eastAsia"/>
            <w:lang w:eastAsia="zh-CN"/>
          </w:rPr>
          <w:t>(二)、建设规模</w:t>
        </w:r>
        <w:r>
          <w:tab/>
        </w:r>
        <w:r>
          <w:fldChar w:fldCharType="begin"/>
        </w:r>
        <w:r>
          <w:instrText xml:space="preserve"> PAGEREF _Toc18109 \h </w:instrText>
        </w:r>
        <w:r>
          <w:fldChar w:fldCharType="separate"/>
        </w:r>
        <w:r>
          <w:t>9</w:t>
        </w:r>
        <w:r>
          <w:fldChar w:fldCharType="end"/>
        </w:r>
      </w:hyperlink>
    </w:p>
    <w:p>
      <w:pPr>
        <w:pStyle w:val="TOC1"/>
        <w:tabs>
          <w:tab w:val="right" w:leader="dot" w:pos="8306"/>
        </w:tabs>
      </w:pPr>
      <w:hyperlink w:anchor="_Toc17909" w:history="1">
        <w:r>
          <w:rPr>
            <w:rFonts w:ascii="仿宋" w:eastAsia="仿宋" w:hAnsi="仿宋" w:cs="仿宋" w:hint="eastAsia"/>
            <w:lang w:eastAsia="zh-CN"/>
          </w:rPr>
          <w:t>三、三坐标测量机项目绩效评估</w:t>
        </w:r>
        <w:r>
          <w:tab/>
        </w:r>
        <w:r>
          <w:fldChar w:fldCharType="begin"/>
        </w:r>
        <w:r>
          <w:instrText xml:space="preserve"> PAGEREF _Toc17909 \h </w:instrText>
        </w:r>
        <w:r>
          <w:fldChar w:fldCharType="separate"/>
        </w:r>
        <w:r>
          <w:t>10</w:t>
        </w:r>
        <w:r>
          <w:fldChar w:fldCharType="end"/>
        </w:r>
      </w:hyperlink>
    </w:p>
    <w:p>
      <w:pPr>
        <w:pStyle w:val="TOC2"/>
        <w:tabs>
          <w:tab w:val="right" w:leader="dot" w:pos="8306"/>
        </w:tabs>
      </w:pPr>
      <w:hyperlink w:anchor="_Toc15860" w:history="1">
        <w:r>
          <w:rPr>
            <w:rFonts w:ascii="仿宋" w:eastAsia="仿宋" w:hAnsi="仿宋" w:cs="仿宋" w:hint="eastAsia"/>
            <w:lang w:eastAsia="zh-CN"/>
          </w:rPr>
          <w:t>(一)、绩效评估指标</w:t>
        </w:r>
        <w:r>
          <w:tab/>
        </w:r>
        <w:r>
          <w:fldChar w:fldCharType="begin"/>
        </w:r>
        <w:r>
          <w:instrText xml:space="preserve"> PAGEREF _Toc15860 \h </w:instrText>
        </w:r>
        <w:r>
          <w:fldChar w:fldCharType="separate"/>
        </w:r>
        <w:r>
          <w:t>10</w:t>
        </w:r>
        <w:r>
          <w:fldChar w:fldCharType="end"/>
        </w:r>
      </w:hyperlink>
    </w:p>
    <w:p>
      <w:pPr>
        <w:pStyle w:val="TOC2"/>
        <w:tabs>
          <w:tab w:val="right" w:leader="dot" w:pos="8306"/>
        </w:tabs>
      </w:pPr>
      <w:hyperlink w:anchor="_Toc8692" w:history="1">
        <w:r>
          <w:rPr>
            <w:rFonts w:ascii="仿宋" w:eastAsia="仿宋" w:hAnsi="仿宋" w:cs="仿宋" w:hint="eastAsia"/>
            <w:lang w:eastAsia="zh-CN"/>
          </w:rPr>
          <w:t>(二)、绩效评估方法</w:t>
        </w:r>
        <w:r>
          <w:tab/>
        </w:r>
        <w:r>
          <w:fldChar w:fldCharType="begin"/>
        </w:r>
        <w:r>
          <w:instrText xml:space="preserve"> PAGEREF _Toc8692 \h </w:instrText>
        </w:r>
        <w:r>
          <w:fldChar w:fldCharType="separate"/>
        </w:r>
        <w:r>
          <w:t>11</w:t>
        </w:r>
        <w:r>
          <w:fldChar w:fldCharType="end"/>
        </w:r>
      </w:hyperlink>
    </w:p>
    <w:p>
      <w:pPr>
        <w:pStyle w:val="TOC2"/>
        <w:tabs>
          <w:tab w:val="right" w:leader="dot" w:pos="8306"/>
        </w:tabs>
      </w:pPr>
      <w:hyperlink w:anchor="_Toc19246" w:history="1">
        <w:r>
          <w:rPr>
            <w:rFonts w:ascii="仿宋" w:eastAsia="仿宋" w:hAnsi="仿宋" w:cs="仿宋" w:hint="eastAsia"/>
            <w:lang w:eastAsia="zh-CN"/>
          </w:rPr>
          <w:t>(三)、绩效评估周期</w:t>
        </w:r>
        <w:r>
          <w:tab/>
        </w:r>
        <w:r>
          <w:fldChar w:fldCharType="begin"/>
        </w:r>
        <w:r>
          <w:instrText xml:space="preserve"> PAGEREF _Toc19246 \h </w:instrText>
        </w:r>
        <w:r>
          <w:fldChar w:fldCharType="separate"/>
        </w:r>
        <w:r>
          <w:t>12</w:t>
        </w:r>
        <w:r>
          <w:fldChar w:fldCharType="end"/>
        </w:r>
      </w:hyperlink>
    </w:p>
    <w:p>
      <w:pPr>
        <w:pStyle w:val="TOC1"/>
        <w:tabs>
          <w:tab w:val="right" w:leader="dot" w:pos="8306"/>
        </w:tabs>
      </w:pPr>
      <w:hyperlink w:anchor="_Toc25664" w:history="1">
        <w:r>
          <w:rPr>
            <w:rFonts w:ascii="仿宋" w:eastAsia="仿宋" w:hAnsi="仿宋" w:cs="仿宋" w:hint="eastAsia"/>
            <w:lang w:eastAsia="zh-CN"/>
          </w:rPr>
          <w:t>四、三坐标测量机项目概论</w:t>
        </w:r>
        <w:r>
          <w:tab/>
        </w:r>
        <w:r>
          <w:fldChar w:fldCharType="begin"/>
        </w:r>
        <w:r>
          <w:instrText xml:space="preserve"> PAGEREF _Toc25664 \h </w:instrText>
        </w:r>
        <w:r>
          <w:fldChar w:fldCharType="separate"/>
        </w:r>
        <w:r>
          <w:t>13</w:t>
        </w:r>
        <w:r>
          <w:fldChar w:fldCharType="end"/>
        </w:r>
      </w:hyperlink>
    </w:p>
    <w:p>
      <w:pPr>
        <w:pStyle w:val="TOC2"/>
        <w:tabs>
          <w:tab w:val="right" w:leader="dot" w:pos="8306"/>
        </w:tabs>
      </w:pPr>
      <w:hyperlink w:anchor="_Toc23929" w:history="1">
        <w:r>
          <w:rPr>
            <w:rFonts w:ascii="仿宋" w:eastAsia="仿宋" w:hAnsi="仿宋" w:cs="仿宋" w:hint="eastAsia"/>
            <w:lang w:eastAsia="zh-CN"/>
          </w:rPr>
          <w:t>(一)、三坐标测量机项目概况</w:t>
        </w:r>
        <w:r>
          <w:tab/>
        </w:r>
        <w:r>
          <w:fldChar w:fldCharType="begin"/>
        </w:r>
        <w:r>
          <w:instrText xml:space="preserve"> PAGEREF _Toc23929 \h </w:instrText>
        </w:r>
        <w:r>
          <w:fldChar w:fldCharType="separate"/>
        </w:r>
        <w:r>
          <w:t>13</w:t>
        </w:r>
        <w:r>
          <w:fldChar w:fldCharType="end"/>
        </w:r>
      </w:hyperlink>
    </w:p>
    <w:p>
      <w:pPr>
        <w:pStyle w:val="TOC2"/>
        <w:tabs>
          <w:tab w:val="right" w:leader="dot" w:pos="8306"/>
        </w:tabs>
      </w:pPr>
      <w:hyperlink w:anchor="_Toc23670" w:history="1">
        <w:r>
          <w:rPr>
            <w:rFonts w:ascii="仿宋" w:eastAsia="仿宋" w:hAnsi="仿宋" w:cs="仿宋" w:hint="eastAsia"/>
            <w:lang w:eastAsia="zh-CN"/>
          </w:rPr>
          <w:t>(二)、三坐标测量机项目目标</w:t>
        </w:r>
        <w:r>
          <w:tab/>
        </w:r>
        <w:r>
          <w:fldChar w:fldCharType="begin"/>
        </w:r>
        <w:r>
          <w:instrText xml:space="preserve"> PAGEREF _Toc23670 \h </w:instrText>
        </w:r>
        <w:r>
          <w:fldChar w:fldCharType="separate"/>
        </w:r>
        <w:r>
          <w:t>16</w:t>
        </w:r>
        <w:r>
          <w:fldChar w:fldCharType="end"/>
        </w:r>
      </w:hyperlink>
    </w:p>
    <w:p>
      <w:pPr>
        <w:pStyle w:val="TOC2"/>
        <w:tabs>
          <w:tab w:val="right" w:leader="dot" w:pos="8306"/>
        </w:tabs>
      </w:pPr>
      <w:hyperlink w:anchor="_Toc14262" w:history="1">
        <w:r>
          <w:rPr>
            <w:rFonts w:ascii="仿宋" w:eastAsia="仿宋" w:hAnsi="仿宋" w:cs="仿宋" w:hint="eastAsia"/>
            <w:lang w:eastAsia="zh-CN"/>
          </w:rPr>
          <w:t>(三)、三坐标测量机项目提出的理由</w:t>
        </w:r>
        <w:r>
          <w:tab/>
        </w:r>
        <w:r>
          <w:fldChar w:fldCharType="begin"/>
        </w:r>
        <w:r>
          <w:instrText xml:space="preserve"> PAGEREF _Toc14262 \h </w:instrText>
        </w:r>
        <w:r>
          <w:fldChar w:fldCharType="separate"/>
        </w:r>
        <w:r>
          <w:t>17</w:t>
        </w:r>
        <w:r>
          <w:fldChar w:fldCharType="end"/>
        </w:r>
      </w:hyperlink>
    </w:p>
    <w:p>
      <w:pPr>
        <w:pStyle w:val="TOC2"/>
        <w:tabs>
          <w:tab w:val="right" w:leader="dot" w:pos="8306"/>
        </w:tabs>
      </w:pPr>
      <w:hyperlink w:anchor="_Toc5313" w:history="1">
        <w:r>
          <w:rPr>
            <w:rFonts w:ascii="仿宋" w:eastAsia="仿宋" w:hAnsi="仿宋" w:cs="仿宋" w:hint="eastAsia"/>
            <w:lang w:eastAsia="zh-CN"/>
          </w:rPr>
          <w:t>(四)、三坐标测量机项目意义</w:t>
        </w:r>
        <w:r>
          <w:tab/>
        </w:r>
        <w:r>
          <w:fldChar w:fldCharType="begin"/>
        </w:r>
        <w:r>
          <w:instrText xml:space="preserve"> PAGEREF _Toc5313 \h </w:instrText>
        </w:r>
        <w:r>
          <w:fldChar w:fldCharType="separate"/>
        </w:r>
        <w:r>
          <w:t>18</w:t>
        </w:r>
        <w:r>
          <w:fldChar w:fldCharType="end"/>
        </w:r>
      </w:hyperlink>
    </w:p>
    <w:p>
      <w:pPr>
        <w:pStyle w:val="TOC2"/>
        <w:tabs>
          <w:tab w:val="right" w:leader="dot" w:pos="8306"/>
        </w:tabs>
      </w:pPr>
      <w:hyperlink w:anchor="_Toc2800" w:history="1">
        <w:r>
          <w:rPr>
            <w:rFonts w:ascii="仿宋" w:eastAsia="仿宋" w:hAnsi="仿宋" w:cs="仿宋" w:hint="eastAsia"/>
            <w:lang w:eastAsia="zh-CN"/>
          </w:rPr>
          <w:t>(五)、三坐标测量机项目背景</w:t>
        </w:r>
        <w:r>
          <w:tab/>
        </w:r>
        <w:r>
          <w:fldChar w:fldCharType="begin"/>
        </w:r>
        <w:r>
          <w:instrText xml:space="preserve"> PAGEREF _Toc2800 \h </w:instrText>
        </w:r>
        <w:r>
          <w:fldChar w:fldCharType="separate"/>
        </w:r>
        <w:r>
          <w:t>19</w:t>
        </w:r>
        <w:r>
          <w:fldChar w:fldCharType="end"/>
        </w:r>
      </w:hyperlink>
    </w:p>
    <w:p>
      <w:pPr>
        <w:pStyle w:val="TOC1"/>
        <w:tabs>
          <w:tab w:val="right" w:leader="dot" w:pos="8306"/>
        </w:tabs>
      </w:pPr>
      <w:hyperlink w:anchor="_Toc13153" w:history="1">
        <w:r>
          <w:rPr>
            <w:rFonts w:ascii="仿宋" w:eastAsia="仿宋" w:hAnsi="仿宋" w:cs="仿宋" w:hint="eastAsia"/>
            <w:lang w:eastAsia="zh-CN"/>
          </w:rPr>
          <w:t>五、三坐标测量机项目建设背景及必要性分析</w:t>
        </w:r>
        <w:r>
          <w:tab/>
        </w:r>
        <w:r>
          <w:fldChar w:fldCharType="begin"/>
        </w:r>
        <w:r>
          <w:instrText xml:space="preserve"> PAGEREF _Toc13153 \h </w:instrText>
        </w:r>
        <w:r>
          <w:fldChar w:fldCharType="separate"/>
        </w:r>
        <w:r>
          <w:t>20</w:t>
        </w:r>
        <w:r>
          <w:fldChar w:fldCharType="end"/>
        </w:r>
      </w:hyperlink>
    </w:p>
    <w:p>
      <w:pPr>
        <w:pStyle w:val="TOC2"/>
        <w:tabs>
          <w:tab w:val="right" w:leader="dot" w:pos="8306"/>
        </w:tabs>
      </w:pPr>
      <w:hyperlink w:anchor="_Toc16447" w:history="1">
        <w:r>
          <w:rPr>
            <w:rFonts w:ascii="仿宋" w:eastAsia="仿宋" w:hAnsi="仿宋" w:cs="仿宋" w:hint="eastAsia"/>
            <w:lang w:eastAsia="zh-CN"/>
          </w:rPr>
          <w:t>(一)、三坐标测量机项目背景分析</w:t>
        </w:r>
        <w:r>
          <w:tab/>
        </w:r>
        <w:r>
          <w:fldChar w:fldCharType="begin"/>
        </w:r>
        <w:r>
          <w:instrText xml:space="preserve"> PAGEREF _Toc16447 \h </w:instrText>
        </w:r>
        <w:r>
          <w:fldChar w:fldCharType="separate"/>
        </w:r>
        <w:r>
          <w:t>20</w:t>
        </w:r>
        <w:r>
          <w:fldChar w:fldCharType="end"/>
        </w:r>
      </w:hyperlink>
    </w:p>
    <w:p>
      <w:pPr>
        <w:pStyle w:val="TOC2"/>
        <w:tabs>
          <w:tab w:val="right" w:leader="dot" w:pos="8306"/>
        </w:tabs>
      </w:pPr>
      <w:hyperlink w:anchor="_Toc20870" w:history="1">
        <w:r>
          <w:rPr>
            <w:rFonts w:ascii="仿宋" w:eastAsia="仿宋" w:hAnsi="仿宋" w:cs="仿宋" w:hint="eastAsia"/>
            <w:lang w:eastAsia="zh-CN"/>
          </w:rPr>
          <w:t>(二)、三坐标测量机项目建设必要性分析</w:t>
        </w:r>
        <w:r>
          <w:tab/>
        </w:r>
        <w:r>
          <w:fldChar w:fldCharType="begin"/>
        </w:r>
        <w:r>
          <w:instrText xml:space="preserve"> PAGEREF _Toc20870 \h </w:instrText>
        </w:r>
        <w:r>
          <w:fldChar w:fldCharType="separate"/>
        </w:r>
        <w:r>
          <w:t>22</w:t>
        </w:r>
        <w:r>
          <w:fldChar w:fldCharType="end"/>
        </w:r>
      </w:hyperlink>
    </w:p>
    <w:p>
      <w:pPr>
        <w:pStyle w:val="TOC1"/>
        <w:tabs>
          <w:tab w:val="right" w:leader="dot" w:pos="8306"/>
        </w:tabs>
      </w:pPr>
      <w:hyperlink w:anchor="_Toc22207" w:history="1">
        <w:r>
          <w:rPr>
            <w:rFonts w:ascii="仿宋" w:eastAsia="仿宋" w:hAnsi="仿宋" w:cs="仿宋" w:hint="eastAsia"/>
            <w:lang w:eastAsia="zh-CN"/>
          </w:rPr>
          <w:t>六、三坐标测量机项目土建工程</w:t>
        </w:r>
        <w:r>
          <w:tab/>
        </w:r>
        <w:r>
          <w:fldChar w:fldCharType="begin"/>
        </w:r>
        <w:r>
          <w:instrText xml:space="preserve"> PAGEREF _Toc22207 \h </w:instrText>
        </w:r>
        <w:r>
          <w:fldChar w:fldCharType="separate"/>
        </w:r>
        <w:r>
          <w:t>23</w:t>
        </w:r>
        <w:r>
          <w:fldChar w:fldCharType="end"/>
        </w:r>
      </w:hyperlink>
    </w:p>
    <w:p>
      <w:pPr>
        <w:pStyle w:val="TOC2"/>
        <w:tabs>
          <w:tab w:val="right" w:leader="dot" w:pos="8306"/>
        </w:tabs>
      </w:pPr>
      <w:hyperlink w:anchor="_Toc14807" w:history="1">
        <w:r>
          <w:rPr>
            <w:rFonts w:ascii="仿宋" w:eastAsia="仿宋" w:hAnsi="仿宋" w:cs="仿宋" w:hint="eastAsia"/>
            <w:lang w:eastAsia="zh-CN"/>
          </w:rPr>
          <w:t>(一)、建筑工程设计原则</w:t>
        </w:r>
        <w:r>
          <w:tab/>
        </w:r>
        <w:r>
          <w:fldChar w:fldCharType="begin"/>
        </w:r>
        <w:r>
          <w:instrText xml:space="preserve"> PAGEREF _Toc14807 \h </w:instrText>
        </w:r>
        <w:r>
          <w:fldChar w:fldCharType="separate"/>
        </w:r>
        <w:r>
          <w:t>23</w:t>
        </w:r>
        <w:r>
          <w:fldChar w:fldCharType="end"/>
        </w:r>
      </w:hyperlink>
    </w:p>
    <w:p>
      <w:pPr>
        <w:pStyle w:val="TOC2"/>
        <w:tabs>
          <w:tab w:val="right" w:leader="dot" w:pos="8306"/>
        </w:tabs>
      </w:pPr>
      <w:hyperlink w:anchor="_Toc7797" w:history="1">
        <w:r>
          <w:rPr>
            <w:rFonts w:ascii="仿宋" w:eastAsia="仿宋" w:hAnsi="仿宋" w:cs="仿宋" w:hint="eastAsia"/>
            <w:lang w:eastAsia="zh-CN"/>
          </w:rPr>
          <w:t>(二)、土建工程设计年限及安全等级</w:t>
        </w:r>
        <w:r>
          <w:tab/>
        </w:r>
        <w:r>
          <w:fldChar w:fldCharType="begin"/>
        </w:r>
        <w:r>
          <w:instrText xml:space="preserve"> PAGEREF _Toc7797 \h </w:instrText>
        </w:r>
        <w:r>
          <w:fldChar w:fldCharType="separate"/>
        </w:r>
        <w:r>
          <w:t>24</w:t>
        </w:r>
        <w:r>
          <w:fldChar w:fldCharType="end"/>
        </w:r>
      </w:hyperlink>
    </w:p>
    <w:p>
      <w:pPr>
        <w:pStyle w:val="TOC2"/>
        <w:tabs>
          <w:tab w:val="right" w:leader="dot" w:pos="8306"/>
        </w:tabs>
      </w:pPr>
      <w:hyperlink w:anchor="_Toc21597" w:history="1">
        <w:r>
          <w:rPr>
            <w:rFonts w:ascii="仿宋" w:eastAsia="仿宋" w:hAnsi="仿宋" w:cs="仿宋" w:hint="eastAsia"/>
            <w:lang w:eastAsia="zh-CN"/>
          </w:rPr>
          <w:t>(三)、建筑工程设计总体要求</w:t>
        </w:r>
        <w:r>
          <w:tab/>
        </w:r>
        <w:r>
          <w:fldChar w:fldCharType="begin"/>
        </w:r>
        <w:r>
          <w:instrText xml:space="preserve"> PAGEREF _Toc21597 \h </w:instrText>
        </w:r>
        <w:r>
          <w:fldChar w:fldCharType="separate"/>
        </w:r>
        <w:r>
          <w:t>26</w:t>
        </w:r>
        <w:r>
          <w:fldChar w:fldCharType="end"/>
        </w:r>
      </w:hyperlink>
    </w:p>
    <w:p>
      <w:pPr>
        <w:pStyle w:val="TOC2"/>
        <w:tabs>
          <w:tab w:val="right" w:leader="dot" w:pos="8306"/>
        </w:tabs>
      </w:pPr>
      <w:hyperlink w:anchor="_Toc7949" w:history="1">
        <w:r>
          <w:rPr>
            <w:rFonts w:ascii="仿宋" w:eastAsia="仿宋" w:hAnsi="仿宋" w:cs="仿宋" w:hint="eastAsia"/>
            <w:lang w:eastAsia="zh-CN"/>
          </w:rPr>
          <w:t>(四)、土建工程建设指标</w:t>
        </w:r>
        <w:r>
          <w:tab/>
        </w:r>
        <w:r>
          <w:fldChar w:fldCharType="begin"/>
        </w:r>
        <w:r>
          <w:instrText xml:space="preserve"> PAGEREF _Toc7949 \h </w:instrText>
        </w:r>
        <w:r>
          <w:fldChar w:fldCharType="separate"/>
        </w:r>
        <w:r>
          <w:t>26</w:t>
        </w:r>
        <w:r>
          <w:fldChar w:fldCharType="end"/>
        </w:r>
      </w:hyperlink>
    </w:p>
    <w:p>
      <w:pPr>
        <w:pStyle w:val="TOC1"/>
        <w:tabs>
          <w:tab w:val="right" w:leader="dot" w:pos="8306"/>
        </w:tabs>
      </w:pPr>
      <w:hyperlink w:anchor="_Toc29362" w:history="1">
        <w:r>
          <w:rPr>
            <w:rFonts w:ascii="仿宋" w:eastAsia="仿宋" w:hAnsi="仿宋" w:cs="仿宋" w:hint="eastAsia"/>
            <w:lang w:eastAsia="zh-CN"/>
          </w:rPr>
          <w:t>七、三坐标测量机项目风险管理</w:t>
        </w:r>
        <w:r>
          <w:tab/>
        </w:r>
        <w:r>
          <w:fldChar w:fldCharType="begin"/>
        </w:r>
        <w:r>
          <w:instrText xml:space="preserve"> PAGEREF _Toc29362 \h </w:instrText>
        </w:r>
        <w:r>
          <w:fldChar w:fldCharType="separate"/>
        </w:r>
        <w:r>
          <w:t>26</w:t>
        </w:r>
        <w:r>
          <w:fldChar w:fldCharType="end"/>
        </w:r>
      </w:hyperlink>
    </w:p>
    <w:p>
      <w:pPr>
        <w:pStyle w:val="TOC2"/>
        <w:tabs>
          <w:tab w:val="right" w:leader="dot" w:pos="8306"/>
        </w:tabs>
      </w:pPr>
      <w:hyperlink w:anchor="_Toc12759" w:history="1">
        <w:r>
          <w:rPr>
            <w:rFonts w:ascii="仿宋" w:eastAsia="仿宋" w:hAnsi="仿宋" w:cs="仿宋" w:hint="eastAsia"/>
            <w:lang w:eastAsia="zh-CN"/>
          </w:rPr>
          <w:t>(一)、风险识别与评估</w:t>
        </w:r>
        <w:r>
          <w:tab/>
        </w:r>
        <w:r>
          <w:fldChar w:fldCharType="begin"/>
        </w:r>
        <w:r>
          <w:instrText xml:space="preserve"> PAGEREF _Toc12759 \h </w:instrText>
        </w:r>
        <w:r>
          <w:fldChar w:fldCharType="separate"/>
        </w:r>
        <w:r>
          <w:t>26</w:t>
        </w:r>
        <w:r>
          <w:fldChar w:fldCharType="end"/>
        </w:r>
      </w:hyperlink>
    </w:p>
    <w:p>
      <w:pPr>
        <w:pStyle w:val="TOC2"/>
        <w:tabs>
          <w:tab w:val="right" w:leader="dot" w:pos="8306"/>
        </w:tabs>
      </w:pPr>
      <w:hyperlink w:anchor="_Toc1688" w:history="1">
        <w:r>
          <w:rPr>
            <w:rFonts w:ascii="仿宋" w:eastAsia="仿宋" w:hAnsi="仿宋" w:cs="仿宋" w:hint="eastAsia"/>
            <w:lang w:eastAsia="zh-CN"/>
          </w:rPr>
          <w:t>(二)、风险应对策略</w:t>
        </w:r>
        <w:r>
          <w:tab/>
        </w:r>
        <w:r>
          <w:fldChar w:fldCharType="begin"/>
        </w:r>
        <w:r>
          <w:instrText xml:space="preserve"> PAGEREF _Toc1688 \h </w:instrText>
        </w:r>
        <w:r>
          <w:fldChar w:fldCharType="separate"/>
        </w:r>
        <w:r>
          <w:t>28</w:t>
        </w:r>
        <w:r>
          <w:fldChar w:fldCharType="end"/>
        </w:r>
      </w:hyperlink>
    </w:p>
    <w:p>
      <w:pPr>
        <w:pStyle w:val="TOC2"/>
        <w:tabs>
          <w:tab w:val="right" w:leader="dot" w:pos="8306"/>
        </w:tabs>
      </w:pPr>
      <w:hyperlink w:anchor="_Toc20598" w:history="1">
        <w:r>
          <w:rPr>
            <w:rFonts w:ascii="仿宋" w:eastAsia="仿宋" w:hAnsi="仿宋" w:cs="仿宋" w:hint="eastAsia"/>
            <w:lang w:eastAsia="zh-CN"/>
          </w:rPr>
          <w:t>(三)、风险监控与控制</w:t>
        </w:r>
        <w:r>
          <w:tab/>
        </w:r>
        <w:r>
          <w:fldChar w:fldCharType="begin"/>
        </w:r>
        <w:r>
          <w:instrText xml:space="preserve"> PAGEREF _Toc20598 \h </w:instrText>
        </w:r>
        <w:r>
          <w:fldChar w:fldCharType="separate"/>
        </w:r>
        <w:r>
          <w:t>29</w:t>
        </w:r>
        <w:r>
          <w:fldChar w:fldCharType="end"/>
        </w:r>
      </w:hyperlink>
    </w:p>
    <w:p>
      <w:pPr>
        <w:pStyle w:val="TOC1"/>
        <w:tabs>
          <w:tab w:val="right" w:leader="dot" w:pos="8306"/>
        </w:tabs>
      </w:pPr>
      <w:hyperlink w:anchor="_Toc24171" w:history="1">
        <w:r>
          <w:rPr>
            <w:rFonts w:ascii="仿宋" w:eastAsia="仿宋" w:hAnsi="仿宋" w:cs="仿宋" w:hint="eastAsia"/>
            <w:lang w:eastAsia="zh-CN"/>
          </w:rPr>
          <w:t>八、三坐标测量机项目计划安排</w:t>
        </w:r>
        <w:r>
          <w:tab/>
        </w:r>
        <w:r>
          <w:fldChar w:fldCharType="begin"/>
        </w:r>
        <w:r>
          <w:instrText xml:space="preserve"> PAGEREF _Toc24171 \h </w:instrText>
        </w:r>
        <w:r>
          <w:fldChar w:fldCharType="separate"/>
        </w:r>
        <w:r>
          <w:t>30</w:t>
        </w:r>
        <w:r>
          <w:fldChar w:fldCharType="end"/>
        </w:r>
      </w:hyperlink>
    </w:p>
    <w:p>
      <w:pPr>
        <w:pStyle w:val="TOC2"/>
        <w:tabs>
          <w:tab w:val="right" w:leader="dot" w:pos="8306"/>
        </w:tabs>
      </w:pPr>
      <w:hyperlink w:anchor="_Toc26126" w:history="1">
        <w:r>
          <w:rPr>
            <w:rFonts w:ascii="仿宋" w:eastAsia="仿宋" w:hAnsi="仿宋" w:cs="仿宋" w:hint="eastAsia"/>
            <w:lang w:eastAsia="zh-CN"/>
          </w:rPr>
          <w:t>(一)、建设周期</w:t>
        </w:r>
        <w:r>
          <w:tab/>
        </w:r>
        <w:r>
          <w:fldChar w:fldCharType="begin"/>
        </w:r>
        <w:r>
          <w:instrText xml:space="preserve"> PAGEREF _Toc26126 \h </w:instrText>
        </w:r>
        <w:r>
          <w:fldChar w:fldCharType="separate"/>
        </w:r>
        <w:r>
          <w:t>30</w:t>
        </w:r>
        <w:r>
          <w:fldChar w:fldCharType="end"/>
        </w:r>
      </w:hyperlink>
    </w:p>
    <w:p>
      <w:pPr>
        <w:pStyle w:val="TOC2"/>
        <w:tabs>
          <w:tab w:val="right" w:leader="dot" w:pos="8306"/>
        </w:tabs>
      </w:pPr>
      <w:hyperlink w:anchor="_Toc7694" w:history="1">
        <w:r>
          <w:rPr>
            <w:rFonts w:ascii="仿宋" w:eastAsia="仿宋" w:hAnsi="仿宋" w:cs="仿宋" w:hint="eastAsia"/>
            <w:lang w:eastAsia="zh-CN"/>
          </w:rPr>
          <w:t>(二)、建设进度</w:t>
        </w:r>
        <w:r>
          <w:tab/>
        </w:r>
        <w:r>
          <w:fldChar w:fldCharType="begin"/>
        </w:r>
        <w:r>
          <w:instrText xml:space="preserve"> PAGEREF _Toc7694 \h </w:instrText>
        </w:r>
        <w:r>
          <w:fldChar w:fldCharType="separate"/>
        </w:r>
        <w:r>
          <w:t>31</w:t>
        </w:r>
        <w:r>
          <w:fldChar w:fldCharType="end"/>
        </w:r>
      </w:hyperlink>
    </w:p>
    <w:p>
      <w:pPr>
        <w:pStyle w:val="TOC2"/>
        <w:tabs>
          <w:tab w:val="right" w:leader="dot" w:pos="8306"/>
        </w:tabs>
      </w:pPr>
      <w:hyperlink w:anchor="_Toc7939" w:history="1">
        <w:r>
          <w:rPr>
            <w:rFonts w:ascii="仿宋" w:eastAsia="仿宋" w:hAnsi="仿宋" w:cs="仿宋" w:hint="eastAsia"/>
            <w:lang w:eastAsia="zh-CN"/>
          </w:rPr>
          <w:t>(三)、进度安排注意事项</w:t>
        </w:r>
        <w:r>
          <w:tab/>
        </w:r>
        <w:r>
          <w:fldChar w:fldCharType="begin"/>
        </w:r>
        <w:r>
          <w:instrText xml:space="preserve"> PAGEREF _Toc7939 \h </w:instrText>
        </w:r>
        <w:r>
          <w:fldChar w:fldCharType="separate"/>
        </w:r>
        <w:r>
          <w:t>32</w:t>
        </w:r>
        <w:r>
          <w:fldChar w:fldCharType="end"/>
        </w:r>
      </w:hyperlink>
    </w:p>
    <w:p>
      <w:pPr>
        <w:pStyle w:val="TOC2"/>
        <w:tabs>
          <w:tab w:val="right" w:leader="dot" w:pos="8306"/>
        </w:tabs>
      </w:pPr>
      <w:hyperlink w:anchor="_Toc8251" w:history="1">
        <w:r>
          <w:rPr>
            <w:rFonts w:ascii="仿宋" w:eastAsia="仿宋" w:hAnsi="仿宋" w:cs="仿宋" w:hint="eastAsia"/>
            <w:lang w:eastAsia="zh-CN"/>
          </w:rPr>
          <w:t>(四)、人力资源配置</w:t>
        </w:r>
        <w:r>
          <w:tab/>
        </w:r>
        <w:r>
          <w:fldChar w:fldCharType="begin"/>
        </w:r>
        <w:r>
          <w:instrText xml:space="preserve"> PAGEREF _Toc8251 \h </w:instrText>
        </w:r>
        <w:r>
          <w:fldChar w:fldCharType="separate"/>
        </w:r>
        <w:r>
          <w:t>34</w:t>
        </w:r>
        <w:r>
          <w:fldChar w:fldCharType="end"/>
        </w:r>
      </w:hyperlink>
    </w:p>
    <w:p>
      <w:pPr>
        <w:pStyle w:val="TOC1"/>
        <w:tabs>
          <w:tab w:val="right" w:leader="dot" w:pos="8306"/>
        </w:tabs>
      </w:pPr>
      <w:hyperlink w:anchor="_Toc21374" w:history="1">
        <w:r>
          <w:rPr>
            <w:rFonts w:ascii="仿宋" w:eastAsia="仿宋" w:hAnsi="仿宋" w:cs="仿宋" w:hint="eastAsia"/>
            <w:lang w:eastAsia="zh-CN"/>
          </w:rPr>
          <w:t>九、三坐标测量机项目创新与研发</w:t>
        </w:r>
        <w:r>
          <w:tab/>
        </w:r>
        <w:r>
          <w:fldChar w:fldCharType="begin"/>
        </w:r>
        <w:r>
          <w:instrText xml:space="preserve"> PAGEREF _Toc21374 \h </w:instrText>
        </w:r>
        <w:r>
          <w:fldChar w:fldCharType="separate"/>
        </w:r>
        <w:r>
          <w:t>35</w:t>
        </w:r>
        <w:r>
          <w:fldChar w:fldCharType="end"/>
        </w:r>
      </w:hyperlink>
    </w:p>
    <w:p>
      <w:pPr>
        <w:pStyle w:val="TOC2"/>
        <w:tabs>
          <w:tab w:val="right" w:leader="dot" w:pos="8306"/>
        </w:tabs>
      </w:pPr>
      <w:hyperlink w:anchor="_Toc2914" w:history="1">
        <w:r>
          <w:rPr>
            <w:rFonts w:ascii="仿宋" w:eastAsia="仿宋" w:hAnsi="仿宋" w:cs="仿宋" w:hint="eastAsia"/>
            <w:lang w:eastAsia="zh-CN"/>
          </w:rPr>
          <w:t>(一)、创新策略与方向</w:t>
        </w:r>
        <w:r>
          <w:tab/>
        </w:r>
        <w:r>
          <w:fldChar w:fldCharType="begin"/>
        </w:r>
        <w:r>
          <w:instrText xml:space="preserve"> PAGEREF _Toc2914 \h </w:instrText>
        </w:r>
        <w:r>
          <w:fldChar w:fldCharType="separate"/>
        </w:r>
        <w:r>
          <w:t>35</w:t>
        </w:r>
        <w:r>
          <w:fldChar w:fldCharType="end"/>
        </w:r>
      </w:hyperlink>
    </w:p>
    <w:p>
      <w:pPr>
        <w:pStyle w:val="TOC2"/>
        <w:tabs>
          <w:tab w:val="right" w:leader="dot" w:pos="8306"/>
        </w:tabs>
      </w:pPr>
      <w:hyperlink w:anchor="_Toc19289" w:history="1">
        <w:r>
          <w:rPr>
            <w:rFonts w:ascii="仿宋" w:eastAsia="仿宋" w:hAnsi="仿宋" w:cs="仿宋" w:hint="eastAsia"/>
            <w:lang w:eastAsia="zh-CN"/>
          </w:rPr>
          <w:t>(二)、研发规划与投入</w:t>
        </w:r>
        <w:r>
          <w:tab/>
        </w:r>
        <w:r>
          <w:fldChar w:fldCharType="begin"/>
        </w:r>
        <w:r>
          <w:instrText xml:space="preserve"> PAGEREF _Toc19289 \h </w:instrText>
        </w:r>
        <w:r>
          <w:fldChar w:fldCharType="separate"/>
        </w:r>
        <w:r>
          <w:t>36</w:t>
        </w:r>
        <w:r>
          <w:fldChar w:fldCharType="end"/>
        </w:r>
      </w:hyperlink>
    </w:p>
    <w:p>
      <w:pPr>
        <w:pStyle w:val="TOC1"/>
        <w:tabs>
          <w:tab w:val="right" w:leader="dot" w:pos="8306"/>
        </w:tabs>
      </w:pPr>
      <w:hyperlink w:anchor="_Toc32383" w:history="1">
        <w:r>
          <w:rPr>
            <w:rFonts w:ascii="仿宋" w:eastAsia="仿宋" w:hAnsi="仿宋" w:cs="仿宋" w:hint="eastAsia"/>
            <w:lang w:eastAsia="zh-CN"/>
          </w:rPr>
          <w:t>十、三坐标测量机项目环境影响分析</w:t>
        </w:r>
        <w:r>
          <w:tab/>
        </w:r>
        <w:r>
          <w:fldChar w:fldCharType="begin"/>
        </w:r>
        <w:r>
          <w:instrText xml:space="preserve"> PAGEREF _Toc32383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96" w:history="1">
        <w:r>
          <w:rPr>
            <w:rFonts w:ascii="仿宋" w:eastAsia="仿宋" w:hAnsi="仿宋" w:cs="仿宋" w:hint="eastAsia"/>
            <w:lang w:eastAsia="zh-CN"/>
          </w:rPr>
          <w:t>(一)、建设区域环境质量现状</w:t>
        </w:r>
        <w:r>
          <w:tab/>
        </w:r>
        <w:r>
          <w:fldChar w:fldCharType="begin"/>
        </w:r>
        <w:r>
          <w:instrText xml:space="preserve"> PAGEREF _Toc19996 \h </w:instrText>
        </w:r>
        <w:r>
          <w:fldChar w:fldCharType="separate"/>
        </w:r>
        <w:r>
          <w:t>38</w:t>
        </w:r>
        <w:r>
          <w:fldChar w:fldCharType="end"/>
        </w:r>
      </w:hyperlink>
    </w:p>
    <w:p>
      <w:pPr>
        <w:pStyle w:val="TOC2"/>
        <w:tabs>
          <w:tab w:val="right" w:leader="dot" w:pos="8306"/>
        </w:tabs>
      </w:pPr>
      <w:hyperlink w:anchor="_Toc7560" w:history="1">
        <w:r>
          <w:rPr>
            <w:rFonts w:ascii="仿宋" w:eastAsia="仿宋" w:hAnsi="仿宋" w:cs="仿宋" w:hint="eastAsia"/>
            <w:lang w:eastAsia="zh-CN"/>
          </w:rPr>
          <w:t>(二)、建设期环境保护</w:t>
        </w:r>
        <w:r>
          <w:tab/>
        </w:r>
        <w:r>
          <w:fldChar w:fldCharType="begin"/>
        </w:r>
        <w:r>
          <w:instrText xml:space="preserve"> PAGEREF _Toc7560 \h </w:instrText>
        </w:r>
        <w:r>
          <w:fldChar w:fldCharType="separate"/>
        </w:r>
        <w:r>
          <w:t>39</w:t>
        </w:r>
        <w:r>
          <w:fldChar w:fldCharType="end"/>
        </w:r>
      </w:hyperlink>
    </w:p>
    <w:p>
      <w:pPr>
        <w:pStyle w:val="TOC2"/>
        <w:tabs>
          <w:tab w:val="right" w:leader="dot" w:pos="8306"/>
        </w:tabs>
      </w:pPr>
      <w:hyperlink w:anchor="_Toc18480" w:history="1">
        <w:r>
          <w:rPr>
            <w:rFonts w:ascii="仿宋" w:eastAsia="仿宋" w:hAnsi="仿宋" w:cs="仿宋" w:hint="eastAsia"/>
            <w:lang w:eastAsia="zh-CN"/>
          </w:rPr>
          <w:t>(三)、运营期环境保护</w:t>
        </w:r>
        <w:r>
          <w:tab/>
        </w:r>
        <w:r>
          <w:fldChar w:fldCharType="begin"/>
        </w:r>
        <w:r>
          <w:instrText xml:space="preserve"> PAGEREF _Toc18480 \h </w:instrText>
        </w:r>
        <w:r>
          <w:fldChar w:fldCharType="separate"/>
        </w:r>
        <w:r>
          <w:t>41</w:t>
        </w:r>
        <w:r>
          <w:fldChar w:fldCharType="end"/>
        </w:r>
      </w:hyperlink>
    </w:p>
    <w:p>
      <w:pPr>
        <w:pStyle w:val="TOC2"/>
        <w:tabs>
          <w:tab w:val="right" w:leader="dot" w:pos="8306"/>
        </w:tabs>
      </w:pPr>
      <w:hyperlink w:anchor="_Toc16993" w:history="1">
        <w:r>
          <w:rPr>
            <w:rFonts w:ascii="仿宋" w:eastAsia="仿宋" w:hAnsi="仿宋" w:cs="仿宋" w:hint="eastAsia"/>
            <w:lang w:eastAsia="zh-CN"/>
          </w:rPr>
          <w:t>(四)、三坐标测量机项目建设对区域经济的影响</w:t>
        </w:r>
        <w:r>
          <w:tab/>
        </w:r>
        <w:r>
          <w:fldChar w:fldCharType="begin"/>
        </w:r>
        <w:r>
          <w:instrText xml:space="preserve"> PAGEREF _Toc16993 \h </w:instrText>
        </w:r>
        <w:r>
          <w:fldChar w:fldCharType="separate"/>
        </w:r>
        <w:r>
          <w:t>42</w:t>
        </w:r>
        <w:r>
          <w:fldChar w:fldCharType="end"/>
        </w:r>
      </w:hyperlink>
    </w:p>
    <w:p>
      <w:pPr>
        <w:pStyle w:val="TOC2"/>
        <w:tabs>
          <w:tab w:val="right" w:leader="dot" w:pos="8306"/>
        </w:tabs>
      </w:pPr>
      <w:hyperlink w:anchor="_Toc22143" w:history="1">
        <w:r>
          <w:rPr>
            <w:rFonts w:ascii="仿宋" w:eastAsia="仿宋" w:hAnsi="仿宋" w:cs="仿宋" w:hint="eastAsia"/>
            <w:lang w:eastAsia="zh-CN"/>
          </w:rPr>
          <w:t>(五)、废弃物处理</w:t>
        </w:r>
        <w:r>
          <w:tab/>
        </w:r>
        <w:r>
          <w:fldChar w:fldCharType="begin"/>
        </w:r>
        <w:r>
          <w:instrText xml:space="preserve"> PAGEREF _Toc22143 \h </w:instrText>
        </w:r>
        <w:r>
          <w:fldChar w:fldCharType="separate"/>
        </w:r>
        <w:r>
          <w:t>44</w:t>
        </w:r>
        <w:r>
          <w:fldChar w:fldCharType="end"/>
        </w:r>
      </w:hyperlink>
    </w:p>
    <w:p>
      <w:pPr>
        <w:pStyle w:val="TOC2"/>
        <w:tabs>
          <w:tab w:val="right" w:leader="dot" w:pos="8306"/>
        </w:tabs>
      </w:pPr>
      <w:hyperlink w:anchor="_Toc32388" w:history="1">
        <w:r>
          <w:rPr>
            <w:rFonts w:ascii="仿宋" w:eastAsia="仿宋" w:hAnsi="仿宋" w:cs="仿宋" w:hint="eastAsia"/>
            <w:lang w:eastAsia="zh-CN"/>
          </w:rPr>
          <w:t>(六)、特殊环境影响分析</w:t>
        </w:r>
        <w:r>
          <w:tab/>
        </w:r>
        <w:r>
          <w:fldChar w:fldCharType="begin"/>
        </w:r>
        <w:r>
          <w:instrText xml:space="preserve"> PAGEREF _Toc32388 \h </w:instrText>
        </w:r>
        <w:r>
          <w:fldChar w:fldCharType="separate"/>
        </w:r>
        <w:r>
          <w:t>45</w:t>
        </w:r>
        <w:r>
          <w:fldChar w:fldCharType="end"/>
        </w:r>
      </w:hyperlink>
    </w:p>
    <w:p>
      <w:pPr>
        <w:pStyle w:val="TOC2"/>
        <w:tabs>
          <w:tab w:val="right" w:leader="dot" w:pos="8306"/>
        </w:tabs>
      </w:pPr>
      <w:hyperlink w:anchor="_Toc21511" w:history="1">
        <w:r>
          <w:rPr>
            <w:rFonts w:ascii="仿宋" w:eastAsia="仿宋" w:hAnsi="仿宋" w:cs="仿宋" w:hint="eastAsia"/>
            <w:lang w:eastAsia="zh-CN"/>
          </w:rPr>
          <w:t>(七)、清洁生产</w:t>
        </w:r>
        <w:r>
          <w:tab/>
        </w:r>
        <w:r>
          <w:fldChar w:fldCharType="begin"/>
        </w:r>
        <w:r>
          <w:instrText xml:space="preserve"> PAGEREF _Toc21511 \h </w:instrText>
        </w:r>
        <w:r>
          <w:fldChar w:fldCharType="separate"/>
        </w:r>
        <w:r>
          <w:t>46</w:t>
        </w:r>
        <w:r>
          <w:fldChar w:fldCharType="end"/>
        </w:r>
      </w:hyperlink>
    </w:p>
    <w:p>
      <w:pPr>
        <w:pStyle w:val="TOC2"/>
        <w:tabs>
          <w:tab w:val="right" w:leader="dot" w:pos="8306"/>
        </w:tabs>
      </w:pPr>
      <w:hyperlink w:anchor="_Toc15029" w:history="1">
        <w:r>
          <w:rPr>
            <w:rFonts w:ascii="仿宋" w:eastAsia="仿宋" w:hAnsi="仿宋" w:cs="仿宋" w:hint="eastAsia"/>
            <w:lang w:eastAsia="zh-CN"/>
          </w:rPr>
          <w:t>(八)、环境保护综合评价</w:t>
        </w:r>
        <w:r>
          <w:tab/>
        </w:r>
        <w:r>
          <w:fldChar w:fldCharType="begin"/>
        </w:r>
        <w:r>
          <w:instrText xml:space="preserve"> PAGEREF _Toc15029 \h </w:instrText>
        </w:r>
        <w:r>
          <w:fldChar w:fldCharType="separate"/>
        </w:r>
        <w:r>
          <w:t>47</w:t>
        </w:r>
        <w:r>
          <w:fldChar w:fldCharType="end"/>
        </w:r>
      </w:hyperlink>
    </w:p>
    <w:p>
      <w:pPr>
        <w:pStyle w:val="TOC1"/>
        <w:tabs>
          <w:tab w:val="right" w:leader="dot" w:pos="8306"/>
        </w:tabs>
      </w:pPr>
      <w:hyperlink w:anchor="_Toc8505" w:history="1">
        <w:r>
          <w:rPr>
            <w:rFonts w:ascii="仿宋" w:eastAsia="仿宋" w:hAnsi="仿宋" w:cs="仿宋" w:hint="eastAsia"/>
            <w:lang w:eastAsia="zh-CN"/>
          </w:rPr>
          <w:t>十一、三坐标测量机项目投资规划</w:t>
        </w:r>
        <w:r>
          <w:tab/>
        </w:r>
        <w:r>
          <w:fldChar w:fldCharType="begin"/>
        </w:r>
        <w:r>
          <w:instrText xml:space="preserve"> PAGEREF _Toc8505 \h </w:instrText>
        </w:r>
        <w:r>
          <w:fldChar w:fldCharType="separate"/>
        </w:r>
        <w:r>
          <w:t>49</w:t>
        </w:r>
        <w:r>
          <w:fldChar w:fldCharType="end"/>
        </w:r>
      </w:hyperlink>
    </w:p>
    <w:p>
      <w:pPr>
        <w:pStyle w:val="TOC2"/>
        <w:tabs>
          <w:tab w:val="right" w:leader="dot" w:pos="8306"/>
        </w:tabs>
      </w:pPr>
      <w:hyperlink w:anchor="_Toc28021" w:history="1">
        <w:r>
          <w:rPr>
            <w:rFonts w:ascii="仿宋" w:eastAsia="仿宋" w:hAnsi="仿宋" w:cs="仿宋" w:hint="eastAsia"/>
            <w:lang w:eastAsia="zh-CN"/>
          </w:rPr>
          <w:t>(一)、三坐标测量机项目总投资估算</w:t>
        </w:r>
        <w:r>
          <w:tab/>
        </w:r>
        <w:r>
          <w:fldChar w:fldCharType="begin"/>
        </w:r>
        <w:r>
          <w:instrText xml:space="preserve"> PAGEREF _Toc28021 \h </w:instrText>
        </w:r>
        <w:r>
          <w:fldChar w:fldCharType="separate"/>
        </w:r>
        <w:r>
          <w:t>49</w:t>
        </w:r>
        <w:r>
          <w:fldChar w:fldCharType="end"/>
        </w:r>
      </w:hyperlink>
    </w:p>
    <w:p>
      <w:pPr>
        <w:pStyle w:val="TOC2"/>
        <w:tabs>
          <w:tab w:val="right" w:leader="dot" w:pos="8306"/>
        </w:tabs>
      </w:pPr>
      <w:hyperlink w:anchor="_Toc23318" w:history="1">
        <w:r>
          <w:rPr>
            <w:rFonts w:ascii="仿宋" w:eastAsia="仿宋" w:hAnsi="仿宋" w:cs="仿宋" w:hint="eastAsia"/>
            <w:lang w:eastAsia="zh-CN"/>
          </w:rPr>
          <w:t>(二)、资金筹措</w:t>
        </w:r>
        <w:r>
          <w:tab/>
        </w:r>
        <w:r>
          <w:fldChar w:fldCharType="begin"/>
        </w:r>
        <w:r>
          <w:instrText xml:space="preserve"> PAGEREF _Toc23318 \h </w:instrText>
        </w:r>
        <w:r>
          <w:fldChar w:fldCharType="separate"/>
        </w:r>
        <w:r>
          <w:t>50</w:t>
        </w:r>
        <w:r>
          <w:fldChar w:fldCharType="end"/>
        </w:r>
      </w:hyperlink>
    </w:p>
    <w:p>
      <w:pPr>
        <w:pStyle w:val="TOC1"/>
        <w:tabs>
          <w:tab w:val="right" w:leader="dot" w:pos="8306"/>
        </w:tabs>
      </w:pPr>
      <w:hyperlink w:anchor="_Toc26145" w:history="1">
        <w:r>
          <w:rPr>
            <w:rFonts w:ascii="仿宋" w:eastAsia="仿宋" w:hAnsi="仿宋" w:cs="仿宋" w:hint="eastAsia"/>
            <w:lang w:eastAsia="zh-CN"/>
          </w:rPr>
          <w:t>十二、三坐标测量机项目社会影响</w:t>
        </w:r>
        <w:r>
          <w:tab/>
        </w:r>
        <w:r>
          <w:fldChar w:fldCharType="begin"/>
        </w:r>
        <w:r>
          <w:instrText xml:space="preserve"> PAGEREF _Toc26145 \h </w:instrText>
        </w:r>
        <w:r>
          <w:fldChar w:fldCharType="separate"/>
        </w:r>
        <w:r>
          <w:t>51</w:t>
        </w:r>
        <w:r>
          <w:fldChar w:fldCharType="end"/>
        </w:r>
      </w:hyperlink>
    </w:p>
    <w:p>
      <w:pPr>
        <w:pStyle w:val="TOC2"/>
        <w:tabs>
          <w:tab w:val="right" w:leader="dot" w:pos="8306"/>
        </w:tabs>
      </w:pPr>
      <w:hyperlink w:anchor="_Toc10343" w:history="1">
        <w:r>
          <w:rPr>
            <w:rFonts w:ascii="仿宋" w:eastAsia="仿宋" w:hAnsi="仿宋" w:cs="仿宋" w:hint="eastAsia"/>
            <w:lang w:eastAsia="zh-CN"/>
          </w:rPr>
          <w:t>(一)、社会责任与义务</w:t>
        </w:r>
        <w:r>
          <w:tab/>
        </w:r>
        <w:r>
          <w:fldChar w:fldCharType="begin"/>
        </w:r>
        <w:r>
          <w:instrText xml:space="preserve"> PAGEREF _Toc10343 \h </w:instrText>
        </w:r>
        <w:r>
          <w:fldChar w:fldCharType="separate"/>
        </w:r>
        <w:r>
          <w:t>51</w:t>
        </w:r>
        <w:r>
          <w:fldChar w:fldCharType="end"/>
        </w:r>
      </w:hyperlink>
    </w:p>
    <w:p>
      <w:pPr>
        <w:pStyle w:val="TOC2"/>
        <w:tabs>
          <w:tab w:val="right" w:leader="dot" w:pos="8306"/>
        </w:tabs>
      </w:pPr>
      <w:hyperlink w:anchor="_Toc22995" w:history="1">
        <w:r>
          <w:rPr>
            <w:rFonts w:ascii="仿宋" w:eastAsia="仿宋" w:hAnsi="仿宋" w:cs="仿宋" w:hint="eastAsia"/>
            <w:lang w:eastAsia="zh-CN"/>
          </w:rPr>
          <w:t>(二)、社会参与与沟通</w:t>
        </w:r>
        <w:r>
          <w:tab/>
        </w:r>
        <w:r>
          <w:fldChar w:fldCharType="begin"/>
        </w:r>
        <w:r>
          <w:instrText xml:space="preserve"> PAGEREF _Toc22995 \h </w:instrText>
        </w:r>
        <w:r>
          <w:fldChar w:fldCharType="separate"/>
        </w:r>
        <w:r>
          <w:t>51</w:t>
        </w:r>
        <w:r>
          <w:fldChar w:fldCharType="end"/>
        </w:r>
      </w:hyperlink>
    </w:p>
    <w:p>
      <w:pPr>
        <w:pStyle w:val="TOC1"/>
        <w:tabs>
          <w:tab w:val="right" w:leader="dot" w:pos="8306"/>
        </w:tabs>
      </w:pPr>
      <w:hyperlink w:anchor="_Toc13701" w:history="1">
        <w:r>
          <w:rPr>
            <w:rFonts w:ascii="仿宋" w:eastAsia="仿宋" w:hAnsi="仿宋" w:cs="仿宋" w:hint="eastAsia"/>
            <w:lang w:eastAsia="zh-CN"/>
          </w:rPr>
          <w:t>十三、三坐标测量机项目变更管理</w:t>
        </w:r>
        <w:r>
          <w:tab/>
        </w:r>
        <w:r>
          <w:fldChar w:fldCharType="begin"/>
        </w:r>
        <w:r>
          <w:instrText xml:space="preserve"> PAGEREF _Toc13701 \h </w:instrText>
        </w:r>
        <w:r>
          <w:fldChar w:fldCharType="separate"/>
        </w:r>
        <w:r>
          <w:t>52</w:t>
        </w:r>
        <w:r>
          <w:fldChar w:fldCharType="end"/>
        </w:r>
      </w:hyperlink>
    </w:p>
    <w:p>
      <w:pPr>
        <w:pStyle w:val="TOC2"/>
        <w:tabs>
          <w:tab w:val="right" w:leader="dot" w:pos="8306"/>
        </w:tabs>
      </w:pPr>
      <w:hyperlink w:anchor="_Toc2177" w:history="1">
        <w:r>
          <w:rPr>
            <w:rFonts w:ascii="仿宋" w:eastAsia="仿宋" w:hAnsi="仿宋" w:cs="仿宋" w:hint="eastAsia"/>
            <w:lang w:eastAsia="zh-CN"/>
          </w:rPr>
          <w:t>(一)、变更申请与评估</w:t>
        </w:r>
        <w:r>
          <w:tab/>
        </w:r>
        <w:r>
          <w:fldChar w:fldCharType="begin"/>
        </w:r>
        <w:r>
          <w:instrText xml:space="preserve"> PAGEREF _Toc2177 \h </w:instrText>
        </w:r>
        <w:r>
          <w:fldChar w:fldCharType="separate"/>
        </w:r>
        <w:r>
          <w:t>52</w:t>
        </w:r>
        <w:r>
          <w:fldChar w:fldCharType="end"/>
        </w:r>
      </w:hyperlink>
    </w:p>
    <w:p>
      <w:pPr>
        <w:pStyle w:val="TOC2"/>
        <w:tabs>
          <w:tab w:val="right" w:leader="dot" w:pos="8306"/>
        </w:tabs>
      </w:pPr>
      <w:hyperlink w:anchor="_Toc31623" w:history="1">
        <w:r>
          <w:rPr>
            <w:rFonts w:ascii="仿宋" w:eastAsia="仿宋" w:hAnsi="仿宋" w:cs="仿宋" w:hint="eastAsia"/>
            <w:lang w:eastAsia="zh-CN"/>
          </w:rPr>
          <w:t>(二)、变更实施与控制</w:t>
        </w:r>
        <w:r>
          <w:tab/>
        </w:r>
        <w:r>
          <w:fldChar w:fldCharType="begin"/>
        </w:r>
        <w:r>
          <w:instrText xml:space="preserve"> PAGEREF _Toc31623 \h </w:instrText>
        </w:r>
        <w:r>
          <w:fldChar w:fldCharType="separate"/>
        </w:r>
        <w:r>
          <w:t>53</w:t>
        </w:r>
        <w:r>
          <w:fldChar w:fldCharType="end"/>
        </w:r>
      </w:hyperlink>
    </w:p>
    <w:p>
      <w:pPr>
        <w:pStyle w:val="TOC1"/>
        <w:tabs>
          <w:tab w:val="right" w:leader="dot" w:pos="8306"/>
        </w:tabs>
      </w:pPr>
      <w:hyperlink w:anchor="_Toc17397" w:history="1">
        <w:r>
          <w:rPr>
            <w:rFonts w:ascii="仿宋" w:eastAsia="仿宋" w:hAnsi="仿宋" w:cs="仿宋" w:hint="eastAsia"/>
            <w:lang w:eastAsia="zh-CN"/>
          </w:rPr>
          <w:t>十四、质量管理体系</w:t>
        </w:r>
        <w:r>
          <w:tab/>
        </w:r>
        <w:r>
          <w:fldChar w:fldCharType="begin"/>
        </w:r>
        <w:r>
          <w:instrText xml:space="preserve"> PAGEREF _Toc17397 \h </w:instrText>
        </w:r>
        <w:r>
          <w:fldChar w:fldCharType="separate"/>
        </w:r>
        <w:r>
          <w:t>53</w:t>
        </w:r>
        <w:r>
          <w:fldChar w:fldCharType="end"/>
        </w:r>
      </w:hyperlink>
    </w:p>
    <w:p>
      <w:pPr>
        <w:pStyle w:val="TOC2"/>
        <w:tabs>
          <w:tab w:val="right" w:leader="dot" w:pos="8306"/>
        </w:tabs>
      </w:pPr>
      <w:hyperlink w:anchor="_Toc5595" w:history="1">
        <w:r>
          <w:rPr>
            <w:rFonts w:ascii="仿宋" w:eastAsia="仿宋" w:hAnsi="仿宋" w:cs="仿宋" w:hint="eastAsia"/>
            <w:lang w:eastAsia="zh-CN"/>
          </w:rPr>
          <w:t>(一)、质量目标与方针</w:t>
        </w:r>
        <w:r>
          <w:tab/>
        </w:r>
        <w:r>
          <w:fldChar w:fldCharType="begin"/>
        </w:r>
        <w:r>
          <w:instrText xml:space="preserve"> PAGEREF _Toc5595 \h </w:instrText>
        </w:r>
        <w:r>
          <w:fldChar w:fldCharType="separate"/>
        </w:r>
        <w:r>
          <w:t>53</w:t>
        </w:r>
        <w:r>
          <w:fldChar w:fldCharType="end"/>
        </w:r>
      </w:hyperlink>
    </w:p>
    <w:p>
      <w:pPr>
        <w:pStyle w:val="TOC2"/>
        <w:tabs>
          <w:tab w:val="right" w:leader="dot" w:pos="8306"/>
        </w:tabs>
      </w:pPr>
      <w:hyperlink w:anchor="_Toc12169" w:history="1">
        <w:r>
          <w:rPr>
            <w:rFonts w:ascii="仿宋" w:eastAsia="仿宋" w:hAnsi="仿宋" w:cs="仿宋" w:hint="eastAsia"/>
            <w:lang w:eastAsia="zh-CN"/>
          </w:rPr>
          <w:t>(二)、质量管理责任</w:t>
        </w:r>
        <w:r>
          <w:tab/>
        </w:r>
        <w:r>
          <w:fldChar w:fldCharType="begin"/>
        </w:r>
        <w:r>
          <w:instrText xml:space="preserve"> PAGEREF _Toc12169 \h </w:instrText>
        </w:r>
        <w:r>
          <w:fldChar w:fldCharType="separate"/>
        </w:r>
        <w:r>
          <w:t>54</w:t>
        </w:r>
        <w:r>
          <w:fldChar w:fldCharType="end"/>
        </w:r>
      </w:hyperlink>
    </w:p>
    <w:p>
      <w:pPr>
        <w:pStyle w:val="TOC2"/>
        <w:tabs>
          <w:tab w:val="right" w:leader="dot" w:pos="8306"/>
        </w:tabs>
      </w:pPr>
      <w:hyperlink w:anchor="_Toc16778" w:history="1">
        <w:r>
          <w:rPr>
            <w:rFonts w:ascii="仿宋" w:eastAsia="仿宋" w:hAnsi="仿宋" w:cs="仿宋" w:hint="eastAsia"/>
            <w:lang w:eastAsia="zh-CN"/>
          </w:rPr>
          <w:t>(三)、质量管理体系文件</w:t>
        </w:r>
        <w:r>
          <w:tab/>
        </w:r>
        <w:r>
          <w:fldChar w:fldCharType="begin"/>
        </w:r>
        <w:r>
          <w:instrText xml:space="preserve"> PAGEREF _Toc16778 \h </w:instrText>
        </w:r>
        <w:r>
          <w:fldChar w:fldCharType="separate"/>
        </w:r>
        <w:r>
          <w:t>56</w:t>
        </w:r>
        <w:r>
          <w:fldChar w:fldCharType="end"/>
        </w:r>
      </w:hyperlink>
    </w:p>
    <w:p>
      <w:pPr>
        <w:pStyle w:val="TOC2"/>
        <w:tabs>
          <w:tab w:val="right" w:leader="dot" w:pos="8306"/>
        </w:tabs>
      </w:pPr>
      <w:hyperlink w:anchor="_Toc1750" w:history="1">
        <w:r>
          <w:rPr>
            <w:rFonts w:ascii="仿宋" w:eastAsia="仿宋" w:hAnsi="仿宋" w:cs="仿宋" w:hint="eastAsia"/>
            <w:lang w:eastAsia="zh-CN"/>
          </w:rPr>
          <w:t>(四)、质量培训与教育</w:t>
        </w:r>
        <w:r>
          <w:tab/>
        </w:r>
        <w:r>
          <w:fldChar w:fldCharType="begin"/>
        </w:r>
        <w:r>
          <w:instrText xml:space="preserve"> PAGEREF _Toc1750 \h </w:instrText>
        </w:r>
        <w:r>
          <w:fldChar w:fldCharType="separate"/>
        </w:r>
        <w:r>
          <w:t>58</w:t>
        </w:r>
        <w:r>
          <w:fldChar w:fldCharType="end"/>
        </w:r>
      </w:hyperlink>
    </w:p>
    <w:p>
      <w:pPr>
        <w:pStyle w:val="TOC2"/>
        <w:tabs>
          <w:tab w:val="right" w:leader="dot" w:pos="8306"/>
        </w:tabs>
      </w:pPr>
      <w:hyperlink w:anchor="_Toc15289" w:history="1">
        <w:r>
          <w:rPr>
            <w:rFonts w:ascii="仿宋" w:eastAsia="仿宋" w:hAnsi="仿宋" w:cs="仿宋" w:hint="eastAsia"/>
            <w:lang w:eastAsia="zh-CN"/>
          </w:rPr>
          <w:t>(五)、质量审核与评价</w:t>
        </w:r>
        <w:r>
          <w:tab/>
        </w:r>
        <w:r>
          <w:fldChar w:fldCharType="begin"/>
        </w:r>
        <w:r>
          <w:instrText xml:space="preserve"> PAGEREF _Toc15289 \h </w:instrText>
        </w:r>
        <w:r>
          <w:fldChar w:fldCharType="separate"/>
        </w:r>
        <w:r>
          <w:t>59</w:t>
        </w:r>
        <w:r>
          <w:fldChar w:fldCharType="end"/>
        </w:r>
      </w:hyperlink>
    </w:p>
    <w:p>
      <w:pPr>
        <w:pStyle w:val="TOC2"/>
        <w:tabs>
          <w:tab w:val="right" w:leader="dot" w:pos="8306"/>
        </w:tabs>
      </w:pPr>
      <w:hyperlink w:anchor="_Toc27308" w:history="1">
        <w:r>
          <w:rPr>
            <w:rFonts w:ascii="仿宋" w:eastAsia="仿宋" w:hAnsi="仿宋" w:cs="仿宋" w:hint="eastAsia"/>
            <w:lang w:eastAsia="zh-CN"/>
          </w:rPr>
          <w:t>(六)、不符合与纠正措施</w:t>
        </w:r>
        <w:r>
          <w:tab/>
        </w:r>
        <w:r>
          <w:fldChar w:fldCharType="begin"/>
        </w:r>
        <w:r>
          <w:instrText xml:space="preserve"> PAGEREF _Toc27308 \h </w:instrText>
        </w:r>
        <w:r>
          <w:fldChar w:fldCharType="separate"/>
        </w:r>
        <w:r>
          <w:t>60</w:t>
        </w:r>
        <w:r>
          <w:fldChar w:fldCharType="end"/>
        </w:r>
      </w:hyperlink>
    </w:p>
    <w:p>
      <w:pPr>
        <w:pStyle w:val="TOC1"/>
        <w:tabs>
          <w:tab w:val="right" w:leader="dot" w:pos="8306"/>
        </w:tabs>
      </w:pPr>
      <w:hyperlink w:anchor="_Toc8490" w:history="1">
        <w:r>
          <w:rPr>
            <w:rFonts w:ascii="仿宋" w:eastAsia="仿宋" w:hAnsi="仿宋" w:cs="仿宋" w:hint="eastAsia"/>
            <w:lang w:eastAsia="zh-CN"/>
          </w:rPr>
          <w:t>十五、三坐标测量机项目工程方案分析</w:t>
        </w:r>
        <w:r>
          <w:tab/>
        </w:r>
        <w:r>
          <w:fldChar w:fldCharType="begin"/>
        </w:r>
        <w:r>
          <w:instrText xml:space="preserve"> PAGEREF _Toc8490 \h </w:instrText>
        </w:r>
        <w:r>
          <w:fldChar w:fldCharType="separate"/>
        </w:r>
        <w:r>
          <w:t>61</w:t>
        </w:r>
        <w:r>
          <w:fldChar w:fldCharType="end"/>
        </w:r>
      </w:hyperlink>
    </w:p>
    <w:p>
      <w:pPr>
        <w:pStyle w:val="TOC2"/>
        <w:tabs>
          <w:tab w:val="right" w:leader="dot" w:pos="8306"/>
        </w:tabs>
      </w:pPr>
      <w:hyperlink w:anchor="_Toc28440" w:history="1">
        <w:r>
          <w:rPr>
            <w:rFonts w:ascii="仿宋" w:eastAsia="仿宋" w:hAnsi="仿宋" w:cs="仿宋" w:hint="eastAsia"/>
            <w:lang w:eastAsia="zh-CN"/>
          </w:rPr>
          <w:t>(一)、建筑工程设计原则</w:t>
        </w:r>
        <w:r>
          <w:tab/>
        </w:r>
        <w:r>
          <w:fldChar w:fldCharType="begin"/>
        </w:r>
        <w:r>
          <w:instrText xml:space="preserve"> PAGEREF _Toc28440 \h </w:instrText>
        </w:r>
        <w:r>
          <w:fldChar w:fldCharType="separate"/>
        </w:r>
        <w:r>
          <w:t>61</w:t>
        </w:r>
        <w:r>
          <w:fldChar w:fldCharType="end"/>
        </w:r>
      </w:hyperlink>
    </w:p>
    <w:p>
      <w:pPr>
        <w:pStyle w:val="TOC2"/>
        <w:tabs>
          <w:tab w:val="right" w:leader="dot" w:pos="8306"/>
        </w:tabs>
      </w:pPr>
      <w:hyperlink w:anchor="_Toc16072" w:history="1">
        <w:r>
          <w:rPr>
            <w:rFonts w:ascii="仿宋" w:eastAsia="仿宋" w:hAnsi="仿宋" w:cs="仿宋" w:hint="eastAsia"/>
            <w:lang w:eastAsia="zh-CN"/>
          </w:rPr>
          <w:t>(二)、土建工程建设指标</w:t>
        </w:r>
        <w:r>
          <w:tab/>
        </w:r>
        <w:r>
          <w:fldChar w:fldCharType="begin"/>
        </w:r>
        <w:r>
          <w:instrText xml:space="preserve"> PAGEREF _Toc16072 \h </w:instrText>
        </w:r>
        <w:r>
          <w:fldChar w:fldCharType="separate"/>
        </w:r>
        <w:r>
          <w:t>65</w:t>
        </w:r>
        <w:r>
          <w:fldChar w:fldCharType="end"/>
        </w:r>
      </w:hyperlink>
    </w:p>
    <w:p>
      <w:pPr>
        <w:pStyle w:val="TOC1"/>
        <w:tabs>
          <w:tab w:val="right" w:leader="dot" w:pos="8306"/>
        </w:tabs>
      </w:pPr>
      <w:hyperlink w:anchor="_Toc14909" w:history="1">
        <w:r>
          <w:rPr>
            <w:rFonts w:ascii="仿宋" w:eastAsia="仿宋" w:hAnsi="仿宋" w:cs="仿宋" w:hint="eastAsia"/>
            <w:lang w:eastAsia="zh-CN"/>
          </w:rPr>
          <w:t>十六、风险识别与分类</w:t>
        </w:r>
        <w:r>
          <w:tab/>
        </w:r>
        <w:r>
          <w:fldChar w:fldCharType="begin"/>
        </w:r>
        <w:r>
          <w:instrText xml:space="preserve"> PAGEREF _Toc14909 \h </w:instrText>
        </w:r>
        <w:r>
          <w:fldChar w:fldCharType="separate"/>
        </w:r>
        <w:r>
          <w:t>66</w:t>
        </w:r>
        <w:r>
          <w:fldChar w:fldCharType="end"/>
        </w:r>
      </w:hyperlink>
    </w:p>
    <w:p>
      <w:pPr>
        <w:pStyle w:val="TOC2"/>
        <w:tabs>
          <w:tab w:val="right" w:leader="dot" w:pos="8306"/>
        </w:tabs>
      </w:pPr>
      <w:hyperlink w:anchor="_Toc894" w:history="1">
        <w:r>
          <w:rPr>
            <w:rFonts w:ascii="仿宋" w:eastAsia="仿宋" w:hAnsi="仿宋" w:cs="仿宋" w:hint="eastAsia"/>
            <w:lang w:eastAsia="zh-CN"/>
          </w:rPr>
          <w:t>(一)、风险识别</w:t>
        </w:r>
        <w:r>
          <w:tab/>
        </w:r>
        <w:r>
          <w:fldChar w:fldCharType="begin"/>
        </w:r>
        <w:r>
          <w:instrText xml:space="preserve"> PAGEREF _Toc894 \h </w:instrText>
        </w:r>
        <w:r>
          <w:fldChar w:fldCharType="separate"/>
        </w:r>
        <w:r>
          <w:t>66</w:t>
        </w:r>
        <w:r>
          <w:fldChar w:fldCharType="end"/>
        </w:r>
      </w:hyperlink>
    </w:p>
    <w:p>
      <w:pPr>
        <w:pStyle w:val="TOC2"/>
        <w:tabs>
          <w:tab w:val="right" w:leader="dot" w:pos="8306"/>
        </w:tabs>
      </w:pPr>
      <w:hyperlink w:anchor="_Toc17225" w:history="1">
        <w:r>
          <w:rPr>
            <w:rFonts w:ascii="仿宋" w:eastAsia="仿宋" w:hAnsi="仿宋" w:cs="仿宋" w:hint="eastAsia"/>
            <w:lang w:eastAsia="zh-CN"/>
          </w:rPr>
          <w:t>(二)、风险分类</w:t>
        </w:r>
        <w:r>
          <w:tab/>
        </w:r>
        <w:r>
          <w:fldChar w:fldCharType="begin"/>
        </w:r>
        <w:r>
          <w:instrText xml:space="preserve"> PAGEREF _Toc17225 \h </w:instrText>
        </w:r>
        <w:r>
          <w:fldChar w:fldCharType="separate"/>
        </w:r>
        <w:r>
          <w:t>68</w:t>
        </w:r>
        <w:r>
          <w:fldChar w:fldCharType="end"/>
        </w:r>
      </w:hyperlink>
    </w:p>
    <w:p>
      <w:pPr>
        <w:pStyle w:val="TOC1"/>
        <w:tabs>
          <w:tab w:val="right" w:leader="dot" w:pos="8306"/>
        </w:tabs>
      </w:pPr>
      <w:hyperlink w:anchor="_Toc1520" w:history="1">
        <w:r>
          <w:rPr>
            <w:rFonts w:ascii="仿宋" w:eastAsia="仿宋" w:hAnsi="仿宋" w:cs="仿宋" w:hint="eastAsia"/>
            <w:lang w:eastAsia="zh-CN"/>
          </w:rPr>
          <w:t>十七、供应链管理</w:t>
        </w:r>
        <w:r>
          <w:tab/>
        </w:r>
        <w:r>
          <w:fldChar w:fldCharType="begin"/>
        </w:r>
        <w:r>
          <w:instrText xml:space="preserve"> PAGEREF _Toc1520 \h </w:instrText>
        </w:r>
        <w:r>
          <w:fldChar w:fldCharType="separate"/>
        </w:r>
        <w:r>
          <w:t>70</w:t>
        </w:r>
        <w:r>
          <w:fldChar w:fldCharType="end"/>
        </w:r>
      </w:hyperlink>
    </w:p>
    <w:p>
      <w:pPr>
        <w:pStyle w:val="TOC2"/>
        <w:tabs>
          <w:tab w:val="right" w:leader="dot" w:pos="8306"/>
        </w:tabs>
      </w:pPr>
      <w:hyperlink w:anchor="_Toc31189" w:history="1">
        <w:r>
          <w:rPr>
            <w:rFonts w:ascii="仿宋" w:eastAsia="仿宋" w:hAnsi="仿宋" w:cs="仿宋" w:hint="eastAsia"/>
            <w:lang w:eastAsia="zh-CN"/>
          </w:rPr>
          <w:t>(一)、供应链战略规划</w:t>
        </w:r>
        <w:r>
          <w:tab/>
        </w:r>
        <w:r>
          <w:fldChar w:fldCharType="begin"/>
        </w:r>
        <w:r>
          <w:instrText xml:space="preserve"> PAGEREF _Toc31189 \h </w:instrText>
        </w:r>
        <w:r>
          <w:fldChar w:fldCharType="separate"/>
        </w:r>
        <w:r>
          <w:t>70</w:t>
        </w:r>
        <w:r>
          <w:fldChar w:fldCharType="end"/>
        </w:r>
      </w:hyperlink>
    </w:p>
    <w:p>
      <w:pPr>
        <w:pStyle w:val="TOC2"/>
        <w:tabs>
          <w:tab w:val="right" w:leader="dot" w:pos="8306"/>
        </w:tabs>
      </w:pPr>
      <w:hyperlink w:anchor="_Toc25804" w:history="1">
        <w:r>
          <w:rPr>
            <w:rFonts w:ascii="仿宋" w:eastAsia="仿宋" w:hAnsi="仿宋" w:cs="仿宋" w:hint="eastAsia"/>
            <w:lang w:eastAsia="zh-CN"/>
          </w:rPr>
          <w:t>(二)、供应商选择与合作</w:t>
        </w:r>
        <w:r>
          <w:tab/>
        </w:r>
        <w:r>
          <w:fldChar w:fldCharType="begin"/>
        </w:r>
        <w:r>
          <w:instrText xml:space="preserve"> PAGEREF _Toc25804 \h </w:instrText>
        </w:r>
        <w:r>
          <w:fldChar w:fldCharType="separate"/>
        </w:r>
        <w:r>
          <w:t>71</w:t>
        </w:r>
        <w:r>
          <w:fldChar w:fldCharType="end"/>
        </w:r>
      </w:hyperlink>
    </w:p>
    <w:p>
      <w:pPr>
        <w:pStyle w:val="TOC2"/>
        <w:tabs>
          <w:tab w:val="right" w:leader="dot" w:pos="8306"/>
        </w:tabs>
      </w:pPr>
      <w:hyperlink w:anchor="_Toc8550" w:history="1">
        <w:r>
          <w:rPr>
            <w:rFonts w:ascii="仿宋" w:eastAsia="仿宋" w:hAnsi="仿宋" w:cs="仿宋" w:hint="eastAsia"/>
            <w:lang w:eastAsia="zh-CN"/>
          </w:rPr>
          <w:t>(三)、物流与库存管理</w:t>
        </w:r>
        <w:r>
          <w:tab/>
        </w:r>
        <w:r>
          <w:fldChar w:fldCharType="begin"/>
        </w:r>
        <w:r>
          <w:instrText xml:space="preserve"> PAGEREF _Toc8550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06"/>
      <w:r>
        <w:rPr>
          <w:rFonts w:ascii="仿宋" w:eastAsia="仿宋" w:hAnsi="仿宋" w:cs="仿宋" w:hint="eastAsia"/>
          <w:sz w:val="28"/>
          <w:lang w:eastAsia="zh-CN"/>
        </w:rPr>
        <w:t>一、三坐标测量机项目选址可行性分析</w:t>
      </w:r>
      <w:bookmarkEnd w:id="2"/>
    </w:p>
    <w:p>
      <w:pPr>
        <w:pStyle w:val="Heading2"/>
        <w:rPr>
          <w:rFonts w:ascii="仿宋" w:eastAsia="仿宋" w:hAnsi="仿宋" w:cs="仿宋" w:hint="eastAsia"/>
          <w:lang w:eastAsia="zh-CN"/>
        </w:rPr>
      </w:pPr>
      <w:bookmarkStart w:id="3" w:name="_Toc21677"/>
      <w:r>
        <w:rPr>
          <w:rFonts w:ascii="仿宋" w:eastAsia="仿宋" w:hAnsi="仿宋" w:cs="仿宋" w:hint="eastAsia"/>
          <w:lang w:eastAsia="zh-CN"/>
        </w:rPr>
        <w:t>(一)、三坐标测量机项目选址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该三坐标测量机项目选址位于XX省XX市XX区XXX街道</w:t>
      </w:r>
    </w:p>
    <w:p>
      <w:pPr>
        <w:pStyle w:val="Heading2"/>
        <w:ind w:firstLine="560" w:firstLineChars="200"/>
        <w:rPr>
          <w:rFonts w:ascii="仿宋" w:eastAsia="仿宋" w:hAnsi="仿宋" w:cs="仿宋" w:hint="eastAsia"/>
          <w:sz w:val="28"/>
          <w:lang w:eastAsia="zh-CN"/>
        </w:rPr>
      </w:pPr>
      <w:bookmarkStart w:id="4" w:name="_Toc2086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三坐标测量机项目的征地面积将根据三坐标测量机项目的实际规模和需求进行精确规划。具体面积XXX平方米，旨在确保三坐标测量机项目不仅能够满足当前的发展需求，还能够预留空间以适应未来的扩展。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净用地面积是在征地面积基础上去除不可利用面积后的实际可开发用地。具体面积XXX平方米，考虑到环保、交通、安全等多方面因素，以确保三坐标测量机项目在整体利用效率上达到最优。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三坐标测量机项目计划建设的建筑总规模具体面积XXX平方米。这一规模的确定综合考虑了三坐标测量机项目的性质、规模，以及城市规划的相关要求，确保建筑布局与周边环境协调一致。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绿地率是三坐标测量机项目用地中被规划为绿地的比例。具体面积XXX平方米，旨在通过合理规划绿地，改善三坐标测量机项目周边环境，提升居民生活质量，并符合城市整体绿化规划。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容积率是用地上可以建设的建筑总体积与用地面积之比。具体面积XXX，通过合理的容积率规划，确保三坐标测量机项目建筑规模与周边环境和谐共生。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三坐标测量机项目选址与当地城市规划相一致，具体面积XXX平方米。通过与城市规划部门深入沟通，确保三坐标测量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三坐标测量机项目选址符合当地产业政策，具体面积XXX平方米。这包括三坐标测量机项目对当地经济的促进作用，以及对相关产业的带动效应，确保三坐标测量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用地总体要求必须符合环保和可持续发展的原则，具体面积XXX平方米。通过采用绿色建筑设计、节能减排等措施，确保三坐标测量机项目在建设和运营过程中对环境的影响最小化，达到可持续发展的要求。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确保三坐标测量机项目选址具备必要的公共设施配套，具体面积XXX平方米。这包括交通便利性、教育、医疗等基础设施，以提高居民生活品质，使得三坐标测量机项目选址更具吸引力。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考虑用地总体要求对当地社会稳定性的影响，具体面积XXX平方米。通过深入了解当地社区反馈，确保三坐标测量机项目的选址和建设过程对当地社会和谐稳定产生积极作用。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三坐标测量机项目选址不仅符合法规和规划，还在实际操作中具有可行性。这一全面规划将为三坐标测量机项目的成功实施提供坚实的基础，确保三坐标测量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41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坐标测量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三坐标测量机项目的设备规划和空间设计中，我们将采取灵活设备布局的措施。设备布局将根据实际需求进行灵活设计，避免不必要的浪费。通过合理规划设备摆放位置，我们将提高设备的利用率，减少设备间距，以确保三坐标测量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三坐标测量机项目内部引入共享设施的概念，例如共享会议室、办公区等。通过这种方式，我们可以减少对资源的重复建设，提高资源共享效率，从而减小三坐标测量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25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三坐标测量机项目的总图布置中，我们将不同功能区域进行明确的规划，以最大程度满足三坐标测量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79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三坐标测量机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三坐标测量机项目对环境的影响是综合评价的重要因素之一。我们将详细考虑选址周边的自然环境、生态保护区、水源地等情况，确保三坐标测量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对选址的评价还需充分考虑当地政府的产业政策和法规。我们将详细了解三坐标测量机项目所在地的相关政策，确保三坐标测量机项目的规划和运营与当地法规相符，降低不必要的法律风险。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考虑到社会稳定性对企业运营的重要性，我们将评估选址地区的社会安全情况、劳工关系、社区反馈等方面，以确保三坐标测量机项目的建设和运营不会受到社会稳定性的负面影响。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最后，我们将综合考虑用地成本，包括土地购置费用、土地开发成本等。通过对用地成本的详细评估，我们能够做出更为精确的经济效益分析，为三坐标测量机项目的投资决策提供有力支持。</w:t>
      </w:r>
    </w:p>
    <w:p>
      <w:pPr>
        <w:pStyle w:val="Heading1"/>
        <w:ind w:firstLine="560" w:firstLineChars="200"/>
        <w:rPr>
          <w:rFonts w:ascii="仿宋" w:eastAsia="仿宋" w:hAnsi="仿宋" w:cs="仿宋" w:hint="eastAsia"/>
          <w:sz w:val="28"/>
          <w:lang w:eastAsia="zh-CN"/>
        </w:rPr>
      </w:pPr>
      <w:bookmarkStart w:id="8" w:name="_Toc19787"/>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606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三坐标测量机项目的主要产品是XXXX，预计年产值为XXX万元。这一产品在市场中占据着重要的地位，其广泛的应用范围使得该三坐标测量机项目的市场前景非常广阔。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三坐标测量机项目的xxx产品作为重要的原材料之一，将在多个领域发挥关键作用。其在建筑、交通、能源等方面的广泛应用将为整个产业链提供强大的支持，形成产业协同效应。三坐标测量机项目的年产值XXX万XXX万XXX万万元不仅反映了其在市场上的巨大潜力，更预示着它对国民经济的积极贡献。这种关联度高、涉及面广的产业关系，使得该三坐标测量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810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坐标测量机项目总征地面积为XXXX平方米，相当于约XX.XX亩，其中净用地面积为XXXX平方米，红线范围内相当于约XX.XX亩。这一用地规模充分考虑了三坐标测量机项目的建设需求，保障了三坐标测量机项目在合适的空间内得以充分发展。三坐标测量机项目规划的总建筑面积为XXXX平方米，其中主体工程建设占XXXX平方米，计容建筑面积达XXXX平方米。预计建筑工程的投资将达到XXXX万元，为三坐标测量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计划购置的设备共计XXXX台（套），设备购置费用为XXXX万元。这一设备购置计划充分考虑到三坐标测量机项目的生产需求和技术要求，确保了三坐标测量机项目在生产运营中具备先进的技术装备和高效的生产能力。设备的合理配置将为三坐标测量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计划总投资为XXXX万元，预计年实现营业收入为XXXX万元。这一产能规模的设定旨在确保三坐标测量机项目能够在投资与回报之间取得平衡，实现长期可持续的发展。三坐标测量机项目的总投资充分考虑到各个方面的需求，包括用地建设、设备购置等多个环节，以确保三坐标测量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909"/>
      <w:r>
        <w:rPr>
          <w:rFonts w:ascii="仿宋" w:eastAsia="仿宋" w:hAnsi="仿宋" w:cs="仿宋" w:hint="eastAsia"/>
          <w:sz w:val="28"/>
          <w:lang w:eastAsia="zh-CN"/>
        </w:rPr>
        <w:t>三、三坐标测量机项目绩效评估</w:t>
      </w:r>
      <w:bookmarkEnd w:id="11"/>
    </w:p>
    <w:p>
      <w:pPr>
        <w:pStyle w:val="Heading2"/>
        <w:rPr>
          <w:rFonts w:ascii="仿宋" w:eastAsia="仿宋" w:hAnsi="仿宋" w:cs="仿宋" w:hint="eastAsia"/>
          <w:lang w:eastAsia="zh-CN"/>
        </w:rPr>
      </w:pPr>
      <w:bookmarkStart w:id="12" w:name="_Toc1586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三坐标测量机项目中，我们设计了一套全面的绩效评估指标，以确保三坐标测量机项目的可控和成功交付。这些指标跨足三坐标测量机项目目标、成本、进度和质量等多个维度，为我们提供了全面洞察三坐标测量机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目标达成率是我们关注的首要指标。我们设定了明确的目标，并通过定期监测和评估，迅速发现并应对潜在的目标偏差。这为三坐标测量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成本绩效是另一个核心关注点。通过实际成本与预算成本的对比分析，我们深入了解成本差异的原因，及时调整资源分配，保持三坐标测量机项目在经济效益方面的合理水平。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进度作为关键的绩效指标之一，得到了精心的关注。我们制定了详细的三坐标测量机项目进度计划，并设立了进度符合度指标，确保实际进度与计划进度保持一致。这使我们能够快速发现和解决潜在的进度问题，保持三坐标测量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三坐标测量机项目绩效的不可或缺的一环。我们引入了一系列的质量标准和客户满意度指标，以确保三坐标测量机项目交付的成果在质量上达到或超越预期水平。通过持续监测这些指标，我们努力提升三坐标测量机项目整体质量水平，为三坐标测量机项目的成功交付提供有力保障。通过这些科学且全面的绩效评估，我们能够更好地引导三坐标测量机项目的持续改进，确保三坐标测量机项目目标的顺利达成。</w:t>
      </w:r>
    </w:p>
    <w:p>
      <w:pPr>
        <w:pStyle w:val="Heading2"/>
        <w:ind w:firstLine="560" w:firstLineChars="200"/>
        <w:rPr>
          <w:rFonts w:ascii="仿宋" w:eastAsia="仿宋" w:hAnsi="仿宋" w:cs="仿宋" w:hint="eastAsia"/>
          <w:sz w:val="28"/>
          <w:lang w:eastAsia="zh-CN"/>
        </w:rPr>
      </w:pPr>
      <w:bookmarkStart w:id="13" w:name="_Toc869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绩效评估是三坐标测量机项目中的关键环节，为确保三坐标测量机项目达到预期目标，我们采用了多层次、多维度的绩效评估方法。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三坐标测量机项目的战略目标对齐，确保每个决策和行动都与三坐标测量机项目整体目标保持一致。团队会定期召开战略对齐会议，审视当前工作与三坐标测量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三坐标测量机项目进度、质量、成本和风险等方面。这些指标通过数据收集和分析，为三坐标测量机项目管理团队提供了客观的评估依据。例如，我们通过三坐标测量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绩效评估不仅仅停留在三坐标测量机项目内部，还考虑了三坐标测量机项目对外部环境的影响。我们定期进行干系人满意度调查，以了解各利益相关方对三坐标测量机项目的期望和满意度，并及时做出调整。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这种多层次、多角度的绩效评估方法，使得我们能够全面了解三坐标测量机项目的运行状态，及时做出调整，确保三坐标测量机项目在不断变化的环境中保持稳健前行。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1924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为了确保三坐标测量机项目的有效管理和不断优化，我们采用了精心设计的绩效评估周期。这个周期旨在实现灵活、实时和全面的评估，以适应三坐标测量机项目执行中的各种挑战。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三坐标测量机项目的不同需求，分为短期、中期和长期。短期评估关注每个迭代或工作周期，以及时发现和解决当前任务中的问题。中期评估涵盖几个迭代，深入了解整体三坐标测量机项目的趋势和性能。长期评估则着眼于整个三坐标测量机项目阶段，确保三坐标测量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三坐标测量机项目管理工具和协作平台，团队成员能够随时更新和分享三坐标测量机项目数据。这种实时性的反馈机制使我们能够及时察觉潜在问题，快速调整，保持三坐标测量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三坐标测量机项目的决策制定密不可分。每个周期的三坐标测量机项目回顾会议成为集体总结经验、识别问题深层次原因并找到创新解决方案的平台。这种定期的反思与调整机制使三坐标测量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664"/>
      <w:r>
        <w:rPr>
          <w:rFonts w:ascii="仿宋" w:eastAsia="仿宋" w:hAnsi="仿宋" w:cs="仿宋" w:hint="eastAsia"/>
          <w:sz w:val="28"/>
          <w:lang w:eastAsia="zh-CN"/>
        </w:rPr>
        <w:t>四、三坐标测量机项目概论</w:t>
      </w:r>
      <w:bookmarkEnd w:id="15"/>
    </w:p>
    <w:p>
      <w:pPr>
        <w:pStyle w:val="Heading2"/>
        <w:rPr>
          <w:rFonts w:ascii="仿宋" w:eastAsia="仿宋" w:hAnsi="仿宋" w:cs="仿宋" w:hint="eastAsia"/>
          <w:lang w:eastAsia="zh-CN"/>
        </w:rPr>
      </w:pPr>
      <w:bookmarkStart w:id="16" w:name="_Toc23929"/>
      <w:r>
        <w:rPr>
          <w:rFonts w:ascii="仿宋" w:eastAsia="仿宋" w:hAnsi="仿宋" w:cs="仿宋" w:hint="eastAsia"/>
          <w:lang w:eastAsia="zh-CN"/>
        </w:rPr>
        <w:t>(一)、三坐标测量机项目概况</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的起源追溯至对市场的深入洞察。市场的不断演变与变革为三坐标测量机项目提供了难得的机遇。当前市场存在的需求缺口和变革的大环境共同构成了三坐标测量机项目的背景。这个三坐标测量机项目旨在充分利用市场机遇，填补行业中尚未满足的需求，为客户提供全新的解决方案。市场的变革和需求的增长使得这个三坐标测量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三坐标测量机项目名称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正式命名为三坐标测量机。这个名称不仅仅是一个标识，更代表了三坐标测量机项目的核心理念和愿景。它蕴含着三坐标测量机项目所要解决问题的关键字，具有强烈的表达和辨识度，为三坐标测量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三坐标测量机项目目标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的核心目标是提供一种全新、高效的解决方案，满足客户日益增长的需求。三坐标测量机项目追求的不仅仅是满足市场需求，更是在市场中获得卓越的竞争优势。通过不断提升产品或服务的质量和创新水平，三坐标测量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三坐标测量机项目范围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全面涵盖了产品研发、制造、市场推广和售后服务，确保从产品设计到最终用户体验的全方位关注。这一全面的三坐标测量机项目范围是为了确保三坐标测量机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三坐标测量机项目时间表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三坐标测量机项目计划在未来18个月内完成，包括研发、测试、市场试点和正式推出等不同阶段。这个时间表的合理设计是为了确保三坐标测量机项目各个阶段的顺利推进，以便按时交付高质量的成果。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三坐标测量机项目预算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总预算估算为XX百万美元，主要分配在研发、市场推广、人员培训和运营等方面。这一充足的预算为三坐标测量机项目提供了充足的资源，确保三坐标测量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三坐标测量机项目风险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可能面临的风险包括市场接受度低、技术难题、竞争激烈等。三坐标测量机项目团队已经制定了相应的风险应对计划，通过前瞻性的风险管理，确保三坐标测量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三坐标测量机项目团队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三坐标测量机项目汇聚了一支经验丰富、多领域专业素养的核心团队，确保三坐标测量机项目在各个方面都能拥有高水平的执行力。团队的协同作战是三坐标测量机项目成功的关键因素之一。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三坐标测量机项目背景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三坐标测量机项目的背景根植于市场对更高效、创新产品的渴望，同时也受到科技发展对行业格局的深刻改变的影响。这为三坐标测量机项目提供了广阔的发展空间和市场需求。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三坐标测量机项目现状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截至目前，三坐标测量机项目已完成市场调研和技术验证，取得了初步的成功。这为三坐标测量机项目在未来的发展奠定了坚实的基础，为更远大的目标打下了坚实的基石。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3670"/>
      <w:r>
        <w:rPr>
          <w:rFonts w:ascii="仿宋" w:eastAsia="仿宋" w:hAnsi="仿宋" w:cs="仿宋" w:hint="eastAsia"/>
          <w:sz w:val="28"/>
          <w:lang w:eastAsia="zh-CN"/>
        </w:rPr>
        <w:t>(二)、三坐标测量机项目目标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keyword》三坐标测量机项目首要业务目标是在市场中占据有利地位，实现产品/服务的成功推广和销售。通过不断提升产品质量、创新性，三坐标测量机项目追求成为行业中的领导者，赢得更多客户的青睐。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在科技迅速发展的时代，三坐标测量机项目着眼于技术创新。通过持续的研发和技术升级，三坐标测量机项目旨在推出更具创新性的产品或服务，以满足市场对新鲜、先进解决方案的需求。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为了建立可持续的客户关系，三坐标测量机项目设定了客户满意度目标。通过提供卓越的产品质量和优质的客户服务，三坐标测量机项目追求赢得客户的信任和忠诚度，确保他们的满意度达到行业领先水平。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三坐标测量机项目注重社会责任和可持续发展。通过实施环保、社会责任三坐标测量机项目，三坐标测量机项目致力于在经济发展的同时保护环境，促进社会公平，实现可持续经营。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三坐标测量机项目的团队是实现目标的核心驱动力。因此，三坐标测量机项目设定了团队发展目标，包括提升团队成员的专业技能、培养领导力，以及搭建协同高效的团队工作氛围。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https://d.book118.com/075040220333011103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三坐标测量机项目规划设计方案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816774"/>
    <w:rsid w:val="4E8167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504022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2024-02-06T21:50:00Z</dcterms:created>
  <dcterms:modified xsi:type="dcterms:W3CDTF">2024-02-06T21:50:34Z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94E85A3F3A1A44129648CB981BCC4342_11</vt:lpwstr>
  </property>
  <property fmtid="{D5CDD505-2E9C-101B-9397-08002B2CF9AE}" pid="3" name="KSOProductBuildVer">
    <vt:lpwstr>2052-12.1.0.16250</vt:lpwstr>
  </property>
</Properties>
</file>