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耳鼻喉科用药项目可行性建设方案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48" w:history="1">
        <w:r>
          <w:rPr>
            <w:rFonts w:ascii="仿宋" w:eastAsia="仿宋" w:hAnsi="仿宋" w:cs="仿宋" w:hint="eastAsia"/>
            <w:lang w:eastAsia="zh-CN"/>
          </w:rPr>
          <w:t>序言</w:t>
        </w:r>
        <w:r>
          <w:tab/>
        </w:r>
        <w:r>
          <w:fldChar w:fldCharType="begin"/>
        </w:r>
        <w:r>
          <w:instrText xml:space="preserve"> PAGEREF _Toc7648 \h </w:instrText>
        </w:r>
        <w:r>
          <w:fldChar w:fldCharType="separate"/>
        </w:r>
        <w:r>
          <w:t>3</w:t>
        </w:r>
        <w:r>
          <w:fldChar w:fldCharType="end"/>
        </w:r>
      </w:hyperlink>
    </w:p>
    <w:p>
      <w:pPr>
        <w:pStyle w:val="TOC1"/>
        <w:tabs>
          <w:tab w:val="right" w:leader="dot" w:pos="8306"/>
        </w:tabs>
      </w:pPr>
      <w:hyperlink w:anchor="_Toc14284" w:history="1">
        <w:r>
          <w:rPr>
            <w:rFonts w:ascii="仿宋" w:eastAsia="仿宋" w:hAnsi="仿宋" w:cs="仿宋" w:hint="eastAsia"/>
            <w:lang w:eastAsia="zh-CN"/>
          </w:rPr>
          <w:t>一、财务管理与成本控制</w:t>
        </w:r>
        <w:r>
          <w:tab/>
        </w:r>
        <w:r>
          <w:fldChar w:fldCharType="begin"/>
        </w:r>
        <w:r>
          <w:instrText xml:space="preserve"> PAGEREF _Toc14284 \h </w:instrText>
        </w:r>
        <w:r>
          <w:fldChar w:fldCharType="separate"/>
        </w:r>
        <w:r>
          <w:t>3</w:t>
        </w:r>
        <w:r>
          <w:fldChar w:fldCharType="end"/>
        </w:r>
      </w:hyperlink>
    </w:p>
    <w:p>
      <w:pPr>
        <w:pStyle w:val="TOC2"/>
        <w:tabs>
          <w:tab w:val="right" w:leader="dot" w:pos="8306"/>
        </w:tabs>
      </w:pPr>
      <w:hyperlink w:anchor="_Toc21435" w:history="1">
        <w:r>
          <w:rPr>
            <w:rFonts w:ascii="仿宋" w:eastAsia="仿宋" w:hAnsi="仿宋" w:cs="仿宋" w:hint="eastAsia"/>
            <w:lang w:eastAsia="zh-CN"/>
          </w:rPr>
          <w:t>(一)、财务管理体系建设</w:t>
        </w:r>
        <w:r>
          <w:tab/>
        </w:r>
        <w:r>
          <w:fldChar w:fldCharType="begin"/>
        </w:r>
        <w:r>
          <w:instrText xml:space="preserve"> PAGEREF _Toc21435 \h </w:instrText>
        </w:r>
        <w:r>
          <w:fldChar w:fldCharType="separate"/>
        </w:r>
        <w:r>
          <w:t>3</w:t>
        </w:r>
        <w:r>
          <w:fldChar w:fldCharType="end"/>
        </w:r>
      </w:hyperlink>
    </w:p>
    <w:p>
      <w:pPr>
        <w:pStyle w:val="TOC2"/>
        <w:tabs>
          <w:tab w:val="right" w:leader="dot" w:pos="8306"/>
        </w:tabs>
      </w:pPr>
      <w:hyperlink w:anchor="_Toc27529" w:history="1">
        <w:r>
          <w:rPr>
            <w:rFonts w:ascii="仿宋" w:eastAsia="仿宋" w:hAnsi="仿宋" w:cs="仿宋" w:hint="eastAsia"/>
            <w:lang w:eastAsia="zh-CN"/>
          </w:rPr>
          <w:t>(二)、成本控制措施</w:t>
        </w:r>
        <w:r>
          <w:tab/>
        </w:r>
        <w:r>
          <w:fldChar w:fldCharType="begin"/>
        </w:r>
        <w:r>
          <w:instrText xml:space="preserve"> PAGEREF _Toc27529 \h </w:instrText>
        </w:r>
        <w:r>
          <w:fldChar w:fldCharType="separate"/>
        </w:r>
        <w:r>
          <w:t>4</w:t>
        </w:r>
        <w:r>
          <w:fldChar w:fldCharType="end"/>
        </w:r>
      </w:hyperlink>
    </w:p>
    <w:p>
      <w:pPr>
        <w:pStyle w:val="TOC1"/>
        <w:tabs>
          <w:tab w:val="right" w:leader="dot" w:pos="8306"/>
        </w:tabs>
      </w:pPr>
      <w:hyperlink w:anchor="_Toc10052" w:history="1">
        <w:r>
          <w:rPr>
            <w:rFonts w:ascii="仿宋" w:eastAsia="仿宋" w:hAnsi="仿宋" w:cs="仿宋" w:hint="eastAsia"/>
            <w:lang w:eastAsia="zh-CN"/>
          </w:rPr>
          <w:t>二、资源开发及综合利用分析</w:t>
        </w:r>
        <w:r>
          <w:tab/>
        </w:r>
        <w:r>
          <w:fldChar w:fldCharType="begin"/>
        </w:r>
        <w:r>
          <w:instrText xml:space="preserve"> PAGEREF _Toc10052 \h </w:instrText>
        </w:r>
        <w:r>
          <w:fldChar w:fldCharType="separate"/>
        </w:r>
        <w:r>
          <w:t>5</w:t>
        </w:r>
        <w:r>
          <w:fldChar w:fldCharType="end"/>
        </w:r>
      </w:hyperlink>
    </w:p>
    <w:p>
      <w:pPr>
        <w:pStyle w:val="TOC2"/>
        <w:tabs>
          <w:tab w:val="right" w:leader="dot" w:pos="8306"/>
        </w:tabs>
      </w:pPr>
      <w:hyperlink w:anchor="_Toc22736" w:history="1">
        <w:r>
          <w:rPr>
            <w:rFonts w:ascii="仿宋" w:eastAsia="仿宋" w:hAnsi="仿宋" w:cs="仿宋" w:hint="eastAsia"/>
            <w:lang w:eastAsia="zh-CN"/>
          </w:rPr>
          <w:t>(一)、资源开发方案</w:t>
        </w:r>
        <w:r>
          <w:tab/>
        </w:r>
        <w:r>
          <w:fldChar w:fldCharType="begin"/>
        </w:r>
        <w:r>
          <w:instrText xml:space="preserve"> PAGEREF _Toc22736 \h </w:instrText>
        </w:r>
        <w:r>
          <w:fldChar w:fldCharType="separate"/>
        </w:r>
        <w:r>
          <w:t>5</w:t>
        </w:r>
        <w:r>
          <w:fldChar w:fldCharType="end"/>
        </w:r>
      </w:hyperlink>
    </w:p>
    <w:p>
      <w:pPr>
        <w:pStyle w:val="TOC2"/>
        <w:tabs>
          <w:tab w:val="right" w:leader="dot" w:pos="8306"/>
        </w:tabs>
      </w:pPr>
      <w:hyperlink w:anchor="_Toc2912" w:history="1">
        <w:r>
          <w:rPr>
            <w:rFonts w:ascii="仿宋" w:eastAsia="仿宋" w:hAnsi="仿宋" w:cs="仿宋" w:hint="eastAsia"/>
            <w:lang w:eastAsia="zh-CN"/>
          </w:rPr>
          <w:t>(二)、资源利用方案</w:t>
        </w:r>
        <w:r>
          <w:tab/>
        </w:r>
        <w:r>
          <w:fldChar w:fldCharType="begin"/>
        </w:r>
        <w:r>
          <w:instrText xml:space="preserve"> PAGEREF _Toc2912 \h </w:instrText>
        </w:r>
        <w:r>
          <w:fldChar w:fldCharType="separate"/>
        </w:r>
        <w:r>
          <w:t>7</w:t>
        </w:r>
        <w:r>
          <w:fldChar w:fldCharType="end"/>
        </w:r>
      </w:hyperlink>
    </w:p>
    <w:p>
      <w:pPr>
        <w:pStyle w:val="TOC2"/>
        <w:tabs>
          <w:tab w:val="right" w:leader="dot" w:pos="8306"/>
        </w:tabs>
      </w:pPr>
      <w:hyperlink w:anchor="_Toc32196" w:history="1">
        <w:r>
          <w:rPr>
            <w:rFonts w:ascii="仿宋" w:eastAsia="仿宋" w:hAnsi="仿宋" w:cs="仿宋" w:hint="eastAsia"/>
            <w:lang w:eastAsia="zh-CN"/>
          </w:rPr>
          <w:t>(三)、资源节约措施</w:t>
        </w:r>
        <w:r>
          <w:tab/>
        </w:r>
        <w:r>
          <w:fldChar w:fldCharType="begin"/>
        </w:r>
        <w:r>
          <w:instrText xml:space="preserve"> PAGEREF _Toc32196 \h </w:instrText>
        </w:r>
        <w:r>
          <w:fldChar w:fldCharType="separate"/>
        </w:r>
        <w:r>
          <w:t>8</w:t>
        </w:r>
        <w:r>
          <w:fldChar w:fldCharType="end"/>
        </w:r>
      </w:hyperlink>
    </w:p>
    <w:p>
      <w:pPr>
        <w:pStyle w:val="TOC1"/>
        <w:tabs>
          <w:tab w:val="right" w:leader="dot" w:pos="8306"/>
        </w:tabs>
      </w:pPr>
      <w:hyperlink w:anchor="_Toc10575" w:history="1">
        <w:r>
          <w:rPr>
            <w:rFonts w:ascii="仿宋" w:eastAsia="仿宋" w:hAnsi="仿宋" w:cs="仿宋" w:hint="eastAsia"/>
            <w:lang w:eastAsia="zh-CN"/>
          </w:rPr>
          <w:t>三、耳鼻喉科用药项目概论</w:t>
        </w:r>
        <w:r>
          <w:tab/>
        </w:r>
        <w:r>
          <w:fldChar w:fldCharType="begin"/>
        </w:r>
        <w:r>
          <w:instrText xml:space="preserve"> PAGEREF _Toc10575 \h </w:instrText>
        </w:r>
        <w:r>
          <w:fldChar w:fldCharType="separate"/>
        </w:r>
        <w:r>
          <w:t>9</w:t>
        </w:r>
        <w:r>
          <w:fldChar w:fldCharType="end"/>
        </w:r>
      </w:hyperlink>
    </w:p>
    <w:p>
      <w:pPr>
        <w:pStyle w:val="TOC2"/>
        <w:tabs>
          <w:tab w:val="right" w:leader="dot" w:pos="8306"/>
        </w:tabs>
      </w:pPr>
      <w:hyperlink w:anchor="_Toc31675" w:history="1">
        <w:r>
          <w:rPr>
            <w:rFonts w:ascii="仿宋" w:eastAsia="仿宋" w:hAnsi="仿宋" w:cs="仿宋" w:hint="eastAsia"/>
            <w:lang w:eastAsia="zh-CN"/>
          </w:rPr>
          <w:t>(一)、项目申报单位概况</w:t>
        </w:r>
        <w:r>
          <w:tab/>
        </w:r>
        <w:r>
          <w:fldChar w:fldCharType="begin"/>
        </w:r>
        <w:r>
          <w:instrText xml:space="preserve"> PAGEREF _Toc31675 \h </w:instrText>
        </w:r>
        <w:r>
          <w:fldChar w:fldCharType="separate"/>
        </w:r>
        <w:r>
          <w:t>9</w:t>
        </w:r>
        <w:r>
          <w:fldChar w:fldCharType="end"/>
        </w:r>
      </w:hyperlink>
    </w:p>
    <w:p>
      <w:pPr>
        <w:pStyle w:val="TOC2"/>
        <w:tabs>
          <w:tab w:val="right" w:leader="dot" w:pos="8306"/>
        </w:tabs>
      </w:pPr>
      <w:hyperlink w:anchor="_Toc11706" w:history="1">
        <w:r>
          <w:rPr>
            <w:rFonts w:ascii="仿宋" w:eastAsia="仿宋" w:hAnsi="仿宋" w:cs="仿宋" w:hint="eastAsia"/>
            <w:lang w:eastAsia="zh-CN"/>
          </w:rPr>
          <w:t>(二)、项目概况</w:t>
        </w:r>
        <w:r>
          <w:tab/>
        </w:r>
        <w:r>
          <w:fldChar w:fldCharType="begin"/>
        </w:r>
        <w:r>
          <w:instrText xml:space="preserve"> PAGEREF _Toc11706 \h </w:instrText>
        </w:r>
        <w:r>
          <w:fldChar w:fldCharType="separate"/>
        </w:r>
        <w:r>
          <w:t>10</w:t>
        </w:r>
        <w:r>
          <w:fldChar w:fldCharType="end"/>
        </w:r>
      </w:hyperlink>
    </w:p>
    <w:p>
      <w:pPr>
        <w:pStyle w:val="TOC1"/>
        <w:tabs>
          <w:tab w:val="right" w:leader="dot" w:pos="8306"/>
        </w:tabs>
      </w:pPr>
      <w:hyperlink w:anchor="_Toc25256" w:history="1">
        <w:r>
          <w:rPr>
            <w:rFonts w:ascii="仿宋" w:eastAsia="仿宋" w:hAnsi="仿宋" w:cs="仿宋" w:hint="eastAsia"/>
            <w:lang w:eastAsia="zh-CN"/>
          </w:rPr>
          <w:t>四、环境和生态影响分析</w:t>
        </w:r>
        <w:r>
          <w:tab/>
        </w:r>
        <w:r>
          <w:fldChar w:fldCharType="begin"/>
        </w:r>
        <w:r>
          <w:instrText xml:space="preserve"> PAGEREF _Toc25256 \h </w:instrText>
        </w:r>
        <w:r>
          <w:fldChar w:fldCharType="separate"/>
        </w:r>
        <w:r>
          <w:t>13</w:t>
        </w:r>
        <w:r>
          <w:fldChar w:fldCharType="end"/>
        </w:r>
      </w:hyperlink>
    </w:p>
    <w:p>
      <w:pPr>
        <w:pStyle w:val="TOC2"/>
        <w:tabs>
          <w:tab w:val="right" w:leader="dot" w:pos="8306"/>
        </w:tabs>
      </w:pPr>
      <w:hyperlink w:anchor="_Toc20240" w:history="1">
        <w:r>
          <w:rPr>
            <w:rFonts w:ascii="仿宋" w:eastAsia="仿宋" w:hAnsi="仿宋" w:cs="仿宋" w:hint="eastAsia"/>
            <w:lang w:eastAsia="zh-CN"/>
          </w:rPr>
          <w:t>(一)、环境和生态现状</w:t>
        </w:r>
        <w:r>
          <w:tab/>
        </w:r>
        <w:r>
          <w:fldChar w:fldCharType="begin"/>
        </w:r>
        <w:r>
          <w:instrText xml:space="preserve"> PAGEREF _Toc20240 \h </w:instrText>
        </w:r>
        <w:r>
          <w:fldChar w:fldCharType="separate"/>
        </w:r>
        <w:r>
          <w:t>13</w:t>
        </w:r>
        <w:r>
          <w:fldChar w:fldCharType="end"/>
        </w:r>
      </w:hyperlink>
    </w:p>
    <w:p>
      <w:pPr>
        <w:pStyle w:val="TOC2"/>
        <w:tabs>
          <w:tab w:val="right" w:leader="dot" w:pos="8306"/>
        </w:tabs>
      </w:pPr>
      <w:hyperlink w:anchor="_Toc25715" w:history="1">
        <w:r>
          <w:rPr>
            <w:rFonts w:ascii="仿宋" w:eastAsia="仿宋" w:hAnsi="仿宋" w:cs="仿宋" w:hint="eastAsia"/>
            <w:lang w:eastAsia="zh-CN"/>
          </w:rPr>
          <w:t>(二)、生态环境影响分析</w:t>
        </w:r>
        <w:r>
          <w:tab/>
        </w:r>
        <w:r>
          <w:fldChar w:fldCharType="begin"/>
        </w:r>
        <w:r>
          <w:instrText xml:space="preserve"> PAGEREF _Toc25715 \h </w:instrText>
        </w:r>
        <w:r>
          <w:fldChar w:fldCharType="separate"/>
        </w:r>
        <w:r>
          <w:t>15</w:t>
        </w:r>
        <w:r>
          <w:fldChar w:fldCharType="end"/>
        </w:r>
      </w:hyperlink>
    </w:p>
    <w:p>
      <w:pPr>
        <w:pStyle w:val="TOC2"/>
        <w:tabs>
          <w:tab w:val="right" w:leader="dot" w:pos="8306"/>
        </w:tabs>
      </w:pPr>
      <w:hyperlink w:anchor="_Toc24550" w:history="1">
        <w:r>
          <w:rPr>
            <w:rFonts w:ascii="仿宋" w:eastAsia="仿宋" w:hAnsi="仿宋" w:cs="仿宋" w:hint="eastAsia"/>
            <w:lang w:eastAsia="zh-CN"/>
          </w:rPr>
          <w:t>(三)、生态环境保护措施</w:t>
        </w:r>
        <w:r>
          <w:tab/>
        </w:r>
        <w:r>
          <w:fldChar w:fldCharType="begin"/>
        </w:r>
        <w:r>
          <w:instrText xml:space="preserve"> PAGEREF _Toc24550 \h </w:instrText>
        </w:r>
        <w:r>
          <w:fldChar w:fldCharType="separate"/>
        </w:r>
        <w:r>
          <w:t>16</w:t>
        </w:r>
        <w:r>
          <w:fldChar w:fldCharType="end"/>
        </w:r>
      </w:hyperlink>
    </w:p>
    <w:p>
      <w:pPr>
        <w:pStyle w:val="TOC2"/>
        <w:tabs>
          <w:tab w:val="right" w:leader="dot" w:pos="8306"/>
        </w:tabs>
      </w:pPr>
      <w:hyperlink w:anchor="_Toc6250" w:history="1">
        <w:r>
          <w:rPr>
            <w:rFonts w:ascii="仿宋" w:eastAsia="仿宋" w:hAnsi="仿宋" w:cs="仿宋" w:hint="eastAsia"/>
            <w:lang w:eastAsia="zh-CN"/>
          </w:rPr>
          <w:t>(四)、地质灾害影响分析</w:t>
        </w:r>
        <w:r>
          <w:tab/>
        </w:r>
        <w:r>
          <w:fldChar w:fldCharType="begin"/>
        </w:r>
        <w:r>
          <w:instrText xml:space="preserve"> PAGEREF _Toc6250 \h </w:instrText>
        </w:r>
        <w:r>
          <w:fldChar w:fldCharType="separate"/>
        </w:r>
        <w:r>
          <w:t>18</w:t>
        </w:r>
        <w:r>
          <w:fldChar w:fldCharType="end"/>
        </w:r>
      </w:hyperlink>
    </w:p>
    <w:p>
      <w:pPr>
        <w:pStyle w:val="TOC2"/>
        <w:tabs>
          <w:tab w:val="right" w:leader="dot" w:pos="8306"/>
        </w:tabs>
      </w:pPr>
      <w:hyperlink w:anchor="_Toc5429" w:history="1">
        <w:r>
          <w:rPr>
            <w:rFonts w:ascii="仿宋" w:eastAsia="仿宋" w:hAnsi="仿宋" w:cs="仿宋" w:hint="eastAsia"/>
            <w:lang w:eastAsia="zh-CN"/>
          </w:rPr>
          <w:t>(五)、特殊环境影响</w:t>
        </w:r>
        <w:r>
          <w:tab/>
        </w:r>
        <w:r>
          <w:fldChar w:fldCharType="begin"/>
        </w:r>
        <w:r>
          <w:instrText xml:space="preserve"> PAGEREF _Toc5429 \h </w:instrText>
        </w:r>
        <w:r>
          <w:fldChar w:fldCharType="separate"/>
        </w:r>
        <w:r>
          <w:t>19</w:t>
        </w:r>
        <w:r>
          <w:fldChar w:fldCharType="end"/>
        </w:r>
      </w:hyperlink>
    </w:p>
    <w:p>
      <w:pPr>
        <w:pStyle w:val="TOC1"/>
        <w:tabs>
          <w:tab w:val="right" w:leader="dot" w:pos="8306"/>
        </w:tabs>
      </w:pPr>
      <w:hyperlink w:anchor="_Toc30458" w:history="1">
        <w:r>
          <w:rPr>
            <w:rFonts w:ascii="仿宋" w:eastAsia="仿宋" w:hAnsi="仿宋" w:cs="仿宋" w:hint="eastAsia"/>
            <w:lang w:eastAsia="zh-CN"/>
          </w:rPr>
          <w:t>五、项目选址研究</w:t>
        </w:r>
        <w:r>
          <w:tab/>
        </w:r>
        <w:r>
          <w:fldChar w:fldCharType="begin"/>
        </w:r>
        <w:r>
          <w:instrText xml:space="preserve"> PAGEREF _Toc30458 \h </w:instrText>
        </w:r>
        <w:r>
          <w:fldChar w:fldCharType="separate"/>
        </w:r>
        <w:r>
          <w:t>20</w:t>
        </w:r>
        <w:r>
          <w:fldChar w:fldCharType="end"/>
        </w:r>
      </w:hyperlink>
    </w:p>
    <w:p>
      <w:pPr>
        <w:pStyle w:val="TOC2"/>
        <w:tabs>
          <w:tab w:val="right" w:leader="dot" w:pos="8306"/>
        </w:tabs>
      </w:pPr>
      <w:hyperlink w:anchor="_Toc10157" w:history="1">
        <w:r>
          <w:rPr>
            <w:rFonts w:ascii="仿宋" w:eastAsia="仿宋" w:hAnsi="仿宋" w:cs="仿宋" w:hint="eastAsia"/>
            <w:lang w:eastAsia="zh-CN"/>
          </w:rPr>
          <w:t>(一)、项目选址原则</w:t>
        </w:r>
        <w:r>
          <w:tab/>
        </w:r>
        <w:r>
          <w:fldChar w:fldCharType="begin"/>
        </w:r>
        <w:r>
          <w:instrText xml:space="preserve"> PAGEREF _Toc10157 \h </w:instrText>
        </w:r>
        <w:r>
          <w:fldChar w:fldCharType="separate"/>
        </w:r>
        <w:r>
          <w:t>20</w:t>
        </w:r>
        <w:r>
          <w:fldChar w:fldCharType="end"/>
        </w:r>
      </w:hyperlink>
    </w:p>
    <w:p>
      <w:pPr>
        <w:pStyle w:val="TOC2"/>
        <w:tabs>
          <w:tab w:val="right" w:leader="dot" w:pos="8306"/>
        </w:tabs>
      </w:pPr>
      <w:hyperlink w:anchor="_Toc14400" w:history="1">
        <w:r>
          <w:rPr>
            <w:rFonts w:ascii="仿宋" w:eastAsia="仿宋" w:hAnsi="仿宋" w:cs="仿宋" w:hint="eastAsia"/>
            <w:lang w:eastAsia="zh-CN"/>
          </w:rPr>
          <w:t>(二)、项目选址</w:t>
        </w:r>
        <w:r>
          <w:tab/>
        </w:r>
        <w:r>
          <w:fldChar w:fldCharType="begin"/>
        </w:r>
        <w:r>
          <w:instrText xml:space="preserve"> PAGEREF _Toc14400 \h </w:instrText>
        </w:r>
        <w:r>
          <w:fldChar w:fldCharType="separate"/>
        </w:r>
        <w:r>
          <w:t>23</w:t>
        </w:r>
        <w:r>
          <w:fldChar w:fldCharType="end"/>
        </w:r>
      </w:hyperlink>
    </w:p>
    <w:p>
      <w:pPr>
        <w:pStyle w:val="TOC2"/>
        <w:tabs>
          <w:tab w:val="right" w:leader="dot" w:pos="8306"/>
        </w:tabs>
      </w:pPr>
      <w:hyperlink w:anchor="_Toc28787" w:history="1">
        <w:r>
          <w:rPr>
            <w:rFonts w:ascii="仿宋" w:eastAsia="仿宋" w:hAnsi="仿宋" w:cs="仿宋" w:hint="eastAsia"/>
            <w:lang w:eastAsia="zh-CN"/>
          </w:rPr>
          <w:t>(三)、建设条件分析</w:t>
        </w:r>
        <w:r>
          <w:tab/>
        </w:r>
        <w:r>
          <w:fldChar w:fldCharType="begin"/>
        </w:r>
        <w:r>
          <w:instrText xml:space="preserve"> PAGEREF _Toc28787 \h </w:instrText>
        </w:r>
        <w:r>
          <w:fldChar w:fldCharType="separate"/>
        </w:r>
        <w:r>
          <w:t>26</w:t>
        </w:r>
        <w:r>
          <w:fldChar w:fldCharType="end"/>
        </w:r>
      </w:hyperlink>
    </w:p>
    <w:p>
      <w:pPr>
        <w:pStyle w:val="TOC2"/>
        <w:tabs>
          <w:tab w:val="right" w:leader="dot" w:pos="8306"/>
        </w:tabs>
      </w:pPr>
      <w:hyperlink w:anchor="_Toc21571" w:history="1">
        <w:r>
          <w:rPr>
            <w:rFonts w:ascii="仿宋" w:eastAsia="仿宋" w:hAnsi="仿宋" w:cs="仿宋" w:hint="eastAsia"/>
            <w:lang w:eastAsia="zh-CN"/>
          </w:rPr>
          <w:t>(四)、用地控制指标</w:t>
        </w:r>
        <w:r>
          <w:tab/>
        </w:r>
        <w:r>
          <w:fldChar w:fldCharType="begin"/>
        </w:r>
        <w:r>
          <w:instrText xml:space="preserve"> PAGEREF _Toc21571 \h </w:instrText>
        </w:r>
        <w:r>
          <w:fldChar w:fldCharType="separate"/>
        </w:r>
        <w:r>
          <w:t>27</w:t>
        </w:r>
        <w:r>
          <w:fldChar w:fldCharType="end"/>
        </w:r>
      </w:hyperlink>
    </w:p>
    <w:p>
      <w:pPr>
        <w:pStyle w:val="TOC2"/>
        <w:tabs>
          <w:tab w:val="right" w:leader="dot" w:pos="8306"/>
        </w:tabs>
      </w:pPr>
      <w:hyperlink w:anchor="_Toc25864" w:history="1">
        <w:r>
          <w:rPr>
            <w:rFonts w:ascii="仿宋" w:eastAsia="仿宋" w:hAnsi="仿宋" w:cs="仿宋" w:hint="eastAsia"/>
            <w:lang w:eastAsia="zh-CN"/>
          </w:rPr>
          <w:t>(五)、地总体要求</w:t>
        </w:r>
        <w:r>
          <w:tab/>
        </w:r>
        <w:r>
          <w:fldChar w:fldCharType="begin"/>
        </w:r>
        <w:r>
          <w:instrText xml:space="preserve"> PAGEREF _Toc25864 \h </w:instrText>
        </w:r>
        <w:r>
          <w:fldChar w:fldCharType="separate"/>
        </w:r>
        <w:r>
          <w:t>28</w:t>
        </w:r>
        <w:r>
          <w:fldChar w:fldCharType="end"/>
        </w:r>
      </w:hyperlink>
    </w:p>
    <w:p>
      <w:pPr>
        <w:pStyle w:val="TOC2"/>
        <w:tabs>
          <w:tab w:val="right" w:leader="dot" w:pos="8306"/>
        </w:tabs>
      </w:pPr>
      <w:hyperlink w:anchor="_Toc6606" w:history="1">
        <w:r>
          <w:rPr>
            <w:rFonts w:ascii="仿宋" w:eastAsia="仿宋" w:hAnsi="仿宋" w:cs="仿宋" w:hint="eastAsia"/>
            <w:lang w:eastAsia="zh-CN"/>
          </w:rPr>
          <w:t>(六)、节约用地措施</w:t>
        </w:r>
        <w:r>
          <w:tab/>
        </w:r>
        <w:r>
          <w:fldChar w:fldCharType="begin"/>
        </w:r>
        <w:r>
          <w:instrText xml:space="preserve"> PAGEREF _Toc6606 \h </w:instrText>
        </w:r>
        <w:r>
          <w:fldChar w:fldCharType="separate"/>
        </w:r>
        <w:r>
          <w:t>29</w:t>
        </w:r>
        <w:r>
          <w:fldChar w:fldCharType="end"/>
        </w:r>
      </w:hyperlink>
    </w:p>
    <w:p>
      <w:pPr>
        <w:pStyle w:val="TOC2"/>
        <w:tabs>
          <w:tab w:val="right" w:leader="dot" w:pos="8306"/>
        </w:tabs>
      </w:pPr>
      <w:hyperlink w:anchor="_Toc13097" w:history="1">
        <w:r>
          <w:rPr>
            <w:rFonts w:ascii="仿宋" w:eastAsia="仿宋" w:hAnsi="仿宋" w:cs="仿宋" w:hint="eastAsia"/>
            <w:lang w:eastAsia="zh-CN"/>
          </w:rPr>
          <w:t>(七)、选址综合评价</w:t>
        </w:r>
        <w:r>
          <w:tab/>
        </w:r>
        <w:r>
          <w:fldChar w:fldCharType="begin"/>
        </w:r>
        <w:r>
          <w:instrText xml:space="preserve"> PAGEREF _Toc13097 \h </w:instrText>
        </w:r>
        <w:r>
          <w:fldChar w:fldCharType="separate"/>
        </w:r>
        <w:r>
          <w:t>31</w:t>
        </w:r>
        <w:r>
          <w:fldChar w:fldCharType="end"/>
        </w:r>
      </w:hyperlink>
    </w:p>
    <w:p>
      <w:pPr>
        <w:pStyle w:val="TOC1"/>
        <w:tabs>
          <w:tab w:val="right" w:leader="dot" w:pos="8306"/>
        </w:tabs>
      </w:pPr>
      <w:hyperlink w:anchor="_Toc14660" w:history="1">
        <w:r>
          <w:rPr>
            <w:rFonts w:ascii="仿宋" w:eastAsia="仿宋" w:hAnsi="仿宋" w:cs="仿宋" w:hint="eastAsia"/>
            <w:lang w:eastAsia="zh-CN"/>
          </w:rPr>
          <w:t>六、社会影响分析</w:t>
        </w:r>
        <w:r>
          <w:tab/>
        </w:r>
        <w:r>
          <w:fldChar w:fldCharType="begin"/>
        </w:r>
        <w:r>
          <w:instrText xml:space="preserve"> PAGEREF _Toc14660 \h </w:instrText>
        </w:r>
        <w:r>
          <w:fldChar w:fldCharType="separate"/>
        </w:r>
        <w:r>
          <w:t>32</w:t>
        </w:r>
        <w:r>
          <w:fldChar w:fldCharType="end"/>
        </w:r>
      </w:hyperlink>
    </w:p>
    <w:p>
      <w:pPr>
        <w:pStyle w:val="TOC2"/>
        <w:tabs>
          <w:tab w:val="right" w:leader="dot" w:pos="8306"/>
        </w:tabs>
      </w:pPr>
      <w:hyperlink w:anchor="_Toc1251" w:history="1">
        <w:r>
          <w:rPr>
            <w:rFonts w:ascii="仿宋" w:eastAsia="仿宋" w:hAnsi="仿宋" w:cs="仿宋" w:hint="eastAsia"/>
            <w:lang w:eastAsia="zh-CN"/>
          </w:rPr>
          <w:t>(一)、社会影响效果分析</w:t>
        </w:r>
        <w:r>
          <w:tab/>
        </w:r>
        <w:r>
          <w:fldChar w:fldCharType="begin"/>
        </w:r>
        <w:r>
          <w:instrText xml:space="preserve"> PAGEREF _Toc1251 \h </w:instrText>
        </w:r>
        <w:r>
          <w:fldChar w:fldCharType="separate"/>
        </w:r>
        <w:r>
          <w:t>32</w:t>
        </w:r>
        <w:r>
          <w:fldChar w:fldCharType="end"/>
        </w:r>
      </w:hyperlink>
    </w:p>
    <w:p>
      <w:pPr>
        <w:pStyle w:val="TOC2"/>
        <w:tabs>
          <w:tab w:val="right" w:leader="dot" w:pos="8306"/>
        </w:tabs>
      </w:pPr>
      <w:hyperlink w:anchor="_Toc19169" w:history="1">
        <w:r>
          <w:rPr>
            <w:rFonts w:ascii="仿宋" w:eastAsia="仿宋" w:hAnsi="仿宋" w:cs="仿宋" w:hint="eastAsia"/>
            <w:lang w:eastAsia="zh-CN"/>
          </w:rPr>
          <w:t>(二)、社会适应性分析</w:t>
        </w:r>
        <w:r>
          <w:tab/>
        </w:r>
        <w:r>
          <w:fldChar w:fldCharType="begin"/>
        </w:r>
        <w:r>
          <w:instrText xml:space="preserve"> PAGEREF _Toc19169 \h </w:instrText>
        </w:r>
        <w:r>
          <w:fldChar w:fldCharType="separate"/>
        </w:r>
        <w:r>
          <w:t>34</w:t>
        </w:r>
        <w:r>
          <w:fldChar w:fldCharType="end"/>
        </w:r>
      </w:hyperlink>
    </w:p>
    <w:p>
      <w:pPr>
        <w:pStyle w:val="TOC2"/>
        <w:tabs>
          <w:tab w:val="right" w:leader="dot" w:pos="8306"/>
        </w:tabs>
      </w:pPr>
      <w:hyperlink w:anchor="_Toc30272" w:history="1">
        <w:r>
          <w:rPr>
            <w:rFonts w:ascii="仿宋" w:eastAsia="仿宋" w:hAnsi="仿宋" w:cs="仿宋" w:hint="eastAsia"/>
            <w:lang w:eastAsia="zh-CN"/>
          </w:rPr>
          <w:t>(三)、社会风险及对策分析</w:t>
        </w:r>
        <w:r>
          <w:tab/>
        </w:r>
        <w:r>
          <w:fldChar w:fldCharType="begin"/>
        </w:r>
        <w:r>
          <w:instrText xml:space="preserve"> PAGEREF _Toc30272 \h </w:instrText>
        </w:r>
        <w:r>
          <w:fldChar w:fldCharType="separate"/>
        </w:r>
        <w:r>
          <w:t>36</w:t>
        </w:r>
        <w:r>
          <w:fldChar w:fldCharType="end"/>
        </w:r>
      </w:hyperlink>
    </w:p>
    <w:p>
      <w:pPr>
        <w:pStyle w:val="TOC1"/>
        <w:tabs>
          <w:tab w:val="right" w:leader="dot" w:pos="8306"/>
        </w:tabs>
      </w:pPr>
      <w:hyperlink w:anchor="_Toc21580" w:history="1">
        <w:r>
          <w:rPr>
            <w:rFonts w:ascii="仿宋" w:eastAsia="仿宋" w:hAnsi="仿宋" w:cs="仿宋" w:hint="eastAsia"/>
            <w:lang w:eastAsia="zh-CN"/>
          </w:rPr>
          <w:t>七、经济效益与社会效益优化</w:t>
        </w:r>
        <w:r>
          <w:tab/>
        </w:r>
        <w:r>
          <w:fldChar w:fldCharType="begin"/>
        </w:r>
        <w:r>
          <w:instrText xml:space="preserve"> PAGEREF _Toc21580 \h </w:instrText>
        </w:r>
        <w:r>
          <w:fldChar w:fldCharType="separate"/>
        </w:r>
        <w:r>
          <w:t>39</w:t>
        </w:r>
        <w:r>
          <w:fldChar w:fldCharType="end"/>
        </w:r>
      </w:hyperlink>
    </w:p>
    <w:p>
      <w:pPr>
        <w:pStyle w:val="TOC2"/>
        <w:tabs>
          <w:tab w:val="right" w:leader="dot" w:pos="8306"/>
        </w:tabs>
      </w:pPr>
      <w:hyperlink w:anchor="_Toc20770" w:history="1">
        <w:r>
          <w:rPr>
            <w:rFonts w:ascii="仿宋" w:eastAsia="仿宋" w:hAnsi="仿宋" w:cs="仿宋" w:hint="eastAsia"/>
            <w:lang w:eastAsia="zh-CN"/>
          </w:rPr>
          <w:t>(一)、经济效益提升策略</w:t>
        </w:r>
        <w:r>
          <w:tab/>
        </w:r>
        <w:r>
          <w:fldChar w:fldCharType="begin"/>
        </w:r>
        <w:r>
          <w:instrText xml:space="preserve"> PAGEREF _Toc20770 \h </w:instrText>
        </w:r>
        <w:r>
          <w:fldChar w:fldCharType="separate"/>
        </w:r>
        <w:r>
          <w:t>39</w:t>
        </w:r>
        <w:r>
          <w:fldChar w:fldCharType="end"/>
        </w:r>
      </w:hyperlink>
    </w:p>
    <w:p>
      <w:pPr>
        <w:pStyle w:val="TOC2"/>
        <w:tabs>
          <w:tab w:val="right" w:leader="dot" w:pos="8306"/>
        </w:tabs>
      </w:pPr>
      <w:hyperlink w:anchor="_Toc12128" w:history="1">
        <w:r>
          <w:rPr>
            <w:rFonts w:ascii="仿宋" w:eastAsia="仿宋" w:hAnsi="仿宋" w:cs="仿宋" w:hint="eastAsia"/>
            <w:lang w:eastAsia="zh-CN"/>
          </w:rPr>
          <w:t>(二)、社会效益增强方案</w:t>
        </w:r>
        <w:r>
          <w:tab/>
        </w:r>
        <w:r>
          <w:fldChar w:fldCharType="begin"/>
        </w:r>
        <w:r>
          <w:instrText xml:space="preserve"> PAGEREF _Toc12128 \h </w:instrText>
        </w:r>
        <w:r>
          <w:fldChar w:fldCharType="separate"/>
        </w:r>
        <w:r>
          <w:t>40</w:t>
        </w:r>
        <w:r>
          <w:fldChar w:fldCharType="end"/>
        </w:r>
      </w:hyperlink>
    </w:p>
    <w:p>
      <w:pPr>
        <w:pStyle w:val="TOC1"/>
        <w:tabs>
          <w:tab w:val="right" w:leader="dot" w:pos="8306"/>
        </w:tabs>
      </w:pPr>
      <w:hyperlink w:anchor="_Toc2389" w:history="1">
        <w:r>
          <w:rPr>
            <w:rFonts w:ascii="仿宋" w:eastAsia="仿宋" w:hAnsi="仿宋" w:cs="仿宋" w:hint="eastAsia"/>
            <w:lang w:eastAsia="zh-CN"/>
          </w:rPr>
          <w:t>八、项目质量与标准</w:t>
        </w:r>
        <w:r>
          <w:tab/>
        </w:r>
        <w:r>
          <w:fldChar w:fldCharType="begin"/>
        </w:r>
        <w:r>
          <w:instrText xml:space="preserve"> PAGEREF _Toc2389 \h </w:instrText>
        </w:r>
        <w:r>
          <w:fldChar w:fldCharType="separate"/>
        </w:r>
        <w:r>
          <w:t>41</w:t>
        </w:r>
        <w:r>
          <w:fldChar w:fldCharType="end"/>
        </w:r>
      </w:hyperlink>
    </w:p>
    <w:p>
      <w:pPr>
        <w:pStyle w:val="TOC2"/>
        <w:tabs>
          <w:tab w:val="right" w:leader="dot" w:pos="8306"/>
        </w:tabs>
      </w:pPr>
      <w:hyperlink w:anchor="_Toc1175" w:history="1">
        <w:r>
          <w:rPr>
            <w:rFonts w:ascii="仿宋" w:eastAsia="仿宋" w:hAnsi="仿宋" w:cs="仿宋" w:hint="eastAsia"/>
            <w:lang w:eastAsia="zh-CN"/>
          </w:rPr>
          <w:t>(一)、质量保障体系</w:t>
        </w:r>
        <w:r>
          <w:tab/>
        </w:r>
        <w:r>
          <w:fldChar w:fldCharType="begin"/>
        </w:r>
        <w:r>
          <w:instrText xml:space="preserve"> PAGEREF _Toc1175 \h </w:instrText>
        </w:r>
        <w:r>
          <w:fldChar w:fldCharType="separate"/>
        </w:r>
        <w:r>
          <w:t>41</w:t>
        </w:r>
        <w:r>
          <w:fldChar w:fldCharType="end"/>
        </w:r>
      </w:hyperlink>
    </w:p>
    <w:p>
      <w:pPr>
        <w:pStyle w:val="TOC2"/>
        <w:tabs>
          <w:tab w:val="right" w:leader="dot" w:pos="8306"/>
        </w:tabs>
      </w:pPr>
      <w:hyperlink w:anchor="_Toc482" w:history="1">
        <w:r>
          <w:rPr>
            <w:rFonts w:ascii="仿宋" w:eastAsia="仿宋" w:hAnsi="仿宋" w:cs="仿宋" w:hint="eastAsia"/>
            <w:lang w:eastAsia="zh-CN"/>
          </w:rPr>
          <w:t>(二)、标准化作业流程</w:t>
        </w:r>
        <w:r>
          <w:tab/>
        </w:r>
        <w:r>
          <w:fldChar w:fldCharType="begin"/>
        </w:r>
        <w:r>
          <w:instrText xml:space="preserve"> PAGEREF _Toc482 \h </w:instrText>
        </w:r>
        <w:r>
          <w:fldChar w:fldCharType="separate"/>
        </w:r>
        <w:r>
          <w:t>43</w:t>
        </w:r>
        <w:r>
          <w:fldChar w:fldCharType="end"/>
        </w:r>
      </w:hyperlink>
    </w:p>
    <w:p>
      <w:pPr>
        <w:pStyle w:val="TOC2"/>
        <w:tabs>
          <w:tab w:val="right" w:leader="dot" w:pos="8306"/>
        </w:tabs>
      </w:pPr>
      <w:hyperlink w:anchor="_Toc23936" w:history="1">
        <w:r>
          <w:rPr>
            <w:rFonts w:ascii="仿宋" w:eastAsia="仿宋" w:hAnsi="仿宋" w:cs="仿宋" w:hint="eastAsia"/>
            <w:lang w:eastAsia="zh-CN"/>
          </w:rPr>
          <w:t>(三)、质量监控与评估</w:t>
        </w:r>
        <w:r>
          <w:tab/>
        </w:r>
        <w:r>
          <w:fldChar w:fldCharType="begin"/>
        </w:r>
        <w:r>
          <w:instrText xml:space="preserve"> PAGEREF _Toc23936 \h </w:instrText>
        </w:r>
        <w:r>
          <w:fldChar w:fldCharType="separate"/>
        </w:r>
        <w:r>
          <w:t>44</w:t>
        </w:r>
        <w:r>
          <w:fldChar w:fldCharType="end"/>
        </w:r>
      </w:hyperlink>
    </w:p>
    <w:p>
      <w:pPr>
        <w:pStyle w:val="TOC2"/>
        <w:tabs>
          <w:tab w:val="right" w:leader="dot" w:pos="8306"/>
        </w:tabs>
      </w:pPr>
      <w:hyperlink w:anchor="_Toc11802" w:history="1">
        <w:r>
          <w:rPr>
            <w:rFonts w:ascii="仿宋" w:eastAsia="仿宋" w:hAnsi="仿宋" w:cs="仿宋" w:hint="eastAsia"/>
            <w:lang w:eastAsia="zh-CN"/>
          </w:rPr>
          <w:t>(四)、质量改进计划</w:t>
        </w:r>
        <w:r>
          <w:tab/>
        </w:r>
        <w:r>
          <w:fldChar w:fldCharType="begin"/>
        </w:r>
        <w:r>
          <w:instrText xml:space="preserve"> PAGEREF _Toc11802 \h </w:instrText>
        </w:r>
        <w:r>
          <w:fldChar w:fldCharType="separate"/>
        </w:r>
        <w:r>
          <w:t>45</w:t>
        </w:r>
        <w:r>
          <w:fldChar w:fldCharType="end"/>
        </w:r>
      </w:hyperlink>
    </w:p>
    <w:p>
      <w:pPr>
        <w:pStyle w:val="TOC1"/>
        <w:tabs>
          <w:tab w:val="right" w:leader="dot" w:pos="8306"/>
        </w:tabs>
      </w:pPr>
      <w:hyperlink w:anchor="_Toc14368" w:history="1">
        <w:r>
          <w:rPr>
            <w:rFonts w:ascii="仿宋" w:eastAsia="仿宋" w:hAnsi="仿宋" w:cs="仿宋" w:hint="eastAsia"/>
            <w:lang w:eastAsia="zh-CN"/>
          </w:rPr>
          <w:t>九、项目实施与管理方案</w:t>
        </w:r>
        <w:r>
          <w:tab/>
        </w:r>
        <w:r>
          <w:fldChar w:fldCharType="begin"/>
        </w:r>
        <w:r>
          <w:instrText xml:space="preserve"> PAGEREF _Toc14368 \h </w:instrText>
        </w:r>
        <w:r>
          <w:fldChar w:fldCharType="separate"/>
        </w:r>
        <w:r>
          <w:t>47</w:t>
        </w:r>
        <w:r>
          <w:fldChar w:fldCharType="end"/>
        </w:r>
      </w:hyperlink>
    </w:p>
    <w:p>
      <w:pPr>
        <w:pStyle w:val="TOC2"/>
        <w:tabs>
          <w:tab w:val="right" w:leader="dot" w:pos="8306"/>
        </w:tabs>
      </w:pPr>
      <w:hyperlink w:anchor="_Toc29697" w:history="1">
        <w:r>
          <w:rPr>
            <w:rFonts w:ascii="仿宋" w:eastAsia="仿宋" w:hAnsi="仿宋" w:cs="仿宋" w:hint="eastAsia"/>
            <w:lang w:eastAsia="zh-CN"/>
          </w:rPr>
          <w:t>(一)、项目实施计划</w:t>
        </w:r>
        <w:r>
          <w:tab/>
        </w:r>
        <w:r>
          <w:fldChar w:fldCharType="begin"/>
        </w:r>
        <w:r>
          <w:instrText xml:space="preserve"> PAGEREF _Toc29697 \h </w:instrText>
        </w:r>
        <w:r>
          <w:fldChar w:fldCharType="separate"/>
        </w:r>
        <w:r>
          <w:t>47</w:t>
        </w:r>
        <w:r>
          <w:fldChar w:fldCharType="end"/>
        </w:r>
      </w:hyperlink>
    </w:p>
    <w:p>
      <w:pPr>
        <w:pStyle w:val="TOC2"/>
        <w:tabs>
          <w:tab w:val="right" w:leader="dot" w:pos="8306"/>
        </w:tabs>
      </w:pPr>
      <w:hyperlink w:anchor="_Toc2614" w:history="1">
        <w:r>
          <w:rPr>
            <w:rFonts w:ascii="仿宋" w:eastAsia="仿宋" w:hAnsi="仿宋" w:cs="仿宋" w:hint="eastAsia"/>
            <w:lang w:eastAsia="zh-CN"/>
          </w:rPr>
          <w:t>(二)、项目组织机构与职责</w:t>
        </w:r>
        <w:r>
          <w:tab/>
        </w:r>
        <w:r>
          <w:fldChar w:fldCharType="begin"/>
        </w:r>
        <w:r>
          <w:instrText xml:space="preserve"> PAGEREF _Toc2614 \h </w:instrText>
        </w:r>
        <w:r>
          <w:fldChar w:fldCharType="separate"/>
        </w:r>
        <w:r>
          <w:t>48</w:t>
        </w:r>
        <w:r>
          <w:fldChar w:fldCharType="end"/>
        </w:r>
      </w:hyperlink>
    </w:p>
    <w:p>
      <w:pPr>
        <w:pStyle w:val="TOC2"/>
        <w:tabs>
          <w:tab w:val="right" w:leader="dot" w:pos="8306"/>
        </w:tabs>
      </w:pPr>
      <w:hyperlink w:anchor="_Toc8953" w:history="1">
        <w:r>
          <w:rPr>
            <w:rFonts w:ascii="仿宋" w:eastAsia="仿宋" w:hAnsi="仿宋" w:cs="仿宋" w:hint="eastAsia"/>
            <w:lang w:eastAsia="zh-CN"/>
          </w:rPr>
          <w:t>(三)、项目管理与监控体系</w:t>
        </w:r>
        <w:r>
          <w:tab/>
        </w:r>
        <w:r>
          <w:fldChar w:fldCharType="begin"/>
        </w:r>
        <w:r>
          <w:instrText xml:space="preserve"> PAGEREF _Toc8953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78" w:history="1">
        <w:r>
          <w:rPr>
            <w:rFonts w:ascii="仿宋" w:eastAsia="仿宋" w:hAnsi="仿宋" w:cs="仿宋" w:hint="eastAsia"/>
            <w:lang w:eastAsia="zh-CN"/>
          </w:rPr>
          <w:t>十、环境保护与绿色发展</w:t>
        </w:r>
        <w:r>
          <w:tab/>
        </w:r>
        <w:r>
          <w:fldChar w:fldCharType="begin"/>
        </w:r>
        <w:r>
          <w:instrText xml:space="preserve"> PAGEREF _Toc23478 \h </w:instrText>
        </w:r>
        <w:r>
          <w:fldChar w:fldCharType="separate"/>
        </w:r>
        <w:r>
          <w:t>52</w:t>
        </w:r>
        <w:r>
          <w:fldChar w:fldCharType="end"/>
        </w:r>
      </w:hyperlink>
    </w:p>
    <w:p>
      <w:pPr>
        <w:pStyle w:val="TOC2"/>
        <w:tabs>
          <w:tab w:val="right" w:leader="dot" w:pos="8306"/>
        </w:tabs>
      </w:pPr>
      <w:hyperlink w:anchor="_Toc10464" w:history="1">
        <w:r>
          <w:rPr>
            <w:rFonts w:ascii="仿宋" w:eastAsia="仿宋" w:hAnsi="仿宋" w:cs="仿宋" w:hint="eastAsia"/>
            <w:lang w:eastAsia="zh-CN"/>
          </w:rPr>
          <w:t>(一)、环境保护措施</w:t>
        </w:r>
        <w:r>
          <w:tab/>
        </w:r>
        <w:r>
          <w:fldChar w:fldCharType="begin"/>
        </w:r>
        <w:r>
          <w:instrText xml:space="preserve"> PAGEREF _Toc10464 \h </w:instrText>
        </w:r>
        <w:r>
          <w:fldChar w:fldCharType="separate"/>
        </w:r>
        <w:r>
          <w:t>52</w:t>
        </w:r>
        <w:r>
          <w:fldChar w:fldCharType="end"/>
        </w:r>
      </w:hyperlink>
    </w:p>
    <w:p>
      <w:pPr>
        <w:pStyle w:val="TOC2"/>
        <w:tabs>
          <w:tab w:val="right" w:leader="dot" w:pos="8306"/>
        </w:tabs>
      </w:pPr>
      <w:hyperlink w:anchor="_Toc6642" w:history="1">
        <w:r>
          <w:rPr>
            <w:rFonts w:ascii="仿宋" w:eastAsia="仿宋" w:hAnsi="仿宋" w:cs="仿宋" w:hint="eastAsia"/>
            <w:lang w:eastAsia="zh-CN"/>
          </w:rPr>
          <w:t>(二)、绿色发展与可持续发展策略</w:t>
        </w:r>
        <w:r>
          <w:tab/>
        </w:r>
        <w:r>
          <w:fldChar w:fldCharType="begin"/>
        </w:r>
        <w:r>
          <w:instrText xml:space="preserve"> PAGEREF _Toc6642 \h </w:instrText>
        </w:r>
        <w:r>
          <w:fldChar w:fldCharType="separate"/>
        </w:r>
        <w:r>
          <w:t>54</w:t>
        </w:r>
        <w:r>
          <w:fldChar w:fldCharType="end"/>
        </w:r>
      </w:hyperlink>
    </w:p>
    <w:p>
      <w:pPr>
        <w:pStyle w:val="TOC1"/>
        <w:tabs>
          <w:tab w:val="right" w:leader="dot" w:pos="8306"/>
        </w:tabs>
      </w:pPr>
      <w:hyperlink w:anchor="_Toc16635" w:history="1">
        <w:r>
          <w:rPr>
            <w:rFonts w:ascii="仿宋" w:eastAsia="仿宋" w:hAnsi="仿宋" w:cs="仿宋" w:hint="eastAsia"/>
            <w:lang w:eastAsia="zh-CN"/>
          </w:rPr>
          <w:t>十一、土地利用与规划方案</w:t>
        </w:r>
        <w:r>
          <w:tab/>
        </w:r>
        <w:r>
          <w:fldChar w:fldCharType="begin"/>
        </w:r>
        <w:r>
          <w:instrText xml:space="preserve"> PAGEREF _Toc16635 \h </w:instrText>
        </w:r>
        <w:r>
          <w:fldChar w:fldCharType="separate"/>
        </w:r>
        <w:r>
          <w:t>55</w:t>
        </w:r>
        <w:r>
          <w:fldChar w:fldCharType="end"/>
        </w:r>
      </w:hyperlink>
    </w:p>
    <w:p>
      <w:pPr>
        <w:pStyle w:val="TOC2"/>
        <w:tabs>
          <w:tab w:val="right" w:leader="dot" w:pos="8306"/>
        </w:tabs>
      </w:pPr>
      <w:hyperlink w:anchor="_Toc4434" w:history="1">
        <w:r>
          <w:rPr>
            <w:rFonts w:ascii="仿宋" w:eastAsia="仿宋" w:hAnsi="仿宋" w:cs="仿宋" w:hint="eastAsia"/>
            <w:lang w:eastAsia="zh-CN"/>
          </w:rPr>
          <w:t>(一)、项目用地情况分析</w:t>
        </w:r>
        <w:r>
          <w:tab/>
        </w:r>
        <w:r>
          <w:fldChar w:fldCharType="begin"/>
        </w:r>
        <w:r>
          <w:instrText xml:space="preserve"> PAGEREF _Toc4434 \h </w:instrText>
        </w:r>
        <w:r>
          <w:fldChar w:fldCharType="separate"/>
        </w:r>
        <w:r>
          <w:t>55</w:t>
        </w:r>
        <w:r>
          <w:fldChar w:fldCharType="end"/>
        </w:r>
      </w:hyperlink>
    </w:p>
    <w:p>
      <w:pPr>
        <w:pStyle w:val="TOC2"/>
        <w:tabs>
          <w:tab w:val="right" w:leader="dot" w:pos="8306"/>
        </w:tabs>
      </w:pPr>
      <w:hyperlink w:anchor="_Toc29543" w:history="1">
        <w:r>
          <w:rPr>
            <w:rFonts w:ascii="仿宋" w:eastAsia="仿宋" w:hAnsi="仿宋" w:cs="仿宋" w:hint="eastAsia"/>
            <w:lang w:eastAsia="zh-CN"/>
          </w:rPr>
          <w:t>(二)、土地利用规划方案</w:t>
        </w:r>
        <w:r>
          <w:tab/>
        </w:r>
        <w:r>
          <w:fldChar w:fldCharType="begin"/>
        </w:r>
        <w:r>
          <w:instrText xml:space="preserve"> PAGEREF _Toc29543 \h </w:instrText>
        </w:r>
        <w:r>
          <w:fldChar w:fldCharType="separate"/>
        </w:r>
        <w:r>
          <w:t>56</w:t>
        </w:r>
        <w:r>
          <w:fldChar w:fldCharType="end"/>
        </w:r>
      </w:hyperlink>
    </w:p>
    <w:p>
      <w:pPr>
        <w:pStyle w:val="TOC1"/>
        <w:tabs>
          <w:tab w:val="right" w:leader="dot" w:pos="8306"/>
        </w:tabs>
      </w:pPr>
      <w:hyperlink w:anchor="_Toc10634" w:history="1">
        <w:r>
          <w:rPr>
            <w:rFonts w:ascii="仿宋" w:eastAsia="仿宋" w:hAnsi="仿宋" w:cs="仿宋" w:hint="eastAsia"/>
            <w:lang w:eastAsia="zh-CN"/>
          </w:rPr>
          <w:t>十二、资金管理与财务规划</w:t>
        </w:r>
        <w:r>
          <w:tab/>
        </w:r>
        <w:r>
          <w:fldChar w:fldCharType="begin"/>
        </w:r>
        <w:r>
          <w:instrText xml:space="preserve"> PAGEREF _Toc10634 \h </w:instrText>
        </w:r>
        <w:r>
          <w:fldChar w:fldCharType="separate"/>
        </w:r>
        <w:r>
          <w:t>58</w:t>
        </w:r>
        <w:r>
          <w:fldChar w:fldCharType="end"/>
        </w:r>
      </w:hyperlink>
    </w:p>
    <w:p>
      <w:pPr>
        <w:pStyle w:val="TOC2"/>
        <w:tabs>
          <w:tab w:val="right" w:leader="dot" w:pos="8306"/>
        </w:tabs>
      </w:pPr>
      <w:hyperlink w:anchor="_Toc12521" w:history="1">
        <w:r>
          <w:rPr>
            <w:rFonts w:ascii="仿宋" w:eastAsia="仿宋" w:hAnsi="仿宋" w:cs="仿宋" w:hint="eastAsia"/>
            <w:lang w:eastAsia="zh-CN"/>
          </w:rPr>
          <w:t>(一)、项目资金来源与筹措</w:t>
        </w:r>
        <w:r>
          <w:tab/>
        </w:r>
        <w:r>
          <w:fldChar w:fldCharType="begin"/>
        </w:r>
        <w:r>
          <w:instrText xml:space="preserve"> PAGEREF _Toc12521 \h </w:instrText>
        </w:r>
        <w:r>
          <w:fldChar w:fldCharType="separate"/>
        </w:r>
        <w:r>
          <w:t>58</w:t>
        </w:r>
        <w:r>
          <w:fldChar w:fldCharType="end"/>
        </w:r>
      </w:hyperlink>
    </w:p>
    <w:p>
      <w:pPr>
        <w:pStyle w:val="TOC2"/>
        <w:tabs>
          <w:tab w:val="right" w:leader="dot" w:pos="8306"/>
        </w:tabs>
      </w:pPr>
      <w:hyperlink w:anchor="_Toc8360" w:history="1">
        <w:r>
          <w:rPr>
            <w:rFonts w:ascii="仿宋" w:eastAsia="仿宋" w:hAnsi="仿宋" w:cs="仿宋" w:hint="eastAsia"/>
            <w:lang w:eastAsia="zh-CN"/>
          </w:rPr>
          <w:t>(二)、资金使用与监管</w:t>
        </w:r>
        <w:r>
          <w:tab/>
        </w:r>
        <w:r>
          <w:fldChar w:fldCharType="begin"/>
        </w:r>
        <w:r>
          <w:instrText xml:space="preserve"> PAGEREF _Toc8360 \h </w:instrText>
        </w:r>
        <w:r>
          <w:fldChar w:fldCharType="separate"/>
        </w:r>
        <w:r>
          <w:t>59</w:t>
        </w:r>
        <w:r>
          <w:fldChar w:fldCharType="end"/>
        </w:r>
      </w:hyperlink>
    </w:p>
    <w:p>
      <w:pPr>
        <w:pStyle w:val="TOC2"/>
        <w:tabs>
          <w:tab w:val="right" w:leader="dot" w:pos="8306"/>
        </w:tabs>
      </w:pPr>
      <w:hyperlink w:anchor="_Toc30282" w:history="1">
        <w:r>
          <w:rPr>
            <w:rFonts w:ascii="仿宋" w:eastAsia="仿宋" w:hAnsi="仿宋" w:cs="仿宋" w:hint="eastAsia"/>
            <w:lang w:eastAsia="zh-CN"/>
          </w:rPr>
          <w:t>(三)、财务规划与预测</w:t>
        </w:r>
        <w:r>
          <w:tab/>
        </w:r>
        <w:r>
          <w:fldChar w:fldCharType="begin"/>
        </w:r>
        <w:r>
          <w:instrText xml:space="preserve"> PAGEREF _Toc30282 \h </w:instrText>
        </w:r>
        <w:r>
          <w:fldChar w:fldCharType="separate"/>
        </w:r>
        <w:r>
          <w:t>60</w:t>
        </w:r>
        <w:r>
          <w:fldChar w:fldCharType="end"/>
        </w:r>
      </w:hyperlink>
    </w:p>
    <w:p>
      <w:pPr>
        <w:pStyle w:val="TOC1"/>
        <w:tabs>
          <w:tab w:val="right" w:leader="dot" w:pos="8306"/>
        </w:tabs>
      </w:pPr>
      <w:hyperlink w:anchor="_Toc9076" w:history="1">
        <w:r>
          <w:rPr>
            <w:rFonts w:ascii="仿宋" w:eastAsia="仿宋" w:hAnsi="仿宋" w:cs="仿宋" w:hint="eastAsia"/>
            <w:lang w:eastAsia="zh-CN"/>
          </w:rPr>
          <w:t>十三、知识产权管理与保护</w:t>
        </w:r>
        <w:r>
          <w:tab/>
        </w:r>
        <w:r>
          <w:fldChar w:fldCharType="begin"/>
        </w:r>
        <w:r>
          <w:instrText xml:space="preserve"> PAGEREF _Toc9076 \h </w:instrText>
        </w:r>
        <w:r>
          <w:fldChar w:fldCharType="separate"/>
        </w:r>
        <w:r>
          <w:t>61</w:t>
        </w:r>
        <w:r>
          <w:fldChar w:fldCharType="end"/>
        </w:r>
      </w:hyperlink>
    </w:p>
    <w:p>
      <w:pPr>
        <w:pStyle w:val="TOC2"/>
        <w:tabs>
          <w:tab w:val="right" w:leader="dot" w:pos="8306"/>
        </w:tabs>
      </w:pPr>
      <w:hyperlink w:anchor="_Toc31665" w:history="1">
        <w:r>
          <w:rPr>
            <w:rFonts w:ascii="仿宋" w:eastAsia="仿宋" w:hAnsi="仿宋" w:cs="仿宋" w:hint="eastAsia"/>
            <w:lang w:eastAsia="zh-CN"/>
          </w:rPr>
          <w:t>(一)、知识产权管理体系建设</w:t>
        </w:r>
        <w:r>
          <w:tab/>
        </w:r>
        <w:r>
          <w:fldChar w:fldCharType="begin"/>
        </w:r>
        <w:r>
          <w:instrText xml:space="preserve"> PAGEREF _Toc31665 \h </w:instrText>
        </w:r>
        <w:r>
          <w:fldChar w:fldCharType="separate"/>
        </w:r>
        <w:r>
          <w:t>61</w:t>
        </w:r>
        <w:r>
          <w:fldChar w:fldCharType="end"/>
        </w:r>
      </w:hyperlink>
    </w:p>
    <w:p>
      <w:pPr>
        <w:pStyle w:val="TOC2"/>
        <w:tabs>
          <w:tab w:val="right" w:leader="dot" w:pos="8306"/>
        </w:tabs>
      </w:pPr>
      <w:hyperlink w:anchor="_Toc22012" w:history="1">
        <w:r>
          <w:rPr>
            <w:rFonts w:ascii="仿宋" w:eastAsia="仿宋" w:hAnsi="仿宋" w:cs="仿宋" w:hint="eastAsia"/>
            <w:lang w:eastAsia="zh-CN"/>
          </w:rPr>
          <w:t>(二)、知识产权保护措施</w:t>
        </w:r>
        <w:r>
          <w:tab/>
        </w:r>
        <w:r>
          <w:fldChar w:fldCharType="begin"/>
        </w:r>
        <w:r>
          <w:instrText xml:space="preserve"> PAGEREF _Toc22012 \h </w:instrText>
        </w:r>
        <w:r>
          <w:fldChar w:fldCharType="separate"/>
        </w:r>
        <w:r>
          <w:t>62</w:t>
        </w:r>
        <w:r>
          <w:fldChar w:fldCharType="end"/>
        </w:r>
      </w:hyperlink>
    </w:p>
    <w:p>
      <w:pPr>
        <w:pStyle w:val="TOC1"/>
        <w:tabs>
          <w:tab w:val="right" w:leader="dot" w:pos="8306"/>
        </w:tabs>
      </w:pPr>
      <w:hyperlink w:anchor="_Toc22411" w:history="1">
        <w:r>
          <w:rPr>
            <w:rFonts w:ascii="仿宋" w:eastAsia="仿宋" w:hAnsi="仿宋" w:cs="仿宋" w:hint="eastAsia"/>
            <w:lang w:eastAsia="zh-CN"/>
          </w:rPr>
          <w:t>十四、创新驱动与持续发展</w:t>
        </w:r>
        <w:r>
          <w:tab/>
        </w:r>
        <w:r>
          <w:fldChar w:fldCharType="begin"/>
        </w:r>
        <w:r>
          <w:instrText xml:space="preserve"> PAGEREF _Toc22411 \h </w:instrText>
        </w:r>
        <w:r>
          <w:fldChar w:fldCharType="separate"/>
        </w:r>
        <w:r>
          <w:t>64</w:t>
        </w:r>
        <w:r>
          <w:fldChar w:fldCharType="end"/>
        </w:r>
      </w:hyperlink>
    </w:p>
    <w:p>
      <w:pPr>
        <w:pStyle w:val="TOC2"/>
        <w:tabs>
          <w:tab w:val="right" w:leader="dot" w:pos="8306"/>
        </w:tabs>
      </w:pPr>
      <w:hyperlink w:anchor="_Toc13625" w:history="1">
        <w:r>
          <w:rPr>
            <w:rFonts w:ascii="仿宋" w:eastAsia="仿宋" w:hAnsi="仿宋" w:cs="仿宋" w:hint="eastAsia"/>
            <w:lang w:eastAsia="zh-CN"/>
          </w:rPr>
          <w:t>(一)、创新驱动战略实施</w:t>
        </w:r>
        <w:r>
          <w:tab/>
        </w:r>
        <w:r>
          <w:fldChar w:fldCharType="begin"/>
        </w:r>
        <w:r>
          <w:instrText xml:space="preserve"> PAGEREF _Toc13625 \h </w:instrText>
        </w:r>
        <w:r>
          <w:fldChar w:fldCharType="separate"/>
        </w:r>
        <w:r>
          <w:t>64</w:t>
        </w:r>
        <w:r>
          <w:fldChar w:fldCharType="end"/>
        </w:r>
      </w:hyperlink>
    </w:p>
    <w:p>
      <w:pPr>
        <w:pStyle w:val="TOC2"/>
        <w:tabs>
          <w:tab w:val="right" w:leader="dot" w:pos="8306"/>
        </w:tabs>
      </w:pPr>
      <w:hyperlink w:anchor="_Toc31242" w:history="1">
        <w:r>
          <w:rPr>
            <w:rFonts w:ascii="仿宋" w:eastAsia="仿宋" w:hAnsi="仿宋" w:cs="仿宋" w:hint="eastAsia"/>
            <w:lang w:eastAsia="zh-CN"/>
          </w:rPr>
          <w:t>(二)、持续发展路径探索</w:t>
        </w:r>
        <w:r>
          <w:tab/>
        </w:r>
        <w:r>
          <w:fldChar w:fldCharType="begin"/>
        </w:r>
        <w:r>
          <w:instrText xml:space="preserve"> PAGEREF _Toc31242 \h </w:instrText>
        </w:r>
        <w:r>
          <w:fldChar w:fldCharType="separate"/>
        </w:r>
        <w:r>
          <w:t>65</w:t>
        </w:r>
        <w:r>
          <w:fldChar w:fldCharType="end"/>
        </w:r>
      </w:hyperlink>
    </w:p>
    <w:p>
      <w:pPr>
        <w:pStyle w:val="TOC1"/>
        <w:tabs>
          <w:tab w:val="right" w:leader="dot" w:pos="8306"/>
        </w:tabs>
      </w:pPr>
      <w:hyperlink w:anchor="_Toc17207" w:history="1">
        <w:r>
          <w:rPr>
            <w:rFonts w:ascii="仿宋" w:eastAsia="仿宋" w:hAnsi="仿宋" w:cs="仿宋" w:hint="eastAsia"/>
            <w:lang w:eastAsia="zh-CN"/>
          </w:rPr>
          <w:t>十五、企业合规与伦理</w:t>
        </w:r>
        <w:r>
          <w:tab/>
        </w:r>
        <w:r>
          <w:fldChar w:fldCharType="begin"/>
        </w:r>
        <w:r>
          <w:instrText xml:space="preserve"> PAGEREF _Toc17207 \h </w:instrText>
        </w:r>
        <w:r>
          <w:fldChar w:fldCharType="separate"/>
        </w:r>
        <w:r>
          <w:t>70</w:t>
        </w:r>
        <w:r>
          <w:fldChar w:fldCharType="end"/>
        </w:r>
      </w:hyperlink>
    </w:p>
    <w:p>
      <w:pPr>
        <w:pStyle w:val="TOC2"/>
        <w:tabs>
          <w:tab w:val="right" w:leader="dot" w:pos="8306"/>
        </w:tabs>
      </w:pPr>
      <w:hyperlink w:anchor="_Toc19777" w:history="1">
        <w:r>
          <w:rPr>
            <w:rFonts w:ascii="仿宋" w:eastAsia="仿宋" w:hAnsi="仿宋" w:cs="仿宋" w:hint="eastAsia"/>
            <w:lang w:eastAsia="zh-CN"/>
          </w:rPr>
          <w:t>(一)、合规政策与程序</w:t>
        </w:r>
        <w:r>
          <w:tab/>
        </w:r>
        <w:r>
          <w:fldChar w:fldCharType="begin"/>
        </w:r>
        <w:r>
          <w:instrText xml:space="preserve"> PAGEREF _Toc19777 \h </w:instrText>
        </w:r>
        <w:r>
          <w:fldChar w:fldCharType="separate"/>
        </w:r>
        <w:r>
          <w:t>70</w:t>
        </w:r>
        <w:r>
          <w:fldChar w:fldCharType="end"/>
        </w:r>
      </w:hyperlink>
    </w:p>
    <w:p>
      <w:pPr>
        <w:pStyle w:val="TOC2"/>
        <w:tabs>
          <w:tab w:val="right" w:leader="dot" w:pos="8306"/>
        </w:tabs>
      </w:pPr>
      <w:hyperlink w:anchor="_Toc14630" w:history="1">
        <w:r>
          <w:rPr>
            <w:rFonts w:ascii="仿宋" w:eastAsia="仿宋" w:hAnsi="仿宋" w:cs="仿宋" w:hint="eastAsia"/>
            <w:lang w:eastAsia="zh-CN"/>
          </w:rPr>
          <w:t>(二)、伦理规范与培训</w:t>
        </w:r>
        <w:r>
          <w:tab/>
        </w:r>
        <w:r>
          <w:fldChar w:fldCharType="begin"/>
        </w:r>
        <w:r>
          <w:instrText xml:space="preserve"> PAGEREF _Toc14630 \h </w:instrText>
        </w:r>
        <w:r>
          <w:fldChar w:fldCharType="separate"/>
        </w:r>
        <w:r>
          <w:t>71</w:t>
        </w:r>
        <w:r>
          <w:fldChar w:fldCharType="end"/>
        </w:r>
      </w:hyperlink>
    </w:p>
    <w:p>
      <w:pPr>
        <w:pStyle w:val="TOC2"/>
        <w:tabs>
          <w:tab w:val="right" w:leader="dot" w:pos="8306"/>
        </w:tabs>
      </w:pPr>
      <w:hyperlink w:anchor="_Toc26459" w:history="1">
        <w:r>
          <w:rPr>
            <w:rFonts w:ascii="仿宋" w:eastAsia="仿宋" w:hAnsi="仿宋" w:cs="仿宋" w:hint="eastAsia"/>
            <w:lang w:eastAsia="zh-CN"/>
          </w:rPr>
          <w:t>(三)、合规风险评估</w:t>
        </w:r>
        <w:r>
          <w:tab/>
        </w:r>
        <w:r>
          <w:fldChar w:fldCharType="begin"/>
        </w:r>
        <w:r>
          <w:instrText xml:space="preserve"> PAGEREF _Toc26459 \h </w:instrText>
        </w:r>
        <w:r>
          <w:fldChar w:fldCharType="separate"/>
        </w:r>
        <w:r>
          <w:t>72</w:t>
        </w:r>
        <w:r>
          <w:fldChar w:fldCharType="end"/>
        </w:r>
      </w:hyperlink>
    </w:p>
    <w:p>
      <w:pPr>
        <w:pStyle w:val="TOC2"/>
        <w:tabs>
          <w:tab w:val="right" w:leader="dot" w:pos="8306"/>
        </w:tabs>
      </w:pPr>
      <w:hyperlink w:anchor="_Toc5946" w:history="1">
        <w:r>
          <w:rPr>
            <w:rFonts w:ascii="仿宋" w:eastAsia="仿宋" w:hAnsi="仿宋" w:cs="仿宋" w:hint="eastAsia"/>
            <w:lang w:eastAsia="zh-CN"/>
          </w:rPr>
          <w:t>(四)、合规监督与执行</w:t>
        </w:r>
        <w:r>
          <w:tab/>
        </w:r>
        <w:r>
          <w:fldChar w:fldCharType="begin"/>
        </w:r>
        <w:r>
          <w:instrText xml:space="preserve"> PAGEREF _Toc5946 \h </w:instrText>
        </w:r>
        <w:r>
          <w:fldChar w:fldCharType="separate"/>
        </w:r>
        <w:r>
          <w:t>73</w:t>
        </w:r>
        <w:r>
          <w:fldChar w:fldCharType="end"/>
        </w:r>
      </w:hyperlink>
    </w:p>
    <w:p>
      <w:pPr>
        <w:pStyle w:val="TOC1"/>
        <w:tabs>
          <w:tab w:val="right" w:leader="dot" w:pos="8306"/>
        </w:tabs>
      </w:pPr>
      <w:hyperlink w:anchor="_Toc26519" w:history="1">
        <w:r>
          <w:rPr>
            <w:rFonts w:ascii="仿宋" w:eastAsia="仿宋" w:hAnsi="仿宋" w:cs="仿宋" w:hint="eastAsia"/>
            <w:lang w:eastAsia="zh-CN"/>
          </w:rPr>
          <w:t>十六、项目施工方案</w:t>
        </w:r>
        <w:r>
          <w:tab/>
        </w:r>
        <w:r>
          <w:fldChar w:fldCharType="begin"/>
        </w:r>
        <w:r>
          <w:instrText xml:space="preserve"> PAGEREF _Toc26519 \h </w:instrText>
        </w:r>
        <w:r>
          <w:fldChar w:fldCharType="separate"/>
        </w:r>
        <w:r>
          <w:t>74</w:t>
        </w:r>
        <w:r>
          <w:fldChar w:fldCharType="end"/>
        </w:r>
      </w:hyperlink>
    </w:p>
    <w:p>
      <w:pPr>
        <w:pStyle w:val="TOC2"/>
        <w:tabs>
          <w:tab w:val="right" w:leader="dot" w:pos="8306"/>
        </w:tabs>
      </w:pPr>
      <w:hyperlink w:anchor="_Toc26693" w:history="1">
        <w:r>
          <w:rPr>
            <w:rFonts w:ascii="仿宋" w:eastAsia="仿宋" w:hAnsi="仿宋" w:cs="仿宋" w:hint="eastAsia"/>
            <w:lang w:eastAsia="zh-CN"/>
          </w:rPr>
          <w:t>(一)、施工组织设计</w:t>
        </w:r>
        <w:r>
          <w:tab/>
        </w:r>
        <w:r>
          <w:fldChar w:fldCharType="begin"/>
        </w:r>
        <w:r>
          <w:instrText xml:space="preserve"> PAGEREF _Toc26693 \h </w:instrText>
        </w:r>
        <w:r>
          <w:fldChar w:fldCharType="separate"/>
        </w:r>
        <w:r>
          <w:t>74</w:t>
        </w:r>
        <w:r>
          <w:fldChar w:fldCharType="end"/>
        </w:r>
      </w:hyperlink>
    </w:p>
    <w:p>
      <w:pPr>
        <w:pStyle w:val="TOC2"/>
        <w:tabs>
          <w:tab w:val="right" w:leader="dot" w:pos="8306"/>
        </w:tabs>
      </w:pPr>
      <w:hyperlink w:anchor="_Toc7129" w:history="1">
        <w:r>
          <w:rPr>
            <w:rFonts w:ascii="仿宋" w:eastAsia="仿宋" w:hAnsi="仿宋" w:cs="仿宋" w:hint="eastAsia"/>
            <w:lang w:eastAsia="zh-CN"/>
          </w:rPr>
          <w:t>(二)、施工工艺与技术路线</w:t>
        </w:r>
        <w:r>
          <w:tab/>
        </w:r>
        <w:r>
          <w:fldChar w:fldCharType="begin"/>
        </w:r>
        <w:r>
          <w:instrText xml:space="preserve"> PAGEREF _Toc7129 \h </w:instrText>
        </w:r>
        <w:r>
          <w:fldChar w:fldCharType="separate"/>
        </w:r>
        <w:r>
          <w:t>75</w:t>
        </w:r>
        <w:r>
          <w:fldChar w:fldCharType="end"/>
        </w:r>
      </w:hyperlink>
    </w:p>
    <w:p>
      <w:pPr>
        <w:pStyle w:val="TOC2"/>
        <w:tabs>
          <w:tab w:val="right" w:leader="dot" w:pos="8306"/>
        </w:tabs>
      </w:pPr>
      <w:hyperlink w:anchor="_Toc32626" w:history="1">
        <w:r>
          <w:rPr>
            <w:rFonts w:ascii="仿宋" w:eastAsia="仿宋" w:hAnsi="仿宋" w:cs="仿宋" w:hint="eastAsia"/>
            <w:lang w:eastAsia="zh-CN"/>
          </w:rPr>
          <w:t>(三)、关键节点施工计划</w:t>
        </w:r>
        <w:r>
          <w:tab/>
        </w:r>
        <w:r>
          <w:fldChar w:fldCharType="begin"/>
        </w:r>
        <w:r>
          <w:instrText xml:space="preserve"> PAGEREF _Toc32626 \h </w:instrText>
        </w:r>
        <w:r>
          <w:fldChar w:fldCharType="separate"/>
        </w:r>
        <w:r>
          <w:t>77</w:t>
        </w:r>
        <w:r>
          <w:fldChar w:fldCharType="end"/>
        </w:r>
      </w:hyperlink>
    </w:p>
    <w:p>
      <w:pPr>
        <w:pStyle w:val="TOC2"/>
        <w:tabs>
          <w:tab w:val="right" w:leader="dot" w:pos="8306"/>
        </w:tabs>
      </w:pPr>
      <w:hyperlink w:anchor="_Toc15383" w:history="1">
        <w:r>
          <w:rPr>
            <w:rFonts w:ascii="仿宋" w:eastAsia="仿宋" w:hAnsi="仿宋" w:cs="仿宋" w:hint="eastAsia"/>
            <w:lang w:eastAsia="zh-CN"/>
          </w:rPr>
          <w:t>(四)、施工现场管理</w:t>
        </w:r>
        <w:r>
          <w:tab/>
        </w:r>
        <w:r>
          <w:fldChar w:fldCharType="begin"/>
        </w:r>
        <w:r>
          <w:instrText xml:space="preserve"> PAGEREF _Toc15383 \h </w:instrText>
        </w:r>
        <w:r>
          <w:fldChar w:fldCharType="separate"/>
        </w:r>
        <w:r>
          <w:t>78</w:t>
        </w:r>
        <w:r>
          <w:fldChar w:fldCharType="end"/>
        </w:r>
      </w:hyperlink>
    </w:p>
    <w:p>
      <w:pPr>
        <w:pStyle w:val="TOC1"/>
        <w:tabs>
          <w:tab w:val="right" w:leader="dot" w:pos="8306"/>
        </w:tabs>
      </w:pPr>
      <w:hyperlink w:anchor="_Toc26764" w:history="1">
        <w:r>
          <w:rPr>
            <w:rFonts w:ascii="仿宋" w:eastAsia="仿宋" w:hAnsi="仿宋" w:cs="仿宋" w:hint="eastAsia"/>
            <w:lang w:eastAsia="zh-CN"/>
          </w:rPr>
          <w:t>十七、法律法规与政策遵循</w:t>
        </w:r>
        <w:r>
          <w:tab/>
        </w:r>
        <w:r>
          <w:fldChar w:fldCharType="begin"/>
        </w:r>
        <w:r>
          <w:instrText xml:space="preserve"> PAGEREF _Toc26764 \h </w:instrText>
        </w:r>
        <w:r>
          <w:fldChar w:fldCharType="separate"/>
        </w:r>
        <w:r>
          <w:t>80</w:t>
        </w:r>
        <w:r>
          <w:fldChar w:fldCharType="end"/>
        </w:r>
      </w:hyperlink>
    </w:p>
    <w:p>
      <w:pPr>
        <w:pStyle w:val="TOC2"/>
        <w:tabs>
          <w:tab w:val="right" w:leader="dot" w:pos="8306"/>
        </w:tabs>
      </w:pPr>
      <w:hyperlink w:anchor="_Toc12784" w:history="1">
        <w:r>
          <w:rPr>
            <w:rFonts w:ascii="仿宋" w:eastAsia="仿宋" w:hAnsi="仿宋" w:cs="仿宋" w:hint="eastAsia"/>
            <w:lang w:eastAsia="zh-CN"/>
          </w:rPr>
          <w:t>(一)、法律法规遵守</w:t>
        </w:r>
        <w:r>
          <w:tab/>
        </w:r>
        <w:r>
          <w:fldChar w:fldCharType="begin"/>
        </w:r>
        <w:r>
          <w:instrText xml:space="preserve"> PAGEREF _Toc12784 \h </w:instrText>
        </w:r>
        <w:r>
          <w:fldChar w:fldCharType="separate"/>
        </w:r>
        <w:r>
          <w:t>80</w:t>
        </w:r>
        <w:r>
          <w:fldChar w:fldCharType="end"/>
        </w:r>
      </w:hyperlink>
    </w:p>
    <w:p>
      <w:pPr>
        <w:pStyle w:val="TOC2"/>
        <w:tabs>
          <w:tab w:val="right" w:leader="dot" w:pos="8306"/>
        </w:tabs>
      </w:pPr>
      <w:hyperlink w:anchor="_Toc18348" w:history="1">
        <w:r>
          <w:rPr>
            <w:rFonts w:ascii="仿宋" w:eastAsia="仿宋" w:hAnsi="仿宋" w:cs="仿宋" w:hint="eastAsia"/>
            <w:lang w:eastAsia="zh-CN"/>
          </w:rPr>
          <w:t>(二)、政策导向与利用</w:t>
        </w:r>
        <w:r>
          <w:tab/>
        </w:r>
        <w:r>
          <w:fldChar w:fldCharType="begin"/>
        </w:r>
        <w:r>
          <w:instrText xml:space="preserve"> PAGEREF _Toc18348 \h </w:instrText>
        </w:r>
        <w:r>
          <w:fldChar w:fldCharType="separate"/>
        </w:r>
        <w:r>
          <w:t>81</w:t>
        </w:r>
        <w:r>
          <w:fldChar w:fldCharType="end"/>
        </w:r>
      </w:hyperlink>
    </w:p>
    <w:p>
      <w:pPr>
        <w:pStyle w:val="TOC1"/>
        <w:tabs>
          <w:tab w:val="right" w:leader="dot" w:pos="8306"/>
        </w:tabs>
      </w:pPr>
      <w:hyperlink w:anchor="_Toc22057" w:history="1">
        <w:r>
          <w:rPr>
            <w:rFonts w:ascii="仿宋" w:eastAsia="仿宋" w:hAnsi="仿宋" w:cs="仿宋" w:hint="eastAsia"/>
            <w:lang w:eastAsia="zh-CN"/>
          </w:rPr>
          <w:t>十八、质量管理与控制</w:t>
        </w:r>
        <w:r>
          <w:tab/>
        </w:r>
        <w:r>
          <w:fldChar w:fldCharType="begin"/>
        </w:r>
        <w:r>
          <w:instrText xml:space="preserve"> PAGEREF _Toc22057 \h </w:instrText>
        </w:r>
        <w:r>
          <w:fldChar w:fldCharType="separate"/>
        </w:r>
        <w:r>
          <w:t>82</w:t>
        </w:r>
        <w:r>
          <w:fldChar w:fldCharType="end"/>
        </w:r>
      </w:hyperlink>
    </w:p>
    <w:p>
      <w:pPr>
        <w:pStyle w:val="TOC2"/>
        <w:tabs>
          <w:tab w:val="right" w:leader="dot" w:pos="8306"/>
        </w:tabs>
      </w:pPr>
      <w:hyperlink w:anchor="_Toc2899" w:history="1">
        <w:r>
          <w:rPr>
            <w:rFonts w:ascii="仿宋" w:eastAsia="仿宋" w:hAnsi="仿宋" w:cs="仿宋" w:hint="eastAsia"/>
            <w:lang w:eastAsia="zh-CN"/>
          </w:rPr>
          <w:t>(一)、质量管理体系建设</w:t>
        </w:r>
        <w:r>
          <w:tab/>
        </w:r>
        <w:r>
          <w:fldChar w:fldCharType="begin"/>
        </w:r>
        <w:r>
          <w:instrText xml:space="preserve"> PAGEREF _Toc2899 \h </w:instrText>
        </w:r>
        <w:r>
          <w:fldChar w:fldCharType="separate"/>
        </w:r>
        <w:r>
          <w:t>82</w:t>
        </w:r>
        <w:r>
          <w:fldChar w:fldCharType="end"/>
        </w:r>
      </w:hyperlink>
    </w:p>
    <w:p>
      <w:pPr>
        <w:pStyle w:val="TOC2"/>
        <w:tabs>
          <w:tab w:val="right" w:leader="dot" w:pos="8306"/>
        </w:tabs>
      </w:pPr>
      <w:hyperlink w:anchor="_Toc6885" w:history="1">
        <w:r>
          <w:rPr>
            <w:rFonts w:ascii="仿宋" w:eastAsia="仿宋" w:hAnsi="仿宋" w:cs="仿宋" w:hint="eastAsia"/>
            <w:lang w:eastAsia="zh-CN"/>
          </w:rPr>
          <w:t>(二)、质量控制措施</w:t>
        </w:r>
        <w:r>
          <w:tab/>
        </w:r>
        <w:r>
          <w:fldChar w:fldCharType="begin"/>
        </w:r>
        <w:r>
          <w:instrText xml:space="preserve"> PAGEREF _Toc6885 \h </w:instrText>
        </w:r>
        <w:r>
          <w:fldChar w:fldCharType="separate"/>
        </w:r>
        <w:r>
          <w:t>84</w:t>
        </w:r>
        <w:r>
          <w:fldChar w:fldCharType="end"/>
        </w:r>
      </w:hyperlink>
    </w:p>
    <w:p>
      <w:pPr>
        <w:pStyle w:val="TOC1"/>
        <w:tabs>
          <w:tab w:val="right" w:leader="dot" w:pos="8306"/>
        </w:tabs>
      </w:pPr>
      <w:hyperlink w:anchor="_Toc11307" w:history="1">
        <w:r>
          <w:rPr>
            <w:rFonts w:ascii="仿宋" w:eastAsia="仿宋" w:hAnsi="仿宋" w:cs="仿宋" w:hint="eastAsia"/>
            <w:lang w:eastAsia="zh-CN"/>
          </w:rPr>
          <w:t>十九、人力资源管理与开发</w:t>
        </w:r>
        <w:r>
          <w:tab/>
        </w:r>
        <w:r>
          <w:fldChar w:fldCharType="begin"/>
        </w:r>
        <w:r>
          <w:instrText xml:space="preserve"> PAGEREF _Toc11307 \h </w:instrText>
        </w:r>
        <w:r>
          <w:fldChar w:fldCharType="separate"/>
        </w:r>
        <w:r>
          <w:t>85</w:t>
        </w:r>
        <w:r>
          <w:fldChar w:fldCharType="end"/>
        </w:r>
      </w:hyperlink>
    </w:p>
    <w:p>
      <w:pPr>
        <w:pStyle w:val="TOC2"/>
        <w:tabs>
          <w:tab w:val="right" w:leader="dot" w:pos="8306"/>
        </w:tabs>
      </w:pPr>
      <w:hyperlink w:anchor="_Toc4310" w:history="1">
        <w:r>
          <w:rPr>
            <w:rFonts w:ascii="仿宋" w:eastAsia="仿宋" w:hAnsi="仿宋" w:cs="仿宋" w:hint="eastAsia"/>
            <w:lang w:eastAsia="zh-CN"/>
          </w:rPr>
          <w:t>(一)、人力资源规划</w:t>
        </w:r>
        <w:r>
          <w:tab/>
        </w:r>
        <w:r>
          <w:fldChar w:fldCharType="begin"/>
        </w:r>
        <w:r>
          <w:instrText xml:space="preserve"> PAGEREF _Toc4310 \h </w:instrText>
        </w:r>
        <w:r>
          <w:fldChar w:fldCharType="separate"/>
        </w:r>
        <w:r>
          <w:t>85</w:t>
        </w:r>
        <w:r>
          <w:fldChar w:fldCharType="end"/>
        </w:r>
      </w:hyperlink>
    </w:p>
    <w:p>
      <w:pPr>
        <w:pStyle w:val="TOC2"/>
        <w:tabs>
          <w:tab w:val="right" w:leader="dot" w:pos="8306"/>
        </w:tabs>
      </w:pPr>
      <w:hyperlink w:anchor="_Toc20492" w:history="1">
        <w:r>
          <w:rPr>
            <w:rFonts w:ascii="仿宋" w:eastAsia="仿宋" w:hAnsi="仿宋" w:cs="仿宋" w:hint="eastAsia"/>
            <w:lang w:eastAsia="zh-CN"/>
          </w:rPr>
          <w:t>(二)、人力资源开发与培训</w:t>
        </w:r>
        <w:r>
          <w:tab/>
        </w:r>
        <w:r>
          <w:fldChar w:fldCharType="begin"/>
        </w:r>
        <w:r>
          <w:instrText xml:space="preserve"> PAGEREF _Toc20492 \h </w:instrText>
        </w:r>
        <w:r>
          <w:fldChar w:fldCharType="separate"/>
        </w:r>
        <w:r>
          <w:t>86</w:t>
        </w:r>
        <w:r>
          <w:fldChar w:fldCharType="end"/>
        </w:r>
      </w:hyperlink>
    </w:p>
    <w:p>
      <w:pPr>
        <w:pStyle w:val="TOC1"/>
        <w:tabs>
          <w:tab w:val="right" w:leader="dot" w:pos="8306"/>
        </w:tabs>
      </w:pPr>
      <w:hyperlink w:anchor="_Toc26297" w:history="1">
        <w:r>
          <w:rPr>
            <w:rFonts w:ascii="仿宋" w:eastAsia="仿宋" w:hAnsi="仿宋" w:cs="仿宋" w:hint="eastAsia"/>
            <w:lang w:eastAsia="zh-CN"/>
          </w:rPr>
          <w:t>二十、产业协同与集群发展</w:t>
        </w:r>
        <w:r>
          <w:tab/>
        </w:r>
        <w:r>
          <w:fldChar w:fldCharType="begin"/>
        </w:r>
        <w:r>
          <w:instrText xml:space="preserve"> PAGEREF _Toc26297 \h </w:instrText>
        </w:r>
        <w:r>
          <w:fldChar w:fldCharType="separate"/>
        </w:r>
        <w:r>
          <w:t>89</w:t>
        </w:r>
        <w:r>
          <w:fldChar w:fldCharType="end"/>
        </w:r>
      </w:hyperlink>
    </w:p>
    <w:p>
      <w:pPr>
        <w:pStyle w:val="TOC2"/>
        <w:tabs>
          <w:tab w:val="right" w:leader="dot" w:pos="8306"/>
        </w:tabs>
      </w:pPr>
      <w:hyperlink w:anchor="_Toc4600" w:history="1">
        <w:r>
          <w:rPr>
            <w:rFonts w:ascii="仿宋" w:eastAsia="仿宋" w:hAnsi="仿宋" w:cs="仿宋" w:hint="eastAsia"/>
            <w:lang w:eastAsia="zh-CN"/>
          </w:rPr>
          <w:t>(一)、产业协同机制建设</w:t>
        </w:r>
        <w:r>
          <w:tab/>
        </w:r>
        <w:r>
          <w:fldChar w:fldCharType="begin"/>
        </w:r>
        <w:r>
          <w:instrText xml:space="preserve"> PAGEREF _Toc4600 \h </w:instrText>
        </w:r>
        <w:r>
          <w:fldChar w:fldCharType="separate"/>
        </w:r>
        <w:r>
          <w:t>89</w:t>
        </w:r>
        <w:r>
          <w:fldChar w:fldCharType="end"/>
        </w:r>
      </w:hyperlink>
    </w:p>
    <w:p>
      <w:pPr>
        <w:pStyle w:val="TOC2"/>
        <w:tabs>
          <w:tab w:val="right" w:leader="dot" w:pos="8306"/>
        </w:tabs>
      </w:pPr>
      <w:hyperlink w:anchor="_Toc15826" w:history="1">
        <w:r>
          <w:rPr>
            <w:rFonts w:ascii="仿宋" w:eastAsia="仿宋" w:hAnsi="仿宋" w:cs="仿宋" w:hint="eastAsia"/>
            <w:lang w:eastAsia="zh-CN"/>
          </w:rPr>
          <w:t>(二)、产业集群培育与发展</w:t>
        </w:r>
        <w:r>
          <w:tab/>
        </w:r>
        <w:r>
          <w:fldChar w:fldCharType="begin"/>
        </w:r>
        <w:r>
          <w:instrText xml:space="preserve"> PAGEREF _Toc15826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284"/>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1435"/>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耳鼻喉科用药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7529"/>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0052"/>
      <w:r>
        <w:rPr>
          <w:rFonts w:ascii="仿宋" w:eastAsia="仿宋" w:hAnsi="仿宋" w:cs="仿宋" w:hint="eastAsia"/>
          <w:sz w:val="28"/>
          <w:lang w:eastAsia="zh-CN"/>
        </w:rPr>
        <w:t>二、资源开发及综合利用分析</w:t>
      </w:r>
      <w:bookmarkEnd w:id="5"/>
    </w:p>
    <w:p>
      <w:pPr>
        <w:pStyle w:val="Heading2"/>
        <w:rPr>
          <w:rFonts w:ascii="仿宋" w:eastAsia="仿宋" w:hAnsi="仿宋" w:cs="仿宋" w:hint="eastAsia"/>
          <w:lang w:eastAsia="zh-CN"/>
        </w:rPr>
      </w:pPr>
      <w:bookmarkStart w:id="6" w:name="_Toc22736"/>
      <w:r>
        <w:rPr>
          <w:rFonts w:ascii="仿宋" w:eastAsia="仿宋" w:hAnsi="仿宋" w:cs="仿宋" w:hint="eastAsia"/>
          <w:lang w:eastAsia="zh-CN"/>
        </w:rPr>
        <w:t>(一)、资源开发方案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一、耳鼻喉科用药项目的技术资源开发</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用药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二、耳鼻喉科用药项目的人力资源管理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耳鼻喉科用药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三、耳鼻喉科用药项目的资金资源筹措与优化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确保项目的顺利运行，资金资源的筹措将采取多元化策略。耳鼻喉科用药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7" w:name="_Toc2912"/>
      <w:r>
        <w:rPr>
          <w:rFonts w:ascii="仿宋" w:eastAsia="仿宋" w:hAnsi="仿宋" w:cs="仿宋" w:hint="eastAsia"/>
          <w:sz w:val="28"/>
          <w:lang w:eastAsia="zh-CN"/>
        </w:rPr>
        <w:t>(二)、资源利用方案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耳鼻喉科用药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耳鼻喉科用药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耳鼻喉科用药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8" w:name="_Toc32196"/>
      <w:r>
        <w:rPr>
          <w:rFonts w:ascii="仿宋" w:eastAsia="仿宋" w:hAnsi="仿宋" w:cs="仿宋" w:hint="eastAsia"/>
          <w:sz w:val="28"/>
          <w:lang w:eastAsia="zh-CN"/>
        </w:rPr>
        <w:t>(三)、资源节约措施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耳鼻喉科用药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耳鼻喉科用药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耳鼻喉科用药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9" w:name="_Toc10575"/>
      <w:r>
        <w:rPr>
          <w:rFonts w:ascii="仿宋" w:eastAsia="仿宋" w:hAnsi="仿宋" w:cs="仿宋" w:hint="eastAsia"/>
          <w:sz w:val="28"/>
          <w:lang w:eastAsia="zh-CN"/>
        </w:rPr>
        <w:t>三、耳鼻喉科用药项目概论</w:t>
      </w:r>
      <w:bookmarkEnd w:id="9"/>
    </w:p>
    <w:p>
      <w:pPr>
        <w:pStyle w:val="Heading2"/>
        <w:rPr>
          <w:rFonts w:ascii="仿宋" w:eastAsia="仿宋" w:hAnsi="仿宋" w:cs="仿宋" w:hint="eastAsia"/>
          <w:lang w:eastAsia="zh-CN"/>
        </w:rPr>
      </w:pPr>
      <w:bookmarkStart w:id="10" w:name="_Toc31675"/>
      <w:r>
        <w:rPr>
          <w:rFonts w:ascii="仿宋" w:eastAsia="仿宋" w:hAnsi="仿宋" w:cs="仿宋" w:hint="eastAsia"/>
          <w:lang w:eastAsia="zh-CN"/>
        </w:rPr>
        <w:t>(一)、项目申报单位概况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耳鼻喉科用药项目的申报单位是“XXX实业发展公司”，这是一家在其所处行业内备受尊敬的企业。公司自成立以来，通过其在耳鼻喉科用药项目中表现出的创新精神和卓越执行力，在市场上赢得了显著的地位。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该公司的法定代表人秦XX，在耳鼻喉科用药项目及其他多个行业领域中都有着显著的贡献。秦XX以其出色的领导才能和敏锐的商业洞察力，带领公司在耳鼻喉科用药项目等多个领域实现了持续的成长和成功。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耳鼻喉科用药项目的重要合作伙伴。公司专注于[行业名称]领域，以创新作为驱动力，不断推动技术进步和市场扩张。在耳鼻喉科用药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耳鼻喉科用药项目中展现了强劲的增长和稳定的财务表现。公司通过有效的策略，在耳鼻喉科用药项目中扩大了其市场份额并增强了盈利能力。同时，公司积极承担社会责任，参与各类社会公益项目，增强了其在耳鼻喉科用药项目中的品牌形象和社会影响力。</w:t>
      </w:r>
    </w:p>
    <w:p>
      <w:pPr>
        <w:pStyle w:val="Heading2"/>
        <w:ind w:firstLine="560" w:firstLineChars="200"/>
        <w:rPr>
          <w:rFonts w:ascii="仿宋" w:eastAsia="仿宋" w:hAnsi="仿宋" w:cs="仿宋" w:hint="eastAsia"/>
          <w:sz w:val="28"/>
          <w:lang w:eastAsia="zh-CN"/>
        </w:rPr>
      </w:pPr>
      <w:bookmarkStart w:id="11" w:name="_Toc11706"/>
      <w:r>
        <w:rPr>
          <w:rFonts w:ascii="仿宋" w:eastAsia="仿宋" w:hAnsi="仿宋" w:cs="仿宋" w:hint="eastAsia"/>
          <w:sz w:val="28"/>
          <w:lang w:eastAsia="zh-CN"/>
        </w:rPr>
        <w:t>(二)、项目概况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https://d.book118.com/075040303314011034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耳鼻喉科用药项目可行性建设方案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172A17"/>
    <w:rsid w:val="67172A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75040303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2023-12-27T14:11:00Z</dcterms:created>
  <dcterms:modified xsi:type="dcterms:W3CDTF">2023-12-27T14:11:38Z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A8B90FDAF8734F5694E2976D48048F58_11</vt:lpwstr>
  </property>
  <property fmtid="{D5CDD505-2E9C-101B-9397-08002B2CF9AE}" pid="3" name="KSOProductBuildVer">
    <vt:lpwstr>2052-12.1.0.16120</vt:lpwstr>
  </property>
</Properties>
</file>