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多功能气象卫星接收系统项目可行性建设方案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0" w:history="1">
        <w:r>
          <w:rPr>
            <w:rFonts w:ascii="仿宋" w:eastAsia="仿宋" w:hAnsi="仿宋" w:cs="仿宋" w:hint="eastAsia"/>
            <w:lang w:eastAsia="zh-CN"/>
          </w:rPr>
          <w:t>前言</w:t>
        </w:r>
        <w:r>
          <w:tab/>
        </w:r>
        <w:r>
          <w:fldChar w:fldCharType="begin"/>
        </w:r>
        <w:r>
          <w:instrText xml:space="preserve"> PAGEREF _Toc5310 \h </w:instrText>
        </w:r>
        <w:r>
          <w:fldChar w:fldCharType="separate"/>
        </w:r>
        <w:r>
          <w:t>3</w:t>
        </w:r>
        <w:r>
          <w:fldChar w:fldCharType="end"/>
        </w:r>
      </w:hyperlink>
    </w:p>
    <w:p>
      <w:pPr>
        <w:pStyle w:val="TOC1"/>
        <w:tabs>
          <w:tab w:val="right" w:leader="dot" w:pos="8306"/>
        </w:tabs>
      </w:pPr>
      <w:hyperlink w:anchor="_Toc19536" w:history="1">
        <w:r>
          <w:rPr>
            <w:rFonts w:ascii="仿宋" w:eastAsia="仿宋" w:hAnsi="仿宋" w:cs="仿宋" w:hint="eastAsia"/>
            <w:lang w:eastAsia="zh-CN"/>
          </w:rPr>
          <w:t>一、发展规划、产业政策和行业准入分析</w:t>
        </w:r>
        <w:r>
          <w:tab/>
        </w:r>
        <w:r>
          <w:fldChar w:fldCharType="begin"/>
        </w:r>
        <w:r>
          <w:instrText xml:space="preserve"> PAGEREF _Toc19536 \h </w:instrText>
        </w:r>
        <w:r>
          <w:fldChar w:fldCharType="separate"/>
        </w:r>
        <w:r>
          <w:t>3</w:t>
        </w:r>
        <w:r>
          <w:fldChar w:fldCharType="end"/>
        </w:r>
      </w:hyperlink>
    </w:p>
    <w:p>
      <w:pPr>
        <w:pStyle w:val="TOC2"/>
        <w:tabs>
          <w:tab w:val="right" w:leader="dot" w:pos="8306"/>
        </w:tabs>
      </w:pPr>
      <w:hyperlink w:anchor="_Toc20266" w:history="1">
        <w:r>
          <w:rPr>
            <w:rFonts w:ascii="仿宋" w:eastAsia="仿宋" w:hAnsi="仿宋" w:cs="仿宋" w:hint="eastAsia"/>
            <w:lang w:eastAsia="zh-CN"/>
          </w:rPr>
          <w:t>(一)、发展规划分析</w:t>
        </w:r>
        <w:r>
          <w:tab/>
        </w:r>
        <w:r>
          <w:fldChar w:fldCharType="begin"/>
        </w:r>
        <w:r>
          <w:instrText xml:space="preserve"> PAGEREF _Toc20266 \h </w:instrText>
        </w:r>
        <w:r>
          <w:fldChar w:fldCharType="separate"/>
        </w:r>
        <w:r>
          <w:t>3</w:t>
        </w:r>
        <w:r>
          <w:fldChar w:fldCharType="end"/>
        </w:r>
      </w:hyperlink>
    </w:p>
    <w:p>
      <w:pPr>
        <w:pStyle w:val="TOC2"/>
        <w:tabs>
          <w:tab w:val="right" w:leader="dot" w:pos="8306"/>
        </w:tabs>
      </w:pPr>
      <w:hyperlink w:anchor="_Toc8541" w:history="1">
        <w:r>
          <w:rPr>
            <w:rFonts w:ascii="仿宋" w:eastAsia="仿宋" w:hAnsi="仿宋" w:cs="仿宋" w:hint="eastAsia"/>
            <w:lang w:eastAsia="zh-CN"/>
          </w:rPr>
          <w:t>(二)、产业政策分析</w:t>
        </w:r>
        <w:r>
          <w:tab/>
        </w:r>
        <w:r>
          <w:fldChar w:fldCharType="begin"/>
        </w:r>
        <w:r>
          <w:instrText xml:space="preserve"> PAGEREF _Toc8541 \h </w:instrText>
        </w:r>
        <w:r>
          <w:fldChar w:fldCharType="separate"/>
        </w:r>
        <w:r>
          <w:t>5</w:t>
        </w:r>
        <w:r>
          <w:fldChar w:fldCharType="end"/>
        </w:r>
      </w:hyperlink>
    </w:p>
    <w:p>
      <w:pPr>
        <w:pStyle w:val="TOC2"/>
        <w:tabs>
          <w:tab w:val="right" w:leader="dot" w:pos="8306"/>
        </w:tabs>
      </w:pPr>
      <w:hyperlink w:anchor="_Toc21548" w:history="1">
        <w:r>
          <w:rPr>
            <w:rFonts w:ascii="仿宋" w:eastAsia="仿宋" w:hAnsi="仿宋" w:cs="仿宋" w:hint="eastAsia"/>
            <w:lang w:eastAsia="zh-CN"/>
          </w:rPr>
          <w:t>(三)、行业准入分析</w:t>
        </w:r>
        <w:r>
          <w:tab/>
        </w:r>
        <w:r>
          <w:fldChar w:fldCharType="begin"/>
        </w:r>
        <w:r>
          <w:instrText xml:space="preserve"> PAGEREF _Toc21548 \h </w:instrText>
        </w:r>
        <w:r>
          <w:fldChar w:fldCharType="separate"/>
        </w:r>
        <w:r>
          <w:t>6</w:t>
        </w:r>
        <w:r>
          <w:fldChar w:fldCharType="end"/>
        </w:r>
      </w:hyperlink>
    </w:p>
    <w:p>
      <w:pPr>
        <w:pStyle w:val="TOC1"/>
        <w:tabs>
          <w:tab w:val="right" w:leader="dot" w:pos="8306"/>
        </w:tabs>
      </w:pPr>
      <w:hyperlink w:anchor="_Toc21110" w:history="1">
        <w:r>
          <w:rPr>
            <w:rFonts w:ascii="仿宋" w:eastAsia="仿宋" w:hAnsi="仿宋" w:cs="仿宋" w:hint="eastAsia"/>
            <w:lang w:eastAsia="zh-CN"/>
          </w:rPr>
          <w:t>二、经济影响分析</w:t>
        </w:r>
        <w:r>
          <w:tab/>
        </w:r>
        <w:r>
          <w:fldChar w:fldCharType="begin"/>
        </w:r>
        <w:r>
          <w:instrText xml:space="preserve"> PAGEREF _Toc21110 \h </w:instrText>
        </w:r>
        <w:r>
          <w:fldChar w:fldCharType="separate"/>
        </w:r>
        <w:r>
          <w:t>8</w:t>
        </w:r>
        <w:r>
          <w:fldChar w:fldCharType="end"/>
        </w:r>
      </w:hyperlink>
    </w:p>
    <w:p>
      <w:pPr>
        <w:pStyle w:val="TOC2"/>
        <w:tabs>
          <w:tab w:val="right" w:leader="dot" w:pos="8306"/>
        </w:tabs>
      </w:pPr>
      <w:hyperlink w:anchor="_Toc6816" w:history="1">
        <w:r>
          <w:rPr>
            <w:rFonts w:ascii="仿宋" w:eastAsia="仿宋" w:hAnsi="仿宋" w:cs="仿宋" w:hint="eastAsia"/>
            <w:lang w:eastAsia="zh-CN"/>
          </w:rPr>
          <w:t>(一)、经济费用效益或费用效果分析</w:t>
        </w:r>
        <w:r>
          <w:tab/>
        </w:r>
        <w:r>
          <w:fldChar w:fldCharType="begin"/>
        </w:r>
        <w:r>
          <w:instrText xml:space="preserve"> PAGEREF _Toc6816 \h </w:instrText>
        </w:r>
        <w:r>
          <w:fldChar w:fldCharType="separate"/>
        </w:r>
        <w:r>
          <w:t>8</w:t>
        </w:r>
        <w:r>
          <w:fldChar w:fldCharType="end"/>
        </w:r>
      </w:hyperlink>
    </w:p>
    <w:p>
      <w:pPr>
        <w:pStyle w:val="TOC2"/>
        <w:tabs>
          <w:tab w:val="right" w:leader="dot" w:pos="8306"/>
        </w:tabs>
      </w:pPr>
      <w:hyperlink w:anchor="_Toc9083" w:history="1">
        <w:r>
          <w:rPr>
            <w:rFonts w:ascii="仿宋" w:eastAsia="仿宋" w:hAnsi="仿宋" w:cs="仿宋" w:hint="eastAsia"/>
            <w:lang w:eastAsia="zh-CN"/>
          </w:rPr>
          <w:t>(二)、行业影响分析</w:t>
        </w:r>
        <w:r>
          <w:tab/>
        </w:r>
        <w:r>
          <w:fldChar w:fldCharType="begin"/>
        </w:r>
        <w:r>
          <w:instrText xml:space="preserve"> PAGEREF _Toc9083 \h </w:instrText>
        </w:r>
        <w:r>
          <w:fldChar w:fldCharType="separate"/>
        </w:r>
        <w:r>
          <w:t>10</w:t>
        </w:r>
        <w:r>
          <w:fldChar w:fldCharType="end"/>
        </w:r>
      </w:hyperlink>
    </w:p>
    <w:p>
      <w:pPr>
        <w:pStyle w:val="TOC2"/>
        <w:tabs>
          <w:tab w:val="right" w:leader="dot" w:pos="8306"/>
        </w:tabs>
      </w:pPr>
      <w:hyperlink w:anchor="_Toc9617" w:history="1">
        <w:r>
          <w:rPr>
            <w:rFonts w:ascii="仿宋" w:eastAsia="仿宋" w:hAnsi="仿宋" w:cs="仿宋" w:hint="eastAsia"/>
            <w:lang w:eastAsia="zh-CN"/>
          </w:rPr>
          <w:t>(三)、区域经济影响分析</w:t>
        </w:r>
        <w:r>
          <w:tab/>
        </w:r>
        <w:r>
          <w:fldChar w:fldCharType="begin"/>
        </w:r>
        <w:r>
          <w:instrText xml:space="preserve"> PAGEREF _Toc9617 \h </w:instrText>
        </w:r>
        <w:r>
          <w:fldChar w:fldCharType="separate"/>
        </w:r>
        <w:r>
          <w:t>12</w:t>
        </w:r>
        <w:r>
          <w:fldChar w:fldCharType="end"/>
        </w:r>
      </w:hyperlink>
    </w:p>
    <w:p>
      <w:pPr>
        <w:pStyle w:val="TOC2"/>
        <w:tabs>
          <w:tab w:val="right" w:leader="dot" w:pos="8306"/>
        </w:tabs>
      </w:pPr>
      <w:hyperlink w:anchor="_Toc18253" w:history="1">
        <w:r>
          <w:rPr>
            <w:rFonts w:ascii="仿宋" w:eastAsia="仿宋" w:hAnsi="仿宋" w:cs="仿宋" w:hint="eastAsia"/>
            <w:lang w:eastAsia="zh-CN"/>
          </w:rPr>
          <w:t>(四)、宏观经济影响分析</w:t>
        </w:r>
        <w:r>
          <w:tab/>
        </w:r>
        <w:r>
          <w:fldChar w:fldCharType="begin"/>
        </w:r>
        <w:r>
          <w:instrText xml:space="preserve"> PAGEREF _Toc18253 \h </w:instrText>
        </w:r>
        <w:r>
          <w:fldChar w:fldCharType="separate"/>
        </w:r>
        <w:r>
          <w:t>13</w:t>
        </w:r>
        <w:r>
          <w:fldChar w:fldCharType="end"/>
        </w:r>
      </w:hyperlink>
    </w:p>
    <w:p>
      <w:pPr>
        <w:pStyle w:val="TOC1"/>
        <w:tabs>
          <w:tab w:val="right" w:leader="dot" w:pos="8306"/>
        </w:tabs>
      </w:pPr>
      <w:hyperlink w:anchor="_Toc12374" w:history="1">
        <w:r>
          <w:rPr>
            <w:rFonts w:ascii="仿宋" w:eastAsia="仿宋" w:hAnsi="仿宋" w:cs="仿宋" w:hint="eastAsia"/>
            <w:lang w:eastAsia="zh-CN"/>
          </w:rPr>
          <w:t>三、项目选址研究</w:t>
        </w:r>
        <w:r>
          <w:tab/>
        </w:r>
        <w:r>
          <w:fldChar w:fldCharType="begin"/>
        </w:r>
        <w:r>
          <w:instrText xml:space="preserve"> PAGEREF _Toc12374 \h </w:instrText>
        </w:r>
        <w:r>
          <w:fldChar w:fldCharType="separate"/>
        </w:r>
        <w:r>
          <w:t>14</w:t>
        </w:r>
        <w:r>
          <w:fldChar w:fldCharType="end"/>
        </w:r>
      </w:hyperlink>
    </w:p>
    <w:p>
      <w:pPr>
        <w:pStyle w:val="TOC2"/>
        <w:tabs>
          <w:tab w:val="right" w:leader="dot" w:pos="8306"/>
        </w:tabs>
      </w:pPr>
      <w:hyperlink w:anchor="_Toc30708" w:history="1">
        <w:r>
          <w:rPr>
            <w:rFonts w:ascii="仿宋" w:eastAsia="仿宋" w:hAnsi="仿宋" w:cs="仿宋" w:hint="eastAsia"/>
            <w:lang w:eastAsia="zh-CN"/>
          </w:rPr>
          <w:t>(一)、项目选址原则</w:t>
        </w:r>
        <w:r>
          <w:tab/>
        </w:r>
        <w:r>
          <w:fldChar w:fldCharType="begin"/>
        </w:r>
        <w:r>
          <w:instrText xml:space="preserve"> PAGEREF _Toc30708 \h </w:instrText>
        </w:r>
        <w:r>
          <w:fldChar w:fldCharType="separate"/>
        </w:r>
        <w:r>
          <w:t>14</w:t>
        </w:r>
        <w:r>
          <w:fldChar w:fldCharType="end"/>
        </w:r>
      </w:hyperlink>
    </w:p>
    <w:p>
      <w:pPr>
        <w:pStyle w:val="TOC2"/>
        <w:tabs>
          <w:tab w:val="right" w:leader="dot" w:pos="8306"/>
        </w:tabs>
      </w:pPr>
      <w:hyperlink w:anchor="_Toc4250" w:history="1">
        <w:r>
          <w:rPr>
            <w:rFonts w:ascii="仿宋" w:eastAsia="仿宋" w:hAnsi="仿宋" w:cs="仿宋" w:hint="eastAsia"/>
            <w:lang w:eastAsia="zh-CN"/>
          </w:rPr>
          <w:t>(二)、项目选址</w:t>
        </w:r>
        <w:r>
          <w:tab/>
        </w:r>
        <w:r>
          <w:fldChar w:fldCharType="begin"/>
        </w:r>
        <w:r>
          <w:instrText xml:space="preserve"> PAGEREF _Toc4250 \h </w:instrText>
        </w:r>
        <w:r>
          <w:fldChar w:fldCharType="separate"/>
        </w:r>
        <w:r>
          <w:t>18</w:t>
        </w:r>
        <w:r>
          <w:fldChar w:fldCharType="end"/>
        </w:r>
      </w:hyperlink>
    </w:p>
    <w:p>
      <w:pPr>
        <w:pStyle w:val="TOC2"/>
        <w:tabs>
          <w:tab w:val="right" w:leader="dot" w:pos="8306"/>
        </w:tabs>
      </w:pPr>
      <w:hyperlink w:anchor="_Toc20757" w:history="1">
        <w:r>
          <w:rPr>
            <w:rFonts w:ascii="仿宋" w:eastAsia="仿宋" w:hAnsi="仿宋" w:cs="仿宋" w:hint="eastAsia"/>
            <w:lang w:eastAsia="zh-CN"/>
          </w:rPr>
          <w:t>(三)、建设条件分析</w:t>
        </w:r>
        <w:r>
          <w:tab/>
        </w:r>
        <w:r>
          <w:fldChar w:fldCharType="begin"/>
        </w:r>
        <w:r>
          <w:instrText xml:space="preserve"> PAGEREF _Toc20757 \h </w:instrText>
        </w:r>
        <w:r>
          <w:fldChar w:fldCharType="separate"/>
        </w:r>
        <w:r>
          <w:t>20</w:t>
        </w:r>
        <w:r>
          <w:fldChar w:fldCharType="end"/>
        </w:r>
      </w:hyperlink>
    </w:p>
    <w:p>
      <w:pPr>
        <w:pStyle w:val="TOC2"/>
        <w:tabs>
          <w:tab w:val="right" w:leader="dot" w:pos="8306"/>
        </w:tabs>
      </w:pPr>
      <w:hyperlink w:anchor="_Toc9618" w:history="1">
        <w:r>
          <w:rPr>
            <w:rFonts w:ascii="仿宋" w:eastAsia="仿宋" w:hAnsi="仿宋" w:cs="仿宋" w:hint="eastAsia"/>
            <w:lang w:eastAsia="zh-CN"/>
          </w:rPr>
          <w:t>(四)、用地控制指标</w:t>
        </w:r>
        <w:r>
          <w:tab/>
        </w:r>
        <w:r>
          <w:fldChar w:fldCharType="begin"/>
        </w:r>
        <w:r>
          <w:instrText xml:space="preserve"> PAGEREF _Toc9618 \h </w:instrText>
        </w:r>
        <w:r>
          <w:fldChar w:fldCharType="separate"/>
        </w:r>
        <w:r>
          <w:t>21</w:t>
        </w:r>
        <w:r>
          <w:fldChar w:fldCharType="end"/>
        </w:r>
      </w:hyperlink>
    </w:p>
    <w:p>
      <w:pPr>
        <w:pStyle w:val="TOC2"/>
        <w:tabs>
          <w:tab w:val="right" w:leader="dot" w:pos="8306"/>
        </w:tabs>
      </w:pPr>
      <w:hyperlink w:anchor="_Toc1729" w:history="1">
        <w:r>
          <w:rPr>
            <w:rFonts w:ascii="仿宋" w:eastAsia="仿宋" w:hAnsi="仿宋" w:cs="仿宋" w:hint="eastAsia"/>
            <w:lang w:eastAsia="zh-CN"/>
          </w:rPr>
          <w:t>(五)、地总体要求</w:t>
        </w:r>
        <w:r>
          <w:tab/>
        </w:r>
        <w:r>
          <w:fldChar w:fldCharType="begin"/>
        </w:r>
        <w:r>
          <w:instrText xml:space="preserve"> PAGEREF _Toc1729 \h </w:instrText>
        </w:r>
        <w:r>
          <w:fldChar w:fldCharType="separate"/>
        </w:r>
        <w:r>
          <w:t>22</w:t>
        </w:r>
        <w:r>
          <w:fldChar w:fldCharType="end"/>
        </w:r>
      </w:hyperlink>
    </w:p>
    <w:p>
      <w:pPr>
        <w:pStyle w:val="TOC2"/>
        <w:tabs>
          <w:tab w:val="right" w:leader="dot" w:pos="8306"/>
        </w:tabs>
      </w:pPr>
      <w:hyperlink w:anchor="_Toc9710" w:history="1">
        <w:r>
          <w:rPr>
            <w:rFonts w:ascii="仿宋" w:eastAsia="仿宋" w:hAnsi="仿宋" w:cs="仿宋" w:hint="eastAsia"/>
            <w:lang w:eastAsia="zh-CN"/>
          </w:rPr>
          <w:t>(六)、节约用地措施</w:t>
        </w:r>
        <w:r>
          <w:tab/>
        </w:r>
        <w:r>
          <w:fldChar w:fldCharType="begin"/>
        </w:r>
        <w:r>
          <w:instrText xml:space="preserve"> PAGEREF _Toc9710 \h </w:instrText>
        </w:r>
        <w:r>
          <w:fldChar w:fldCharType="separate"/>
        </w:r>
        <w:r>
          <w:t>24</w:t>
        </w:r>
        <w:r>
          <w:fldChar w:fldCharType="end"/>
        </w:r>
      </w:hyperlink>
    </w:p>
    <w:p>
      <w:pPr>
        <w:pStyle w:val="TOC2"/>
        <w:tabs>
          <w:tab w:val="right" w:leader="dot" w:pos="8306"/>
        </w:tabs>
      </w:pPr>
      <w:hyperlink w:anchor="_Toc9262" w:history="1">
        <w:r>
          <w:rPr>
            <w:rFonts w:ascii="仿宋" w:eastAsia="仿宋" w:hAnsi="仿宋" w:cs="仿宋" w:hint="eastAsia"/>
            <w:lang w:eastAsia="zh-CN"/>
          </w:rPr>
          <w:t>(七)、选址综合评价</w:t>
        </w:r>
        <w:r>
          <w:tab/>
        </w:r>
        <w:r>
          <w:fldChar w:fldCharType="begin"/>
        </w:r>
        <w:r>
          <w:instrText xml:space="preserve"> PAGEREF _Toc9262 \h </w:instrText>
        </w:r>
        <w:r>
          <w:fldChar w:fldCharType="separate"/>
        </w:r>
        <w:r>
          <w:t>25</w:t>
        </w:r>
        <w:r>
          <w:fldChar w:fldCharType="end"/>
        </w:r>
      </w:hyperlink>
    </w:p>
    <w:p>
      <w:pPr>
        <w:pStyle w:val="TOC1"/>
        <w:tabs>
          <w:tab w:val="right" w:leader="dot" w:pos="8306"/>
        </w:tabs>
      </w:pPr>
      <w:hyperlink w:anchor="_Toc27206" w:history="1">
        <w:r>
          <w:rPr>
            <w:rFonts w:ascii="仿宋" w:eastAsia="仿宋" w:hAnsi="仿宋" w:cs="仿宋" w:hint="eastAsia"/>
            <w:lang w:eastAsia="zh-CN"/>
          </w:rPr>
          <w:t>四、社会影响分析</w:t>
        </w:r>
        <w:r>
          <w:tab/>
        </w:r>
        <w:r>
          <w:fldChar w:fldCharType="begin"/>
        </w:r>
        <w:r>
          <w:instrText xml:space="preserve"> PAGEREF _Toc27206 \h </w:instrText>
        </w:r>
        <w:r>
          <w:fldChar w:fldCharType="separate"/>
        </w:r>
        <w:r>
          <w:t>26</w:t>
        </w:r>
        <w:r>
          <w:fldChar w:fldCharType="end"/>
        </w:r>
      </w:hyperlink>
    </w:p>
    <w:p>
      <w:pPr>
        <w:pStyle w:val="TOC2"/>
        <w:tabs>
          <w:tab w:val="right" w:leader="dot" w:pos="8306"/>
        </w:tabs>
      </w:pPr>
      <w:hyperlink w:anchor="_Toc6369" w:history="1">
        <w:r>
          <w:rPr>
            <w:rFonts w:ascii="仿宋" w:eastAsia="仿宋" w:hAnsi="仿宋" w:cs="仿宋" w:hint="eastAsia"/>
            <w:lang w:eastAsia="zh-CN"/>
          </w:rPr>
          <w:t>(一)、社会影响效果分析</w:t>
        </w:r>
        <w:r>
          <w:tab/>
        </w:r>
        <w:r>
          <w:fldChar w:fldCharType="begin"/>
        </w:r>
        <w:r>
          <w:instrText xml:space="preserve"> PAGEREF _Toc6369 \h </w:instrText>
        </w:r>
        <w:r>
          <w:fldChar w:fldCharType="separate"/>
        </w:r>
        <w:r>
          <w:t>26</w:t>
        </w:r>
        <w:r>
          <w:fldChar w:fldCharType="end"/>
        </w:r>
      </w:hyperlink>
    </w:p>
    <w:p>
      <w:pPr>
        <w:pStyle w:val="TOC2"/>
        <w:tabs>
          <w:tab w:val="right" w:leader="dot" w:pos="8306"/>
        </w:tabs>
      </w:pPr>
      <w:hyperlink w:anchor="_Toc27" w:history="1">
        <w:r>
          <w:rPr>
            <w:rFonts w:ascii="仿宋" w:eastAsia="仿宋" w:hAnsi="仿宋" w:cs="仿宋" w:hint="eastAsia"/>
            <w:lang w:eastAsia="zh-CN"/>
          </w:rPr>
          <w:t>(二)、社会适应性分析</w:t>
        </w:r>
        <w:r>
          <w:tab/>
        </w:r>
        <w:r>
          <w:fldChar w:fldCharType="begin"/>
        </w:r>
        <w:r>
          <w:instrText xml:space="preserve"> PAGEREF _Toc27 \h </w:instrText>
        </w:r>
        <w:r>
          <w:fldChar w:fldCharType="separate"/>
        </w:r>
        <w:r>
          <w:t>29</w:t>
        </w:r>
        <w:r>
          <w:fldChar w:fldCharType="end"/>
        </w:r>
      </w:hyperlink>
    </w:p>
    <w:p>
      <w:pPr>
        <w:pStyle w:val="TOC2"/>
        <w:tabs>
          <w:tab w:val="right" w:leader="dot" w:pos="8306"/>
        </w:tabs>
      </w:pPr>
      <w:hyperlink w:anchor="_Toc20540" w:history="1">
        <w:r>
          <w:rPr>
            <w:rFonts w:ascii="仿宋" w:eastAsia="仿宋" w:hAnsi="仿宋" w:cs="仿宋" w:hint="eastAsia"/>
            <w:lang w:eastAsia="zh-CN"/>
          </w:rPr>
          <w:t>(三)、社会风险及对策分析</w:t>
        </w:r>
        <w:r>
          <w:tab/>
        </w:r>
        <w:r>
          <w:fldChar w:fldCharType="begin"/>
        </w:r>
        <w:r>
          <w:instrText xml:space="preserve"> PAGEREF _Toc20540 \h </w:instrText>
        </w:r>
        <w:r>
          <w:fldChar w:fldCharType="separate"/>
        </w:r>
        <w:r>
          <w:t>30</w:t>
        </w:r>
        <w:r>
          <w:fldChar w:fldCharType="end"/>
        </w:r>
      </w:hyperlink>
    </w:p>
    <w:p>
      <w:pPr>
        <w:pStyle w:val="TOC1"/>
        <w:tabs>
          <w:tab w:val="right" w:leader="dot" w:pos="8306"/>
        </w:tabs>
      </w:pPr>
      <w:hyperlink w:anchor="_Toc29085" w:history="1">
        <w:r>
          <w:rPr>
            <w:rFonts w:ascii="仿宋" w:eastAsia="仿宋" w:hAnsi="仿宋" w:cs="仿宋" w:hint="eastAsia"/>
            <w:lang w:eastAsia="zh-CN"/>
          </w:rPr>
          <w:t>五、环境和生态影响分析</w:t>
        </w:r>
        <w:r>
          <w:tab/>
        </w:r>
        <w:r>
          <w:fldChar w:fldCharType="begin"/>
        </w:r>
        <w:r>
          <w:instrText xml:space="preserve"> PAGEREF _Toc29085 \h </w:instrText>
        </w:r>
        <w:r>
          <w:fldChar w:fldCharType="separate"/>
        </w:r>
        <w:r>
          <w:t>33</w:t>
        </w:r>
        <w:r>
          <w:fldChar w:fldCharType="end"/>
        </w:r>
      </w:hyperlink>
    </w:p>
    <w:p>
      <w:pPr>
        <w:pStyle w:val="TOC2"/>
        <w:tabs>
          <w:tab w:val="right" w:leader="dot" w:pos="8306"/>
        </w:tabs>
      </w:pPr>
      <w:hyperlink w:anchor="_Toc11936" w:history="1">
        <w:r>
          <w:rPr>
            <w:rFonts w:ascii="仿宋" w:eastAsia="仿宋" w:hAnsi="仿宋" w:cs="仿宋" w:hint="eastAsia"/>
            <w:lang w:eastAsia="zh-CN"/>
          </w:rPr>
          <w:t>(一)、环境和生态现状</w:t>
        </w:r>
        <w:r>
          <w:tab/>
        </w:r>
        <w:r>
          <w:fldChar w:fldCharType="begin"/>
        </w:r>
        <w:r>
          <w:instrText xml:space="preserve"> PAGEREF _Toc11936 \h </w:instrText>
        </w:r>
        <w:r>
          <w:fldChar w:fldCharType="separate"/>
        </w:r>
        <w:r>
          <w:t>33</w:t>
        </w:r>
        <w:r>
          <w:fldChar w:fldCharType="end"/>
        </w:r>
      </w:hyperlink>
    </w:p>
    <w:p>
      <w:pPr>
        <w:pStyle w:val="TOC2"/>
        <w:tabs>
          <w:tab w:val="right" w:leader="dot" w:pos="8306"/>
        </w:tabs>
      </w:pPr>
      <w:hyperlink w:anchor="_Toc20688" w:history="1">
        <w:r>
          <w:rPr>
            <w:rFonts w:ascii="仿宋" w:eastAsia="仿宋" w:hAnsi="仿宋" w:cs="仿宋" w:hint="eastAsia"/>
            <w:lang w:eastAsia="zh-CN"/>
          </w:rPr>
          <w:t>(二)、生态环境影响分析</w:t>
        </w:r>
        <w:r>
          <w:tab/>
        </w:r>
        <w:r>
          <w:fldChar w:fldCharType="begin"/>
        </w:r>
        <w:r>
          <w:instrText xml:space="preserve"> PAGEREF _Toc20688 \h </w:instrText>
        </w:r>
        <w:r>
          <w:fldChar w:fldCharType="separate"/>
        </w:r>
        <w:r>
          <w:t>35</w:t>
        </w:r>
        <w:r>
          <w:fldChar w:fldCharType="end"/>
        </w:r>
      </w:hyperlink>
    </w:p>
    <w:p>
      <w:pPr>
        <w:pStyle w:val="TOC2"/>
        <w:tabs>
          <w:tab w:val="right" w:leader="dot" w:pos="8306"/>
        </w:tabs>
      </w:pPr>
      <w:hyperlink w:anchor="_Toc26755" w:history="1">
        <w:r>
          <w:rPr>
            <w:rFonts w:ascii="仿宋" w:eastAsia="仿宋" w:hAnsi="仿宋" w:cs="仿宋" w:hint="eastAsia"/>
            <w:lang w:eastAsia="zh-CN"/>
          </w:rPr>
          <w:t>(三)、生态环境保护措施</w:t>
        </w:r>
        <w:r>
          <w:tab/>
        </w:r>
        <w:r>
          <w:fldChar w:fldCharType="begin"/>
        </w:r>
        <w:r>
          <w:instrText xml:space="preserve"> PAGEREF _Toc26755 \h </w:instrText>
        </w:r>
        <w:r>
          <w:fldChar w:fldCharType="separate"/>
        </w:r>
        <w:r>
          <w:t>36</w:t>
        </w:r>
        <w:r>
          <w:fldChar w:fldCharType="end"/>
        </w:r>
      </w:hyperlink>
    </w:p>
    <w:p>
      <w:pPr>
        <w:pStyle w:val="TOC2"/>
        <w:tabs>
          <w:tab w:val="right" w:leader="dot" w:pos="8306"/>
        </w:tabs>
      </w:pPr>
      <w:hyperlink w:anchor="_Toc18644" w:history="1">
        <w:r>
          <w:rPr>
            <w:rFonts w:ascii="仿宋" w:eastAsia="仿宋" w:hAnsi="仿宋" w:cs="仿宋" w:hint="eastAsia"/>
            <w:lang w:eastAsia="zh-CN"/>
          </w:rPr>
          <w:t>(四)、地质灾害影响分析</w:t>
        </w:r>
        <w:r>
          <w:tab/>
        </w:r>
        <w:r>
          <w:fldChar w:fldCharType="begin"/>
        </w:r>
        <w:r>
          <w:instrText xml:space="preserve"> PAGEREF _Toc18644 \h </w:instrText>
        </w:r>
        <w:r>
          <w:fldChar w:fldCharType="separate"/>
        </w:r>
        <w:r>
          <w:t>38</w:t>
        </w:r>
        <w:r>
          <w:fldChar w:fldCharType="end"/>
        </w:r>
      </w:hyperlink>
    </w:p>
    <w:p>
      <w:pPr>
        <w:pStyle w:val="TOC2"/>
        <w:tabs>
          <w:tab w:val="right" w:leader="dot" w:pos="8306"/>
        </w:tabs>
      </w:pPr>
      <w:hyperlink w:anchor="_Toc2841" w:history="1">
        <w:r>
          <w:rPr>
            <w:rFonts w:ascii="仿宋" w:eastAsia="仿宋" w:hAnsi="仿宋" w:cs="仿宋" w:hint="eastAsia"/>
            <w:lang w:eastAsia="zh-CN"/>
          </w:rPr>
          <w:t>(五)、特殊环境影响</w:t>
        </w:r>
        <w:r>
          <w:tab/>
        </w:r>
        <w:r>
          <w:fldChar w:fldCharType="begin"/>
        </w:r>
        <w:r>
          <w:instrText xml:space="preserve"> PAGEREF _Toc2841 \h </w:instrText>
        </w:r>
        <w:r>
          <w:fldChar w:fldCharType="separate"/>
        </w:r>
        <w:r>
          <w:t>40</w:t>
        </w:r>
        <w:r>
          <w:fldChar w:fldCharType="end"/>
        </w:r>
      </w:hyperlink>
    </w:p>
    <w:p>
      <w:pPr>
        <w:pStyle w:val="TOC1"/>
        <w:tabs>
          <w:tab w:val="right" w:leader="dot" w:pos="8306"/>
        </w:tabs>
      </w:pPr>
      <w:hyperlink w:anchor="_Toc20046" w:history="1">
        <w:r>
          <w:rPr>
            <w:rFonts w:ascii="仿宋" w:eastAsia="仿宋" w:hAnsi="仿宋" w:cs="仿宋" w:hint="eastAsia"/>
            <w:lang w:eastAsia="zh-CN"/>
          </w:rPr>
          <w:t>六、财务管理与成本控制</w:t>
        </w:r>
        <w:r>
          <w:tab/>
        </w:r>
        <w:r>
          <w:fldChar w:fldCharType="begin"/>
        </w:r>
        <w:r>
          <w:instrText xml:space="preserve"> PAGEREF _Toc20046 \h </w:instrText>
        </w:r>
        <w:r>
          <w:fldChar w:fldCharType="separate"/>
        </w:r>
        <w:r>
          <w:t>41</w:t>
        </w:r>
        <w:r>
          <w:fldChar w:fldCharType="end"/>
        </w:r>
      </w:hyperlink>
    </w:p>
    <w:p>
      <w:pPr>
        <w:pStyle w:val="TOC2"/>
        <w:tabs>
          <w:tab w:val="right" w:leader="dot" w:pos="8306"/>
        </w:tabs>
      </w:pPr>
      <w:hyperlink w:anchor="_Toc2963" w:history="1">
        <w:r>
          <w:rPr>
            <w:rFonts w:ascii="仿宋" w:eastAsia="仿宋" w:hAnsi="仿宋" w:cs="仿宋" w:hint="eastAsia"/>
            <w:lang w:eastAsia="zh-CN"/>
          </w:rPr>
          <w:t>(一)、财务管理体系建设</w:t>
        </w:r>
        <w:r>
          <w:tab/>
        </w:r>
        <w:r>
          <w:fldChar w:fldCharType="begin"/>
        </w:r>
        <w:r>
          <w:instrText xml:space="preserve"> PAGEREF _Toc2963 \h </w:instrText>
        </w:r>
        <w:r>
          <w:fldChar w:fldCharType="separate"/>
        </w:r>
        <w:r>
          <w:t>41</w:t>
        </w:r>
        <w:r>
          <w:fldChar w:fldCharType="end"/>
        </w:r>
      </w:hyperlink>
    </w:p>
    <w:p>
      <w:pPr>
        <w:pStyle w:val="TOC2"/>
        <w:tabs>
          <w:tab w:val="right" w:leader="dot" w:pos="8306"/>
        </w:tabs>
      </w:pPr>
      <w:hyperlink w:anchor="_Toc4171" w:history="1">
        <w:r>
          <w:rPr>
            <w:rFonts w:ascii="仿宋" w:eastAsia="仿宋" w:hAnsi="仿宋" w:cs="仿宋" w:hint="eastAsia"/>
            <w:lang w:eastAsia="zh-CN"/>
          </w:rPr>
          <w:t>(二)、成本控制措施</w:t>
        </w:r>
        <w:r>
          <w:tab/>
        </w:r>
        <w:r>
          <w:fldChar w:fldCharType="begin"/>
        </w:r>
        <w:r>
          <w:instrText xml:space="preserve"> PAGEREF _Toc4171 \h </w:instrText>
        </w:r>
        <w:r>
          <w:fldChar w:fldCharType="separate"/>
        </w:r>
        <w:r>
          <w:t>42</w:t>
        </w:r>
        <w:r>
          <w:fldChar w:fldCharType="end"/>
        </w:r>
      </w:hyperlink>
    </w:p>
    <w:p>
      <w:pPr>
        <w:pStyle w:val="TOC1"/>
        <w:tabs>
          <w:tab w:val="right" w:leader="dot" w:pos="8306"/>
        </w:tabs>
      </w:pPr>
      <w:hyperlink w:anchor="_Toc6394" w:history="1">
        <w:r>
          <w:rPr>
            <w:rFonts w:ascii="仿宋" w:eastAsia="仿宋" w:hAnsi="仿宋" w:cs="仿宋" w:hint="eastAsia"/>
            <w:lang w:eastAsia="zh-CN"/>
          </w:rPr>
          <w:t>七、土地利用与规划方案</w:t>
        </w:r>
        <w:r>
          <w:tab/>
        </w:r>
        <w:r>
          <w:fldChar w:fldCharType="begin"/>
        </w:r>
        <w:r>
          <w:instrText xml:space="preserve"> PAGEREF _Toc6394 \h </w:instrText>
        </w:r>
        <w:r>
          <w:fldChar w:fldCharType="separate"/>
        </w:r>
        <w:r>
          <w:t>43</w:t>
        </w:r>
        <w:r>
          <w:fldChar w:fldCharType="end"/>
        </w:r>
      </w:hyperlink>
    </w:p>
    <w:p>
      <w:pPr>
        <w:pStyle w:val="TOC2"/>
        <w:tabs>
          <w:tab w:val="right" w:leader="dot" w:pos="8306"/>
        </w:tabs>
      </w:pPr>
      <w:hyperlink w:anchor="_Toc5401" w:history="1">
        <w:r>
          <w:rPr>
            <w:rFonts w:ascii="仿宋" w:eastAsia="仿宋" w:hAnsi="仿宋" w:cs="仿宋" w:hint="eastAsia"/>
            <w:lang w:eastAsia="zh-CN"/>
          </w:rPr>
          <w:t>(一)、项目用地情况分析</w:t>
        </w:r>
        <w:r>
          <w:tab/>
        </w:r>
        <w:r>
          <w:fldChar w:fldCharType="begin"/>
        </w:r>
        <w:r>
          <w:instrText xml:space="preserve"> PAGEREF _Toc5401 \h </w:instrText>
        </w:r>
        <w:r>
          <w:fldChar w:fldCharType="separate"/>
        </w:r>
        <w:r>
          <w:t>43</w:t>
        </w:r>
        <w:r>
          <w:fldChar w:fldCharType="end"/>
        </w:r>
      </w:hyperlink>
    </w:p>
    <w:p>
      <w:pPr>
        <w:pStyle w:val="TOC2"/>
        <w:tabs>
          <w:tab w:val="right" w:leader="dot" w:pos="8306"/>
        </w:tabs>
      </w:pPr>
      <w:hyperlink w:anchor="_Toc3626" w:history="1">
        <w:r>
          <w:rPr>
            <w:rFonts w:ascii="仿宋" w:eastAsia="仿宋" w:hAnsi="仿宋" w:cs="仿宋" w:hint="eastAsia"/>
            <w:lang w:eastAsia="zh-CN"/>
          </w:rPr>
          <w:t>(二)、土地利用规划方案</w:t>
        </w:r>
        <w:r>
          <w:tab/>
        </w:r>
        <w:r>
          <w:fldChar w:fldCharType="begin"/>
        </w:r>
        <w:r>
          <w:instrText xml:space="preserve"> PAGEREF _Toc3626 \h </w:instrText>
        </w:r>
        <w:r>
          <w:fldChar w:fldCharType="separate"/>
        </w:r>
        <w:r>
          <w:t>44</w:t>
        </w:r>
        <w:r>
          <w:fldChar w:fldCharType="end"/>
        </w:r>
      </w:hyperlink>
    </w:p>
    <w:p>
      <w:pPr>
        <w:pStyle w:val="TOC1"/>
        <w:tabs>
          <w:tab w:val="right" w:leader="dot" w:pos="8306"/>
        </w:tabs>
      </w:pPr>
      <w:hyperlink w:anchor="_Toc2780" w:history="1">
        <w:r>
          <w:rPr>
            <w:rFonts w:ascii="仿宋" w:eastAsia="仿宋" w:hAnsi="仿宋" w:cs="仿宋" w:hint="eastAsia"/>
            <w:lang w:eastAsia="zh-CN"/>
          </w:rPr>
          <w:t>八、项目质量与标准</w:t>
        </w:r>
        <w:r>
          <w:tab/>
        </w:r>
        <w:r>
          <w:fldChar w:fldCharType="begin"/>
        </w:r>
        <w:r>
          <w:instrText xml:space="preserve"> PAGEREF _Toc2780 \h </w:instrText>
        </w:r>
        <w:r>
          <w:fldChar w:fldCharType="separate"/>
        </w:r>
        <w:r>
          <w:t>45</w:t>
        </w:r>
        <w:r>
          <w:fldChar w:fldCharType="end"/>
        </w:r>
      </w:hyperlink>
    </w:p>
    <w:p>
      <w:pPr>
        <w:pStyle w:val="TOC2"/>
        <w:tabs>
          <w:tab w:val="right" w:leader="dot" w:pos="8306"/>
        </w:tabs>
      </w:pPr>
      <w:hyperlink w:anchor="_Toc3207" w:history="1">
        <w:r>
          <w:rPr>
            <w:rFonts w:ascii="仿宋" w:eastAsia="仿宋" w:hAnsi="仿宋" w:cs="仿宋" w:hint="eastAsia"/>
            <w:lang w:eastAsia="zh-CN"/>
          </w:rPr>
          <w:t>(一)、质量保障体系</w:t>
        </w:r>
        <w:r>
          <w:tab/>
        </w:r>
        <w:r>
          <w:fldChar w:fldCharType="begin"/>
        </w:r>
        <w:r>
          <w:instrText xml:space="preserve"> PAGEREF _Toc3207 \h </w:instrText>
        </w:r>
        <w:r>
          <w:fldChar w:fldCharType="separate"/>
        </w:r>
        <w:r>
          <w:t>45</w:t>
        </w:r>
        <w:r>
          <w:fldChar w:fldCharType="end"/>
        </w:r>
      </w:hyperlink>
    </w:p>
    <w:p>
      <w:pPr>
        <w:pStyle w:val="TOC2"/>
        <w:tabs>
          <w:tab w:val="right" w:leader="dot" w:pos="8306"/>
        </w:tabs>
      </w:pPr>
      <w:hyperlink w:anchor="_Toc20979" w:history="1">
        <w:r>
          <w:rPr>
            <w:rFonts w:ascii="仿宋" w:eastAsia="仿宋" w:hAnsi="仿宋" w:cs="仿宋" w:hint="eastAsia"/>
            <w:lang w:eastAsia="zh-CN"/>
          </w:rPr>
          <w:t>(二)、标准化作业流程</w:t>
        </w:r>
        <w:r>
          <w:tab/>
        </w:r>
        <w:r>
          <w:fldChar w:fldCharType="begin"/>
        </w:r>
        <w:r>
          <w:instrText xml:space="preserve"> PAGEREF _Toc20979 \h </w:instrText>
        </w:r>
        <w:r>
          <w:fldChar w:fldCharType="separate"/>
        </w:r>
        <w:r>
          <w:t>47</w:t>
        </w:r>
        <w:r>
          <w:fldChar w:fldCharType="end"/>
        </w:r>
      </w:hyperlink>
    </w:p>
    <w:p>
      <w:pPr>
        <w:pStyle w:val="TOC2"/>
        <w:tabs>
          <w:tab w:val="right" w:leader="dot" w:pos="8306"/>
        </w:tabs>
      </w:pPr>
      <w:hyperlink w:anchor="_Toc19798" w:history="1">
        <w:r>
          <w:rPr>
            <w:rFonts w:ascii="仿宋" w:eastAsia="仿宋" w:hAnsi="仿宋" w:cs="仿宋" w:hint="eastAsia"/>
            <w:lang w:eastAsia="zh-CN"/>
          </w:rPr>
          <w:t>(三)、质量监控与评估</w:t>
        </w:r>
        <w:r>
          <w:tab/>
        </w:r>
        <w:r>
          <w:fldChar w:fldCharType="begin"/>
        </w:r>
        <w:r>
          <w:instrText xml:space="preserve"> PAGEREF _Toc19798 \h </w:instrText>
        </w:r>
        <w:r>
          <w:fldChar w:fldCharType="separate"/>
        </w:r>
        <w:r>
          <w:t>48</w:t>
        </w:r>
        <w:r>
          <w:fldChar w:fldCharType="end"/>
        </w:r>
      </w:hyperlink>
    </w:p>
    <w:p>
      <w:pPr>
        <w:pStyle w:val="TOC2"/>
        <w:tabs>
          <w:tab w:val="right" w:leader="dot" w:pos="8306"/>
        </w:tabs>
      </w:pPr>
      <w:hyperlink w:anchor="_Toc14187" w:history="1">
        <w:r>
          <w:rPr>
            <w:rFonts w:ascii="仿宋" w:eastAsia="仿宋" w:hAnsi="仿宋" w:cs="仿宋" w:hint="eastAsia"/>
            <w:lang w:eastAsia="zh-CN"/>
          </w:rPr>
          <w:t>(四)、质量改进计划</w:t>
        </w:r>
        <w:r>
          <w:tab/>
        </w:r>
        <w:r>
          <w:fldChar w:fldCharType="begin"/>
        </w:r>
        <w:r>
          <w:instrText xml:space="preserve"> PAGEREF _Toc14187 \h </w:instrText>
        </w:r>
        <w:r>
          <w:fldChar w:fldCharType="separate"/>
        </w:r>
        <w:r>
          <w:t>49</w:t>
        </w:r>
        <w:r>
          <w:fldChar w:fldCharType="end"/>
        </w:r>
      </w:hyperlink>
    </w:p>
    <w:p>
      <w:pPr>
        <w:pStyle w:val="TOC1"/>
        <w:tabs>
          <w:tab w:val="right" w:leader="dot" w:pos="8306"/>
        </w:tabs>
      </w:pPr>
      <w:hyperlink w:anchor="_Toc26338" w:history="1">
        <w:r>
          <w:rPr>
            <w:rFonts w:ascii="仿宋" w:eastAsia="仿宋" w:hAnsi="仿宋" w:cs="仿宋" w:hint="eastAsia"/>
            <w:lang w:eastAsia="zh-CN"/>
          </w:rPr>
          <w:t>九、客户关系管理与市场拓展</w:t>
        </w:r>
        <w:r>
          <w:tab/>
        </w:r>
        <w:r>
          <w:fldChar w:fldCharType="begin"/>
        </w:r>
        <w:r>
          <w:instrText xml:space="preserve"> PAGEREF _Toc26338 \h </w:instrText>
        </w:r>
        <w:r>
          <w:fldChar w:fldCharType="separate"/>
        </w:r>
        <w:r>
          <w:t>51</w:t>
        </w:r>
        <w:r>
          <w:fldChar w:fldCharType="end"/>
        </w:r>
      </w:hyperlink>
    </w:p>
    <w:p>
      <w:pPr>
        <w:pStyle w:val="TOC2"/>
        <w:tabs>
          <w:tab w:val="right" w:leader="dot" w:pos="8306"/>
        </w:tabs>
      </w:pPr>
      <w:hyperlink w:anchor="_Toc18442" w:history="1">
        <w:r>
          <w:rPr>
            <w:rFonts w:ascii="仿宋" w:eastAsia="仿宋" w:hAnsi="仿宋" w:cs="仿宋" w:hint="eastAsia"/>
            <w:lang w:eastAsia="zh-CN"/>
          </w:rPr>
          <w:t>(一)、客户关系管理策略</w:t>
        </w:r>
        <w:r>
          <w:tab/>
        </w:r>
        <w:r>
          <w:fldChar w:fldCharType="begin"/>
        </w:r>
        <w:r>
          <w:instrText xml:space="preserve"> PAGEREF _Toc18442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10" w:history="1">
        <w:r>
          <w:rPr>
            <w:rFonts w:ascii="仿宋" w:eastAsia="仿宋" w:hAnsi="仿宋" w:cs="仿宋" w:hint="eastAsia"/>
            <w:lang w:eastAsia="zh-CN"/>
          </w:rPr>
          <w:t>(二)、市场拓展方案</w:t>
        </w:r>
        <w:r>
          <w:tab/>
        </w:r>
        <w:r>
          <w:fldChar w:fldCharType="begin"/>
        </w:r>
        <w:r>
          <w:instrText xml:space="preserve"> PAGEREF _Toc27610 \h </w:instrText>
        </w:r>
        <w:r>
          <w:fldChar w:fldCharType="separate"/>
        </w:r>
        <w:r>
          <w:t>52</w:t>
        </w:r>
        <w:r>
          <w:fldChar w:fldCharType="end"/>
        </w:r>
      </w:hyperlink>
    </w:p>
    <w:p>
      <w:pPr>
        <w:pStyle w:val="TOC1"/>
        <w:tabs>
          <w:tab w:val="right" w:leader="dot" w:pos="8306"/>
        </w:tabs>
      </w:pPr>
      <w:hyperlink w:anchor="_Toc10430" w:history="1">
        <w:r>
          <w:rPr>
            <w:rFonts w:ascii="仿宋" w:eastAsia="仿宋" w:hAnsi="仿宋" w:cs="仿宋" w:hint="eastAsia"/>
            <w:lang w:eastAsia="zh-CN"/>
          </w:rPr>
          <w:t>十、技术创新与产业升级</w:t>
        </w:r>
        <w:r>
          <w:tab/>
        </w:r>
        <w:r>
          <w:fldChar w:fldCharType="begin"/>
        </w:r>
        <w:r>
          <w:instrText xml:space="preserve"> PAGEREF _Toc10430 \h </w:instrText>
        </w:r>
        <w:r>
          <w:fldChar w:fldCharType="separate"/>
        </w:r>
        <w:r>
          <w:t>53</w:t>
        </w:r>
        <w:r>
          <w:fldChar w:fldCharType="end"/>
        </w:r>
      </w:hyperlink>
    </w:p>
    <w:p>
      <w:pPr>
        <w:pStyle w:val="TOC2"/>
        <w:tabs>
          <w:tab w:val="right" w:leader="dot" w:pos="8306"/>
        </w:tabs>
      </w:pPr>
      <w:hyperlink w:anchor="_Toc16009" w:history="1">
        <w:r>
          <w:rPr>
            <w:rFonts w:ascii="仿宋" w:eastAsia="仿宋" w:hAnsi="仿宋" w:cs="仿宋" w:hint="eastAsia"/>
            <w:lang w:eastAsia="zh-CN"/>
          </w:rPr>
          <w:t>(一)、技术创新方向与目标</w:t>
        </w:r>
        <w:r>
          <w:tab/>
        </w:r>
        <w:r>
          <w:fldChar w:fldCharType="begin"/>
        </w:r>
        <w:r>
          <w:instrText xml:space="preserve"> PAGEREF _Toc16009 \h </w:instrText>
        </w:r>
        <w:r>
          <w:fldChar w:fldCharType="separate"/>
        </w:r>
        <w:r>
          <w:t>53</w:t>
        </w:r>
        <w:r>
          <w:fldChar w:fldCharType="end"/>
        </w:r>
      </w:hyperlink>
    </w:p>
    <w:p>
      <w:pPr>
        <w:pStyle w:val="TOC2"/>
        <w:tabs>
          <w:tab w:val="right" w:leader="dot" w:pos="8306"/>
        </w:tabs>
      </w:pPr>
      <w:hyperlink w:anchor="_Toc1905" w:history="1">
        <w:r>
          <w:rPr>
            <w:rFonts w:ascii="仿宋" w:eastAsia="仿宋" w:hAnsi="仿宋" w:cs="仿宋" w:hint="eastAsia"/>
            <w:lang w:eastAsia="zh-CN"/>
          </w:rPr>
          <w:t>(二)、产业升级路径与措施</w:t>
        </w:r>
        <w:r>
          <w:tab/>
        </w:r>
        <w:r>
          <w:fldChar w:fldCharType="begin"/>
        </w:r>
        <w:r>
          <w:instrText xml:space="preserve"> PAGEREF _Toc1905 \h </w:instrText>
        </w:r>
        <w:r>
          <w:fldChar w:fldCharType="separate"/>
        </w:r>
        <w:r>
          <w:t>54</w:t>
        </w:r>
        <w:r>
          <w:fldChar w:fldCharType="end"/>
        </w:r>
      </w:hyperlink>
    </w:p>
    <w:p>
      <w:pPr>
        <w:pStyle w:val="TOC1"/>
        <w:tabs>
          <w:tab w:val="right" w:leader="dot" w:pos="8306"/>
        </w:tabs>
      </w:pPr>
      <w:hyperlink w:anchor="_Toc32467" w:history="1">
        <w:r>
          <w:rPr>
            <w:rFonts w:ascii="仿宋" w:eastAsia="仿宋" w:hAnsi="仿宋" w:cs="仿宋" w:hint="eastAsia"/>
            <w:lang w:eastAsia="zh-CN"/>
          </w:rPr>
          <w:t>十一、项目进度计划</w:t>
        </w:r>
        <w:r>
          <w:tab/>
        </w:r>
        <w:r>
          <w:fldChar w:fldCharType="begin"/>
        </w:r>
        <w:r>
          <w:instrText xml:space="preserve"> PAGEREF _Toc32467 \h </w:instrText>
        </w:r>
        <w:r>
          <w:fldChar w:fldCharType="separate"/>
        </w:r>
        <w:r>
          <w:t>56</w:t>
        </w:r>
        <w:r>
          <w:fldChar w:fldCharType="end"/>
        </w:r>
      </w:hyperlink>
    </w:p>
    <w:p>
      <w:pPr>
        <w:pStyle w:val="TOC2"/>
        <w:tabs>
          <w:tab w:val="right" w:leader="dot" w:pos="8306"/>
        </w:tabs>
      </w:pPr>
      <w:hyperlink w:anchor="_Toc3983" w:history="1">
        <w:r>
          <w:rPr>
            <w:rFonts w:ascii="仿宋" w:eastAsia="仿宋" w:hAnsi="仿宋" w:cs="仿宋" w:hint="eastAsia"/>
            <w:lang w:eastAsia="zh-CN"/>
          </w:rPr>
          <w:t>(一)、建设周期</w:t>
        </w:r>
        <w:r>
          <w:tab/>
        </w:r>
        <w:r>
          <w:fldChar w:fldCharType="begin"/>
        </w:r>
        <w:r>
          <w:instrText xml:space="preserve"> PAGEREF _Toc3983 \h </w:instrText>
        </w:r>
        <w:r>
          <w:fldChar w:fldCharType="separate"/>
        </w:r>
        <w:r>
          <w:t>56</w:t>
        </w:r>
        <w:r>
          <w:fldChar w:fldCharType="end"/>
        </w:r>
      </w:hyperlink>
    </w:p>
    <w:p>
      <w:pPr>
        <w:pStyle w:val="TOC2"/>
        <w:tabs>
          <w:tab w:val="right" w:leader="dot" w:pos="8306"/>
        </w:tabs>
      </w:pPr>
      <w:hyperlink w:anchor="_Toc28960" w:history="1">
        <w:r>
          <w:rPr>
            <w:rFonts w:ascii="仿宋" w:eastAsia="仿宋" w:hAnsi="仿宋" w:cs="仿宋" w:hint="eastAsia"/>
            <w:lang w:eastAsia="zh-CN"/>
          </w:rPr>
          <w:t>(二)、建设进度</w:t>
        </w:r>
        <w:r>
          <w:tab/>
        </w:r>
        <w:r>
          <w:fldChar w:fldCharType="begin"/>
        </w:r>
        <w:r>
          <w:instrText xml:space="preserve"> PAGEREF _Toc28960 \h </w:instrText>
        </w:r>
        <w:r>
          <w:fldChar w:fldCharType="separate"/>
        </w:r>
        <w:r>
          <w:t>56</w:t>
        </w:r>
        <w:r>
          <w:fldChar w:fldCharType="end"/>
        </w:r>
      </w:hyperlink>
    </w:p>
    <w:p>
      <w:pPr>
        <w:pStyle w:val="TOC2"/>
        <w:tabs>
          <w:tab w:val="right" w:leader="dot" w:pos="8306"/>
        </w:tabs>
      </w:pPr>
      <w:hyperlink w:anchor="_Toc26573" w:history="1">
        <w:r>
          <w:rPr>
            <w:rFonts w:ascii="仿宋" w:eastAsia="仿宋" w:hAnsi="仿宋" w:cs="仿宋" w:hint="eastAsia"/>
            <w:lang w:eastAsia="zh-CN"/>
          </w:rPr>
          <w:t>(三)、进度安排注意事项</w:t>
        </w:r>
        <w:r>
          <w:tab/>
        </w:r>
        <w:r>
          <w:fldChar w:fldCharType="begin"/>
        </w:r>
        <w:r>
          <w:instrText xml:space="preserve"> PAGEREF _Toc26573 \h </w:instrText>
        </w:r>
        <w:r>
          <w:fldChar w:fldCharType="separate"/>
        </w:r>
        <w:r>
          <w:t>57</w:t>
        </w:r>
        <w:r>
          <w:fldChar w:fldCharType="end"/>
        </w:r>
      </w:hyperlink>
    </w:p>
    <w:p>
      <w:pPr>
        <w:pStyle w:val="TOC2"/>
        <w:tabs>
          <w:tab w:val="right" w:leader="dot" w:pos="8306"/>
        </w:tabs>
      </w:pPr>
      <w:hyperlink w:anchor="_Toc28059" w:history="1">
        <w:r>
          <w:rPr>
            <w:rFonts w:ascii="仿宋" w:eastAsia="仿宋" w:hAnsi="仿宋" w:cs="仿宋" w:hint="eastAsia"/>
            <w:lang w:eastAsia="zh-CN"/>
          </w:rPr>
          <w:t>(四)、人力资源配置</w:t>
        </w:r>
        <w:r>
          <w:tab/>
        </w:r>
        <w:r>
          <w:fldChar w:fldCharType="begin"/>
        </w:r>
        <w:r>
          <w:instrText xml:space="preserve"> PAGEREF _Toc28059 \h </w:instrText>
        </w:r>
        <w:r>
          <w:fldChar w:fldCharType="separate"/>
        </w:r>
        <w:r>
          <w:t>58</w:t>
        </w:r>
        <w:r>
          <w:fldChar w:fldCharType="end"/>
        </w:r>
      </w:hyperlink>
    </w:p>
    <w:p>
      <w:pPr>
        <w:pStyle w:val="TOC2"/>
        <w:tabs>
          <w:tab w:val="right" w:leader="dot" w:pos="8306"/>
        </w:tabs>
      </w:pPr>
      <w:hyperlink w:anchor="_Toc10976" w:history="1">
        <w:r>
          <w:rPr>
            <w:rFonts w:ascii="仿宋" w:eastAsia="仿宋" w:hAnsi="仿宋" w:cs="仿宋" w:hint="eastAsia"/>
            <w:lang w:eastAsia="zh-CN"/>
          </w:rPr>
          <w:t>(五)、员工培训</w:t>
        </w:r>
        <w:r>
          <w:tab/>
        </w:r>
        <w:r>
          <w:fldChar w:fldCharType="begin"/>
        </w:r>
        <w:r>
          <w:instrText xml:space="preserve"> PAGEREF _Toc10976 \h </w:instrText>
        </w:r>
        <w:r>
          <w:fldChar w:fldCharType="separate"/>
        </w:r>
        <w:r>
          <w:t>60</w:t>
        </w:r>
        <w:r>
          <w:fldChar w:fldCharType="end"/>
        </w:r>
      </w:hyperlink>
    </w:p>
    <w:p>
      <w:pPr>
        <w:pStyle w:val="TOC2"/>
        <w:tabs>
          <w:tab w:val="right" w:leader="dot" w:pos="8306"/>
        </w:tabs>
      </w:pPr>
      <w:hyperlink w:anchor="_Toc8817" w:history="1">
        <w:r>
          <w:rPr>
            <w:rFonts w:ascii="仿宋" w:eastAsia="仿宋" w:hAnsi="仿宋" w:cs="仿宋" w:hint="eastAsia"/>
            <w:lang w:eastAsia="zh-CN"/>
          </w:rPr>
          <w:t>(六)、项目实施保障</w:t>
        </w:r>
        <w:r>
          <w:tab/>
        </w:r>
        <w:r>
          <w:fldChar w:fldCharType="begin"/>
        </w:r>
        <w:r>
          <w:instrText xml:space="preserve"> PAGEREF _Toc8817 \h </w:instrText>
        </w:r>
        <w:r>
          <w:fldChar w:fldCharType="separate"/>
        </w:r>
        <w:r>
          <w:t>61</w:t>
        </w:r>
        <w:r>
          <w:fldChar w:fldCharType="end"/>
        </w:r>
      </w:hyperlink>
    </w:p>
    <w:p>
      <w:pPr>
        <w:pStyle w:val="TOC2"/>
        <w:tabs>
          <w:tab w:val="right" w:leader="dot" w:pos="8306"/>
        </w:tabs>
      </w:pPr>
      <w:hyperlink w:anchor="_Toc6993" w:history="1">
        <w:r>
          <w:rPr>
            <w:rFonts w:ascii="仿宋" w:eastAsia="仿宋" w:hAnsi="仿宋" w:cs="仿宋" w:hint="eastAsia"/>
            <w:lang w:eastAsia="zh-CN"/>
          </w:rPr>
          <w:t>(七)、安全规范管理</w:t>
        </w:r>
        <w:r>
          <w:tab/>
        </w:r>
        <w:r>
          <w:fldChar w:fldCharType="begin"/>
        </w:r>
        <w:r>
          <w:instrText xml:space="preserve"> PAGEREF _Toc6993 \h </w:instrText>
        </w:r>
        <w:r>
          <w:fldChar w:fldCharType="separate"/>
        </w:r>
        <w:r>
          <w:t>62</w:t>
        </w:r>
        <w:r>
          <w:fldChar w:fldCharType="end"/>
        </w:r>
      </w:hyperlink>
    </w:p>
    <w:p>
      <w:pPr>
        <w:pStyle w:val="TOC1"/>
        <w:tabs>
          <w:tab w:val="right" w:leader="dot" w:pos="8306"/>
        </w:tabs>
      </w:pPr>
      <w:hyperlink w:anchor="_Toc2286" w:history="1">
        <w:r>
          <w:rPr>
            <w:rFonts w:ascii="仿宋" w:eastAsia="仿宋" w:hAnsi="仿宋" w:cs="仿宋" w:hint="eastAsia"/>
            <w:lang w:eastAsia="zh-CN"/>
          </w:rPr>
          <w:t>十二、经济效益与社会效益优化</w:t>
        </w:r>
        <w:r>
          <w:tab/>
        </w:r>
        <w:r>
          <w:fldChar w:fldCharType="begin"/>
        </w:r>
        <w:r>
          <w:instrText xml:space="preserve"> PAGEREF _Toc2286 \h </w:instrText>
        </w:r>
        <w:r>
          <w:fldChar w:fldCharType="separate"/>
        </w:r>
        <w:r>
          <w:t>63</w:t>
        </w:r>
        <w:r>
          <w:fldChar w:fldCharType="end"/>
        </w:r>
      </w:hyperlink>
    </w:p>
    <w:p>
      <w:pPr>
        <w:pStyle w:val="TOC2"/>
        <w:tabs>
          <w:tab w:val="right" w:leader="dot" w:pos="8306"/>
        </w:tabs>
      </w:pPr>
      <w:hyperlink w:anchor="_Toc4751" w:history="1">
        <w:r>
          <w:rPr>
            <w:rFonts w:ascii="仿宋" w:eastAsia="仿宋" w:hAnsi="仿宋" w:cs="仿宋" w:hint="eastAsia"/>
            <w:lang w:eastAsia="zh-CN"/>
          </w:rPr>
          <w:t>(一)、经济效益提升策略</w:t>
        </w:r>
        <w:r>
          <w:tab/>
        </w:r>
        <w:r>
          <w:fldChar w:fldCharType="begin"/>
        </w:r>
        <w:r>
          <w:instrText xml:space="preserve"> PAGEREF _Toc4751 \h </w:instrText>
        </w:r>
        <w:r>
          <w:fldChar w:fldCharType="separate"/>
        </w:r>
        <w:r>
          <w:t>63</w:t>
        </w:r>
        <w:r>
          <w:fldChar w:fldCharType="end"/>
        </w:r>
      </w:hyperlink>
    </w:p>
    <w:p>
      <w:pPr>
        <w:pStyle w:val="TOC2"/>
        <w:tabs>
          <w:tab w:val="right" w:leader="dot" w:pos="8306"/>
        </w:tabs>
      </w:pPr>
      <w:hyperlink w:anchor="_Toc11441" w:history="1">
        <w:r>
          <w:rPr>
            <w:rFonts w:ascii="仿宋" w:eastAsia="仿宋" w:hAnsi="仿宋" w:cs="仿宋" w:hint="eastAsia"/>
            <w:lang w:eastAsia="zh-CN"/>
          </w:rPr>
          <w:t>(二)、社会效益增强方案</w:t>
        </w:r>
        <w:r>
          <w:tab/>
        </w:r>
        <w:r>
          <w:fldChar w:fldCharType="begin"/>
        </w:r>
        <w:r>
          <w:instrText xml:space="preserve"> PAGEREF _Toc11441 \h </w:instrText>
        </w:r>
        <w:r>
          <w:fldChar w:fldCharType="separate"/>
        </w:r>
        <w:r>
          <w:t>64</w:t>
        </w:r>
        <w:r>
          <w:fldChar w:fldCharType="end"/>
        </w:r>
      </w:hyperlink>
    </w:p>
    <w:p>
      <w:pPr>
        <w:pStyle w:val="TOC1"/>
        <w:tabs>
          <w:tab w:val="right" w:leader="dot" w:pos="8306"/>
        </w:tabs>
      </w:pPr>
      <w:hyperlink w:anchor="_Toc28140" w:history="1">
        <w:r>
          <w:rPr>
            <w:rFonts w:ascii="仿宋" w:eastAsia="仿宋" w:hAnsi="仿宋" w:cs="仿宋" w:hint="eastAsia"/>
            <w:lang w:eastAsia="zh-CN"/>
          </w:rPr>
          <w:t>十三、合作与交流机制建立</w:t>
        </w:r>
        <w:r>
          <w:tab/>
        </w:r>
        <w:r>
          <w:fldChar w:fldCharType="begin"/>
        </w:r>
        <w:r>
          <w:instrText xml:space="preserve"> PAGEREF _Toc28140 \h </w:instrText>
        </w:r>
        <w:r>
          <w:fldChar w:fldCharType="separate"/>
        </w:r>
        <w:r>
          <w:t>65</w:t>
        </w:r>
        <w:r>
          <w:fldChar w:fldCharType="end"/>
        </w:r>
      </w:hyperlink>
    </w:p>
    <w:p>
      <w:pPr>
        <w:pStyle w:val="TOC2"/>
        <w:tabs>
          <w:tab w:val="right" w:leader="dot" w:pos="8306"/>
        </w:tabs>
      </w:pPr>
      <w:hyperlink w:anchor="_Toc7499" w:history="1">
        <w:r>
          <w:rPr>
            <w:rFonts w:ascii="仿宋" w:eastAsia="仿宋" w:hAnsi="仿宋" w:cs="仿宋" w:hint="eastAsia"/>
            <w:lang w:eastAsia="zh-CN"/>
          </w:rPr>
          <w:t>(一)、合作伙伴选择与合作方式</w:t>
        </w:r>
        <w:r>
          <w:tab/>
        </w:r>
        <w:r>
          <w:fldChar w:fldCharType="begin"/>
        </w:r>
        <w:r>
          <w:instrText xml:space="preserve"> PAGEREF _Toc7499 \h </w:instrText>
        </w:r>
        <w:r>
          <w:fldChar w:fldCharType="separate"/>
        </w:r>
        <w:r>
          <w:t>65</w:t>
        </w:r>
        <w:r>
          <w:fldChar w:fldCharType="end"/>
        </w:r>
      </w:hyperlink>
    </w:p>
    <w:p>
      <w:pPr>
        <w:pStyle w:val="TOC2"/>
        <w:tabs>
          <w:tab w:val="right" w:leader="dot" w:pos="8306"/>
        </w:tabs>
      </w:pPr>
      <w:hyperlink w:anchor="_Toc4138" w:history="1">
        <w:r>
          <w:rPr>
            <w:rFonts w:ascii="仿宋" w:eastAsia="仿宋" w:hAnsi="仿宋" w:cs="仿宋" w:hint="eastAsia"/>
            <w:lang w:eastAsia="zh-CN"/>
          </w:rPr>
          <w:t>(二)、交流与合作平台搭建</w:t>
        </w:r>
        <w:r>
          <w:tab/>
        </w:r>
        <w:r>
          <w:fldChar w:fldCharType="begin"/>
        </w:r>
        <w:r>
          <w:instrText xml:space="preserve"> PAGEREF _Toc4138 \h </w:instrText>
        </w:r>
        <w:r>
          <w:fldChar w:fldCharType="separate"/>
        </w:r>
        <w:r>
          <w:t>67</w:t>
        </w:r>
        <w:r>
          <w:fldChar w:fldCharType="end"/>
        </w:r>
      </w:hyperlink>
    </w:p>
    <w:p>
      <w:pPr>
        <w:pStyle w:val="TOC1"/>
        <w:tabs>
          <w:tab w:val="right" w:leader="dot" w:pos="8306"/>
        </w:tabs>
      </w:pPr>
      <w:hyperlink w:anchor="_Toc26116" w:history="1">
        <w:r>
          <w:rPr>
            <w:rFonts w:ascii="仿宋" w:eastAsia="仿宋" w:hAnsi="仿宋" w:cs="仿宋" w:hint="eastAsia"/>
            <w:lang w:eastAsia="zh-CN"/>
          </w:rPr>
          <w:t>十四、设施与设备管理</w:t>
        </w:r>
        <w:r>
          <w:tab/>
        </w:r>
        <w:r>
          <w:fldChar w:fldCharType="begin"/>
        </w:r>
        <w:r>
          <w:instrText xml:space="preserve"> PAGEREF _Toc26116 \h </w:instrText>
        </w:r>
        <w:r>
          <w:fldChar w:fldCharType="separate"/>
        </w:r>
        <w:r>
          <w:t>68</w:t>
        </w:r>
        <w:r>
          <w:fldChar w:fldCharType="end"/>
        </w:r>
      </w:hyperlink>
    </w:p>
    <w:p>
      <w:pPr>
        <w:pStyle w:val="TOC2"/>
        <w:tabs>
          <w:tab w:val="right" w:leader="dot" w:pos="8306"/>
        </w:tabs>
      </w:pPr>
      <w:hyperlink w:anchor="_Toc1216" w:history="1">
        <w:r>
          <w:rPr>
            <w:rFonts w:ascii="仿宋" w:eastAsia="仿宋" w:hAnsi="仿宋" w:cs="仿宋" w:hint="eastAsia"/>
            <w:lang w:eastAsia="zh-CN"/>
          </w:rPr>
          <w:t>(一)、设施规划与配置</w:t>
        </w:r>
        <w:r>
          <w:tab/>
        </w:r>
        <w:r>
          <w:fldChar w:fldCharType="begin"/>
        </w:r>
        <w:r>
          <w:instrText xml:space="preserve"> PAGEREF _Toc1216 \h </w:instrText>
        </w:r>
        <w:r>
          <w:fldChar w:fldCharType="separate"/>
        </w:r>
        <w:r>
          <w:t>68</w:t>
        </w:r>
        <w:r>
          <w:fldChar w:fldCharType="end"/>
        </w:r>
      </w:hyperlink>
    </w:p>
    <w:p>
      <w:pPr>
        <w:pStyle w:val="TOC2"/>
        <w:tabs>
          <w:tab w:val="right" w:leader="dot" w:pos="8306"/>
        </w:tabs>
      </w:pPr>
      <w:hyperlink w:anchor="_Toc1181" w:history="1">
        <w:r>
          <w:rPr>
            <w:rFonts w:ascii="仿宋" w:eastAsia="仿宋" w:hAnsi="仿宋" w:cs="仿宋" w:hint="eastAsia"/>
            <w:lang w:eastAsia="zh-CN"/>
          </w:rPr>
          <w:t>(二)、设备采购与维护管理</w:t>
        </w:r>
        <w:r>
          <w:tab/>
        </w:r>
        <w:r>
          <w:fldChar w:fldCharType="begin"/>
        </w:r>
        <w:r>
          <w:instrText xml:space="preserve"> PAGEREF _Toc1181 \h </w:instrText>
        </w:r>
        <w:r>
          <w:fldChar w:fldCharType="separate"/>
        </w:r>
        <w:r>
          <w:t>69</w:t>
        </w:r>
        <w:r>
          <w:fldChar w:fldCharType="end"/>
        </w:r>
      </w:hyperlink>
    </w:p>
    <w:p>
      <w:pPr>
        <w:pStyle w:val="TOC2"/>
        <w:tabs>
          <w:tab w:val="right" w:leader="dot" w:pos="8306"/>
        </w:tabs>
      </w:pPr>
      <w:hyperlink w:anchor="_Toc31236" w:history="1">
        <w:r>
          <w:rPr>
            <w:rFonts w:ascii="仿宋" w:eastAsia="仿宋" w:hAnsi="仿宋" w:cs="仿宋" w:hint="eastAsia"/>
            <w:lang w:eastAsia="zh-CN"/>
          </w:rPr>
          <w:t>(三)、设施设备升级策略</w:t>
        </w:r>
        <w:r>
          <w:tab/>
        </w:r>
        <w:r>
          <w:fldChar w:fldCharType="begin"/>
        </w:r>
        <w:r>
          <w:instrText xml:space="preserve"> PAGEREF _Toc31236 \h </w:instrText>
        </w:r>
        <w:r>
          <w:fldChar w:fldCharType="separate"/>
        </w:r>
        <w:r>
          <w:t>70</w:t>
        </w:r>
        <w:r>
          <w:fldChar w:fldCharType="end"/>
        </w:r>
      </w:hyperlink>
    </w:p>
    <w:p>
      <w:pPr>
        <w:pStyle w:val="TOC1"/>
        <w:tabs>
          <w:tab w:val="right" w:leader="dot" w:pos="8306"/>
        </w:tabs>
      </w:pPr>
      <w:hyperlink w:anchor="_Toc24388" w:history="1">
        <w:r>
          <w:rPr>
            <w:rFonts w:ascii="仿宋" w:eastAsia="仿宋" w:hAnsi="仿宋" w:cs="仿宋" w:hint="eastAsia"/>
            <w:lang w:eastAsia="zh-CN"/>
          </w:rPr>
          <w:t>十五、成果转化与推广应用</w:t>
        </w:r>
        <w:r>
          <w:tab/>
        </w:r>
        <w:r>
          <w:fldChar w:fldCharType="begin"/>
        </w:r>
        <w:r>
          <w:instrText xml:space="preserve"> PAGEREF _Toc24388 \h </w:instrText>
        </w:r>
        <w:r>
          <w:fldChar w:fldCharType="separate"/>
        </w:r>
        <w:r>
          <w:t>70</w:t>
        </w:r>
        <w:r>
          <w:fldChar w:fldCharType="end"/>
        </w:r>
      </w:hyperlink>
    </w:p>
    <w:p>
      <w:pPr>
        <w:pStyle w:val="TOC2"/>
        <w:tabs>
          <w:tab w:val="right" w:leader="dot" w:pos="8306"/>
        </w:tabs>
      </w:pPr>
      <w:hyperlink w:anchor="_Toc12759" w:history="1">
        <w:r>
          <w:rPr>
            <w:rFonts w:ascii="仿宋" w:eastAsia="仿宋" w:hAnsi="仿宋" w:cs="仿宋" w:hint="eastAsia"/>
            <w:lang w:eastAsia="zh-CN"/>
          </w:rPr>
          <w:t>(一)、成果转化策略制定</w:t>
        </w:r>
        <w:r>
          <w:tab/>
        </w:r>
        <w:r>
          <w:fldChar w:fldCharType="begin"/>
        </w:r>
        <w:r>
          <w:instrText xml:space="preserve"> PAGEREF _Toc12759 \h </w:instrText>
        </w:r>
        <w:r>
          <w:fldChar w:fldCharType="separate"/>
        </w:r>
        <w:r>
          <w:t>70</w:t>
        </w:r>
        <w:r>
          <w:fldChar w:fldCharType="end"/>
        </w:r>
      </w:hyperlink>
    </w:p>
    <w:p>
      <w:pPr>
        <w:pStyle w:val="TOC2"/>
        <w:tabs>
          <w:tab w:val="right" w:leader="dot" w:pos="8306"/>
        </w:tabs>
      </w:pPr>
      <w:hyperlink w:anchor="_Toc31515" w:history="1">
        <w:r>
          <w:rPr>
            <w:rFonts w:ascii="仿宋" w:eastAsia="仿宋" w:hAnsi="仿宋" w:cs="仿宋" w:hint="eastAsia"/>
            <w:lang w:eastAsia="zh-CN"/>
          </w:rPr>
          <w:t>(二)、成果推广应用方案</w:t>
        </w:r>
        <w:r>
          <w:tab/>
        </w:r>
        <w:r>
          <w:fldChar w:fldCharType="begin"/>
        </w:r>
        <w:r>
          <w:instrText xml:space="preserve"> PAGEREF _Toc31515 \h </w:instrText>
        </w:r>
        <w:r>
          <w:fldChar w:fldCharType="separate"/>
        </w:r>
        <w:r>
          <w:t>72</w:t>
        </w:r>
        <w:r>
          <w:fldChar w:fldCharType="end"/>
        </w:r>
      </w:hyperlink>
    </w:p>
    <w:p>
      <w:pPr>
        <w:pStyle w:val="TOC1"/>
        <w:tabs>
          <w:tab w:val="right" w:leader="dot" w:pos="8306"/>
        </w:tabs>
      </w:pPr>
      <w:hyperlink w:anchor="_Toc17545" w:history="1">
        <w:r>
          <w:rPr>
            <w:rFonts w:ascii="仿宋" w:eastAsia="仿宋" w:hAnsi="仿宋" w:cs="仿宋" w:hint="eastAsia"/>
            <w:lang w:eastAsia="zh-CN"/>
          </w:rPr>
          <w:t>十六、项目施工方案</w:t>
        </w:r>
        <w:r>
          <w:tab/>
        </w:r>
        <w:r>
          <w:fldChar w:fldCharType="begin"/>
        </w:r>
        <w:r>
          <w:instrText xml:space="preserve"> PAGEREF _Toc17545 \h </w:instrText>
        </w:r>
        <w:r>
          <w:fldChar w:fldCharType="separate"/>
        </w:r>
        <w:r>
          <w:t>73</w:t>
        </w:r>
        <w:r>
          <w:fldChar w:fldCharType="end"/>
        </w:r>
      </w:hyperlink>
    </w:p>
    <w:p>
      <w:pPr>
        <w:pStyle w:val="TOC2"/>
        <w:tabs>
          <w:tab w:val="right" w:leader="dot" w:pos="8306"/>
        </w:tabs>
      </w:pPr>
      <w:hyperlink w:anchor="_Toc32766" w:history="1">
        <w:r>
          <w:rPr>
            <w:rFonts w:ascii="仿宋" w:eastAsia="仿宋" w:hAnsi="仿宋" w:cs="仿宋" w:hint="eastAsia"/>
            <w:lang w:eastAsia="zh-CN"/>
          </w:rPr>
          <w:t>(一)、施工组织设计</w:t>
        </w:r>
        <w:r>
          <w:tab/>
        </w:r>
        <w:r>
          <w:fldChar w:fldCharType="begin"/>
        </w:r>
        <w:r>
          <w:instrText xml:space="preserve"> PAGEREF _Toc32766 \h </w:instrText>
        </w:r>
        <w:r>
          <w:fldChar w:fldCharType="separate"/>
        </w:r>
        <w:r>
          <w:t>73</w:t>
        </w:r>
        <w:r>
          <w:fldChar w:fldCharType="end"/>
        </w:r>
      </w:hyperlink>
    </w:p>
    <w:p>
      <w:pPr>
        <w:pStyle w:val="TOC2"/>
        <w:tabs>
          <w:tab w:val="right" w:leader="dot" w:pos="8306"/>
        </w:tabs>
      </w:pPr>
      <w:hyperlink w:anchor="_Toc12305" w:history="1">
        <w:r>
          <w:rPr>
            <w:rFonts w:ascii="仿宋" w:eastAsia="仿宋" w:hAnsi="仿宋" w:cs="仿宋" w:hint="eastAsia"/>
            <w:lang w:eastAsia="zh-CN"/>
          </w:rPr>
          <w:t>(二)、施工工艺与技术路线</w:t>
        </w:r>
        <w:r>
          <w:tab/>
        </w:r>
        <w:r>
          <w:fldChar w:fldCharType="begin"/>
        </w:r>
        <w:r>
          <w:instrText xml:space="preserve"> PAGEREF _Toc12305 \h </w:instrText>
        </w:r>
        <w:r>
          <w:fldChar w:fldCharType="separate"/>
        </w:r>
        <w:r>
          <w:t>75</w:t>
        </w:r>
        <w:r>
          <w:fldChar w:fldCharType="end"/>
        </w:r>
      </w:hyperlink>
    </w:p>
    <w:p>
      <w:pPr>
        <w:pStyle w:val="TOC2"/>
        <w:tabs>
          <w:tab w:val="right" w:leader="dot" w:pos="8306"/>
        </w:tabs>
      </w:pPr>
      <w:hyperlink w:anchor="_Toc15213" w:history="1">
        <w:r>
          <w:rPr>
            <w:rFonts w:ascii="仿宋" w:eastAsia="仿宋" w:hAnsi="仿宋" w:cs="仿宋" w:hint="eastAsia"/>
            <w:lang w:eastAsia="zh-CN"/>
          </w:rPr>
          <w:t>(三)、关键节点施工计划</w:t>
        </w:r>
        <w:r>
          <w:tab/>
        </w:r>
        <w:r>
          <w:fldChar w:fldCharType="begin"/>
        </w:r>
        <w:r>
          <w:instrText xml:space="preserve"> PAGEREF _Toc15213 \h </w:instrText>
        </w:r>
        <w:r>
          <w:fldChar w:fldCharType="separate"/>
        </w:r>
        <w:r>
          <w:t>76</w:t>
        </w:r>
        <w:r>
          <w:fldChar w:fldCharType="end"/>
        </w:r>
      </w:hyperlink>
    </w:p>
    <w:p>
      <w:pPr>
        <w:pStyle w:val="TOC2"/>
        <w:tabs>
          <w:tab w:val="right" w:leader="dot" w:pos="8306"/>
        </w:tabs>
      </w:pPr>
      <w:hyperlink w:anchor="_Toc15822" w:history="1">
        <w:r>
          <w:rPr>
            <w:rFonts w:ascii="仿宋" w:eastAsia="仿宋" w:hAnsi="仿宋" w:cs="仿宋" w:hint="eastAsia"/>
            <w:lang w:eastAsia="zh-CN"/>
          </w:rPr>
          <w:t>(四)、施工现场管理</w:t>
        </w:r>
        <w:r>
          <w:tab/>
        </w:r>
        <w:r>
          <w:fldChar w:fldCharType="begin"/>
        </w:r>
        <w:r>
          <w:instrText xml:space="preserve"> PAGEREF _Toc15822 \h </w:instrText>
        </w:r>
        <w:r>
          <w:fldChar w:fldCharType="separate"/>
        </w:r>
        <w:r>
          <w:t>78</w:t>
        </w:r>
        <w:r>
          <w:fldChar w:fldCharType="end"/>
        </w:r>
      </w:hyperlink>
    </w:p>
    <w:p>
      <w:pPr>
        <w:pStyle w:val="TOC1"/>
        <w:tabs>
          <w:tab w:val="right" w:leader="dot" w:pos="8306"/>
        </w:tabs>
      </w:pPr>
      <w:hyperlink w:anchor="_Toc9150" w:history="1">
        <w:r>
          <w:rPr>
            <w:rFonts w:ascii="仿宋" w:eastAsia="仿宋" w:hAnsi="仿宋" w:cs="仿宋" w:hint="eastAsia"/>
            <w:lang w:eastAsia="zh-CN"/>
          </w:rPr>
          <w:t>十七、人力资源管理与开发</w:t>
        </w:r>
        <w:r>
          <w:tab/>
        </w:r>
        <w:r>
          <w:fldChar w:fldCharType="begin"/>
        </w:r>
        <w:r>
          <w:instrText xml:space="preserve"> PAGEREF _Toc9150 \h </w:instrText>
        </w:r>
        <w:r>
          <w:fldChar w:fldCharType="separate"/>
        </w:r>
        <w:r>
          <w:t>80</w:t>
        </w:r>
        <w:r>
          <w:fldChar w:fldCharType="end"/>
        </w:r>
      </w:hyperlink>
    </w:p>
    <w:p>
      <w:pPr>
        <w:pStyle w:val="TOC2"/>
        <w:tabs>
          <w:tab w:val="right" w:leader="dot" w:pos="8306"/>
        </w:tabs>
      </w:pPr>
      <w:hyperlink w:anchor="_Toc23393" w:history="1">
        <w:r>
          <w:rPr>
            <w:rFonts w:ascii="仿宋" w:eastAsia="仿宋" w:hAnsi="仿宋" w:cs="仿宋" w:hint="eastAsia"/>
            <w:lang w:eastAsia="zh-CN"/>
          </w:rPr>
          <w:t>(一)、人力资源规划</w:t>
        </w:r>
        <w:r>
          <w:tab/>
        </w:r>
        <w:r>
          <w:fldChar w:fldCharType="begin"/>
        </w:r>
        <w:r>
          <w:instrText xml:space="preserve"> PAGEREF _Toc23393 \h </w:instrText>
        </w:r>
        <w:r>
          <w:fldChar w:fldCharType="separate"/>
        </w:r>
        <w:r>
          <w:t>80</w:t>
        </w:r>
        <w:r>
          <w:fldChar w:fldCharType="end"/>
        </w:r>
      </w:hyperlink>
    </w:p>
    <w:p>
      <w:pPr>
        <w:pStyle w:val="TOC2"/>
        <w:tabs>
          <w:tab w:val="right" w:leader="dot" w:pos="8306"/>
        </w:tabs>
      </w:pPr>
      <w:hyperlink w:anchor="_Toc9744" w:history="1">
        <w:r>
          <w:rPr>
            <w:rFonts w:ascii="仿宋" w:eastAsia="仿宋" w:hAnsi="仿宋" w:cs="仿宋" w:hint="eastAsia"/>
            <w:lang w:eastAsia="zh-CN"/>
          </w:rPr>
          <w:t>(二)、人力资源开发与培训</w:t>
        </w:r>
        <w:r>
          <w:tab/>
        </w:r>
        <w:r>
          <w:fldChar w:fldCharType="begin"/>
        </w:r>
        <w:r>
          <w:instrText xml:space="preserve"> PAGEREF _Toc9744 \h </w:instrText>
        </w:r>
        <w:r>
          <w:fldChar w:fldCharType="separate"/>
        </w:r>
        <w:r>
          <w:t>81</w:t>
        </w:r>
        <w:r>
          <w:fldChar w:fldCharType="end"/>
        </w:r>
      </w:hyperlink>
    </w:p>
    <w:p>
      <w:pPr>
        <w:pStyle w:val="TOC1"/>
        <w:tabs>
          <w:tab w:val="right" w:leader="dot" w:pos="8306"/>
        </w:tabs>
      </w:pPr>
      <w:hyperlink w:anchor="_Toc10093" w:history="1">
        <w:r>
          <w:rPr>
            <w:rFonts w:ascii="仿宋" w:eastAsia="仿宋" w:hAnsi="仿宋" w:cs="仿宋" w:hint="eastAsia"/>
            <w:lang w:eastAsia="zh-CN"/>
          </w:rPr>
          <w:t>十八、质量管理与控制</w:t>
        </w:r>
        <w:r>
          <w:tab/>
        </w:r>
        <w:r>
          <w:fldChar w:fldCharType="begin"/>
        </w:r>
        <w:r>
          <w:instrText xml:space="preserve"> PAGEREF _Toc10093 \h </w:instrText>
        </w:r>
        <w:r>
          <w:fldChar w:fldCharType="separate"/>
        </w:r>
        <w:r>
          <w:t>84</w:t>
        </w:r>
        <w:r>
          <w:fldChar w:fldCharType="end"/>
        </w:r>
      </w:hyperlink>
    </w:p>
    <w:p>
      <w:pPr>
        <w:pStyle w:val="TOC2"/>
        <w:tabs>
          <w:tab w:val="right" w:leader="dot" w:pos="8306"/>
        </w:tabs>
      </w:pPr>
      <w:hyperlink w:anchor="_Toc7309" w:history="1">
        <w:r>
          <w:rPr>
            <w:rFonts w:ascii="仿宋" w:eastAsia="仿宋" w:hAnsi="仿宋" w:cs="仿宋" w:hint="eastAsia"/>
            <w:lang w:eastAsia="zh-CN"/>
          </w:rPr>
          <w:t>(一)、质量管理体系建设</w:t>
        </w:r>
        <w:r>
          <w:tab/>
        </w:r>
        <w:r>
          <w:fldChar w:fldCharType="begin"/>
        </w:r>
        <w:r>
          <w:instrText xml:space="preserve"> PAGEREF _Toc7309 \h </w:instrText>
        </w:r>
        <w:r>
          <w:fldChar w:fldCharType="separate"/>
        </w:r>
        <w:r>
          <w:t>84</w:t>
        </w:r>
        <w:r>
          <w:fldChar w:fldCharType="end"/>
        </w:r>
      </w:hyperlink>
    </w:p>
    <w:p>
      <w:pPr>
        <w:pStyle w:val="TOC2"/>
        <w:tabs>
          <w:tab w:val="right" w:leader="dot" w:pos="8306"/>
        </w:tabs>
      </w:pPr>
      <w:hyperlink w:anchor="_Toc14649" w:history="1">
        <w:r>
          <w:rPr>
            <w:rFonts w:ascii="仿宋" w:eastAsia="仿宋" w:hAnsi="仿宋" w:cs="仿宋" w:hint="eastAsia"/>
            <w:lang w:eastAsia="zh-CN"/>
          </w:rPr>
          <w:t>(二)、质量控制措施</w:t>
        </w:r>
        <w:r>
          <w:tab/>
        </w:r>
        <w:r>
          <w:fldChar w:fldCharType="begin"/>
        </w:r>
        <w:r>
          <w:instrText xml:space="preserve"> PAGEREF _Toc14649 \h </w:instrText>
        </w:r>
        <w:r>
          <w:fldChar w:fldCharType="separate"/>
        </w:r>
        <w:r>
          <w:t>85</w:t>
        </w:r>
        <w:r>
          <w:fldChar w:fldCharType="end"/>
        </w:r>
      </w:hyperlink>
    </w:p>
    <w:p>
      <w:pPr>
        <w:pStyle w:val="TOC1"/>
        <w:tabs>
          <w:tab w:val="right" w:leader="dot" w:pos="8306"/>
        </w:tabs>
      </w:pPr>
      <w:hyperlink w:anchor="_Toc30715" w:history="1">
        <w:r>
          <w:rPr>
            <w:rFonts w:ascii="仿宋" w:eastAsia="仿宋" w:hAnsi="仿宋" w:cs="仿宋" w:hint="eastAsia"/>
            <w:lang w:eastAsia="zh-CN"/>
          </w:rPr>
          <w:t>十九、知识产权管理与保护</w:t>
        </w:r>
        <w:r>
          <w:tab/>
        </w:r>
        <w:r>
          <w:fldChar w:fldCharType="begin"/>
        </w:r>
        <w:r>
          <w:instrText xml:space="preserve"> PAGEREF _Toc30715 \h </w:instrText>
        </w:r>
        <w:r>
          <w:fldChar w:fldCharType="separate"/>
        </w:r>
        <w:r>
          <w:t>86</w:t>
        </w:r>
        <w:r>
          <w:fldChar w:fldCharType="end"/>
        </w:r>
      </w:hyperlink>
    </w:p>
    <w:p>
      <w:pPr>
        <w:pStyle w:val="TOC2"/>
        <w:tabs>
          <w:tab w:val="right" w:leader="dot" w:pos="8306"/>
        </w:tabs>
      </w:pPr>
      <w:hyperlink w:anchor="_Toc8847" w:history="1">
        <w:r>
          <w:rPr>
            <w:rFonts w:ascii="仿宋" w:eastAsia="仿宋" w:hAnsi="仿宋" w:cs="仿宋" w:hint="eastAsia"/>
            <w:lang w:eastAsia="zh-CN"/>
          </w:rPr>
          <w:t>(一)、知识产权管理体系建设</w:t>
        </w:r>
        <w:r>
          <w:tab/>
        </w:r>
        <w:r>
          <w:fldChar w:fldCharType="begin"/>
        </w:r>
        <w:r>
          <w:instrText xml:space="preserve"> PAGEREF _Toc8847 \h </w:instrText>
        </w:r>
        <w:r>
          <w:fldChar w:fldCharType="separate"/>
        </w:r>
        <w:r>
          <w:t>86</w:t>
        </w:r>
        <w:r>
          <w:fldChar w:fldCharType="end"/>
        </w:r>
      </w:hyperlink>
    </w:p>
    <w:p>
      <w:pPr>
        <w:pStyle w:val="TOC2"/>
        <w:tabs>
          <w:tab w:val="right" w:leader="dot" w:pos="8306"/>
        </w:tabs>
      </w:pPr>
      <w:hyperlink w:anchor="_Toc16055" w:history="1">
        <w:r>
          <w:rPr>
            <w:rFonts w:ascii="仿宋" w:eastAsia="仿宋" w:hAnsi="仿宋" w:cs="仿宋" w:hint="eastAsia"/>
            <w:lang w:eastAsia="zh-CN"/>
          </w:rPr>
          <w:t>(二)、知识产权保护措施</w:t>
        </w:r>
        <w:r>
          <w:tab/>
        </w:r>
        <w:r>
          <w:fldChar w:fldCharType="begin"/>
        </w:r>
        <w:r>
          <w:instrText xml:space="preserve"> PAGEREF _Toc16055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3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2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5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54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一、多功能气象卫星接收系统项目的市场准入条件分析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功能气象卫星接收系统项目而言，市场准入条件首先取决于政策法规环境。政府对于[行业名称]领域的法规，如环保标准、税收政策、和技术使用规范，直接影响多功能气象卫星接收系统项目的运营和成本结构。例如，若政府针对使用可再生能源的企业提供税收优惠，这将对多功能气象卫星接收系统项目的财务规划产生重要影响。同时，考虑经济环境和消费者偏好的变化对多功能气象卫星接收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二、多功能气象卫星接收系统项目的行业规范与合规性要求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多功能气象卫星接收系统项目来说，遵守行业规范和合规性要求是确保项目顺利进行的基础。这包括遵循质量控制标准、安全规定、数据保护法规等。例如，若多功能气象卫星接收系统项目涉及数据处理，须严格遵守相关的数据保护法规。此外，行业内部的自律规范，如产品标准和服务流程，也对于提升多功能气象卫星接收系统项目在行业内的认可度和竞争力至关重要。项目管理团队必须不断更新策略，以应对行业规范和法规的变化，确保多功能气象卫星接收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三、多功能气象卫星接收系统项目的竞争格局和战略定位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多功能气象卫星接收系统项目的发展规划中，理解行业的竞争格局对于制定有效的市场策略极为关键。这包括分析主要竞争对手的市场地位、优势及其业务模式。多功能气象卫星接收系统项目面临的竞争对手可能包括大型成熟企业和创新型初创公司，各自采取不同的市场策略。因此，多功能气象卫星接收系统项目需精确地定位自己的市场策略，如专注于产品创新、客户服务或成本效率，以在竞争中占据优势。通过深入的市场和竞争分析，多功能气象卫星接收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11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81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直接收益：假设多功能气象卫星接收系统项目的产品或服务年销售收入为XX万元。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08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多功能气象卫星接收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若多功能气象卫星接收系统项目成功推广新型环保产品，比如采用可回收材料的包装，可能会激发消费者对可持续产品的需求。这种需求的增长可能迫使整个行业转向更环保的产品设计和生产方法。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https://d.book118.com/075130233011011044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B38F6"/>
    <w:rsid w:val="0AFB38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13023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2024-01-14T22:23:00Z</dcterms:created>
  <dcterms:modified xsi:type="dcterms:W3CDTF">2024-01-14T22:23:35Z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50CA2E3F564B4379968E0061C8872A2E_11</vt:lpwstr>
  </property>
  <property fmtid="{D5CDD505-2E9C-101B-9397-08002B2CF9AE}" pid="3" name="KSOProductBuildVer">
    <vt:lpwstr>2052-12.1.0.16120</vt:lpwstr>
  </property>
</Properties>
</file>