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空调风轮项目建设方案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02" w:history="1">
        <w:r>
          <w:rPr>
            <w:rFonts w:ascii="仿宋" w:eastAsia="仿宋" w:hAnsi="仿宋" w:cs="仿宋" w:hint="eastAsia"/>
            <w:lang w:eastAsia="zh-CN"/>
          </w:rPr>
          <w:t>序言</w:t>
        </w:r>
        <w:r>
          <w:tab/>
        </w:r>
        <w:r>
          <w:fldChar w:fldCharType="begin"/>
        </w:r>
        <w:r>
          <w:instrText xml:space="preserve"> PAGEREF _Toc8402 \h </w:instrText>
        </w:r>
        <w:r>
          <w:fldChar w:fldCharType="separate"/>
        </w:r>
        <w:r>
          <w:t>3</w:t>
        </w:r>
        <w:r>
          <w:fldChar w:fldCharType="end"/>
        </w:r>
      </w:hyperlink>
    </w:p>
    <w:p>
      <w:pPr>
        <w:pStyle w:val="TOC1"/>
        <w:tabs>
          <w:tab w:val="right" w:leader="dot" w:pos="8306"/>
        </w:tabs>
      </w:pPr>
      <w:hyperlink w:anchor="_Toc12912" w:history="1">
        <w:r>
          <w:rPr>
            <w:rFonts w:ascii="仿宋" w:eastAsia="仿宋" w:hAnsi="仿宋" w:cs="仿宋" w:hint="eastAsia"/>
            <w:lang w:eastAsia="zh-CN"/>
          </w:rPr>
          <w:t>一、空调风轮项目概论</w:t>
        </w:r>
        <w:r>
          <w:tab/>
        </w:r>
        <w:r>
          <w:fldChar w:fldCharType="begin"/>
        </w:r>
        <w:r>
          <w:instrText xml:space="preserve"> PAGEREF _Toc12912 \h </w:instrText>
        </w:r>
        <w:r>
          <w:fldChar w:fldCharType="separate"/>
        </w:r>
        <w:r>
          <w:t>3</w:t>
        </w:r>
        <w:r>
          <w:fldChar w:fldCharType="end"/>
        </w:r>
      </w:hyperlink>
    </w:p>
    <w:p>
      <w:pPr>
        <w:pStyle w:val="TOC2"/>
        <w:tabs>
          <w:tab w:val="right" w:leader="dot" w:pos="8306"/>
        </w:tabs>
      </w:pPr>
      <w:hyperlink w:anchor="_Toc12709" w:history="1">
        <w:r>
          <w:rPr>
            <w:rFonts w:ascii="仿宋" w:eastAsia="仿宋" w:hAnsi="仿宋" w:cs="仿宋" w:hint="eastAsia"/>
            <w:lang w:eastAsia="zh-CN"/>
          </w:rPr>
          <w:t>(一)、项目申报单位概况</w:t>
        </w:r>
        <w:r>
          <w:tab/>
        </w:r>
        <w:r>
          <w:fldChar w:fldCharType="begin"/>
        </w:r>
        <w:r>
          <w:instrText xml:space="preserve"> PAGEREF _Toc12709 \h </w:instrText>
        </w:r>
        <w:r>
          <w:fldChar w:fldCharType="separate"/>
        </w:r>
        <w:r>
          <w:t>3</w:t>
        </w:r>
        <w:r>
          <w:fldChar w:fldCharType="end"/>
        </w:r>
      </w:hyperlink>
    </w:p>
    <w:p>
      <w:pPr>
        <w:pStyle w:val="TOC2"/>
        <w:tabs>
          <w:tab w:val="right" w:leader="dot" w:pos="8306"/>
        </w:tabs>
      </w:pPr>
      <w:hyperlink w:anchor="_Toc24458" w:history="1">
        <w:r>
          <w:rPr>
            <w:rFonts w:ascii="仿宋" w:eastAsia="仿宋" w:hAnsi="仿宋" w:cs="仿宋" w:hint="eastAsia"/>
            <w:lang w:eastAsia="zh-CN"/>
          </w:rPr>
          <w:t>(二)、项目概况</w:t>
        </w:r>
        <w:r>
          <w:tab/>
        </w:r>
        <w:r>
          <w:fldChar w:fldCharType="begin"/>
        </w:r>
        <w:r>
          <w:instrText xml:space="preserve"> PAGEREF _Toc24458 \h </w:instrText>
        </w:r>
        <w:r>
          <w:fldChar w:fldCharType="separate"/>
        </w:r>
        <w:r>
          <w:t>4</w:t>
        </w:r>
        <w:r>
          <w:fldChar w:fldCharType="end"/>
        </w:r>
      </w:hyperlink>
    </w:p>
    <w:p>
      <w:pPr>
        <w:pStyle w:val="TOC1"/>
        <w:tabs>
          <w:tab w:val="right" w:leader="dot" w:pos="8306"/>
        </w:tabs>
      </w:pPr>
      <w:hyperlink w:anchor="_Toc15421" w:history="1">
        <w:r>
          <w:rPr>
            <w:rFonts w:ascii="仿宋" w:eastAsia="仿宋" w:hAnsi="仿宋" w:cs="仿宋" w:hint="eastAsia"/>
            <w:lang w:eastAsia="zh-CN"/>
          </w:rPr>
          <w:t>二、发展规划、产业政策和行业准入分析</w:t>
        </w:r>
        <w:r>
          <w:tab/>
        </w:r>
        <w:r>
          <w:fldChar w:fldCharType="begin"/>
        </w:r>
        <w:r>
          <w:instrText xml:space="preserve"> PAGEREF _Toc15421 \h </w:instrText>
        </w:r>
        <w:r>
          <w:fldChar w:fldCharType="separate"/>
        </w:r>
        <w:r>
          <w:t>7</w:t>
        </w:r>
        <w:r>
          <w:fldChar w:fldCharType="end"/>
        </w:r>
      </w:hyperlink>
    </w:p>
    <w:p>
      <w:pPr>
        <w:pStyle w:val="TOC2"/>
        <w:tabs>
          <w:tab w:val="right" w:leader="dot" w:pos="8306"/>
        </w:tabs>
      </w:pPr>
      <w:hyperlink w:anchor="_Toc30772" w:history="1">
        <w:r>
          <w:rPr>
            <w:rFonts w:ascii="仿宋" w:eastAsia="仿宋" w:hAnsi="仿宋" w:cs="仿宋" w:hint="eastAsia"/>
            <w:lang w:eastAsia="zh-CN"/>
          </w:rPr>
          <w:t>(一)、发展规划分析</w:t>
        </w:r>
        <w:r>
          <w:tab/>
        </w:r>
        <w:r>
          <w:fldChar w:fldCharType="begin"/>
        </w:r>
        <w:r>
          <w:instrText xml:space="preserve"> PAGEREF _Toc30772 \h </w:instrText>
        </w:r>
        <w:r>
          <w:fldChar w:fldCharType="separate"/>
        </w:r>
        <w:r>
          <w:t>7</w:t>
        </w:r>
        <w:r>
          <w:fldChar w:fldCharType="end"/>
        </w:r>
      </w:hyperlink>
    </w:p>
    <w:p>
      <w:pPr>
        <w:pStyle w:val="TOC2"/>
        <w:tabs>
          <w:tab w:val="right" w:leader="dot" w:pos="8306"/>
        </w:tabs>
      </w:pPr>
      <w:hyperlink w:anchor="_Toc32393" w:history="1">
        <w:r>
          <w:rPr>
            <w:rFonts w:ascii="仿宋" w:eastAsia="仿宋" w:hAnsi="仿宋" w:cs="仿宋" w:hint="eastAsia"/>
            <w:lang w:eastAsia="zh-CN"/>
          </w:rPr>
          <w:t>(二)、产业政策分析</w:t>
        </w:r>
        <w:r>
          <w:tab/>
        </w:r>
        <w:r>
          <w:fldChar w:fldCharType="begin"/>
        </w:r>
        <w:r>
          <w:instrText xml:space="preserve"> PAGEREF _Toc32393 \h </w:instrText>
        </w:r>
        <w:r>
          <w:fldChar w:fldCharType="separate"/>
        </w:r>
        <w:r>
          <w:t>9</w:t>
        </w:r>
        <w:r>
          <w:fldChar w:fldCharType="end"/>
        </w:r>
      </w:hyperlink>
    </w:p>
    <w:p>
      <w:pPr>
        <w:pStyle w:val="TOC2"/>
        <w:tabs>
          <w:tab w:val="right" w:leader="dot" w:pos="8306"/>
        </w:tabs>
      </w:pPr>
      <w:hyperlink w:anchor="_Toc27527" w:history="1">
        <w:r>
          <w:rPr>
            <w:rFonts w:ascii="仿宋" w:eastAsia="仿宋" w:hAnsi="仿宋" w:cs="仿宋" w:hint="eastAsia"/>
            <w:lang w:eastAsia="zh-CN"/>
          </w:rPr>
          <w:t>(三)、行业准入分析</w:t>
        </w:r>
        <w:r>
          <w:tab/>
        </w:r>
        <w:r>
          <w:fldChar w:fldCharType="begin"/>
        </w:r>
        <w:r>
          <w:instrText xml:space="preserve"> PAGEREF _Toc27527 \h </w:instrText>
        </w:r>
        <w:r>
          <w:fldChar w:fldCharType="separate"/>
        </w:r>
        <w:r>
          <w:t>10</w:t>
        </w:r>
        <w:r>
          <w:fldChar w:fldCharType="end"/>
        </w:r>
      </w:hyperlink>
    </w:p>
    <w:p>
      <w:pPr>
        <w:pStyle w:val="TOC1"/>
        <w:tabs>
          <w:tab w:val="right" w:leader="dot" w:pos="8306"/>
        </w:tabs>
      </w:pPr>
      <w:hyperlink w:anchor="_Toc22666" w:history="1">
        <w:r>
          <w:rPr>
            <w:rFonts w:ascii="仿宋" w:eastAsia="仿宋" w:hAnsi="仿宋" w:cs="仿宋" w:hint="eastAsia"/>
            <w:lang w:eastAsia="zh-CN"/>
          </w:rPr>
          <w:t>三、资源开发及综合利用分析</w:t>
        </w:r>
        <w:r>
          <w:tab/>
        </w:r>
        <w:r>
          <w:fldChar w:fldCharType="begin"/>
        </w:r>
        <w:r>
          <w:instrText xml:space="preserve"> PAGEREF _Toc22666 \h </w:instrText>
        </w:r>
        <w:r>
          <w:fldChar w:fldCharType="separate"/>
        </w:r>
        <w:r>
          <w:t>11</w:t>
        </w:r>
        <w:r>
          <w:fldChar w:fldCharType="end"/>
        </w:r>
      </w:hyperlink>
    </w:p>
    <w:p>
      <w:pPr>
        <w:pStyle w:val="TOC2"/>
        <w:tabs>
          <w:tab w:val="right" w:leader="dot" w:pos="8306"/>
        </w:tabs>
      </w:pPr>
      <w:hyperlink w:anchor="_Toc6590" w:history="1">
        <w:r>
          <w:rPr>
            <w:rFonts w:ascii="仿宋" w:eastAsia="仿宋" w:hAnsi="仿宋" w:cs="仿宋" w:hint="eastAsia"/>
            <w:lang w:eastAsia="zh-CN"/>
          </w:rPr>
          <w:t>(一)、资源开发方案</w:t>
        </w:r>
        <w:r>
          <w:tab/>
        </w:r>
        <w:r>
          <w:fldChar w:fldCharType="begin"/>
        </w:r>
        <w:r>
          <w:instrText xml:space="preserve"> PAGEREF _Toc6590 \h </w:instrText>
        </w:r>
        <w:r>
          <w:fldChar w:fldCharType="separate"/>
        </w:r>
        <w:r>
          <w:t>11</w:t>
        </w:r>
        <w:r>
          <w:fldChar w:fldCharType="end"/>
        </w:r>
      </w:hyperlink>
    </w:p>
    <w:p>
      <w:pPr>
        <w:pStyle w:val="TOC2"/>
        <w:tabs>
          <w:tab w:val="right" w:leader="dot" w:pos="8306"/>
        </w:tabs>
      </w:pPr>
      <w:hyperlink w:anchor="_Toc4312" w:history="1">
        <w:r>
          <w:rPr>
            <w:rFonts w:ascii="仿宋" w:eastAsia="仿宋" w:hAnsi="仿宋" w:cs="仿宋" w:hint="eastAsia"/>
            <w:lang w:eastAsia="zh-CN"/>
          </w:rPr>
          <w:t>(二)、资源利用方案</w:t>
        </w:r>
        <w:r>
          <w:tab/>
        </w:r>
        <w:r>
          <w:fldChar w:fldCharType="begin"/>
        </w:r>
        <w:r>
          <w:instrText xml:space="preserve"> PAGEREF _Toc4312 \h </w:instrText>
        </w:r>
        <w:r>
          <w:fldChar w:fldCharType="separate"/>
        </w:r>
        <w:r>
          <w:t>13</w:t>
        </w:r>
        <w:r>
          <w:fldChar w:fldCharType="end"/>
        </w:r>
      </w:hyperlink>
    </w:p>
    <w:p>
      <w:pPr>
        <w:pStyle w:val="TOC2"/>
        <w:tabs>
          <w:tab w:val="right" w:leader="dot" w:pos="8306"/>
        </w:tabs>
      </w:pPr>
      <w:hyperlink w:anchor="_Toc16666" w:history="1">
        <w:r>
          <w:rPr>
            <w:rFonts w:ascii="仿宋" w:eastAsia="仿宋" w:hAnsi="仿宋" w:cs="仿宋" w:hint="eastAsia"/>
            <w:lang w:eastAsia="zh-CN"/>
          </w:rPr>
          <w:t>(三)、资源节约措施</w:t>
        </w:r>
        <w:r>
          <w:tab/>
        </w:r>
        <w:r>
          <w:fldChar w:fldCharType="begin"/>
        </w:r>
        <w:r>
          <w:instrText xml:space="preserve"> PAGEREF _Toc16666 \h </w:instrText>
        </w:r>
        <w:r>
          <w:fldChar w:fldCharType="separate"/>
        </w:r>
        <w:r>
          <w:t>14</w:t>
        </w:r>
        <w:r>
          <w:fldChar w:fldCharType="end"/>
        </w:r>
      </w:hyperlink>
    </w:p>
    <w:p>
      <w:pPr>
        <w:pStyle w:val="TOC1"/>
        <w:tabs>
          <w:tab w:val="right" w:leader="dot" w:pos="8306"/>
        </w:tabs>
      </w:pPr>
      <w:hyperlink w:anchor="_Toc24215" w:history="1">
        <w:r>
          <w:rPr>
            <w:rFonts w:ascii="仿宋" w:eastAsia="仿宋" w:hAnsi="仿宋" w:cs="仿宋" w:hint="eastAsia"/>
            <w:lang w:eastAsia="zh-CN"/>
          </w:rPr>
          <w:t>四、背景、必要性分析</w:t>
        </w:r>
        <w:r>
          <w:tab/>
        </w:r>
        <w:r>
          <w:fldChar w:fldCharType="begin"/>
        </w:r>
        <w:r>
          <w:instrText xml:space="preserve"> PAGEREF _Toc24215 \h </w:instrText>
        </w:r>
        <w:r>
          <w:fldChar w:fldCharType="separate"/>
        </w:r>
        <w:r>
          <w:t>15</w:t>
        </w:r>
        <w:r>
          <w:fldChar w:fldCharType="end"/>
        </w:r>
      </w:hyperlink>
    </w:p>
    <w:p>
      <w:pPr>
        <w:pStyle w:val="TOC2"/>
        <w:tabs>
          <w:tab w:val="right" w:leader="dot" w:pos="8306"/>
        </w:tabs>
      </w:pPr>
      <w:hyperlink w:anchor="_Toc28293" w:history="1">
        <w:r>
          <w:rPr>
            <w:rFonts w:ascii="仿宋" w:eastAsia="仿宋" w:hAnsi="仿宋" w:cs="仿宋" w:hint="eastAsia"/>
            <w:lang w:eastAsia="zh-CN"/>
          </w:rPr>
          <w:t>(一)、项目建设背景</w:t>
        </w:r>
        <w:r>
          <w:tab/>
        </w:r>
        <w:r>
          <w:fldChar w:fldCharType="begin"/>
        </w:r>
        <w:r>
          <w:instrText xml:space="preserve"> PAGEREF _Toc28293 \h </w:instrText>
        </w:r>
        <w:r>
          <w:fldChar w:fldCharType="separate"/>
        </w:r>
        <w:r>
          <w:t>15</w:t>
        </w:r>
        <w:r>
          <w:fldChar w:fldCharType="end"/>
        </w:r>
      </w:hyperlink>
    </w:p>
    <w:p>
      <w:pPr>
        <w:pStyle w:val="TOC2"/>
        <w:tabs>
          <w:tab w:val="right" w:leader="dot" w:pos="8306"/>
        </w:tabs>
      </w:pPr>
      <w:hyperlink w:anchor="_Toc27640" w:history="1">
        <w:r>
          <w:rPr>
            <w:rFonts w:ascii="仿宋" w:eastAsia="仿宋" w:hAnsi="仿宋" w:cs="仿宋" w:hint="eastAsia"/>
            <w:lang w:eastAsia="zh-CN"/>
          </w:rPr>
          <w:t>(二)、必要性分析</w:t>
        </w:r>
        <w:r>
          <w:tab/>
        </w:r>
        <w:r>
          <w:fldChar w:fldCharType="begin"/>
        </w:r>
        <w:r>
          <w:instrText xml:space="preserve"> PAGEREF _Toc27640 \h </w:instrText>
        </w:r>
        <w:r>
          <w:fldChar w:fldCharType="separate"/>
        </w:r>
        <w:r>
          <w:t>16</w:t>
        </w:r>
        <w:r>
          <w:fldChar w:fldCharType="end"/>
        </w:r>
      </w:hyperlink>
    </w:p>
    <w:p>
      <w:pPr>
        <w:pStyle w:val="TOC2"/>
        <w:tabs>
          <w:tab w:val="right" w:leader="dot" w:pos="8306"/>
        </w:tabs>
      </w:pPr>
      <w:hyperlink w:anchor="_Toc30876" w:history="1">
        <w:r>
          <w:rPr>
            <w:rFonts w:ascii="仿宋" w:eastAsia="仿宋" w:hAnsi="仿宋" w:cs="仿宋" w:hint="eastAsia"/>
            <w:lang w:eastAsia="zh-CN"/>
          </w:rPr>
          <w:t>(三)、项目建设有利条件</w:t>
        </w:r>
        <w:r>
          <w:tab/>
        </w:r>
        <w:r>
          <w:fldChar w:fldCharType="begin"/>
        </w:r>
        <w:r>
          <w:instrText xml:space="preserve"> PAGEREF _Toc30876 \h </w:instrText>
        </w:r>
        <w:r>
          <w:fldChar w:fldCharType="separate"/>
        </w:r>
        <w:r>
          <w:t>17</w:t>
        </w:r>
        <w:r>
          <w:fldChar w:fldCharType="end"/>
        </w:r>
      </w:hyperlink>
    </w:p>
    <w:p>
      <w:pPr>
        <w:pStyle w:val="TOC1"/>
        <w:tabs>
          <w:tab w:val="right" w:leader="dot" w:pos="8306"/>
        </w:tabs>
      </w:pPr>
      <w:hyperlink w:anchor="_Toc23975" w:history="1">
        <w:r>
          <w:rPr>
            <w:rFonts w:ascii="仿宋" w:eastAsia="仿宋" w:hAnsi="仿宋" w:cs="仿宋" w:hint="eastAsia"/>
            <w:lang w:eastAsia="zh-CN"/>
          </w:rPr>
          <w:t>五、建设风险评估分析</w:t>
        </w:r>
        <w:r>
          <w:tab/>
        </w:r>
        <w:r>
          <w:fldChar w:fldCharType="begin"/>
        </w:r>
        <w:r>
          <w:instrText xml:space="preserve"> PAGEREF _Toc23975 \h </w:instrText>
        </w:r>
        <w:r>
          <w:fldChar w:fldCharType="separate"/>
        </w:r>
        <w:r>
          <w:t>19</w:t>
        </w:r>
        <w:r>
          <w:fldChar w:fldCharType="end"/>
        </w:r>
      </w:hyperlink>
    </w:p>
    <w:p>
      <w:pPr>
        <w:pStyle w:val="TOC2"/>
        <w:tabs>
          <w:tab w:val="right" w:leader="dot" w:pos="8306"/>
        </w:tabs>
      </w:pPr>
      <w:hyperlink w:anchor="_Toc32721" w:history="1">
        <w:r>
          <w:rPr>
            <w:rFonts w:ascii="仿宋" w:eastAsia="仿宋" w:hAnsi="仿宋" w:cs="仿宋" w:hint="eastAsia"/>
            <w:lang w:eastAsia="zh-CN"/>
          </w:rPr>
          <w:t>(一)、政策风险分析</w:t>
        </w:r>
        <w:r>
          <w:tab/>
        </w:r>
        <w:r>
          <w:fldChar w:fldCharType="begin"/>
        </w:r>
        <w:r>
          <w:instrText xml:space="preserve"> PAGEREF _Toc32721 \h </w:instrText>
        </w:r>
        <w:r>
          <w:fldChar w:fldCharType="separate"/>
        </w:r>
        <w:r>
          <w:t>19</w:t>
        </w:r>
        <w:r>
          <w:fldChar w:fldCharType="end"/>
        </w:r>
      </w:hyperlink>
    </w:p>
    <w:p>
      <w:pPr>
        <w:pStyle w:val="TOC2"/>
        <w:tabs>
          <w:tab w:val="right" w:leader="dot" w:pos="8306"/>
        </w:tabs>
      </w:pPr>
      <w:hyperlink w:anchor="_Toc3809" w:history="1">
        <w:r>
          <w:rPr>
            <w:rFonts w:ascii="仿宋" w:eastAsia="仿宋" w:hAnsi="仿宋" w:cs="仿宋" w:hint="eastAsia"/>
            <w:lang w:eastAsia="zh-CN"/>
          </w:rPr>
          <w:t>(二)、社会风险分析</w:t>
        </w:r>
        <w:r>
          <w:tab/>
        </w:r>
        <w:r>
          <w:fldChar w:fldCharType="begin"/>
        </w:r>
        <w:r>
          <w:instrText xml:space="preserve"> PAGEREF _Toc3809 \h </w:instrText>
        </w:r>
        <w:r>
          <w:fldChar w:fldCharType="separate"/>
        </w:r>
        <w:r>
          <w:t>20</w:t>
        </w:r>
        <w:r>
          <w:fldChar w:fldCharType="end"/>
        </w:r>
      </w:hyperlink>
    </w:p>
    <w:p>
      <w:pPr>
        <w:pStyle w:val="TOC2"/>
        <w:tabs>
          <w:tab w:val="right" w:leader="dot" w:pos="8306"/>
        </w:tabs>
      </w:pPr>
      <w:hyperlink w:anchor="_Toc1210" w:history="1">
        <w:r>
          <w:rPr>
            <w:rFonts w:ascii="仿宋" w:eastAsia="仿宋" w:hAnsi="仿宋" w:cs="仿宋" w:hint="eastAsia"/>
            <w:lang w:eastAsia="zh-CN"/>
          </w:rPr>
          <w:t>(三)、市场风险分析</w:t>
        </w:r>
        <w:r>
          <w:tab/>
        </w:r>
        <w:r>
          <w:fldChar w:fldCharType="begin"/>
        </w:r>
        <w:r>
          <w:instrText xml:space="preserve"> PAGEREF _Toc1210 \h </w:instrText>
        </w:r>
        <w:r>
          <w:fldChar w:fldCharType="separate"/>
        </w:r>
        <w:r>
          <w:t>22</w:t>
        </w:r>
        <w:r>
          <w:fldChar w:fldCharType="end"/>
        </w:r>
      </w:hyperlink>
    </w:p>
    <w:p>
      <w:pPr>
        <w:pStyle w:val="TOC2"/>
        <w:tabs>
          <w:tab w:val="right" w:leader="dot" w:pos="8306"/>
        </w:tabs>
      </w:pPr>
      <w:hyperlink w:anchor="_Toc28421" w:history="1">
        <w:r>
          <w:rPr>
            <w:rFonts w:ascii="仿宋" w:eastAsia="仿宋" w:hAnsi="仿宋" w:cs="仿宋" w:hint="eastAsia"/>
            <w:lang w:eastAsia="zh-CN"/>
          </w:rPr>
          <w:t>(四)、资金风险分析</w:t>
        </w:r>
        <w:r>
          <w:tab/>
        </w:r>
        <w:r>
          <w:fldChar w:fldCharType="begin"/>
        </w:r>
        <w:r>
          <w:instrText xml:space="preserve"> PAGEREF _Toc28421 \h </w:instrText>
        </w:r>
        <w:r>
          <w:fldChar w:fldCharType="separate"/>
        </w:r>
        <w:r>
          <w:t>22</w:t>
        </w:r>
        <w:r>
          <w:fldChar w:fldCharType="end"/>
        </w:r>
      </w:hyperlink>
    </w:p>
    <w:p>
      <w:pPr>
        <w:pStyle w:val="TOC2"/>
        <w:tabs>
          <w:tab w:val="right" w:leader="dot" w:pos="8306"/>
        </w:tabs>
      </w:pPr>
      <w:hyperlink w:anchor="_Toc28111" w:history="1">
        <w:r>
          <w:rPr>
            <w:rFonts w:ascii="仿宋" w:eastAsia="仿宋" w:hAnsi="仿宋" w:cs="仿宋" w:hint="eastAsia"/>
            <w:lang w:eastAsia="zh-CN"/>
          </w:rPr>
          <w:t>(五)、技术风险分析</w:t>
        </w:r>
        <w:r>
          <w:tab/>
        </w:r>
        <w:r>
          <w:fldChar w:fldCharType="begin"/>
        </w:r>
        <w:r>
          <w:instrText xml:space="preserve"> PAGEREF _Toc28111 \h </w:instrText>
        </w:r>
        <w:r>
          <w:fldChar w:fldCharType="separate"/>
        </w:r>
        <w:r>
          <w:t>24</w:t>
        </w:r>
        <w:r>
          <w:fldChar w:fldCharType="end"/>
        </w:r>
      </w:hyperlink>
    </w:p>
    <w:p>
      <w:pPr>
        <w:pStyle w:val="TOC2"/>
        <w:tabs>
          <w:tab w:val="right" w:leader="dot" w:pos="8306"/>
        </w:tabs>
      </w:pPr>
      <w:hyperlink w:anchor="_Toc5340" w:history="1">
        <w:r>
          <w:rPr>
            <w:rFonts w:ascii="仿宋" w:eastAsia="仿宋" w:hAnsi="仿宋" w:cs="仿宋" w:hint="eastAsia"/>
            <w:lang w:eastAsia="zh-CN"/>
          </w:rPr>
          <w:t>(六)、财务风险分析</w:t>
        </w:r>
        <w:r>
          <w:tab/>
        </w:r>
        <w:r>
          <w:fldChar w:fldCharType="begin"/>
        </w:r>
        <w:r>
          <w:instrText xml:space="preserve"> PAGEREF _Toc5340 \h </w:instrText>
        </w:r>
        <w:r>
          <w:fldChar w:fldCharType="separate"/>
        </w:r>
        <w:r>
          <w:t>25</w:t>
        </w:r>
        <w:r>
          <w:fldChar w:fldCharType="end"/>
        </w:r>
      </w:hyperlink>
    </w:p>
    <w:p>
      <w:pPr>
        <w:pStyle w:val="TOC2"/>
        <w:tabs>
          <w:tab w:val="right" w:leader="dot" w:pos="8306"/>
        </w:tabs>
      </w:pPr>
      <w:hyperlink w:anchor="_Toc24614" w:history="1">
        <w:r>
          <w:rPr>
            <w:rFonts w:ascii="仿宋" w:eastAsia="仿宋" w:hAnsi="仿宋" w:cs="仿宋" w:hint="eastAsia"/>
            <w:lang w:eastAsia="zh-CN"/>
          </w:rPr>
          <w:t>(七)、管理风险分析</w:t>
        </w:r>
        <w:r>
          <w:tab/>
        </w:r>
        <w:r>
          <w:fldChar w:fldCharType="begin"/>
        </w:r>
        <w:r>
          <w:instrText xml:space="preserve"> PAGEREF _Toc24614 \h </w:instrText>
        </w:r>
        <w:r>
          <w:fldChar w:fldCharType="separate"/>
        </w:r>
        <w:r>
          <w:t>27</w:t>
        </w:r>
        <w:r>
          <w:fldChar w:fldCharType="end"/>
        </w:r>
      </w:hyperlink>
    </w:p>
    <w:p>
      <w:pPr>
        <w:pStyle w:val="TOC2"/>
        <w:tabs>
          <w:tab w:val="right" w:leader="dot" w:pos="8306"/>
        </w:tabs>
      </w:pPr>
      <w:hyperlink w:anchor="_Toc31979" w:history="1">
        <w:r>
          <w:rPr>
            <w:rFonts w:ascii="仿宋" w:eastAsia="仿宋" w:hAnsi="仿宋" w:cs="仿宋" w:hint="eastAsia"/>
            <w:lang w:eastAsia="zh-CN"/>
          </w:rPr>
          <w:t>(八)、其它风险分析</w:t>
        </w:r>
        <w:r>
          <w:tab/>
        </w:r>
        <w:r>
          <w:fldChar w:fldCharType="begin"/>
        </w:r>
        <w:r>
          <w:instrText xml:space="preserve"> PAGEREF _Toc31979 \h </w:instrText>
        </w:r>
        <w:r>
          <w:fldChar w:fldCharType="separate"/>
        </w:r>
        <w:r>
          <w:t>28</w:t>
        </w:r>
        <w:r>
          <w:fldChar w:fldCharType="end"/>
        </w:r>
      </w:hyperlink>
    </w:p>
    <w:p>
      <w:pPr>
        <w:pStyle w:val="TOC2"/>
        <w:tabs>
          <w:tab w:val="right" w:leader="dot" w:pos="8306"/>
        </w:tabs>
      </w:pPr>
      <w:hyperlink w:anchor="_Toc10981" w:history="1">
        <w:r>
          <w:rPr>
            <w:rFonts w:ascii="仿宋" w:eastAsia="仿宋" w:hAnsi="仿宋" w:cs="仿宋" w:hint="eastAsia"/>
            <w:lang w:eastAsia="zh-CN"/>
          </w:rPr>
          <w:t>(九)、社会影响评估</w:t>
        </w:r>
        <w:r>
          <w:tab/>
        </w:r>
        <w:r>
          <w:fldChar w:fldCharType="begin"/>
        </w:r>
        <w:r>
          <w:instrText xml:space="preserve"> PAGEREF _Toc10981 \h </w:instrText>
        </w:r>
        <w:r>
          <w:fldChar w:fldCharType="separate"/>
        </w:r>
        <w:r>
          <w:t>29</w:t>
        </w:r>
        <w:r>
          <w:fldChar w:fldCharType="end"/>
        </w:r>
      </w:hyperlink>
    </w:p>
    <w:p>
      <w:pPr>
        <w:pStyle w:val="TOC1"/>
        <w:tabs>
          <w:tab w:val="right" w:leader="dot" w:pos="8306"/>
        </w:tabs>
      </w:pPr>
      <w:hyperlink w:anchor="_Toc21386" w:history="1">
        <w:r>
          <w:rPr>
            <w:rFonts w:ascii="仿宋" w:eastAsia="仿宋" w:hAnsi="仿宋" w:cs="仿宋" w:hint="eastAsia"/>
            <w:lang w:eastAsia="zh-CN"/>
          </w:rPr>
          <w:t>六、项目监理与质量保证</w:t>
        </w:r>
        <w:r>
          <w:tab/>
        </w:r>
        <w:r>
          <w:fldChar w:fldCharType="begin"/>
        </w:r>
        <w:r>
          <w:instrText xml:space="preserve"> PAGEREF _Toc21386 \h </w:instrText>
        </w:r>
        <w:r>
          <w:fldChar w:fldCharType="separate"/>
        </w:r>
        <w:r>
          <w:t>31</w:t>
        </w:r>
        <w:r>
          <w:fldChar w:fldCharType="end"/>
        </w:r>
      </w:hyperlink>
    </w:p>
    <w:p>
      <w:pPr>
        <w:pStyle w:val="TOC2"/>
        <w:tabs>
          <w:tab w:val="right" w:leader="dot" w:pos="8306"/>
        </w:tabs>
      </w:pPr>
      <w:hyperlink w:anchor="_Toc17292" w:history="1">
        <w:r>
          <w:rPr>
            <w:rFonts w:ascii="仿宋" w:eastAsia="仿宋" w:hAnsi="仿宋" w:cs="仿宋" w:hint="eastAsia"/>
            <w:lang w:eastAsia="zh-CN"/>
          </w:rPr>
          <w:t>(一)、监理体系构建</w:t>
        </w:r>
        <w:r>
          <w:tab/>
        </w:r>
        <w:r>
          <w:fldChar w:fldCharType="begin"/>
        </w:r>
        <w:r>
          <w:instrText xml:space="preserve"> PAGEREF _Toc17292 \h </w:instrText>
        </w:r>
        <w:r>
          <w:fldChar w:fldCharType="separate"/>
        </w:r>
        <w:r>
          <w:t>31</w:t>
        </w:r>
        <w:r>
          <w:fldChar w:fldCharType="end"/>
        </w:r>
      </w:hyperlink>
    </w:p>
    <w:p>
      <w:pPr>
        <w:pStyle w:val="TOC2"/>
        <w:tabs>
          <w:tab w:val="right" w:leader="dot" w:pos="8306"/>
        </w:tabs>
      </w:pPr>
      <w:hyperlink w:anchor="_Toc28833" w:history="1">
        <w:r>
          <w:rPr>
            <w:rFonts w:ascii="仿宋" w:eastAsia="仿宋" w:hAnsi="仿宋" w:cs="仿宋" w:hint="eastAsia"/>
            <w:lang w:eastAsia="zh-CN"/>
          </w:rPr>
          <w:t>(二)、质量保证体系实施</w:t>
        </w:r>
        <w:r>
          <w:tab/>
        </w:r>
        <w:r>
          <w:fldChar w:fldCharType="begin"/>
        </w:r>
        <w:r>
          <w:instrText xml:space="preserve"> PAGEREF _Toc28833 \h </w:instrText>
        </w:r>
        <w:r>
          <w:fldChar w:fldCharType="separate"/>
        </w:r>
        <w:r>
          <w:t>32</w:t>
        </w:r>
        <w:r>
          <w:fldChar w:fldCharType="end"/>
        </w:r>
      </w:hyperlink>
    </w:p>
    <w:p>
      <w:pPr>
        <w:pStyle w:val="TOC2"/>
        <w:tabs>
          <w:tab w:val="right" w:leader="dot" w:pos="8306"/>
        </w:tabs>
      </w:pPr>
      <w:hyperlink w:anchor="_Toc323" w:history="1">
        <w:r>
          <w:rPr>
            <w:rFonts w:ascii="仿宋" w:eastAsia="仿宋" w:hAnsi="仿宋" w:cs="仿宋" w:hint="eastAsia"/>
            <w:lang w:eastAsia="zh-CN"/>
          </w:rPr>
          <w:t>(三)、监理与质量控制流程</w:t>
        </w:r>
        <w:r>
          <w:tab/>
        </w:r>
        <w:r>
          <w:fldChar w:fldCharType="begin"/>
        </w:r>
        <w:r>
          <w:instrText xml:space="preserve"> PAGEREF _Toc323 \h </w:instrText>
        </w:r>
        <w:r>
          <w:fldChar w:fldCharType="separate"/>
        </w:r>
        <w:r>
          <w:t>33</w:t>
        </w:r>
        <w:r>
          <w:fldChar w:fldCharType="end"/>
        </w:r>
      </w:hyperlink>
    </w:p>
    <w:p>
      <w:pPr>
        <w:pStyle w:val="TOC1"/>
        <w:tabs>
          <w:tab w:val="right" w:leader="dot" w:pos="8306"/>
        </w:tabs>
      </w:pPr>
      <w:hyperlink w:anchor="_Toc6697" w:history="1">
        <w:r>
          <w:rPr>
            <w:rFonts w:ascii="仿宋" w:eastAsia="仿宋" w:hAnsi="仿宋" w:cs="仿宋" w:hint="eastAsia"/>
            <w:lang w:eastAsia="zh-CN"/>
          </w:rPr>
          <w:t>七、项目实施与管理方案</w:t>
        </w:r>
        <w:r>
          <w:tab/>
        </w:r>
        <w:r>
          <w:fldChar w:fldCharType="begin"/>
        </w:r>
        <w:r>
          <w:instrText xml:space="preserve"> PAGEREF _Toc6697 \h </w:instrText>
        </w:r>
        <w:r>
          <w:fldChar w:fldCharType="separate"/>
        </w:r>
        <w:r>
          <w:t>33</w:t>
        </w:r>
        <w:r>
          <w:fldChar w:fldCharType="end"/>
        </w:r>
      </w:hyperlink>
    </w:p>
    <w:p>
      <w:pPr>
        <w:pStyle w:val="TOC2"/>
        <w:tabs>
          <w:tab w:val="right" w:leader="dot" w:pos="8306"/>
        </w:tabs>
      </w:pPr>
      <w:hyperlink w:anchor="_Toc30664" w:history="1">
        <w:r>
          <w:rPr>
            <w:rFonts w:ascii="仿宋" w:eastAsia="仿宋" w:hAnsi="仿宋" w:cs="仿宋" w:hint="eastAsia"/>
            <w:lang w:eastAsia="zh-CN"/>
          </w:rPr>
          <w:t>(一)、项目实施计划</w:t>
        </w:r>
        <w:r>
          <w:tab/>
        </w:r>
        <w:r>
          <w:fldChar w:fldCharType="begin"/>
        </w:r>
        <w:r>
          <w:instrText xml:space="preserve"> PAGEREF _Toc30664 \h </w:instrText>
        </w:r>
        <w:r>
          <w:fldChar w:fldCharType="separate"/>
        </w:r>
        <w:r>
          <w:t>33</w:t>
        </w:r>
        <w:r>
          <w:fldChar w:fldCharType="end"/>
        </w:r>
      </w:hyperlink>
    </w:p>
    <w:p>
      <w:pPr>
        <w:pStyle w:val="TOC2"/>
        <w:tabs>
          <w:tab w:val="right" w:leader="dot" w:pos="8306"/>
        </w:tabs>
      </w:pPr>
      <w:hyperlink w:anchor="_Toc3049" w:history="1">
        <w:r>
          <w:rPr>
            <w:rFonts w:ascii="仿宋" w:eastAsia="仿宋" w:hAnsi="仿宋" w:cs="仿宋" w:hint="eastAsia"/>
            <w:lang w:eastAsia="zh-CN"/>
          </w:rPr>
          <w:t>(二)、项目组织机构与职责</w:t>
        </w:r>
        <w:r>
          <w:tab/>
        </w:r>
        <w:r>
          <w:fldChar w:fldCharType="begin"/>
        </w:r>
        <w:r>
          <w:instrText xml:space="preserve"> PAGEREF _Toc3049 \h </w:instrText>
        </w:r>
        <w:r>
          <w:fldChar w:fldCharType="separate"/>
        </w:r>
        <w:r>
          <w:t>35</w:t>
        </w:r>
        <w:r>
          <w:fldChar w:fldCharType="end"/>
        </w:r>
      </w:hyperlink>
    </w:p>
    <w:p>
      <w:pPr>
        <w:pStyle w:val="TOC2"/>
        <w:tabs>
          <w:tab w:val="right" w:leader="dot" w:pos="8306"/>
        </w:tabs>
      </w:pPr>
      <w:hyperlink w:anchor="_Toc5819" w:history="1">
        <w:r>
          <w:rPr>
            <w:rFonts w:ascii="仿宋" w:eastAsia="仿宋" w:hAnsi="仿宋" w:cs="仿宋" w:hint="eastAsia"/>
            <w:lang w:eastAsia="zh-CN"/>
          </w:rPr>
          <w:t>(三)、项目管理与监控体系</w:t>
        </w:r>
        <w:r>
          <w:tab/>
        </w:r>
        <w:r>
          <w:fldChar w:fldCharType="begin"/>
        </w:r>
        <w:r>
          <w:instrText xml:space="preserve"> PAGEREF _Toc5819 \h </w:instrText>
        </w:r>
        <w:r>
          <w:fldChar w:fldCharType="separate"/>
        </w:r>
        <w:r>
          <w:t>37</w:t>
        </w:r>
        <w:r>
          <w:fldChar w:fldCharType="end"/>
        </w:r>
      </w:hyperlink>
    </w:p>
    <w:p>
      <w:pPr>
        <w:pStyle w:val="TOC1"/>
        <w:tabs>
          <w:tab w:val="right" w:leader="dot" w:pos="8306"/>
        </w:tabs>
      </w:pPr>
      <w:hyperlink w:anchor="_Toc30227" w:history="1">
        <w:r>
          <w:rPr>
            <w:rFonts w:ascii="仿宋" w:eastAsia="仿宋" w:hAnsi="仿宋" w:cs="仿宋" w:hint="eastAsia"/>
            <w:lang w:eastAsia="zh-CN"/>
          </w:rPr>
          <w:t>八、客户关系管理与市场拓展</w:t>
        </w:r>
        <w:r>
          <w:tab/>
        </w:r>
        <w:r>
          <w:fldChar w:fldCharType="begin"/>
        </w:r>
        <w:r>
          <w:instrText xml:space="preserve"> PAGEREF _Toc30227 \h </w:instrText>
        </w:r>
        <w:r>
          <w:fldChar w:fldCharType="separate"/>
        </w:r>
        <w:r>
          <w:t>39</w:t>
        </w:r>
        <w:r>
          <w:fldChar w:fldCharType="end"/>
        </w:r>
      </w:hyperlink>
    </w:p>
    <w:p>
      <w:pPr>
        <w:pStyle w:val="TOC2"/>
        <w:tabs>
          <w:tab w:val="right" w:leader="dot" w:pos="8306"/>
        </w:tabs>
      </w:pPr>
      <w:hyperlink w:anchor="_Toc6230" w:history="1">
        <w:r>
          <w:rPr>
            <w:rFonts w:ascii="仿宋" w:eastAsia="仿宋" w:hAnsi="仿宋" w:cs="仿宋" w:hint="eastAsia"/>
            <w:lang w:eastAsia="zh-CN"/>
          </w:rPr>
          <w:t>(一)、客户关系管理策略</w:t>
        </w:r>
        <w:r>
          <w:tab/>
        </w:r>
        <w:r>
          <w:fldChar w:fldCharType="begin"/>
        </w:r>
        <w:r>
          <w:instrText xml:space="preserve"> PAGEREF _Toc6230 \h </w:instrText>
        </w:r>
        <w:r>
          <w:fldChar w:fldCharType="separate"/>
        </w:r>
        <w:r>
          <w:t>39</w:t>
        </w:r>
        <w:r>
          <w:fldChar w:fldCharType="end"/>
        </w:r>
      </w:hyperlink>
    </w:p>
    <w:p>
      <w:pPr>
        <w:pStyle w:val="TOC2"/>
        <w:tabs>
          <w:tab w:val="right" w:leader="dot" w:pos="8306"/>
        </w:tabs>
      </w:pPr>
      <w:hyperlink w:anchor="_Toc29083" w:history="1">
        <w:r>
          <w:rPr>
            <w:rFonts w:ascii="仿宋" w:eastAsia="仿宋" w:hAnsi="仿宋" w:cs="仿宋" w:hint="eastAsia"/>
            <w:lang w:eastAsia="zh-CN"/>
          </w:rPr>
          <w:t>(二)、市场拓展方案</w:t>
        </w:r>
        <w:r>
          <w:tab/>
        </w:r>
        <w:r>
          <w:fldChar w:fldCharType="begin"/>
        </w:r>
        <w:r>
          <w:instrText xml:space="preserve"> PAGEREF _Toc29083 \h </w:instrText>
        </w:r>
        <w:r>
          <w:fldChar w:fldCharType="separate"/>
        </w:r>
        <w:r>
          <w:t>40</w:t>
        </w:r>
        <w:r>
          <w:fldChar w:fldCharType="end"/>
        </w:r>
      </w:hyperlink>
    </w:p>
    <w:p>
      <w:pPr>
        <w:pStyle w:val="TOC1"/>
        <w:tabs>
          <w:tab w:val="right" w:leader="dot" w:pos="8306"/>
        </w:tabs>
      </w:pPr>
      <w:hyperlink w:anchor="_Toc25298" w:history="1">
        <w:r>
          <w:rPr>
            <w:rFonts w:ascii="仿宋" w:eastAsia="仿宋" w:hAnsi="仿宋" w:cs="仿宋" w:hint="eastAsia"/>
            <w:lang w:eastAsia="zh-CN"/>
          </w:rPr>
          <w:t>九、环境保护与绿色发展</w:t>
        </w:r>
        <w:r>
          <w:tab/>
        </w:r>
        <w:r>
          <w:fldChar w:fldCharType="begin"/>
        </w:r>
        <w:r>
          <w:instrText xml:space="preserve"> PAGEREF _Toc25298 \h </w:instrText>
        </w:r>
        <w:r>
          <w:fldChar w:fldCharType="separate"/>
        </w:r>
        <w:r>
          <w:t>41</w:t>
        </w:r>
        <w:r>
          <w:fldChar w:fldCharType="end"/>
        </w:r>
      </w:hyperlink>
    </w:p>
    <w:p>
      <w:pPr>
        <w:pStyle w:val="TOC2"/>
        <w:tabs>
          <w:tab w:val="right" w:leader="dot" w:pos="8306"/>
        </w:tabs>
      </w:pPr>
      <w:hyperlink w:anchor="_Toc8327" w:history="1">
        <w:r>
          <w:rPr>
            <w:rFonts w:ascii="仿宋" w:eastAsia="仿宋" w:hAnsi="仿宋" w:cs="仿宋" w:hint="eastAsia"/>
            <w:lang w:eastAsia="zh-CN"/>
          </w:rPr>
          <w:t>(一)、环境保护措施</w:t>
        </w:r>
        <w:r>
          <w:tab/>
        </w:r>
        <w:r>
          <w:fldChar w:fldCharType="begin"/>
        </w:r>
        <w:r>
          <w:instrText xml:space="preserve"> PAGEREF _Toc8327 \h </w:instrText>
        </w:r>
        <w:r>
          <w:fldChar w:fldCharType="separate"/>
        </w:r>
        <w:r>
          <w:t>41</w:t>
        </w:r>
        <w:r>
          <w:fldChar w:fldCharType="end"/>
        </w:r>
      </w:hyperlink>
    </w:p>
    <w:p>
      <w:pPr>
        <w:pStyle w:val="TOC2"/>
        <w:tabs>
          <w:tab w:val="right" w:leader="dot" w:pos="8306"/>
        </w:tabs>
      </w:pPr>
      <w:hyperlink w:anchor="_Toc23049" w:history="1">
        <w:r>
          <w:rPr>
            <w:rFonts w:ascii="仿宋" w:eastAsia="仿宋" w:hAnsi="仿宋" w:cs="仿宋" w:hint="eastAsia"/>
            <w:lang w:eastAsia="zh-CN"/>
          </w:rPr>
          <w:t>(二)、绿色发展与可持续发展策略</w:t>
        </w:r>
        <w:r>
          <w:tab/>
        </w:r>
        <w:r>
          <w:fldChar w:fldCharType="begin"/>
        </w:r>
        <w:r>
          <w:instrText xml:space="preserve"> PAGEREF _Toc23049 \h </w:instrText>
        </w:r>
        <w:r>
          <w:fldChar w:fldCharType="separate"/>
        </w:r>
        <w:r>
          <w:t>43</w:t>
        </w:r>
        <w:r>
          <w:fldChar w:fldCharType="end"/>
        </w:r>
      </w:hyperlink>
    </w:p>
    <w:p>
      <w:pPr>
        <w:pStyle w:val="TOC1"/>
        <w:tabs>
          <w:tab w:val="right" w:leader="dot" w:pos="8306"/>
        </w:tabs>
      </w:pPr>
      <w:hyperlink w:anchor="_Toc8589" w:history="1">
        <w:r>
          <w:rPr>
            <w:rFonts w:ascii="仿宋" w:eastAsia="仿宋" w:hAnsi="仿宋" w:cs="仿宋" w:hint="eastAsia"/>
            <w:lang w:eastAsia="zh-CN"/>
          </w:rPr>
          <w:t>十、安全与应急管理</w:t>
        </w:r>
        <w:r>
          <w:tab/>
        </w:r>
        <w:r>
          <w:fldChar w:fldCharType="begin"/>
        </w:r>
        <w:r>
          <w:instrText xml:space="preserve"> PAGEREF _Toc8589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3" w:history="1">
        <w:r>
          <w:rPr>
            <w:rFonts w:ascii="仿宋" w:eastAsia="仿宋" w:hAnsi="仿宋" w:cs="仿宋" w:hint="eastAsia"/>
            <w:lang w:eastAsia="zh-CN"/>
          </w:rPr>
          <w:t>(一)、安全生产管理</w:t>
        </w:r>
        <w:r>
          <w:tab/>
        </w:r>
        <w:r>
          <w:fldChar w:fldCharType="begin"/>
        </w:r>
        <w:r>
          <w:instrText xml:space="preserve"> PAGEREF _Toc19223 \h </w:instrText>
        </w:r>
        <w:r>
          <w:fldChar w:fldCharType="separate"/>
        </w:r>
        <w:r>
          <w:t>44</w:t>
        </w:r>
        <w:r>
          <w:fldChar w:fldCharType="end"/>
        </w:r>
      </w:hyperlink>
    </w:p>
    <w:p>
      <w:pPr>
        <w:pStyle w:val="TOC2"/>
        <w:tabs>
          <w:tab w:val="right" w:leader="dot" w:pos="8306"/>
        </w:tabs>
      </w:pPr>
      <w:hyperlink w:anchor="_Toc31148" w:history="1">
        <w:r>
          <w:rPr>
            <w:rFonts w:ascii="仿宋" w:eastAsia="仿宋" w:hAnsi="仿宋" w:cs="仿宋" w:hint="eastAsia"/>
            <w:lang w:eastAsia="zh-CN"/>
          </w:rPr>
          <w:t>(二)、应急预案与响应</w:t>
        </w:r>
        <w:r>
          <w:tab/>
        </w:r>
        <w:r>
          <w:fldChar w:fldCharType="begin"/>
        </w:r>
        <w:r>
          <w:instrText xml:space="preserve"> PAGEREF _Toc31148 \h </w:instrText>
        </w:r>
        <w:r>
          <w:fldChar w:fldCharType="separate"/>
        </w:r>
        <w:r>
          <w:t>46</w:t>
        </w:r>
        <w:r>
          <w:fldChar w:fldCharType="end"/>
        </w:r>
      </w:hyperlink>
    </w:p>
    <w:p>
      <w:pPr>
        <w:pStyle w:val="TOC1"/>
        <w:tabs>
          <w:tab w:val="right" w:leader="dot" w:pos="8306"/>
        </w:tabs>
      </w:pPr>
      <w:hyperlink w:anchor="_Toc10752" w:history="1">
        <w:r>
          <w:rPr>
            <w:rFonts w:ascii="仿宋" w:eastAsia="仿宋" w:hAnsi="仿宋" w:cs="仿宋" w:hint="eastAsia"/>
            <w:lang w:eastAsia="zh-CN"/>
          </w:rPr>
          <w:t>十一、资金管理与财务规划</w:t>
        </w:r>
        <w:r>
          <w:tab/>
        </w:r>
        <w:r>
          <w:fldChar w:fldCharType="begin"/>
        </w:r>
        <w:r>
          <w:instrText xml:space="preserve"> PAGEREF _Toc10752 \h </w:instrText>
        </w:r>
        <w:r>
          <w:fldChar w:fldCharType="separate"/>
        </w:r>
        <w:r>
          <w:t>48</w:t>
        </w:r>
        <w:r>
          <w:fldChar w:fldCharType="end"/>
        </w:r>
      </w:hyperlink>
    </w:p>
    <w:p>
      <w:pPr>
        <w:pStyle w:val="TOC2"/>
        <w:tabs>
          <w:tab w:val="right" w:leader="dot" w:pos="8306"/>
        </w:tabs>
      </w:pPr>
      <w:hyperlink w:anchor="_Toc27573" w:history="1">
        <w:r>
          <w:rPr>
            <w:rFonts w:ascii="仿宋" w:eastAsia="仿宋" w:hAnsi="仿宋" w:cs="仿宋" w:hint="eastAsia"/>
            <w:lang w:eastAsia="zh-CN"/>
          </w:rPr>
          <w:t>(一)、项目资金来源与筹措</w:t>
        </w:r>
        <w:r>
          <w:tab/>
        </w:r>
        <w:r>
          <w:fldChar w:fldCharType="begin"/>
        </w:r>
        <w:r>
          <w:instrText xml:space="preserve"> PAGEREF _Toc27573 \h </w:instrText>
        </w:r>
        <w:r>
          <w:fldChar w:fldCharType="separate"/>
        </w:r>
        <w:r>
          <w:t>48</w:t>
        </w:r>
        <w:r>
          <w:fldChar w:fldCharType="end"/>
        </w:r>
      </w:hyperlink>
    </w:p>
    <w:p>
      <w:pPr>
        <w:pStyle w:val="TOC2"/>
        <w:tabs>
          <w:tab w:val="right" w:leader="dot" w:pos="8306"/>
        </w:tabs>
      </w:pPr>
      <w:hyperlink w:anchor="_Toc22963" w:history="1">
        <w:r>
          <w:rPr>
            <w:rFonts w:ascii="仿宋" w:eastAsia="仿宋" w:hAnsi="仿宋" w:cs="仿宋" w:hint="eastAsia"/>
            <w:lang w:eastAsia="zh-CN"/>
          </w:rPr>
          <w:t>(二)、资金使用与监管</w:t>
        </w:r>
        <w:r>
          <w:tab/>
        </w:r>
        <w:r>
          <w:fldChar w:fldCharType="begin"/>
        </w:r>
        <w:r>
          <w:instrText xml:space="preserve"> PAGEREF _Toc22963 \h </w:instrText>
        </w:r>
        <w:r>
          <w:fldChar w:fldCharType="separate"/>
        </w:r>
        <w:r>
          <w:t>49</w:t>
        </w:r>
        <w:r>
          <w:fldChar w:fldCharType="end"/>
        </w:r>
      </w:hyperlink>
    </w:p>
    <w:p>
      <w:pPr>
        <w:pStyle w:val="TOC2"/>
        <w:tabs>
          <w:tab w:val="right" w:leader="dot" w:pos="8306"/>
        </w:tabs>
      </w:pPr>
      <w:hyperlink w:anchor="_Toc13523" w:history="1">
        <w:r>
          <w:rPr>
            <w:rFonts w:ascii="仿宋" w:eastAsia="仿宋" w:hAnsi="仿宋" w:cs="仿宋" w:hint="eastAsia"/>
            <w:lang w:eastAsia="zh-CN"/>
          </w:rPr>
          <w:t>(三)、财务规划与预测</w:t>
        </w:r>
        <w:r>
          <w:tab/>
        </w:r>
        <w:r>
          <w:fldChar w:fldCharType="begin"/>
        </w:r>
        <w:r>
          <w:instrText xml:space="preserve"> PAGEREF _Toc13523 \h </w:instrText>
        </w:r>
        <w:r>
          <w:fldChar w:fldCharType="separate"/>
        </w:r>
        <w:r>
          <w:t>50</w:t>
        </w:r>
        <w:r>
          <w:fldChar w:fldCharType="end"/>
        </w:r>
      </w:hyperlink>
    </w:p>
    <w:p>
      <w:pPr>
        <w:pStyle w:val="TOC1"/>
        <w:tabs>
          <w:tab w:val="right" w:leader="dot" w:pos="8306"/>
        </w:tabs>
      </w:pPr>
      <w:hyperlink w:anchor="_Toc14551" w:history="1">
        <w:r>
          <w:rPr>
            <w:rFonts w:ascii="仿宋" w:eastAsia="仿宋" w:hAnsi="仿宋" w:cs="仿宋" w:hint="eastAsia"/>
            <w:lang w:eastAsia="zh-CN"/>
          </w:rPr>
          <w:t>十二、环境保护与治理方案</w:t>
        </w:r>
        <w:r>
          <w:tab/>
        </w:r>
        <w:r>
          <w:fldChar w:fldCharType="begin"/>
        </w:r>
        <w:r>
          <w:instrText xml:space="preserve"> PAGEREF _Toc14551 \h </w:instrText>
        </w:r>
        <w:r>
          <w:fldChar w:fldCharType="separate"/>
        </w:r>
        <w:r>
          <w:t>51</w:t>
        </w:r>
        <w:r>
          <w:fldChar w:fldCharType="end"/>
        </w:r>
      </w:hyperlink>
    </w:p>
    <w:p>
      <w:pPr>
        <w:pStyle w:val="TOC2"/>
        <w:tabs>
          <w:tab w:val="right" w:leader="dot" w:pos="8306"/>
        </w:tabs>
      </w:pPr>
      <w:hyperlink w:anchor="_Toc7826" w:history="1">
        <w:r>
          <w:rPr>
            <w:rFonts w:ascii="仿宋" w:eastAsia="仿宋" w:hAnsi="仿宋" w:cs="仿宋" w:hint="eastAsia"/>
            <w:lang w:eastAsia="zh-CN"/>
          </w:rPr>
          <w:t>(一)、项目环境影响评估</w:t>
        </w:r>
        <w:r>
          <w:tab/>
        </w:r>
        <w:r>
          <w:fldChar w:fldCharType="begin"/>
        </w:r>
        <w:r>
          <w:instrText xml:space="preserve"> PAGEREF _Toc7826 \h </w:instrText>
        </w:r>
        <w:r>
          <w:fldChar w:fldCharType="separate"/>
        </w:r>
        <w:r>
          <w:t>51</w:t>
        </w:r>
        <w:r>
          <w:fldChar w:fldCharType="end"/>
        </w:r>
      </w:hyperlink>
    </w:p>
    <w:p>
      <w:pPr>
        <w:pStyle w:val="TOC2"/>
        <w:tabs>
          <w:tab w:val="right" w:leader="dot" w:pos="8306"/>
        </w:tabs>
      </w:pPr>
      <w:hyperlink w:anchor="_Toc16962" w:history="1">
        <w:r>
          <w:rPr>
            <w:rFonts w:ascii="仿宋" w:eastAsia="仿宋" w:hAnsi="仿宋" w:cs="仿宋" w:hint="eastAsia"/>
            <w:lang w:eastAsia="zh-CN"/>
          </w:rPr>
          <w:t>(二)、环境保护措施与治理方案</w:t>
        </w:r>
        <w:r>
          <w:tab/>
        </w:r>
        <w:r>
          <w:fldChar w:fldCharType="begin"/>
        </w:r>
        <w:r>
          <w:instrText xml:space="preserve"> PAGEREF _Toc16962 \h </w:instrText>
        </w:r>
        <w:r>
          <w:fldChar w:fldCharType="separate"/>
        </w:r>
        <w:r>
          <w:t>52</w:t>
        </w:r>
        <w:r>
          <w:fldChar w:fldCharType="end"/>
        </w:r>
      </w:hyperlink>
    </w:p>
    <w:p>
      <w:pPr>
        <w:pStyle w:val="TOC1"/>
        <w:tabs>
          <w:tab w:val="right" w:leader="dot" w:pos="8306"/>
        </w:tabs>
      </w:pPr>
      <w:hyperlink w:anchor="_Toc6653" w:history="1">
        <w:r>
          <w:rPr>
            <w:rFonts w:ascii="仿宋" w:eastAsia="仿宋" w:hAnsi="仿宋" w:cs="仿宋" w:hint="eastAsia"/>
            <w:lang w:eastAsia="zh-CN"/>
          </w:rPr>
          <w:t>十三、知识产权管理与保护</w:t>
        </w:r>
        <w:r>
          <w:tab/>
        </w:r>
        <w:r>
          <w:fldChar w:fldCharType="begin"/>
        </w:r>
        <w:r>
          <w:instrText xml:space="preserve"> PAGEREF _Toc6653 \h </w:instrText>
        </w:r>
        <w:r>
          <w:fldChar w:fldCharType="separate"/>
        </w:r>
        <w:r>
          <w:t>52</w:t>
        </w:r>
        <w:r>
          <w:fldChar w:fldCharType="end"/>
        </w:r>
      </w:hyperlink>
    </w:p>
    <w:p>
      <w:pPr>
        <w:pStyle w:val="TOC2"/>
        <w:tabs>
          <w:tab w:val="right" w:leader="dot" w:pos="8306"/>
        </w:tabs>
      </w:pPr>
      <w:hyperlink w:anchor="_Toc17946" w:history="1">
        <w:r>
          <w:rPr>
            <w:rFonts w:ascii="仿宋" w:eastAsia="仿宋" w:hAnsi="仿宋" w:cs="仿宋" w:hint="eastAsia"/>
            <w:lang w:eastAsia="zh-CN"/>
          </w:rPr>
          <w:t>(一)、知识产权管理体系建设</w:t>
        </w:r>
        <w:r>
          <w:tab/>
        </w:r>
        <w:r>
          <w:fldChar w:fldCharType="begin"/>
        </w:r>
        <w:r>
          <w:instrText xml:space="preserve"> PAGEREF _Toc17946 \h </w:instrText>
        </w:r>
        <w:r>
          <w:fldChar w:fldCharType="separate"/>
        </w:r>
        <w:r>
          <w:t>52</w:t>
        </w:r>
        <w:r>
          <w:fldChar w:fldCharType="end"/>
        </w:r>
      </w:hyperlink>
    </w:p>
    <w:p>
      <w:pPr>
        <w:pStyle w:val="TOC2"/>
        <w:tabs>
          <w:tab w:val="right" w:leader="dot" w:pos="8306"/>
        </w:tabs>
      </w:pPr>
      <w:hyperlink w:anchor="_Toc29895" w:history="1">
        <w:r>
          <w:rPr>
            <w:rFonts w:ascii="仿宋" w:eastAsia="仿宋" w:hAnsi="仿宋" w:cs="仿宋" w:hint="eastAsia"/>
            <w:lang w:eastAsia="zh-CN"/>
          </w:rPr>
          <w:t>(二)、知识产权保护措施</w:t>
        </w:r>
        <w:r>
          <w:tab/>
        </w:r>
        <w:r>
          <w:fldChar w:fldCharType="begin"/>
        </w:r>
        <w:r>
          <w:instrText xml:space="preserve"> PAGEREF _Toc29895 \h </w:instrText>
        </w:r>
        <w:r>
          <w:fldChar w:fldCharType="separate"/>
        </w:r>
        <w:r>
          <w:t>53</w:t>
        </w:r>
        <w:r>
          <w:fldChar w:fldCharType="end"/>
        </w:r>
      </w:hyperlink>
    </w:p>
    <w:p>
      <w:pPr>
        <w:pStyle w:val="TOC1"/>
        <w:tabs>
          <w:tab w:val="right" w:leader="dot" w:pos="8306"/>
        </w:tabs>
      </w:pPr>
      <w:hyperlink w:anchor="_Toc10465" w:history="1">
        <w:r>
          <w:rPr>
            <w:rFonts w:ascii="仿宋" w:eastAsia="仿宋" w:hAnsi="仿宋" w:cs="仿宋" w:hint="eastAsia"/>
            <w:lang w:eastAsia="zh-CN"/>
          </w:rPr>
          <w:t>十四、质量管理与控制</w:t>
        </w:r>
        <w:r>
          <w:tab/>
        </w:r>
        <w:r>
          <w:fldChar w:fldCharType="begin"/>
        </w:r>
        <w:r>
          <w:instrText xml:space="preserve"> PAGEREF _Toc10465 \h </w:instrText>
        </w:r>
        <w:r>
          <w:fldChar w:fldCharType="separate"/>
        </w:r>
        <w:r>
          <w:t>55</w:t>
        </w:r>
        <w:r>
          <w:fldChar w:fldCharType="end"/>
        </w:r>
      </w:hyperlink>
    </w:p>
    <w:p>
      <w:pPr>
        <w:pStyle w:val="TOC2"/>
        <w:tabs>
          <w:tab w:val="right" w:leader="dot" w:pos="8306"/>
        </w:tabs>
      </w:pPr>
      <w:hyperlink w:anchor="_Toc157" w:history="1">
        <w:r>
          <w:rPr>
            <w:rFonts w:ascii="仿宋" w:eastAsia="仿宋" w:hAnsi="仿宋" w:cs="仿宋" w:hint="eastAsia"/>
            <w:lang w:eastAsia="zh-CN"/>
          </w:rPr>
          <w:t>(一)、质量管理体系建设</w:t>
        </w:r>
        <w:r>
          <w:tab/>
        </w:r>
        <w:r>
          <w:fldChar w:fldCharType="begin"/>
        </w:r>
        <w:r>
          <w:instrText xml:space="preserve"> PAGEREF _Toc157 \h </w:instrText>
        </w:r>
        <w:r>
          <w:fldChar w:fldCharType="separate"/>
        </w:r>
        <w:r>
          <w:t>55</w:t>
        </w:r>
        <w:r>
          <w:fldChar w:fldCharType="end"/>
        </w:r>
      </w:hyperlink>
    </w:p>
    <w:p>
      <w:pPr>
        <w:pStyle w:val="TOC2"/>
        <w:tabs>
          <w:tab w:val="right" w:leader="dot" w:pos="8306"/>
        </w:tabs>
      </w:pPr>
      <w:hyperlink w:anchor="_Toc16383" w:history="1">
        <w:r>
          <w:rPr>
            <w:rFonts w:ascii="仿宋" w:eastAsia="仿宋" w:hAnsi="仿宋" w:cs="仿宋" w:hint="eastAsia"/>
            <w:lang w:eastAsia="zh-CN"/>
          </w:rPr>
          <w:t>(二)、质量控制措施</w:t>
        </w:r>
        <w:r>
          <w:tab/>
        </w:r>
        <w:r>
          <w:fldChar w:fldCharType="begin"/>
        </w:r>
        <w:r>
          <w:instrText xml:space="preserve"> PAGEREF _Toc16383 \h </w:instrText>
        </w:r>
        <w:r>
          <w:fldChar w:fldCharType="separate"/>
        </w:r>
        <w:r>
          <w:t>56</w:t>
        </w:r>
        <w:r>
          <w:fldChar w:fldCharType="end"/>
        </w:r>
      </w:hyperlink>
    </w:p>
    <w:p>
      <w:pPr>
        <w:pStyle w:val="TOC1"/>
        <w:tabs>
          <w:tab w:val="right" w:leader="dot" w:pos="8306"/>
        </w:tabs>
      </w:pPr>
      <w:hyperlink w:anchor="_Toc1546" w:history="1">
        <w:r>
          <w:rPr>
            <w:rFonts w:ascii="仿宋" w:eastAsia="仿宋" w:hAnsi="仿宋" w:cs="仿宋" w:hint="eastAsia"/>
            <w:lang w:eastAsia="zh-CN"/>
          </w:rPr>
          <w:t>十五、法律法规与政策遵循</w:t>
        </w:r>
        <w:r>
          <w:tab/>
        </w:r>
        <w:r>
          <w:fldChar w:fldCharType="begin"/>
        </w:r>
        <w:r>
          <w:instrText xml:space="preserve"> PAGEREF _Toc1546 \h </w:instrText>
        </w:r>
        <w:r>
          <w:fldChar w:fldCharType="separate"/>
        </w:r>
        <w:r>
          <w:t>57</w:t>
        </w:r>
        <w:r>
          <w:fldChar w:fldCharType="end"/>
        </w:r>
      </w:hyperlink>
    </w:p>
    <w:p>
      <w:pPr>
        <w:pStyle w:val="TOC2"/>
        <w:tabs>
          <w:tab w:val="right" w:leader="dot" w:pos="8306"/>
        </w:tabs>
      </w:pPr>
      <w:hyperlink w:anchor="_Toc24456" w:history="1">
        <w:r>
          <w:rPr>
            <w:rFonts w:ascii="仿宋" w:eastAsia="仿宋" w:hAnsi="仿宋" w:cs="仿宋" w:hint="eastAsia"/>
            <w:lang w:eastAsia="zh-CN"/>
          </w:rPr>
          <w:t>(一)、法律法规遵守</w:t>
        </w:r>
        <w:r>
          <w:tab/>
        </w:r>
        <w:r>
          <w:fldChar w:fldCharType="begin"/>
        </w:r>
        <w:r>
          <w:instrText xml:space="preserve"> PAGEREF _Toc24456 \h </w:instrText>
        </w:r>
        <w:r>
          <w:fldChar w:fldCharType="separate"/>
        </w:r>
        <w:r>
          <w:t>57</w:t>
        </w:r>
        <w:r>
          <w:fldChar w:fldCharType="end"/>
        </w:r>
      </w:hyperlink>
    </w:p>
    <w:p>
      <w:pPr>
        <w:pStyle w:val="TOC2"/>
        <w:tabs>
          <w:tab w:val="right" w:leader="dot" w:pos="8306"/>
        </w:tabs>
      </w:pPr>
      <w:hyperlink w:anchor="_Toc26527" w:history="1">
        <w:r>
          <w:rPr>
            <w:rFonts w:ascii="仿宋" w:eastAsia="仿宋" w:hAnsi="仿宋" w:cs="仿宋" w:hint="eastAsia"/>
            <w:lang w:eastAsia="zh-CN"/>
          </w:rPr>
          <w:t>(二)、政策导向与利用</w:t>
        </w:r>
        <w:r>
          <w:tab/>
        </w:r>
        <w:r>
          <w:fldChar w:fldCharType="begin"/>
        </w:r>
        <w:r>
          <w:instrText xml:space="preserve"> PAGEREF _Toc26527 \h </w:instrText>
        </w:r>
        <w:r>
          <w:fldChar w:fldCharType="separate"/>
        </w:r>
        <w:r>
          <w:t>59</w:t>
        </w:r>
        <w:r>
          <w:fldChar w:fldCharType="end"/>
        </w:r>
      </w:hyperlink>
    </w:p>
    <w:p>
      <w:pPr>
        <w:pStyle w:val="TOC1"/>
        <w:tabs>
          <w:tab w:val="right" w:leader="dot" w:pos="8306"/>
        </w:tabs>
      </w:pPr>
      <w:hyperlink w:anchor="_Toc2900" w:history="1">
        <w:r>
          <w:rPr>
            <w:rFonts w:ascii="仿宋" w:eastAsia="仿宋" w:hAnsi="仿宋" w:cs="仿宋" w:hint="eastAsia"/>
            <w:lang w:eastAsia="zh-CN"/>
          </w:rPr>
          <w:t>十六、企业合规与伦理</w:t>
        </w:r>
        <w:r>
          <w:tab/>
        </w:r>
        <w:r>
          <w:fldChar w:fldCharType="begin"/>
        </w:r>
        <w:r>
          <w:instrText xml:space="preserve"> PAGEREF _Toc2900 \h </w:instrText>
        </w:r>
        <w:r>
          <w:fldChar w:fldCharType="separate"/>
        </w:r>
        <w:r>
          <w:t>59</w:t>
        </w:r>
        <w:r>
          <w:fldChar w:fldCharType="end"/>
        </w:r>
      </w:hyperlink>
    </w:p>
    <w:p>
      <w:pPr>
        <w:pStyle w:val="TOC2"/>
        <w:tabs>
          <w:tab w:val="right" w:leader="dot" w:pos="8306"/>
        </w:tabs>
      </w:pPr>
      <w:hyperlink w:anchor="_Toc16188" w:history="1">
        <w:r>
          <w:rPr>
            <w:rFonts w:ascii="仿宋" w:eastAsia="仿宋" w:hAnsi="仿宋" w:cs="仿宋" w:hint="eastAsia"/>
            <w:lang w:eastAsia="zh-CN"/>
          </w:rPr>
          <w:t>(一)、合规政策与程序</w:t>
        </w:r>
        <w:r>
          <w:tab/>
        </w:r>
        <w:r>
          <w:fldChar w:fldCharType="begin"/>
        </w:r>
        <w:r>
          <w:instrText xml:space="preserve"> PAGEREF _Toc16188 \h </w:instrText>
        </w:r>
        <w:r>
          <w:fldChar w:fldCharType="separate"/>
        </w:r>
        <w:r>
          <w:t>59</w:t>
        </w:r>
        <w:r>
          <w:fldChar w:fldCharType="end"/>
        </w:r>
      </w:hyperlink>
    </w:p>
    <w:p>
      <w:pPr>
        <w:pStyle w:val="TOC2"/>
        <w:tabs>
          <w:tab w:val="right" w:leader="dot" w:pos="8306"/>
        </w:tabs>
      </w:pPr>
      <w:hyperlink w:anchor="_Toc3483" w:history="1">
        <w:r>
          <w:rPr>
            <w:rFonts w:ascii="仿宋" w:eastAsia="仿宋" w:hAnsi="仿宋" w:cs="仿宋" w:hint="eastAsia"/>
            <w:lang w:eastAsia="zh-CN"/>
          </w:rPr>
          <w:t>(二)、伦理规范与培训</w:t>
        </w:r>
        <w:r>
          <w:tab/>
        </w:r>
        <w:r>
          <w:fldChar w:fldCharType="begin"/>
        </w:r>
        <w:r>
          <w:instrText xml:space="preserve"> PAGEREF _Toc3483 \h </w:instrText>
        </w:r>
        <w:r>
          <w:fldChar w:fldCharType="separate"/>
        </w:r>
        <w:r>
          <w:t>61</w:t>
        </w:r>
        <w:r>
          <w:fldChar w:fldCharType="end"/>
        </w:r>
      </w:hyperlink>
    </w:p>
    <w:p>
      <w:pPr>
        <w:pStyle w:val="TOC2"/>
        <w:tabs>
          <w:tab w:val="right" w:leader="dot" w:pos="8306"/>
        </w:tabs>
      </w:pPr>
      <w:hyperlink w:anchor="_Toc20136" w:history="1">
        <w:r>
          <w:rPr>
            <w:rFonts w:ascii="仿宋" w:eastAsia="仿宋" w:hAnsi="仿宋" w:cs="仿宋" w:hint="eastAsia"/>
            <w:lang w:eastAsia="zh-CN"/>
          </w:rPr>
          <w:t>(三)、合规风险评估</w:t>
        </w:r>
        <w:r>
          <w:tab/>
        </w:r>
        <w:r>
          <w:fldChar w:fldCharType="begin"/>
        </w:r>
        <w:r>
          <w:instrText xml:space="preserve"> PAGEREF _Toc20136 \h </w:instrText>
        </w:r>
        <w:r>
          <w:fldChar w:fldCharType="separate"/>
        </w:r>
        <w:r>
          <w:t>61</w:t>
        </w:r>
        <w:r>
          <w:fldChar w:fldCharType="end"/>
        </w:r>
      </w:hyperlink>
    </w:p>
    <w:p>
      <w:pPr>
        <w:pStyle w:val="TOC2"/>
        <w:tabs>
          <w:tab w:val="right" w:leader="dot" w:pos="8306"/>
        </w:tabs>
      </w:pPr>
      <w:hyperlink w:anchor="_Toc1974" w:history="1">
        <w:r>
          <w:rPr>
            <w:rFonts w:ascii="仿宋" w:eastAsia="仿宋" w:hAnsi="仿宋" w:cs="仿宋" w:hint="eastAsia"/>
            <w:lang w:eastAsia="zh-CN"/>
          </w:rPr>
          <w:t>(四)、合规监督与执行</w:t>
        </w:r>
        <w:r>
          <w:tab/>
        </w:r>
        <w:r>
          <w:fldChar w:fldCharType="begin"/>
        </w:r>
        <w:r>
          <w:instrText xml:space="preserve"> PAGEREF _Toc1974 \h </w:instrText>
        </w:r>
        <w:r>
          <w:fldChar w:fldCharType="separate"/>
        </w:r>
        <w:r>
          <w:t>63</w:t>
        </w:r>
        <w:r>
          <w:fldChar w:fldCharType="end"/>
        </w:r>
      </w:hyperlink>
    </w:p>
    <w:p>
      <w:pPr>
        <w:pStyle w:val="TOC1"/>
        <w:tabs>
          <w:tab w:val="right" w:leader="dot" w:pos="8306"/>
        </w:tabs>
      </w:pPr>
      <w:hyperlink w:anchor="_Toc9689" w:history="1">
        <w:r>
          <w:rPr>
            <w:rFonts w:ascii="仿宋" w:eastAsia="仿宋" w:hAnsi="仿宋" w:cs="仿宋" w:hint="eastAsia"/>
            <w:lang w:eastAsia="zh-CN"/>
          </w:rPr>
          <w:t>十七、合作与交流机制建立</w:t>
        </w:r>
        <w:r>
          <w:tab/>
        </w:r>
        <w:r>
          <w:fldChar w:fldCharType="begin"/>
        </w:r>
        <w:r>
          <w:instrText xml:space="preserve"> PAGEREF _Toc9689 \h </w:instrText>
        </w:r>
        <w:r>
          <w:fldChar w:fldCharType="separate"/>
        </w:r>
        <w:r>
          <w:t>63</w:t>
        </w:r>
        <w:r>
          <w:fldChar w:fldCharType="end"/>
        </w:r>
      </w:hyperlink>
    </w:p>
    <w:p>
      <w:pPr>
        <w:pStyle w:val="TOC2"/>
        <w:tabs>
          <w:tab w:val="right" w:leader="dot" w:pos="8306"/>
        </w:tabs>
      </w:pPr>
      <w:hyperlink w:anchor="_Toc30139" w:history="1">
        <w:r>
          <w:rPr>
            <w:rFonts w:ascii="仿宋" w:eastAsia="仿宋" w:hAnsi="仿宋" w:cs="仿宋" w:hint="eastAsia"/>
            <w:lang w:eastAsia="zh-CN"/>
          </w:rPr>
          <w:t>(一)、合作伙伴选择与合作方式</w:t>
        </w:r>
        <w:r>
          <w:tab/>
        </w:r>
        <w:r>
          <w:fldChar w:fldCharType="begin"/>
        </w:r>
        <w:r>
          <w:instrText xml:space="preserve"> PAGEREF _Toc30139 \h </w:instrText>
        </w:r>
        <w:r>
          <w:fldChar w:fldCharType="separate"/>
        </w:r>
        <w:r>
          <w:t>63</w:t>
        </w:r>
        <w:r>
          <w:fldChar w:fldCharType="end"/>
        </w:r>
      </w:hyperlink>
    </w:p>
    <w:p>
      <w:pPr>
        <w:pStyle w:val="TOC2"/>
        <w:tabs>
          <w:tab w:val="right" w:leader="dot" w:pos="8306"/>
        </w:tabs>
      </w:pPr>
      <w:hyperlink w:anchor="_Toc13472" w:history="1">
        <w:r>
          <w:rPr>
            <w:rFonts w:ascii="仿宋" w:eastAsia="仿宋" w:hAnsi="仿宋" w:cs="仿宋" w:hint="eastAsia"/>
            <w:lang w:eastAsia="zh-CN"/>
          </w:rPr>
          <w:t>(二)、交流与合作平台搭建</w:t>
        </w:r>
        <w:r>
          <w:tab/>
        </w:r>
        <w:r>
          <w:fldChar w:fldCharType="begin"/>
        </w:r>
        <w:r>
          <w:instrText xml:space="preserve"> PAGEREF _Toc13472 \h </w:instrText>
        </w:r>
        <w:r>
          <w:fldChar w:fldCharType="separate"/>
        </w:r>
        <w:r>
          <w:t>65</w:t>
        </w:r>
        <w:r>
          <w:fldChar w:fldCharType="end"/>
        </w:r>
      </w:hyperlink>
    </w:p>
    <w:p>
      <w:pPr>
        <w:pStyle w:val="TOC1"/>
        <w:tabs>
          <w:tab w:val="right" w:leader="dot" w:pos="8306"/>
        </w:tabs>
      </w:pPr>
      <w:hyperlink w:anchor="_Toc9220" w:history="1">
        <w:r>
          <w:rPr>
            <w:rFonts w:ascii="仿宋" w:eastAsia="仿宋" w:hAnsi="仿宋" w:cs="仿宋" w:hint="eastAsia"/>
            <w:lang w:eastAsia="zh-CN"/>
          </w:rPr>
          <w:t>十八、成果转化与推广应用</w:t>
        </w:r>
        <w:r>
          <w:tab/>
        </w:r>
        <w:r>
          <w:fldChar w:fldCharType="begin"/>
        </w:r>
        <w:r>
          <w:instrText xml:space="preserve"> PAGEREF _Toc9220 \h </w:instrText>
        </w:r>
        <w:r>
          <w:fldChar w:fldCharType="separate"/>
        </w:r>
        <w:r>
          <w:t>66</w:t>
        </w:r>
        <w:r>
          <w:fldChar w:fldCharType="end"/>
        </w:r>
      </w:hyperlink>
    </w:p>
    <w:p>
      <w:pPr>
        <w:pStyle w:val="TOC2"/>
        <w:tabs>
          <w:tab w:val="right" w:leader="dot" w:pos="8306"/>
        </w:tabs>
      </w:pPr>
      <w:hyperlink w:anchor="_Toc27283" w:history="1">
        <w:r>
          <w:rPr>
            <w:rFonts w:ascii="仿宋" w:eastAsia="仿宋" w:hAnsi="仿宋" w:cs="仿宋" w:hint="eastAsia"/>
            <w:lang w:eastAsia="zh-CN"/>
          </w:rPr>
          <w:t>(一)、成果转化策略制定</w:t>
        </w:r>
        <w:r>
          <w:tab/>
        </w:r>
        <w:r>
          <w:fldChar w:fldCharType="begin"/>
        </w:r>
        <w:r>
          <w:instrText xml:space="preserve"> PAGEREF _Toc27283 \h </w:instrText>
        </w:r>
        <w:r>
          <w:fldChar w:fldCharType="separate"/>
        </w:r>
        <w:r>
          <w:t>66</w:t>
        </w:r>
        <w:r>
          <w:fldChar w:fldCharType="end"/>
        </w:r>
      </w:hyperlink>
    </w:p>
    <w:p>
      <w:pPr>
        <w:pStyle w:val="TOC2"/>
        <w:tabs>
          <w:tab w:val="right" w:leader="dot" w:pos="8306"/>
        </w:tabs>
      </w:pPr>
      <w:hyperlink w:anchor="_Toc19938" w:history="1">
        <w:r>
          <w:rPr>
            <w:rFonts w:ascii="仿宋" w:eastAsia="仿宋" w:hAnsi="仿宋" w:cs="仿宋" w:hint="eastAsia"/>
            <w:lang w:eastAsia="zh-CN"/>
          </w:rPr>
          <w:t>(二)、成果推广应用方案</w:t>
        </w:r>
        <w:r>
          <w:tab/>
        </w:r>
        <w:r>
          <w:fldChar w:fldCharType="begin"/>
        </w:r>
        <w:r>
          <w:instrText xml:space="preserve"> PAGEREF _Toc19938 \h </w:instrText>
        </w:r>
        <w:r>
          <w:fldChar w:fldCharType="separate"/>
        </w:r>
        <w:r>
          <w:t>68</w:t>
        </w:r>
        <w:r>
          <w:fldChar w:fldCharType="end"/>
        </w:r>
      </w:hyperlink>
    </w:p>
    <w:p>
      <w:pPr>
        <w:pStyle w:val="TOC1"/>
        <w:tabs>
          <w:tab w:val="right" w:leader="dot" w:pos="8306"/>
        </w:tabs>
      </w:pPr>
      <w:hyperlink w:anchor="_Toc24430" w:history="1">
        <w:r>
          <w:rPr>
            <w:rFonts w:ascii="仿宋" w:eastAsia="仿宋" w:hAnsi="仿宋" w:cs="仿宋" w:hint="eastAsia"/>
            <w:lang w:eastAsia="zh-CN"/>
          </w:rPr>
          <w:t>十九、设施与设备管理</w:t>
        </w:r>
        <w:r>
          <w:tab/>
        </w:r>
        <w:r>
          <w:fldChar w:fldCharType="begin"/>
        </w:r>
        <w:r>
          <w:instrText xml:space="preserve"> PAGEREF _Toc24430 \h </w:instrText>
        </w:r>
        <w:r>
          <w:fldChar w:fldCharType="separate"/>
        </w:r>
        <w:r>
          <w:t>69</w:t>
        </w:r>
        <w:r>
          <w:fldChar w:fldCharType="end"/>
        </w:r>
      </w:hyperlink>
    </w:p>
    <w:p>
      <w:pPr>
        <w:pStyle w:val="TOC2"/>
        <w:tabs>
          <w:tab w:val="right" w:leader="dot" w:pos="8306"/>
        </w:tabs>
      </w:pPr>
      <w:hyperlink w:anchor="_Toc5907" w:history="1">
        <w:r>
          <w:rPr>
            <w:rFonts w:ascii="仿宋" w:eastAsia="仿宋" w:hAnsi="仿宋" w:cs="仿宋" w:hint="eastAsia"/>
            <w:lang w:eastAsia="zh-CN"/>
          </w:rPr>
          <w:t>(一)、设施规划与配置</w:t>
        </w:r>
        <w:r>
          <w:tab/>
        </w:r>
        <w:r>
          <w:fldChar w:fldCharType="begin"/>
        </w:r>
        <w:r>
          <w:instrText xml:space="preserve"> PAGEREF _Toc5907 \h </w:instrText>
        </w:r>
        <w:r>
          <w:fldChar w:fldCharType="separate"/>
        </w:r>
        <w:r>
          <w:t>69</w:t>
        </w:r>
        <w:r>
          <w:fldChar w:fldCharType="end"/>
        </w:r>
      </w:hyperlink>
    </w:p>
    <w:p>
      <w:pPr>
        <w:pStyle w:val="TOC2"/>
        <w:tabs>
          <w:tab w:val="right" w:leader="dot" w:pos="8306"/>
        </w:tabs>
      </w:pPr>
      <w:hyperlink w:anchor="_Toc3898" w:history="1">
        <w:r>
          <w:rPr>
            <w:rFonts w:ascii="仿宋" w:eastAsia="仿宋" w:hAnsi="仿宋" w:cs="仿宋" w:hint="eastAsia"/>
            <w:lang w:eastAsia="zh-CN"/>
          </w:rPr>
          <w:t>(二)、设备采购与维护管理</w:t>
        </w:r>
        <w:r>
          <w:tab/>
        </w:r>
        <w:r>
          <w:fldChar w:fldCharType="begin"/>
        </w:r>
        <w:r>
          <w:instrText xml:space="preserve"> PAGEREF _Toc3898 \h </w:instrText>
        </w:r>
        <w:r>
          <w:fldChar w:fldCharType="separate"/>
        </w:r>
        <w:r>
          <w:t>70</w:t>
        </w:r>
        <w:r>
          <w:fldChar w:fldCharType="end"/>
        </w:r>
      </w:hyperlink>
    </w:p>
    <w:p>
      <w:pPr>
        <w:pStyle w:val="TOC2"/>
        <w:tabs>
          <w:tab w:val="right" w:leader="dot" w:pos="8306"/>
        </w:tabs>
      </w:pPr>
      <w:hyperlink w:anchor="_Toc23983" w:history="1">
        <w:r>
          <w:rPr>
            <w:rFonts w:ascii="仿宋" w:eastAsia="仿宋" w:hAnsi="仿宋" w:cs="仿宋" w:hint="eastAsia"/>
            <w:lang w:eastAsia="zh-CN"/>
          </w:rPr>
          <w:t>(三)、设施设备升级策略</w:t>
        </w:r>
        <w:r>
          <w:tab/>
        </w:r>
        <w:r>
          <w:fldChar w:fldCharType="begin"/>
        </w:r>
        <w:r>
          <w:instrText xml:space="preserve"> PAGEREF _Toc23983 \h </w:instrText>
        </w:r>
        <w:r>
          <w:fldChar w:fldCharType="separate"/>
        </w:r>
        <w:r>
          <w:t>71</w:t>
        </w:r>
        <w:r>
          <w:fldChar w:fldCharType="end"/>
        </w:r>
      </w:hyperlink>
    </w:p>
    <w:p>
      <w:pPr>
        <w:pStyle w:val="TOC1"/>
        <w:tabs>
          <w:tab w:val="right" w:leader="dot" w:pos="8306"/>
        </w:tabs>
      </w:pPr>
      <w:hyperlink w:anchor="_Toc20738" w:history="1">
        <w:r>
          <w:rPr>
            <w:rFonts w:ascii="仿宋" w:eastAsia="仿宋" w:hAnsi="仿宋" w:cs="仿宋" w:hint="eastAsia"/>
            <w:lang w:eastAsia="zh-CN"/>
          </w:rPr>
          <w:t>二十、项目施工方案</w:t>
        </w:r>
        <w:r>
          <w:tab/>
        </w:r>
        <w:r>
          <w:fldChar w:fldCharType="begin"/>
        </w:r>
        <w:r>
          <w:instrText xml:space="preserve"> PAGEREF _Toc20738 \h </w:instrText>
        </w:r>
        <w:r>
          <w:fldChar w:fldCharType="separate"/>
        </w:r>
        <w:r>
          <w:t>71</w:t>
        </w:r>
        <w:r>
          <w:fldChar w:fldCharType="end"/>
        </w:r>
      </w:hyperlink>
    </w:p>
    <w:p>
      <w:pPr>
        <w:pStyle w:val="TOC2"/>
        <w:tabs>
          <w:tab w:val="right" w:leader="dot" w:pos="8306"/>
        </w:tabs>
      </w:pPr>
      <w:hyperlink w:anchor="_Toc4259" w:history="1">
        <w:r>
          <w:rPr>
            <w:rFonts w:ascii="仿宋" w:eastAsia="仿宋" w:hAnsi="仿宋" w:cs="仿宋" w:hint="eastAsia"/>
            <w:lang w:eastAsia="zh-CN"/>
          </w:rPr>
          <w:t>(一)、施工组织设计</w:t>
        </w:r>
        <w:r>
          <w:tab/>
        </w:r>
        <w:r>
          <w:fldChar w:fldCharType="begin"/>
        </w:r>
        <w:r>
          <w:instrText xml:space="preserve"> PAGEREF _Toc4259 \h </w:instrText>
        </w:r>
        <w:r>
          <w:fldChar w:fldCharType="separate"/>
        </w:r>
        <w:r>
          <w:t>71</w:t>
        </w:r>
        <w:r>
          <w:fldChar w:fldCharType="end"/>
        </w:r>
      </w:hyperlink>
    </w:p>
    <w:p>
      <w:pPr>
        <w:pStyle w:val="TOC2"/>
        <w:tabs>
          <w:tab w:val="right" w:leader="dot" w:pos="8306"/>
        </w:tabs>
      </w:pPr>
      <w:hyperlink w:anchor="_Toc9183" w:history="1">
        <w:r>
          <w:rPr>
            <w:rFonts w:ascii="仿宋" w:eastAsia="仿宋" w:hAnsi="仿宋" w:cs="仿宋" w:hint="eastAsia"/>
            <w:lang w:eastAsia="zh-CN"/>
          </w:rPr>
          <w:t>(二)、施工工艺与技术路线</w:t>
        </w:r>
        <w:r>
          <w:tab/>
        </w:r>
        <w:r>
          <w:fldChar w:fldCharType="begin"/>
        </w:r>
        <w:r>
          <w:instrText xml:space="preserve"> PAGEREF _Toc9183 \h </w:instrText>
        </w:r>
        <w:r>
          <w:fldChar w:fldCharType="separate"/>
        </w:r>
        <w:r>
          <w:t>73</w:t>
        </w:r>
        <w:r>
          <w:fldChar w:fldCharType="end"/>
        </w:r>
      </w:hyperlink>
    </w:p>
    <w:p>
      <w:pPr>
        <w:pStyle w:val="TOC2"/>
        <w:tabs>
          <w:tab w:val="right" w:leader="dot" w:pos="8306"/>
        </w:tabs>
      </w:pPr>
      <w:hyperlink w:anchor="_Toc22270" w:history="1">
        <w:r>
          <w:rPr>
            <w:rFonts w:ascii="仿宋" w:eastAsia="仿宋" w:hAnsi="仿宋" w:cs="仿宋" w:hint="eastAsia"/>
            <w:lang w:eastAsia="zh-CN"/>
          </w:rPr>
          <w:t>(三)、关键节点施工计划</w:t>
        </w:r>
        <w:r>
          <w:tab/>
        </w:r>
        <w:r>
          <w:fldChar w:fldCharType="begin"/>
        </w:r>
        <w:r>
          <w:instrText xml:space="preserve"> PAGEREF _Toc22270 \h </w:instrText>
        </w:r>
        <w:r>
          <w:fldChar w:fldCharType="separate"/>
        </w:r>
        <w:r>
          <w:t>74</w:t>
        </w:r>
        <w:r>
          <w:fldChar w:fldCharType="end"/>
        </w:r>
      </w:hyperlink>
    </w:p>
    <w:p>
      <w:pPr>
        <w:pStyle w:val="TOC2"/>
        <w:tabs>
          <w:tab w:val="right" w:leader="dot" w:pos="8306"/>
        </w:tabs>
      </w:pPr>
      <w:hyperlink w:anchor="_Toc3481" w:history="1">
        <w:r>
          <w:rPr>
            <w:rFonts w:ascii="仿宋" w:eastAsia="仿宋" w:hAnsi="仿宋" w:cs="仿宋" w:hint="eastAsia"/>
            <w:lang w:eastAsia="zh-CN"/>
          </w:rPr>
          <w:t>(四)、施工现场管理</w:t>
        </w:r>
        <w:r>
          <w:tab/>
        </w:r>
        <w:r>
          <w:fldChar w:fldCharType="begin"/>
        </w:r>
        <w:r>
          <w:instrText xml:space="preserve"> PAGEREF _Toc3481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12"/>
      <w:r>
        <w:rPr>
          <w:rFonts w:ascii="仿宋" w:eastAsia="仿宋" w:hAnsi="仿宋" w:cs="仿宋" w:hint="eastAsia"/>
          <w:sz w:val="28"/>
          <w:lang w:eastAsia="zh-CN"/>
        </w:rPr>
        <w:t>一、空调风轮项目概论</w:t>
      </w:r>
      <w:bookmarkEnd w:id="2"/>
    </w:p>
    <w:p>
      <w:pPr>
        <w:pStyle w:val="Heading2"/>
        <w:rPr>
          <w:rFonts w:ascii="仿宋" w:eastAsia="仿宋" w:hAnsi="仿宋" w:cs="仿宋" w:hint="eastAsia"/>
          <w:lang w:eastAsia="zh-CN"/>
        </w:rPr>
      </w:pPr>
      <w:bookmarkStart w:id="3" w:name="_Toc127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空调风轮项目的申报单位是“XXX实业发展公司”，这是一家在其所处行业内备受尊敬的企业。公司自成立以来，通过其在空调风轮项目中表现出的创新精神和卓越执行力，在市场上赢得了显著的地位。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该公司的法定代表人秦XX，在空调风轮项目及其他多个行业领域中都有着显著的贡献。秦XX以其出色的领导才能和敏锐的商业洞察力，带领公司在空调风轮项目等多个领域实现了持续的成长和成功。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空调风轮项目的重要合作伙伴。公司专注于[行业名称]领域，以创新作为驱动力，不断推动技术进步和市场扩张。在空调风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空调风轮项目中展现了强劲的增长和稳定的财务表现。公司通过有效的策略，在空调风轮项目中扩大了其市场份额并增强了盈利能力。同时，公司积极承担社会责任，参与各类社会公益项目，增强了其在空调风轮项目中的品牌形象和社会影响力。</w:t>
      </w:r>
    </w:p>
    <w:p>
      <w:pPr>
        <w:pStyle w:val="Heading2"/>
        <w:ind w:firstLine="560" w:firstLineChars="200"/>
        <w:rPr>
          <w:rFonts w:ascii="仿宋" w:eastAsia="仿宋" w:hAnsi="仿宋" w:cs="仿宋" w:hint="eastAsia"/>
          <w:sz w:val="28"/>
          <w:lang w:eastAsia="zh-CN"/>
        </w:rPr>
      </w:pPr>
      <w:bookmarkStart w:id="4" w:name="_Toc244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风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空调风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42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77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239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752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一、空调风轮项目的市场准入条件分析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风轮项目而言，市场准入条件首先取决于政策法规环境。政府对于[行业名称]领域的法规，如环保标准、税收政策、和技术使用规范，直接影响空调风轮项目的运营和成本结构。例如，若政府针对使用可再生能源的企业提供税收优惠，这将对空调风轮项目的财务规划产生重要影响。同时，考虑经济环境和消费者偏好的变化对空调风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二、空调风轮项目的行业规范与合规性要求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空调风轮项目来说，遵守行业规范和合规性要求是确保项目顺利进行的基础。这包括遵循质量控制标准、安全规定、数据保护法规等。例如，若空调风轮项目涉及数据处理，须严格遵守相关的数据保护法规。此外，行业内部的自律规范，如产品标准和服务流程，也对于提升空调风轮项目在行业内的认可度和竞争力至关重要。项目管理团队必须不断更新策略，以应对行业规范和法规的变化，确保空调风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三、空调风轮项目的竞争格局和战略定位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风轮项目的发展规划中，理解行业的竞争格局对于制定有效的市场策略极为关键。这包括分析主要竞争对手的市场地位、优势及其业务模式。空调风轮项目面临的竞争对手可能包括大型成熟企业和创新型初创公司，各自采取不同的市场策略。因此，空调风轮项目需精确地定位自己的市场策略，如专注于产品创新、客户服务或成本效率，以在竞争中占据优势。通过深入的市场和竞争分析，空调风轮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2666"/>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659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一、空调风轮项目的技术资源开发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https://d.book118.com/075144221213011044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空调风轮项目建设方案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F3E4B"/>
    <w:rsid w:val="69AF3E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144221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2024-01-16T22:01:00Z</dcterms:created>
  <dcterms:modified xsi:type="dcterms:W3CDTF">2024-01-16T22:02:19Z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0ECDE1E2504F44CA98D717BEEC9E1FBC_11</vt:lpwstr>
  </property>
  <property fmtid="{D5CDD505-2E9C-101B-9397-08002B2CF9AE}" pid="3" name="KSOProductBuildVer">
    <vt:lpwstr>2052-12.1.0.16120</vt:lpwstr>
  </property>
</Properties>
</file>