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52CD" w:rsidP="00E852CD" w14:paraId="4B650E4C" w14:textId="77777777">
      <w:pPr>
        <w:spacing w:before="48" w:beforeLines="20" w:after="360" w:afterLines="150" w:line="360" w:lineRule="auto"/>
        <w:jc w:val="center"/>
        <w:rPr>
          <w:rFonts w:ascii="华文中宋" w:eastAsia="华文中宋" w:hAnsi="华文中宋"/>
          <w:b/>
          <w:sz w:val="30"/>
        </w:rPr>
      </w:pPr>
      <w:r w:rsidRPr="00E852CD">
        <w:rPr>
          <w:rFonts w:ascii="华文中宋" w:eastAsia="华文中宋" w:hAnsi="华文中宋"/>
          <w:b/>
          <w:sz w:val="30"/>
        </w:rPr>
        <w:t>2023</w:t>
      </w:r>
      <w:r w:rsidRPr="00E852CD">
        <w:rPr>
          <w:rFonts w:ascii="华文中宋" w:eastAsia="华文中宋" w:hAnsi="华文中宋"/>
          <w:b/>
          <w:sz w:val="30"/>
        </w:rPr>
        <w:t>黑龙江齐齐哈尔大学招聘博士教师</w:t>
      </w:r>
      <w:r w:rsidRPr="00E852CD">
        <w:rPr>
          <w:rFonts w:ascii="华文中宋" w:eastAsia="华文中宋" w:hAnsi="华文中宋"/>
          <w:b/>
          <w:sz w:val="30"/>
        </w:rPr>
        <w:t>107</w:t>
      </w:r>
      <w:r w:rsidRPr="00E852CD">
        <w:rPr>
          <w:rFonts w:ascii="华文中宋" w:eastAsia="华文中宋" w:hAnsi="华文中宋"/>
          <w:b/>
          <w:sz w:val="30"/>
        </w:rPr>
        <w:t>人笔试备考题库及答案解析</w:t>
      </w:r>
    </w:p>
    <w:p w:rsidR="00A77B3E" w14:paraId="7EE2674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A1F22D" w14:textId="77777777">
      <w:pPr>
        <w:spacing w:after="260" w:line="360" w:lineRule="auto"/>
      </w:pPr>
      <w:r>
        <w:rPr>
          <w:rFonts w:ascii="微软雅黑" w:eastAsia="微软雅黑" w:cs="微软雅黑"/>
        </w:rPr>
        <w:t>一、选择题</w:t>
      </w:r>
    </w:p>
    <w:p w:rsidR="006D34C4" w14:paraId="35D4964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7959A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01530F4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A7D3C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1955E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A61D1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BBB4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D09FC0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315A5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0792C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13BF6AD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1732CF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A9034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93B04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682CED6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1E9B5C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94812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6D03AA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09FF3A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5352AD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D7CA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627E25F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1C8287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568341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046584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459F88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1443DA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A18EE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797B792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0E4DF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3751EE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https://d.book118.com/075203231332011101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paraId="31879D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CD" w14:paraId="06868A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paraId="3AC2B490" w14:textId="795C7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52CD" w14:paraId="415CBD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paraId="694C3D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textId="795C7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52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52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rsidP="00B77510" w14:textId="795C7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52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paraId="014315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paraId="052461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paraId="0CC738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52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85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52323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852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52CD"/>
    <w:rPr>
      <w:sz w:val="18"/>
      <w:szCs w:val="18"/>
    </w:rPr>
  </w:style>
  <w:style w:type="paragraph" w:styleId="Footer">
    <w:name w:val="footer"/>
    <w:basedOn w:val="Normal"/>
    <w:link w:val="a0"/>
    <w:rsid w:val="00E852CD"/>
    <w:pPr>
      <w:tabs>
        <w:tab w:val="center" w:pos="4153"/>
        <w:tab w:val="right" w:pos="8306"/>
      </w:tabs>
      <w:snapToGrid w:val="0"/>
    </w:pPr>
    <w:rPr>
      <w:sz w:val="18"/>
      <w:szCs w:val="18"/>
    </w:rPr>
  </w:style>
  <w:style w:type="character" w:customStyle="1" w:styleId="a0">
    <w:name w:val="页脚 字符"/>
    <w:basedOn w:val="DefaultParagraphFont"/>
    <w:link w:val="Footer"/>
    <w:rsid w:val="00E852CD"/>
    <w:rPr>
      <w:sz w:val="18"/>
      <w:szCs w:val="18"/>
    </w:rPr>
  </w:style>
  <w:style w:type="character" w:styleId="PageNumber">
    <w:name w:val="page number"/>
    <w:basedOn w:val="DefaultParagraphFont"/>
    <w:rsid w:val="00E85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52032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17437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