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糖、加工糖及制糖副产品项目建设总纲及方案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56" w:history="1">
        <w:r>
          <w:rPr>
            <w:rFonts w:ascii="仿宋" w:eastAsia="仿宋" w:hAnsi="仿宋" w:cs="仿宋" w:hint="eastAsia"/>
            <w:lang w:eastAsia="zh-CN"/>
          </w:rPr>
          <w:t>前言</w:t>
        </w:r>
        <w:r>
          <w:tab/>
        </w:r>
        <w:r>
          <w:fldChar w:fldCharType="begin"/>
        </w:r>
        <w:r>
          <w:instrText xml:space="preserve"> PAGEREF _Toc4856 \h </w:instrText>
        </w:r>
        <w:r>
          <w:fldChar w:fldCharType="separate"/>
        </w:r>
        <w:r>
          <w:t>3</w:t>
        </w:r>
        <w:r>
          <w:fldChar w:fldCharType="end"/>
        </w:r>
      </w:hyperlink>
    </w:p>
    <w:p>
      <w:pPr>
        <w:pStyle w:val="TOC1"/>
        <w:tabs>
          <w:tab w:val="right" w:leader="dot" w:pos="8306"/>
        </w:tabs>
      </w:pPr>
      <w:hyperlink w:anchor="_Toc6811" w:history="1">
        <w:r>
          <w:rPr>
            <w:rFonts w:ascii="仿宋" w:eastAsia="仿宋" w:hAnsi="仿宋" w:cs="仿宋" w:hint="eastAsia"/>
            <w:lang w:eastAsia="zh-CN"/>
          </w:rPr>
          <w:t>一、环境和生态影响分析</w:t>
        </w:r>
        <w:r>
          <w:tab/>
        </w:r>
        <w:r>
          <w:fldChar w:fldCharType="begin"/>
        </w:r>
        <w:r>
          <w:instrText xml:space="preserve"> PAGEREF _Toc6811 \h </w:instrText>
        </w:r>
        <w:r>
          <w:fldChar w:fldCharType="separate"/>
        </w:r>
        <w:r>
          <w:t>3</w:t>
        </w:r>
        <w:r>
          <w:fldChar w:fldCharType="end"/>
        </w:r>
      </w:hyperlink>
    </w:p>
    <w:p>
      <w:pPr>
        <w:pStyle w:val="TOC2"/>
        <w:tabs>
          <w:tab w:val="right" w:leader="dot" w:pos="8306"/>
        </w:tabs>
      </w:pPr>
      <w:hyperlink w:anchor="_Toc30992" w:history="1">
        <w:r>
          <w:rPr>
            <w:rFonts w:ascii="仿宋" w:eastAsia="仿宋" w:hAnsi="仿宋" w:cs="仿宋" w:hint="eastAsia"/>
            <w:lang w:eastAsia="zh-CN"/>
          </w:rPr>
          <w:t>(一)、环境和生态现状</w:t>
        </w:r>
        <w:r>
          <w:tab/>
        </w:r>
        <w:r>
          <w:fldChar w:fldCharType="begin"/>
        </w:r>
        <w:r>
          <w:instrText xml:space="preserve"> PAGEREF _Toc30992 \h </w:instrText>
        </w:r>
        <w:r>
          <w:fldChar w:fldCharType="separate"/>
        </w:r>
        <w:r>
          <w:t>3</w:t>
        </w:r>
        <w:r>
          <w:fldChar w:fldCharType="end"/>
        </w:r>
      </w:hyperlink>
    </w:p>
    <w:p>
      <w:pPr>
        <w:pStyle w:val="TOC2"/>
        <w:tabs>
          <w:tab w:val="right" w:leader="dot" w:pos="8306"/>
        </w:tabs>
      </w:pPr>
      <w:hyperlink w:anchor="_Toc22085" w:history="1">
        <w:r>
          <w:rPr>
            <w:rFonts w:ascii="仿宋" w:eastAsia="仿宋" w:hAnsi="仿宋" w:cs="仿宋" w:hint="eastAsia"/>
            <w:lang w:eastAsia="zh-CN"/>
          </w:rPr>
          <w:t>(二)、生态环境影响分析</w:t>
        </w:r>
        <w:r>
          <w:tab/>
        </w:r>
        <w:r>
          <w:fldChar w:fldCharType="begin"/>
        </w:r>
        <w:r>
          <w:instrText xml:space="preserve"> PAGEREF _Toc22085 \h </w:instrText>
        </w:r>
        <w:r>
          <w:fldChar w:fldCharType="separate"/>
        </w:r>
        <w:r>
          <w:t>5</w:t>
        </w:r>
        <w:r>
          <w:fldChar w:fldCharType="end"/>
        </w:r>
      </w:hyperlink>
    </w:p>
    <w:p>
      <w:pPr>
        <w:pStyle w:val="TOC2"/>
        <w:tabs>
          <w:tab w:val="right" w:leader="dot" w:pos="8306"/>
        </w:tabs>
      </w:pPr>
      <w:hyperlink w:anchor="_Toc2776" w:history="1">
        <w:r>
          <w:rPr>
            <w:rFonts w:ascii="仿宋" w:eastAsia="仿宋" w:hAnsi="仿宋" w:cs="仿宋" w:hint="eastAsia"/>
            <w:lang w:eastAsia="zh-CN"/>
          </w:rPr>
          <w:t>(三)、生态环境保护措施</w:t>
        </w:r>
        <w:r>
          <w:tab/>
        </w:r>
        <w:r>
          <w:fldChar w:fldCharType="begin"/>
        </w:r>
        <w:r>
          <w:instrText xml:space="preserve"> PAGEREF _Toc2776 \h </w:instrText>
        </w:r>
        <w:r>
          <w:fldChar w:fldCharType="separate"/>
        </w:r>
        <w:r>
          <w:t>6</w:t>
        </w:r>
        <w:r>
          <w:fldChar w:fldCharType="end"/>
        </w:r>
      </w:hyperlink>
    </w:p>
    <w:p>
      <w:pPr>
        <w:pStyle w:val="TOC2"/>
        <w:tabs>
          <w:tab w:val="right" w:leader="dot" w:pos="8306"/>
        </w:tabs>
      </w:pPr>
      <w:hyperlink w:anchor="_Toc9914" w:history="1">
        <w:r>
          <w:rPr>
            <w:rFonts w:ascii="仿宋" w:eastAsia="仿宋" w:hAnsi="仿宋" w:cs="仿宋" w:hint="eastAsia"/>
            <w:lang w:eastAsia="zh-CN"/>
          </w:rPr>
          <w:t>(四)、地质灾害影响分析</w:t>
        </w:r>
        <w:r>
          <w:tab/>
        </w:r>
        <w:r>
          <w:fldChar w:fldCharType="begin"/>
        </w:r>
        <w:r>
          <w:instrText xml:space="preserve"> PAGEREF _Toc9914 \h </w:instrText>
        </w:r>
        <w:r>
          <w:fldChar w:fldCharType="separate"/>
        </w:r>
        <w:r>
          <w:t>8</w:t>
        </w:r>
        <w:r>
          <w:fldChar w:fldCharType="end"/>
        </w:r>
      </w:hyperlink>
    </w:p>
    <w:p>
      <w:pPr>
        <w:pStyle w:val="TOC2"/>
        <w:tabs>
          <w:tab w:val="right" w:leader="dot" w:pos="8306"/>
        </w:tabs>
      </w:pPr>
      <w:hyperlink w:anchor="_Toc2997" w:history="1">
        <w:r>
          <w:rPr>
            <w:rFonts w:ascii="仿宋" w:eastAsia="仿宋" w:hAnsi="仿宋" w:cs="仿宋" w:hint="eastAsia"/>
            <w:lang w:eastAsia="zh-CN"/>
          </w:rPr>
          <w:t>(五)、特殊环境影响</w:t>
        </w:r>
        <w:r>
          <w:tab/>
        </w:r>
        <w:r>
          <w:fldChar w:fldCharType="begin"/>
        </w:r>
        <w:r>
          <w:instrText xml:space="preserve"> PAGEREF _Toc2997 \h </w:instrText>
        </w:r>
        <w:r>
          <w:fldChar w:fldCharType="separate"/>
        </w:r>
        <w:r>
          <w:t>9</w:t>
        </w:r>
        <w:r>
          <w:fldChar w:fldCharType="end"/>
        </w:r>
      </w:hyperlink>
    </w:p>
    <w:p>
      <w:pPr>
        <w:pStyle w:val="TOC1"/>
        <w:tabs>
          <w:tab w:val="right" w:leader="dot" w:pos="8306"/>
        </w:tabs>
      </w:pPr>
      <w:hyperlink w:anchor="_Toc17041" w:history="1">
        <w:r>
          <w:rPr>
            <w:rFonts w:ascii="仿宋" w:eastAsia="仿宋" w:hAnsi="仿宋" w:cs="仿宋" w:hint="eastAsia"/>
            <w:lang w:eastAsia="zh-CN"/>
          </w:rPr>
          <w:t>二、资源开发及综合利用分析</w:t>
        </w:r>
        <w:r>
          <w:tab/>
        </w:r>
        <w:r>
          <w:fldChar w:fldCharType="begin"/>
        </w:r>
        <w:r>
          <w:instrText xml:space="preserve"> PAGEREF _Toc17041 \h </w:instrText>
        </w:r>
        <w:r>
          <w:fldChar w:fldCharType="separate"/>
        </w:r>
        <w:r>
          <w:t>10</w:t>
        </w:r>
        <w:r>
          <w:fldChar w:fldCharType="end"/>
        </w:r>
      </w:hyperlink>
    </w:p>
    <w:p>
      <w:pPr>
        <w:pStyle w:val="TOC2"/>
        <w:tabs>
          <w:tab w:val="right" w:leader="dot" w:pos="8306"/>
        </w:tabs>
      </w:pPr>
      <w:hyperlink w:anchor="_Toc32127" w:history="1">
        <w:r>
          <w:rPr>
            <w:rFonts w:ascii="仿宋" w:eastAsia="仿宋" w:hAnsi="仿宋" w:cs="仿宋" w:hint="eastAsia"/>
            <w:lang w:eastAsia="zh-CN"/>
          </w:rPr>
          <w:t>(一)、资源开发方案</w:t>
        </w:r>
        <w:r>
          <w:tab/>
        </w:r>
        <w:r>
          <w:fldChar w:fldCharType="begin"/>
        </w:r>
        <w:r>
          <w:instrText xml:space="preserve"> PAGEREF _Toc32127 \h </w:instrText>
        </w:r>
        <w:r>
          <w:fldChar w:fldCharType="separate"/>
        </w:r>
        <w:r>
          <w:t>10</w:t>
        </w:r>
        <w:r>
          <w:fldChar w:fldCharType="end"/>
        </w:r>
      </w:hyperlink>
    </w:p>
    <w:p>
      <w:pPr>
        <w:pStyle w:val="TOC2"/>
        <w:tabs>
          <w:tab w:val="right" w:leader="dot" w:pos="8306"/>
        </w:tabs>
      </w:pPr>
      <w:hyperlink w:anchor="_Toc15201" w:history="1">
        <w:r>
          <w:rPr>
            <w:rFonts w:ascii="仿宋" w:eastAsia="仿宋" w:hAnsi="仿宋" w:cs="仿宋" w:hint="eastAsia"/>
            <w:lang w:eastAsia="zh-CN"/>
          </w:rPr>
          <w:t>(二)、资源利用方案</w:t>
        </w:r>
        <w:r>
          <w:tab/>
        </w:r>
        <w:r>
          <w:fldChar w:fldCharType="begin"/>
        </w:r>
        <w:r>
          <w:instrText xml:space="preserve"> PAGEREF _Toc15201 \h </w:instrText>
        </w:r>
        <w:r>
          <w:fldChar w:fldCharType="separate"/>
        </w:r>
        <w:r>
          <w:t>11</w:t>
        </w:r>
        <w:r>
          <w:fldChar w:fldCharType="end"/>
        </w:r>
      </w:hyperlink>
    </w:p>
    <w:p>
      <w:pPr>
        <w:pStyle w:val="TOC2"/>
        <w:tabs>
          <w:tab w:val="right" w:leader="dot" w:pos="8306"/>
        </w:tabs>
      </w:pPr>
      <w:hyperlink w:anchor="_Toc20008" w:history="1">
        <w:r>
          <w:rPr>
            <w:rFonts w:ascii="仿宋" w:eastAsia="仿宋" w:hAnsi="仿宋" w:cs="仿宋" w:hint="eastAsia"/>
            <w:lang w:eastAsia="zh-CN"/>
          </w:rPr>
          <w:t>(三)、资源节约措施</w:t>
        </w:r>
        <w:r>
          <w:tab/>
        </w:r>
        <w:r>
          <w:fldChar w:fldCharType="begin"/>
        </w:r>
        <w:r>
          <w:instrText xml:space="preserve"> PAGEREF _Toc20008 \h </w:instrText>
        </w:r>
        <w:r>
          <w:fldChar w:fldCharType="separate"/>
        </w:r>
        <w:r>
          <w:t>12</w:t>
        </w:r>
        <w:r>
          <w:fldChar w:fldCharType="end"/>
        </w:r>
      </w:hyperlink>
    </w:p>
    <w:p>
      <w:pPr>
        <w:pStyle w:val="TOC1"/>
        <w:tabs>
          <w:tab w:val="right" w:leader="dot" w:pos="8306"/>
        </w:tabs>
      </w:pPr>
      <w:hyperlink w:anchor="_Toc10043" w:history="1">
        <w:r>
          <w:rPr>
            <w:rFonts w:ascii="仿宋" w:eastAsia="仿宋" w:hAnsi="仿宋" w:cs="仿宋" w:hint="eastAsia"/>
            <w:lang w:eastAsia="zh-CN"/>
          </w:rPr>
          <w:t>三、项目选址研究</w:t>
        </w:r>
        <w:r>
          <w:tab/>
        </w:r>
        <w:r>
          <w:fldChar w:fldCharType="begin"/>
        </w:r>
        <w:r>
          <w:instrText xml:space="preserve"> PAGEREF _Toc10043 \h </w:instrText>
        </w:r>
        <w:r>
          <w:fldChar w:fldCharType="separate"/>
        </w:r>
        <w:r>
          <w:t>14</w:t>
        </w:r>
        <w:r>
          <w:fldChar w:fldCharType="end"/>
        </w:r>
      </w:hyperlink>
    </w:p>
    <w:p>
      <w:pPr>
        <w:pStyle w:val="TOC2"/>
        <w:tabs>
          <w:tab w:val="right" w:leader="dot" w:pos="8306"/>
        </w:tabs>
      </w:pPr>
      <w:hyperlink w:anchor="_Toc17342" w:history="1">
        <w:r>
          <w:rPr>
            <w:rFonts w:ascii="仿宋" w:eastAsia="仿宋" w:hAnsi="仿宋" w:cs="仿宋" w:hint="eastAsia"/>
            <w:lang w:eastAsia="zh-CN"/>
          </w:rPr>
          <w:t>(一)、项目选址原则</w:t>
        </w:r>
        <w:r>
          <w:tab/>
        </w:r>
        <w:r>
          <w:fldChar w:fldCharType="begin"/>
        </w:r>
        <w:r>
          <w:instrText xml:space="preserve"> PAGEREF _Toc17342 \h </w:instrText>
        </w:r>
        <w:r>
          <w:fldChar w:fldCharType="separate"/>
        </w:r>
        <w:r>
          <w:t>14</w:t>
        </w:r>
        <w:r>
          <w:fldChar w:fldCharType="end"/>
        </w:r>
      </w:hyperlink>
    </w:p>
    <w:p>
      <w:pPr>
        <w:pStyle w:val="TOC2"/>
        <w:tabs>
          <w:tab w:val="right" w:leader="dot" w:pos="8306"/>
        </w:tabs>
      </w:pPr>
      <w:hyperlink w:anchor="_Toc9005" w:history="1">
        <w:r>
          <w:rPr>
            <w:rFonts w:ascii="仿宋" w:eastAsia="仿宋" w:hAnsi="仿宋" w:cs="仿宋" w:hint="eastAsia"/>
            <w:lang w:eastAsia="zh-CN"/>
          </w:rPr>
          <w:t>(二)、项目选址</w:t>
        </w:r>
        <w:r>
          <w:tab/>
        </w:r>
        <w:r>
          <w:fldChar w:fldCharType="begin"/>
        </w:r>
        <w:r>
          <w:instrText xml:space="preserve"> PAGEREF _Toc9005 \h </w:instrText>
        </w:r>
        <w:r>
          <w:fldChar w:fldCharType="separate"/>
        </w:r>
        <w:r>
          <w:t>17</w:t>
        </w:r>
        <w:r>
          <w:fldChar w:fldCharType="end"/>
        </w:r>
      </w:hyperlink>
    </w:p>
    <w:p>
      <w:pPr>
        <w:pStyle w:val="TOC2"/>
        <w:tabs>
          <w:tab w:val="right" w:leader="dot" w:pos="8306"/>
        </w:tabs>
      </w:pPr>
      <w:hyperlink w:anchor="_Toc8554" w:history="1">
        <w:r>
          <w:rPr>
            <w:rFonts w:ascii="仿宋" w:eastAsia="仿宋" w:hAnsi="仿宋" w:cs="仿宋" w:hint="eastAsia"/>
            <w:lang w:eastAsia="zh-CN"/>
          </w:rPr>
          <w:t>(三)、建设条件分析</w:t>
        </w:r>
        <w:r>
          <w:tab/>
        </w:r>
        <w:r>
          <w:fldChar w:fldCharType="begin"/>
        </w:r>
        <w:r>
          <w:instrText xml:space="preserve"> PAGEREF _Toc8554 \h </w:instrText>
        </w:r>
        <w:r>
          <w:fldChar w:fldCharType="separate"/>
        </w:r>
        <w:r>
          <w:t>19</w:t>
        </w:r>
        <w:r>
          <w:fldChar w:fldCharType="end"/>
        </w:r>
      </w:hyperlink>
    </w:p>
    <w:p>
      <w:pPr>
        <w:pStyle w:val="TOC2"/>
        <w:tabs>
          <w:tab w:val="right" w:leader="dot" w:pos="8306"/>
        </w:tabs>
      </w:pPr>
      <w:hyperlink w:anchor="_Toc24268" w:history="1">
        <w:r>
          <w:rPr>
            <w:rFonts w:ascii="仿宋" w:eastAsia="仿宋" w:hAnsi="仿宋" w:cs="仿宋" w:hint="eastAsia"/>
            <w:lang w:eastAsia="zh-CN"/>
          </w:rPr>
          <w:t>(四)、用地控制指标</w:t>
        </w:r>
        <w:r>
          <w:tab/>
        </w:r>
        <w:r>
          <w:fldChar w:fldCharType="begin"/>
        </w:r>
        <w:r>
          <w:instrText xml:space="preserve"> PAGEREF _Toc24268 \h </w:instrText>
        </w:r>
        <w:r>
          <w:fldChar w:fldCharType="separate"/>
        </w:r>
        <w:r>
          <w:t>20</w:t>
        </w:r>
        <w:r>
          <w:fldChar w:fldCharType="end"/>
        </w:r>
      </w:hyperlink>
    </w:p>
    <w:p>
      <w:pPr>
        <w:pStyle w:val="TOC2"/>
        <w:tabs>
          <w:tab w:val="right" w:leader="dot" w:pos="8306"/>
        </w:tabs>
      </w:pPr>
      <w:hyperlink w:anchor="_Toc5450" w:history="1">
        <w:r>
          <w:rPr>
            <w:rFonts w:ascii="仿宋" w:eastAsia="仿宋" w:hAnsi="仿宋" w:cs="仿宋" w:hint="eastAsia"/>
            <w:lang w:eastAsia="zh-CN"/>
          </w:rPr>
          <w:t>(五)、地总体要求</w:t>
        </w:r>
        <w:r>
          <w:tab/>
        </w:r>
        <w:r>
          <w:fldChar w:fldCharType="begin"/>
        </w:r>
        <w:r>
          <w:instrText xml:space="preserve"> PAGEREF _Toc5450 \h </w:instrText>
        </w:r>
        <w:r>
          <w:fldChar w:fldCharType="separate"/>
        </w:r>
        <w:r>
          <w:t>22</w:t>
        </w:r>
        <w:r>
          <w:fldChar w:fldCharType="end"/>
        </w:r>
      </w:hyperlink>
    </w:p>
    <w:p>
      <w:pPr>
        <w:pStyle w:val="TOC2"/>
        <w:tabs>
          <w:tab w:val="right" w:leader="dot" w:pos="8306"/>
        </w:tabs>
      </w:pPr>
      <w:hyperlink w:anchor="_Toc8465" w:history="1">
        <w:r>
          <w:rPr>
            <w:rFonts w:ascii="仿宋" w:eastAsia="仿宋" w:hAnsi="仿宋" w:cs="仿宋" w:hint="eastAsia"/>
            <w:lang w:eastAsia="zh-CN"/>
          </w:rPr>
          <w:t>(六)、节约用地措施</w:t>
        </w:r>
        <w:r>
          <w:tab/>
        </w:r>
        <w:r>
          <w:fldChar w:fldCharType="begin"/>
        </w:r>
        <w:r>
          <w:instrText xml:space="preserve"> PAGEREF _Toc8465 \h </w:instrText>
        </w:r>
        <w:r>
          <w:fldChar w:fldCharType="separate"/>
        </w:r>
        <w:r>
          <w:t>23</w:t>
        </w:r>
        <w:r>
          <w:fldChar w:fldCharType="end"/>
        </w:r>
      </w:hyperlink>
    </w:p>
    <w:p>
      <w:pPr>
        <w:pStyle w:val="TOC2"/>
        <w:tabs>
          <w:tab w:val="right" w:leader="dot" w:pos="8306"/>
        </w:tabs>
      </w:pPr>
      <w:hyperlink w:anchor="_Toc15976" w:history="1">
        <w:r>
          <w:rPr>
            <w:rFonts w:ascii="仿宋" w:eastAsia="仿宋" w:hAnsi="仿宋" w:cs="仿宋" w:hint="eastAsia"/>
            <w:lang w:eastAsia="zh-CN"/>
          </w:rPr>
          <w:t>(七)、选址综合评价</w:t>
        </w:r>
        <w:r>
          <w:tab/>
        </w:r>
        <w:r>
          <w:fldChar w:fldCharType="begin"/>
        </w:r>
        <w:r>
          <w:instrText xml:space="preserve"> PAGEREF _Toc15976 \h </w:instrText>
        </w:r>
        <w:r>
          <w:fldChar w:fldCharType="separate"/>
        </w:r>
        <w:r>
          <w:t>24</w:t>
        </w:r>
        <w:r>
          <w:fldChar w:fldCharType="end"/>
        </w:r>
      </w:hyperlink>
    </w:p>
    <w:p>
      <w:pPr>
        <w:pStyle w:val="TOC1"/>
        <w:tabs>
          <w:tab w:val="right" w:leader="dot" w:pos="8306"/>
        </w:tabs>
      </w:pPr>
      <w:hyperlink w:anchor="_Toc30988" w:history="1">
        <w:r>
          <w:rPr>
            <w:rFonts w:ascii="仿宋" w:eastAsia="仿宋" w:hAnsi="仿宋" w:cs="仿宋" w:hint="eastAsia"/>
            <w:lang w:eastAsia="zh-CN"/>
          </w:rPr>
          <w:t>四、发展规划、产业政策和行业准入分析</w:t>
        </w:r>
        <w:r>
          <w:tab/>
        </w:r>
        <w:r>
          <w:fldChar w:fldCharType="begin"/>
        </w:r>
        <w:r>
          <w:instrText xml:space="preserve"> PAGEREF _Toc30988 \h </w:instrText>
        </w:r>
        <w:r>
          <w:fldChar w:fldCharType="separate"/>
        </w:r>
        <w:r>
          <w:t>25</w:t>
        </w:r>
        <w:r>
          <w:fldChar w:fldCharType="end"/>
        </w:r>
      </w:hyperlink>
    </w:p>
    <w:p>
      <w:pPr>
        <w:pStyle w:val="TOC2"/>
        <w:tabs>
          <w:tab w:val="right" w:leader="dot" w:pos="8306"/>
        </w:tabs>
      </w:pPr>
      <w:hyperlink w:anchor="_Toc21273" w:history="1">
        <w:r>
          <w:rPr>
            <w:rFonts w:ascii="仿宋" w:eastAsia="仿宋" w:hAnsi="仿宋" w:cs="仿宋" w:hint="eastAsia"/>
            <w:lang w:eastAsia="zh-CN"/>
          </w:rPr>
          <w:t>(一)、发展规划分析</w:t>
        </w:r>
        <w:r>
          <w:tab/>
        </w:r>
        <w:r>
          <w:fldChar w:fldCharType="begin"/>
        </w:r>
        <w:r>
          <w:instrText xml:space="preserve"> PAGEREF _Toc21273 \h </w:instrText>
        </w:r>
        <w:r>
          <w:fldChar w:fldCharType="separate"/>
        </w:r>
        <w:r>
          <w:t>25</w:t>
        </w:r>
        <w:r>
          <w:fldChar w:fldCharType="end"/>
        </w:r>
      </w:hyperlink>
    </w:p>
    <w:p>
      <w:pPr>
        <w:pStyle w:val="TOC2"/>
        <w:tabs>
          <w:tab w:val="right" w:leader="dot" w:pos="8306"/>
        </w:tabs>
      </w:pPr>
      <w:hyperlink w:anchor="_Toc8502" w:history="1">
        <w:r>
          <w:rPr>
            <w:rFonts w:ascii="仿宋" w:eastAsia="仿宋" w:hAnsi="仿宋" w:cs="仿宋" w:hint="eastAsia"/>
            <w:lang w:eastAsia="zh-CN"/>
          </w:rPr>
          <w:t>(二)、产业政策分析</w:t>
        </w:r>
        <w:r>
          <w:tab/>
        </w:r>
        <w:r>
          <w:fldChar w:fldCharType="begin"/>
        </w:r>
        <w:r>
          <w:instrText xml:space="preserve"> PAGEREF _Toc8502 \h </w:instrText>
        </w:r>
        <w:r>
          <w:fldChar w:fldCharType="separate"/>
        </w:r>
        <w:r>
          <w:t>27</w:t>
        </w:r>
        <w:r>
          <w:fldChar w:fldCharType="end"/>
        </w:r>
      </w:hyperlink>
    </w:p>
    <w:p>
      <w:pPr>
        <w:pStyle w:val="TOC2"/>
        <w:tabs>
          <w:tab w:val="right" w:leader="dot" w:pos="8306"/>
        </w:tabs>
      </w:pPr>
      <w:hyperlink w:anchor="_Toc29568" w:history="1">
        <w:r>
          <w:rPr>
            <w:rFonts w:ascii="仿宋" w:eastAsia="仿宋" w:hAnsi="仿宋" w:cs="仿宋" w:hint="eastAsia"/>
            <w:lang w:eastAsia="zh-CN"/>
          </w:rPr>
          <w:t>(三)、行业准入分析</w:t>
        </w:r>
        <w:r>
          <w:tab/>
        </w:r>
        <w:r>
          <w:fldChar w:fldCharType="begin"/>
        </w:r>
        <w:r>
          <w:instrText xml:space="preserve"> PAGEREF _Toc29568 \h </w:instrText>
        </w:r>
        <w:r>
          <w:fldChar w:fldCharType="separate"/>
        </w:r>
        <w:r>
          <w:t>29</w:t>
        </w:r>
        <w:r>
          <w:fldChar w:fldCharType="end"/>
        </w:r>
      </w:hyperlink>
    </w:p>
    <w:p>
      <w:pPr>
        <w:pStyle w:val="TOC1"/>
        <w:tabs>
          <w:tab w:val="right" w:leader="dot" w:pos="8306"/>
        </w:tabs>
      </w:pPr>
      <w:hyperlink w:anchor="_Toc4724" w:history="1">
        <w:r>
          <w:rPr>
            <w:rFonts w:ascii="仿宋" w:eastAsia="仿宋" w:hAnsi="仿宋" w:cs="仿宋" w:hint="eastAsia"/>
            <w:lang w:eastAsia="zh-CN"/>
          </w:rPr>
          <w:t>五、建设风险评估分析</w:t>
        </w:r>
        <w:r>
          <w:tab/>
        </w:r>
        <w:r>
          <w:fldChar w:fldCharType="begin"/>
        </w:r>
        <w:r>
          <w:instrText xml:space="preserve"> PAGEREF _Toc4724 \h </w:instrText>
        </w:r>
        <w:r>
          <w:fldChar w:fldCharType="separate"/>
        </w:r>
        <w:r>
          <w:t>30</w:t>
        </w:r>
        <w:r>
          <w:fldChar w:fldCharType="end"/>
        </w:r>
      </w:hyperlink>
    </w:p>
    <w:p>
      <w:pPr>
        <w:pStyle w:val="TOC2"/>
        <w:tabs>
          <w:tab w:val="right" w:leader="dot" w:pos="8306"/>
        </w:tabs>
      </w:pPr>
      <w:hyperlink w:anchor="_Toc20751" w:history="1">
        <w:r>
          <w:rPr>
            <w:rFonts w:ascii="仿宋" w:eastAsia="仿宋" w:hAnsi="仿宋" w:cs="仿宋" w:hint="eastAsia"/>
            <w:lang w:eastAsia="zh-CN"/>
          </w:rPr>
          <w:t>(一)、政策风险分析</w:t>
        </w:r>
        <w:r>
          <w:tab/>
        </w:r>
        <w:r>
          <w:fldChar w:fldCharType="begin"/>
        </w:r>
        <w:r>
          <w:instrText xml:space="preserve"> PAGEREF _Toc20751 \h </w:instrText>
        </w:r>
        <w:r>
          <w:fldChar w:fldCharType="separate"/>
        </w:r>
        <w:r>
          <w:t>30</w:t>
        </w:r>
        <w:r>
          <w:fldChar w:fldCharType="end"/>
        </w:r>
      </w:hyperlink>
    </w:p>
    <w:p>
      <w:pPr>
        <w:pStyle w:val="TOC2"/>
        <w:tabs>
          <w:tab w:val="right" w:leader="dot" w:pos="8306"/>
        </w:tabs>
      </w:pPr>
      <w:hyperlink w:anchor="_Toc27653" w:history="1">
        <w:r>
          <w:rPr>
            <w:rFonts w:ascii="仿宋" w:eastAsia="仿宋" w:hAnsi="仿宋" w:cs="仿宋" w:hint="eastAsia"/>
            <w:lang w:eastAsia="zh-CN"/>
          </w:rPr>
          <w:t>(二)、社会风险分析</w:t>
        </w:r>
        <w:r>
          <w:tab/>
        </w:r>
        <w:r>
          <w:fldChar w:fldCharType="begin"/>
        </w:r>
        <w:r>
          <w:instrText xml:space="preserve"> PAGEREF _Toc27653 \h </w:instrText>
        </w:r>
        <w:r>
          <w:fldChar w:fldCharType="separate"/>
        </w:r>
        <w:r>
          <w:t>31</w:t>
        </w:r>
        <w:r>
          <w:fldChar w:fldCharType="end"/>
        </w:r>
      </w:hyperlink>
    </w:p>
    <w:p>
      <w:pPr>
        <w:pStyle w:val="TOC2"/>
        <w:tabs>
          <w:tab w:val="right" w:leader="dot" w:pos="8306"/>
        </w:tabs>
      </w:pPr>
      <w:hyperlink w:anchor="_Toc23361" w:history="1">
        <w:r>
          <w:rPr>
            <w:rFonts w:ascii="仿宋" w:eastAsia="仿宋" w:hAnsi="仿宋" w:cs="仿宋" w:hint="eastAsia"/>
            <w:lang w:eastAsia="zh-CN"/>
          </w:rPr>
          <w:t>(三)、市场风险分析</w:t>
        </w:r>
        <w:r>
          <w:tab/>
        </w:r>
        <w:r>
          <w:fldChar w:fldCharType="begin"/>
        </w:r>
        <w:r>
          <w:instrText xml:space="preserve"> PAGEREF _Toc23361 \h </w:instrText>
        </w:r>
        <w:r>
          <w:fldChar w:fldCharType="separate"/>
        </w:r>
        <w:r>
          <w:t>33</w:t>
        </w:r>
        <w:r>
          <w:fldChar w:fldCharType="end"/>
        </w:r>
      </w:hyperlink>
    </w:p>
    <w:p>
      <w:pPr>
        <w:pStyle w:val="TOC2"/>
        <w:tabs>
          <w:tab w:val="right" w:leader="dot" w:pos="8306"/>
        </w:tabs>
      </w:pPr>
      <w:hyperlink w:anchor="_Toc16358" w:history="1">
        <w:r>
          <w:rPr>
            <w:rFonts w:ascii="仿宋" w:eastAsia="仿宋" w:hAnsi="仿宋" w:cs="仿宋" w:hint="eastAsia"/>
            <w:lang w:eastAsia="zh-CN"/>
          </w:rPr>
          <w:t>(四)、资金风险分析</w:t>
        </w:r>
        <w:r>
          <w:tab/>
        </w:r>
        <w:r>
          <w:fldChar w:fldCharType="begin"/>
        </w:r>
        <w:r>
          <w:instrText xml:space="preserve"> PAGEREF _Toc16358 \h </w:instrText>
        </w:r>
        <w:r>
          <w:fldChar w:fldCharType="separate"/>
        </w:r>
        <w:r>
          <w:t>34</w:t>
        </w:r>
        <w:r>
          <w:fldChar w:fldCharType="end"/>
        </w:r>
      </w:hyperlink>
    </w:p>
    <w:p>
      <w:pPr>
        <w:pStyle w:val="TOC2"/>
        <w:tabs>
          <w:tab w:val="right" w:leader="dot" w:pos="8306"/>
        </w:tabs>
      </w:pPr>
      <w:hyperlink w:anchor="_Toc25306" w:history="1">
        <w:r>
          <w:rPr>
            <w:rFonts w:ascii="仿宋" w:eastAsia="仿宋" w:hAnsi="仿宋" w:cs="仿宋" w:hint="eastAsia"/>
            <w:lang w:eastAsia="zh-CN"/>
          </w:rPr>
          <w:t>(五)、技术风险分析</w:t>
        </w:r>
        <w:r>
          <w:tab/>
        </w:r>
        <w:r>
          <w:fldChar w:fldCharType="begin"/>
        </w:r>
        <w:r>
          <w:instrText xml:space="preserve"> PAGEREF _Toc25306 \h </w:instrText>
        </w:r>
        <w:r>
          <w:fldChar w:fldCharType="separate"/>
        </w:r>
        <w:r>
          <w:t>35</w:t>
        </w:r>
        <w:r>
          <w:fldChar w:fldCharType="end"/>
        </w:r>
      </w:hyperlink>
    </w:p>
    <w:p>
      <w:pPr>
        <w:pStyle w:val="TOC2"/>
        <w:tabs>
          <w:tab w:val="right" w:leader="dot" w:pos="8306"/>
        </w:tabs>
      </w:pPr>
      <w:hyperlink w:anchor="_Toc3970" w:history="1">
        <w:r>
          <w:rPr>
            <w:rFonts w:ascii="仿宋" w:eastAsia="仿宋" w:hAnsi="仿宋" w:cs="仿宋" w:hint="eastAsia"/>
            <w:lang w:eastAsia="zh-CN"/>
          </w:rPr>
          <w:t>(六)、财务风险分析</w:t>
        </w:r>
        <w:r>
          <w:tab/>
        </w:r>
        <w:r>
          <w:fldChar w:fldCharType="begin"/>
        </w:r>
        <w:r>
          <w:instrText xml:space="preserve"> PAGEREF _Toc3970 \h </w:instrText>
        </w:r>
        <w:r>
          <w:fldChar w:fldCharType="separate"/>
        </w:r>
        <w:r>
          <w:t>36</w:t>
        </w:r>
        <w:r>
          <w:fldChar w:fldCharType="end"/>
        </w:r>
      </w:hyperlink>
    </w:p>
    <w:p>
      <w:pPr>
        <w:pStyle w:val="TOC2"/>
        <w:tabs>
          <w:tab w:val="right" w:leader="dot" w:pos="8306"/>
        </w:tabs>
      </w:pPr>
      <w:hyperlink w:anchor="_Toc28786" w:history="1">
        <w:r>
          <w:rPr>
            <w:rFonts w:ascii="仿宋" w:eastAsia="仿宋" w:hAnsi="仿宋" w:cs="仿宋" w:hint="eastAsia"/>
            <w:lang w:eastAsia="zh-CN"/>
          </w:rPr>
          <w:t>(七)、管理风险分析</w:t>
        </w:r>
        <w:r>
          <w:tab/>
        </w:r>
        <w:r>
          <w:fldChar w:fldCharType="begin"/>
        </w:r>
        <w:r>
          <w:instrText xml:space="preserve"> PAGEREF _Toc28786 \h </w:instrText>
        </w:r>
        <w:r>
          <w:fldChar w:fldCharType="separate"/>
        </w:r>
        <w:r>
          <w:t>38</w:t>
        </w:r>
        <w:r>
          <w:fldChar w:fldCharType="end"/>
        </w:r>
      </w:hyperlink>
    </w:p>
    <w:p>
      <w:pPr>
        <w:pStyle w:val="TOC2"/>
        <w:tabs>
          <w:tab w:val="right" w:leader="dot" w:pos="8306"/>
        </w:tabs>
      </w:pPr>
      <w:hyperlink w:anchor="_Toc25244" w:history="1">
        <w:r>
          <w:rPr>
            <w:rFonts w:ascii="仿宋" w:eastAsia="仿宋" w:hAnsi="仿宋" w:cs="仿宋" w:hint="eastAsia"/>
            <w:lang w:eastAsia="zh-CN"/>
          </w:rPr>
          <w:t>(八)、其它风险分析</w:t>
        </w:r>
        <w:r>
          <w:tab/>
        </w:r>
        <w:r>
          <w:fldChar w:fldCharType="begin"/>
        </w:r>
        <w:r>
          <w:instrText xml:space="preserve"> PAGEREF _Toc25244 \h </w:instrText>
        </w:r>
        <w:r>
          <w:fldChar w:fldCharType="separate"/>
        </w:r>
        <w:r>
          <w:t>39</w:t>
        </w:r>
        <w:r>
          <w:fldChar w:fldCharType="end"/>
        </w:r>
      </w:hyperlink>
    </w:p>
    <w:p>
      <w:pPr>
        <w:pStyle w:val="TOC2"/>
        <w:tabs>
          <w:tab w:val="right" w:leader="dot" w:pos="8306"/>
        </w:tabs>
      </w:pPr>
      <w:hyperlink w:anchor="_Toc12315" w:history="1">
        <w:r>
          <w:rPr>
            <w:rFonts w:ascii="仿宋" w:eastAsia="仿宋" w:hAnsi="仿宋" w:cs="仿宋" w:hint="eastAsia"/>
            <w:lang w:eastAsia="zh-CN"/>
          </w:rPr>
          <w:t>(九)、社会影响评估</w:t>
        </w:r>
        <w:r>
          <w:tab/>
        </w:r>
        <w:r>
          <w:fldChar w:fldCharType="begin"/>
        </w:r>
        <w:r>
          <w:instrText xml:space="preserve"> PAGEREF _Toc12315 \h </w:instrText>
        </w:r>
        <w:r>
          <w:fldChar w:fldCharType="separate"/>
        </w:r>
        <w:r>
          <w:t>41</w:t>
        </w:r>
        <w:r>
          <w:fldChar w:fldCharType="end"/>
        </w:r>
      </w:hyperlink>
    </w:p>
    <w:p>
      <w:pPr>
        <w:pStyle w:val="TOC1"/>
        <w:tabs>
          <w:tab w:val="right" w:leader="dot" w:pos="8306"/>
        </w:tabs>
      </w:pPr>
      <w:hyperlink w:anchor="_Toc29403" w:history="1">
        <w:r>
          <w:rPr>
            <w:rFonts w:ascii="仿宋" w:eastAsia="仿宋" w:hAnsi="仿宋" w:cs="仿宋" w:hint="eastAsia"/>
            <w:lang w:eastAsia="zh-CN"/>
          </w:rPr>
          <w:t>六、经济影响分析</w:t>
        </w:r>
        <w:r>
          <w:tab/>
        </w:r>
        <w:r>
          <w:fldChar w:fldCharType="begin"/>
        </w:r>
        <w:r>
          <w:instrText xml:space="preserve"> PAGEREF _Toc29403 \h </w:instrText>
        </w:r>
        <w:r>
          <w:fldChar w:fldCharType="separate"/>
        </w:r>
        <w:r>
          <w:t>43</w:t>
        </w:r>
        <w:r>
          <w:fldChar w:fldCharType="end"/>
        </w:r>
      </w:hyperlink>
    </w:p>
    <w:p>
      <w:pPr>
        <w:pStyle w:val="TOC2"/>
        <w:tabs>
          <w:tab w:val="right" w:leader="dot" w:pos="8306"/>
        </w:tabs>
      </w:pPr>
      <w:hyperlink w:anchor="_Toc9046" w:history="1">
        <w:r>
          <w:rPr>
            <w:rFonts w:ascii="仿宋" w:eastAsia="仿宋" w:hAnsi="仿宋" w:cs="仿宋" w:hint="eastAsia"/>
            <w:lang w:eastAsia="zh-CN"/>
          </w:rPr>
          <w:t>(一)、经济费用效益或费用效果分析</w:t>
        </w:r>
        <w:r>
          <w:tab/>
        </w:r>
        <w:r>
          <w:fldChar w:fldCharType="begin"/>
        </w:r>
        <w:r>
          <w:instrText xml:space="preserve"> PAGEREF _Toc9046 \h </w:instrText>
        </w:r>
        <w:r>
          <w:fldChar w:fldCharType="separate"/>
        </w:r>
        <w:r>
          <w:t>43</w:t>
        </w:r>
        <w:r>
          <w:fldChar w:fldCharType="end"/>
        </w:r>
      </w:hyperlink>
    </w:p>
    <w:p>
      <w:pPr>
        <w:pStyle w:val="TOC2"/>
        <w:tabs>
          <w:tab w:val="right" w:leader="dot" w:pos="8306"/>
        </w:tabs>
      </w:pPr>
      <w:hyperlink w:anchor="_Toc30815" w:history="1">
        <w:r>
          <w:rPr>
            <w:rFonts w:ascii="仿宋" w:eastAsia="仿宋" w:hAnsi="仿宋" w:cs="仿宋" w:hint="eastAsia"/>
            <w:lang w:eastAsia="zh-CN"/>
          </w:rPr>
          <w:t>(二)、行业影响分析</w:t>
        </w:r>
        <w:r>
          <w:tab/>
        </w:r>
        <w:r>
          <w:fldChar w:fldCharType="begin"/>
        </w:r>
        <w:r>
          <w:instrText xml:space="preserve"> PAGEREF _Toc30815 \h </w:instrText>
        </w:r>
        <w:r>
          <w:fldChar w:fldCharType="separate"/>
        </w:r>
        <w:r>
          <w:t>45</w:t>
        </w:r>
        <w:r>
          <w:fldChar w:fldCharType="end"/>
        </w:r>
      </w:hyperlink>
    </w:p>
    <w:p>
      <w:pPr>
        <w:pStyle w:val="TOC2"/>
        <w:tabs>
          <w:tab w:val="right" w:leader="dot" w:pos="8306"/>
        </w:tabs>
      </w:pPr>
      <w:hyperlink w:anchor="_Toc5062" w:history="1">
        <w:r>
          <w:rPr>
            <w:rFonts w:ascii="仿宋" w:eastAsia="仿宋" w:hAnsi="仿宋" w:cs="仿宋" w:hint="eastAsia"/>
            <w:lang w:eastAsia="zh-CN"/>
          </w:rPr>
          <w:t>(三)、区域经济影响分析</w:t>
        </w:r>
        <w:r>
          <w:tab/>
        </w:r>
        <w:r>
          <w:fldChar w:fldCharType="begin"/>
        </w:r>
        <w:r>
          <w:instrText xml:space="preserve"> PAGEREF _Toc5062 \h </w:instrText>
        </w:r>
        <w:r>
          <w:fldChar w:fldCharType="separate"/>
        </w:r>
        <w:r>
          <w:t>47</w:t>
        </w:r>
        <w:r>
          <w:fldChar w:fldCharType="end"/>
        </w:r>
      </w:hyperlink>
    </w:p>
    <w:p>
      <w:pPr>
        <w:pStyle w:val="TOC2"/>
        <w:tabs>
          <w:tab w:val="right" w:leader="dot" w:pos="8306"/>
        </w:tabs>
      </w:pPr>
      <w:hyperlink w:anchor="_Toc18496" w:history="1">
        <w:r>
          <w:rPr>
            <w:rFonts w:ascii="仿宋" w:eastAsia="仿宋" w:hAnsi="仿宋" w:cs="仿宋" w:hint="eastAsia"/>
            <w:lang w:eastAsia="zh-CN"/>
          </w:rPr>
          <w:t>(四)、宏观经济影响分析</w:t>
        </w:r>
        <w:r>
          <w:tab/>
        </w:r>
        <w:r>
          <w:fldChar w:fldCharType="begin"/>
        </w:r>
        <w:r>
          <w:instrText xml:space="preserve"> PAGEREF _Toc18496 \h </w:instrText>
        </w:r>
        <w:r>
          <w:fldChar w:fldCharType="separate"/>
        </w:r>
        <w:r>
          <w:t>48</w:t>
        </w:r>
        <w:r>
          <w:fldChar w:fldCharType="end"/>
        </w:r>
      </w:hyperlink>
    </w:p>
    <w:p>
      <w:pPr>
        <w:pStyle w:val="TOC1"/>
        <w:tabs>
          <w:tab w:val="right" w:leader="dot" w:pos="8306"/>
        </w:tabs>
      </w:pPr>
      <w:hyperlink w:anchor="_Toc21551" w:history="1">
        <w:r>
          <w:rPr>
            <w:rFonts w:ascii="仿宋" w:eastAsia="仿宋" w:hAnsi="仿宋" w:cs="仿宋" w:hint="eastAsia"/>
            <w:lang w:eastAsia="zh-CN"/>
          </w:rPr>
          <w:t>七、客户关系管理与市场拓展</w:t>
        </w:r>
        <w:r>
          <w:tab/>
        </w:r>
        <w:r>
          <w:fldChar w:fldCharType="begin"/>
        </w:r>
        <w:r>
          <w:instrText xml:space="preserve"> PAGEREF _Toc21551 \h </w:instrText>
        </w:r>
        <w:r>
          <w:fldChar w:fldCharType="separate"/>
        </w:r>
        <w:r>
          <w:t>49</w:t>
        </w:r>
        <w:r>
          <w:fldChar w:fldCharType="end"/>
        </w:r>
      </w:hyperlink>
    </w:p>
    <w:p>
      <w:pPr>
        <w:pStyle w:val="TOC2"/>
        <w:tabs>
          <w:tab w:val="right" w:leader="dot" w:pos="8306"/>
        </w:tabs>
      </w:pPr>
      <w:hyperlink w:anchor="_Toc15353" w:history="1">
        <w:r>
          <w:rPr>
            <w:rFonts w:ascii="仿宋" w:eastAsia="仿宋" w:hAnsi="仿宋" w:cs="仿宋" w:hint="eastAsia"/>
            <w:lang w:eastAsia="zh-CN"/>
          </w:rPr>
          <w:t>(一)、客户关系管理策略</w:t>
        </w:r>
        <w:r>
          <w:tab/>
        </w:r>
        <w:r>
          <w:fldChar w:fldCharType="begin"/>
        </w:r>
        <w:r>
          <w:instrText xml:space="preserve"> PAGEREF _Toc15353 \h </w:instrText>
        </w:r>
        <w:r>
          <w:fldChar w:fldCharType="separate"/>
        </w:r>
        <w:r>
          <w:t>49</w:t>
        </w:r>
        <w:r>
          <w:fldChar w:fldCharType="end"/>
        </w:r>
      </w:hyperlink>
    </w:p>
    <w:p>
      <w:pPr>
        <w:pStyle w:val="TOC2"/>
        <w:tabs>
          <w:tab w:val="right" w:leader="dot" w:pos="8306"/>
        </w:tabs>
      </w:pPr>
      <w:hyperlink w:anchor="_Toc2763" w:history="1">
        <w:r>
          <w:rPr>
            <w:rFonts w:ascii="仿宋" w:eastAsia="仿宋" w:hAnsi="仿宋" w:cs="仿宋" w:hint="eastAsia"/>
            <w:lang w:eastAsia="zh-CN"/>
          </w:rPr>
          <w:t>(二)、市场拓展方案</w:t>
        </w:r>
        <w:r>
          <w:tab/>
        </w:r>
        <w:r>
          <w:fldChar w:fldCharType="begin"/>
        </w:r>
        <w:r>
          <w:instrText xml:space="preserve"> PAGEREF _Toc2763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26" w:history="1">
        <w:r>
          <w:rPr>
            <w:rFonts w:ascii="仿宋" w:eastAsia="仿宋" w:hAnsi="仿宋" w:cs="仿宋" w:hint="eastAsia"/>
            <w:lang w:eastAsia="zh-CN"/>
          </w:rPr>
          <w:t>八、环境保护与治理方案</w:t>
        </w:r>
        <w:r>
          <w:tab/>
        </w:r>
        <w:r>
          <w:fldChar w:fldCharType="begin"/>
        </w:r>
        <w:r>
          <w:instrText xml:space="preserve"> PAGEREF _Toc20726 \h </w:instrText>
        </w:r>
        <w:r>
          <w:fldChar w:fldCharType="separate"/>
        </w:r>
        <w:r>
          <w:t>52</w:t>
        </w:r>
        <w:r>
          <w:fldChar w:fldCharType="end"/>
        </w:r>
      </w:hyperlink>
    </w:p>
    <w:p>
      <w:pPr>
        <w:pStyle w:val="TOC2"/>
        <w:tabs>
          <w:tab w:val="right" w:leader="dot" w:pos="8306"/>
        </w:tabs>
      </w:pPr>
      <w:hyperlink w:anchor="_Toc22273" w:history="1">
        <w:r>
          <w:rPr>
            <w:rFonts w:ascii="仿宋" w:eastAsia="仿宋" w:hAnsi="仿宋" w:cs="仿宋" w:hint="eastAsia"/>
            <w:lang w:eastAsia="zh-CN"/>
          </w:rPr>
          <w:t>(一)、项目环境影响评估</w:t>
        </w:r>
        <w:r>
          <w:tab/>
        </w:r>
        <w:r>
          <w:fldChar w:fldCharType="begin"/>
        </w:r>
        <w:r>
          <w:instrText xml:space="preserve"> PAGEREF _Toc22273 \h </w:instrText>
        </w:r>
        <w:r>
          <w:fldChar w:fldCharType="separate"/>
        </w:r>
        <w:r>
          <w:t>52</w:t>
        </w:r>
        <w:r>
          <w:fldChar w:fldCharType="end"/>
        </w:r>
      </w:hyperlink>
    </w:p>
    <w:p>
      <w:pPr>
        <w:pStyle w:val="TOC2"/>
        <w:tabs>
          <w:tab w:val="right" w:leader="dot" w:pos="8306"/>
        </w:tabs>
      </w:pPr>
      <w:hyperlink w:anchor="_Toc10732" w:history="1">
        <w:r>
          <w:rPr>
            <w:rFonts w:ascii="仿宋" w:eastAsia="仿宋" w:hAnsi="仿宋" w:cs="仿宋" w:hint="eastAsia"/>
            <w:lang w:eastAsia="zh-CN"/>
          </w:rPr>
          <w:t>(二)、环境保护措施与治理方案</w:t>
        </w:r>
        <w:r>
          <w:tab/>
        </w:r>
        <w:r>
          <w:fldChar w:fldCharType="begin"/>
        </w:r>
        <w:r>
          <w:instrText xml:space="preserve"> PAGEREF _Toc10732 \h </w:instrText>
        </w:r>
        <w:r>
          <w:fldChar w:fldCharType="separate"/>
        </w:r>
        <w:r>
          <w:t>52</w:t>
        </w:r>
        <w:r>
          <w:fldChar w:fldCharType="end"/>
        </w:r>
      </w:hyperlink>
    </w:p>
    <w:p>
      <w:pPr>
        <w:pStyle w:val="TOC1"/>
        <w:tabs>
          <w:tab w:val="right" w:leader="dot" w:pos="8306"/>
        </w:tabs>
      </w:pPr>
      <w:hyperlink w:anchor="_Toc30198" w:history="1">
        <w:r>
          <w:rPr>
            <w:rFonts w:ascii="仿宋" w:eastAsia="仿宋" w:hAnsi="仿宋" w:cs="仿宋" w:hint="eastAsia"/>
            <w:lang w:eastAsia="zh-CN"/>
          </w:rPr>
          <w:t>九、土地利用与规划方案</w:t>
        </w:r>
        <w:r>
          <w:tab/>
        </w:r>
        <w:r>
          <w:fldChar w:fldCharType="begin"/>
        </w:r>
        <w:r>
          <w:instrText xml:space="preserve"> PAGEREF _Toc30198 \h </w:instrText>
        </w:r>
        <w:r>
          <w:fldChar w:fldCharType="separate"/>
        </w:r>
        <w:r>
          <w:t>53</w:t>
        </w:r>
        <w:r>
          <w:fldChar w:fldCharType="end"/>
        </w:r>
      </w:hyperlink>
    </w:p>
    <w:p>
      <w:pPr>
        <w:pStyle w:val="TOC2"/>
        <w:tabs>
          <w:tab w:val="right" w:leader="dot" w:pos="8306"/>
        </w:tabs>
      </w:pPr>
      <w:hyperlink w:anchor="_Toc10151" w:history="1">
        <w:r>
          <w:rPr>
            <w:rFonts w:ascii="仿宋" w:eastAsia="仿宋" w:hAnsi="仿宋" w:cs="仿宋" w:hint="eastAsia"/>
            <w:lang w:eastAsia="zh-CN"/>
          </w:rPr>
          <w:t>(一)、项目用地情况分析</w:t>
        </w:r>
        <w:r>
          <w:tab/>
        </w:r>
        <w:r>
          <w:fldChar w:fldCharType="begin"/>
        </w:r>
        <w:r>
          <w:instrText xml:space="preserve"> PAGEREF _Toc10151 \h </w:instrText>
        </w:r>
        <w:r>
          <w:fldChar w:fldCharType="separate"/>
        </w:r>
        <w:r>
          <w:t>53</w:t>
        </w:r>
        <w:r>
          <w:fldChar w:fldCharType="end"/>
        </w:r>
      </w:hyperlink>
    </w:p>
    <w:p>
      <w:pPr>
        <w:pStyle w:val="TOC2"/>
        <w:tabs>
          <w:tab w:val="right" w:leader="dot" w:pos="8306"/>
        </w:tabs>
      </w:pPr>
      <w:hyperlink w:anchor="_Toc25752" w:history="1">
        <w:r>
          <w:rPr>
            <w:rFonts w:ascii="仿宋" w:eastAsia="仿宋" w:hAnsi="仿宋" w:cs="仿宋" w:hint="eastAsia"/>
            <w:lang w:eastAsia="zh-CN"/>
          </w:rPr>
          <w:t>(二)、土地利用规划方案</w:t>
        </w:r>
        <w:r>
          <w:tab/>
        </w:r>
        <w:r>
          <w:fldChar w:fldCharType="begin"/>
        </w:r>
        <w:r>
          <w:instrText xml:space="preserve"> PAGEREF _Toc25752 \h </w:instrText>
        </w:r>
        <w:r>
          <w:fldChar w:fldCharType="separate"/>
        </w:r>
        <w:r>
          <w:t>54</w:t>
        </w:r>
        <w:r>
          <w:fldChar w:fldCharType="end"/>
        </w:r>
      </w:hyperlink>
    </w:p>
    <w:p>
      <w:pPr>
        <w:pStyle w:val="TOC1"/>
        <w:tabs>
          <w:tab w:val="right" w:leader="dot" w:pos="8306"/>
        </w:tabs>
      </w:pPr>
      <w:hyperlink w:anchor="_Toc15716" w:history="1">
        <w:r>
          <w:rPr>
            <w:rFonts w:ascii="仿宋" w:eastAsia="仿宋" w:hAnsi="仿宋" w:cs="仿宋" w:hint="eastAsia"/>
            <w:lang w:eastAsia="zh-CN"/>
          </w:rPr>
          <w:t>十、项目进度计划</w:t>
        </w:r>
        <w:r>
          <w:tab/>
        </w:r>
        <w:r>
          <w:fldChar w:fldCharType="begin"/>
        </w:r>
        <w:r>
          <w:instrText xml:space="preserve"> PAGEREF _Toc15716 \h </w:instrText>
        </w:r>
        <w:r>
          <w:fldChar w:fldCharType="separate"/>
        </w:r>
        <w:r>
          <w:t>55</w:t>
        </w:r>
        <w:r>
          <w:fldChar w:fldCharType="end"/>
        </w:r>
      </w:hyperlink>
    </w:p>
    <w:p>
      <w:pPr>
        <w:pStyle w:val="TOC2"/>
        <w:tabs>
          <w:tab w:val="right" w:leader="dot" w:pos="8306"/>
        </w:tabs>
      </w:pPr>
      <w:hyperlink w:anchor="_Toc13075" w:history="1">
        <w:r>
          <w:rPr>
            <w:rFonts w:ascii="仿宋" w:eastAsia="仿宋" w:hAnsi="仿宋" w:cs="仿宋" w:hint="eastAsia"/>
            <w:lang w:eastAsia="zh-CN"/>
          </w:rPr>
          <w:t>(一)、建设周期</w:t>
        </w:r>
        <w:r>
          <w:tab/>
        </w:r>
        <w:r>
          <w:fldChar w:fldCharType="begin"/>
        </w:r>
        <w:r>
          <w:instrText xml:space="preserve"> PAGEREF _Toc13075 \h </w:instrText>
        </w:r>
        <w:r>
          <w:fldChar w:fldCharType="separate"/>
        </w:r>
        <w:r>
          <w:t>55</w:t>
        </w:r>
        <w:r>
          <w:fldChar w:fldCharType="end"/>
        </w:r>
      </w:hyperlink>
    </w:p>
    <w:p>
      <w:pPr>
        <w:pStyle w:val="TOC2"/>
        <w:tabs>
          <w:tab w:val="right" w:leader="dot" w:pos="8306"/>
        </w:tabs>
      </w:pPr>
      <w:hyperlink w:anchor="_Toc1277" w:history="1">
        <w:r>
          <w:rPr>
            <w:rFonts w:ascii="仿宋" w:eastAsia="仿宋" w:hAnsi="仿宋" w:cs="仿宋" w:hint="eastAsia"/>
            <w:lang w:eastAsia="zh-CN"/>
          </w:rPr>
          <w:t>(二)、建设进度</w:t>
        </w:r>
        <w:r>
          <w:tab/>
        </w:r>
        <w:r>
          <w:fldChar w:fldCharType="begin"/>
        </w:r>
        <w:r>
          <w:instrText xml:space="preserve"> PAGEREF _Toc1277 \h </w:instrText>
        </w:r>
        <w:r>
          <w:fldChar w:fldCharType="separate"/>
        </w:r>
        <w:r>
          <w:t>55</w:t>
        </w:r>
        <w:r>
          <w:fldChar w:fldCharType="end"/>
        </w:r>
      </w:hyperlink>
    </w:p>
    <w:p>
      <w:pPr>
        <w:pStyle w:val="TOC2"/>
        <w:tabs>
          <w:tab w:val="right" w:leader="dot" w:pos="8306"/>
        </w:tabs>
      </w:pPr>
      <w:hyperlink w:anchor="_Toc7372" w:history="1">
        <w:r>
          <w:rPr>
            <w:rFonts w:ascii="仿宋" w:eastAsia="仿宋" w:hAnsi="仿宋" w:cs="仿宋" w:hint="eastAsia"/>
            <w:lang w:eastAsia="zh-CN"/>
          </w:rPr>
          <w:t>(三)、进度安排注意事项</w:t>
        </w:r>
        <w:r>
          <w:tab/>
        </w:r>
        <w:r>
          <w:fldChar w:fldCharType="begin"/>
        </w:r>
        <w:r>
          <w:instrText xml:space="preserve"> PAGEREF _Toc7372 \h </w:instrText>
        </w:r>
        <w:r>
          <w:fldChar w:fldCharType="separate"/>
        </w:r>
        <w:r>
          <w:t>56</w:t>
        </w:r>
        <w:r>
          <w:fldChar w:fldCharType="end"/>
        </w:r>
      </w:hyperlink>
    </w:p>
    <w:p>
      <w:pPr>
        <w:pStyle w:val="TOC2"/>
        <w:tabs>
          <w:tab w:val="right" w:leader="dot" w:pos="8306"/>
        </w:tabs>
      </w:pPr>
      <w:hyperlink w:anchor="_Toc31083" w:history="1">
        <w:r>
          <w:rPr>
            <w:rFonts w:ascii="仿宋" w:eastAsia="仿宋" w:hAnsi="仿宋" w:cs="仿宋" w:hint="eastAsia"/>
            <w:lang w:eastAsia="zh-CN"/>
          </w:rPr>
          <w:t>(四)、人力资源配置</w:t>
        </w:r>
        <w:r>
          <w:tab/>
        </w:r>
        <w:r>
          <w:fldChar w:fldCharType="begin"/>
        </w:r>
        <w:r>
          <w:instrText xml:space="preserve"> PAGEREF _Toc31083 \h </w:instrText>
        </w:r>
        <w:r>
          <w:fldChar w:fldCharType="separate"/>
        </w:r>
        <w:r>
          <w:t>57</w:t>
        </w:r>
        <w:r>
          <w:fldChar w:fldCharType="end"/>
        </w:r>
      </w:hyperlink>
    </w:p>
    <w:p>
      <w:pPr>
        <w:pStyle w:val="TOC2"/>
        <w:tabs>
          <w:tab w:val="right" w:leader="dot" w:pos="8306"/>
        </w:tabs>
      </w:pPr>
      <w:hyperlink w:anchor="_Toc20823" w:history="1">
        <w:r>
          <w:rPr>
            <w:rFonts w:ascii="仿宋" w:eastAsia="仿宋" w:hAnsi="仿宋" w:cs="仿宋" w:hint="eastAsia"/>
            <w:lang w:eastAsia="zh-CN"/>
          </w:rPr>
          <w:t>(五)、员工培训</w:t>
        </w:r>
        <w:r>
          <w:tab/>
        </w:r>
        <w:r>
          <w:fldChar w:fldCharType="begin"/>
        </w:r>
        <w:r>
          <w:instrText xml:space="preserve"> PAGEREF _Toc20823 \h </w:instrText>
        </w:r>
        <w:r>
          <w:fldChar w:fldCharType="separate"/>
        </w:r>
        <w:r>
          <w:t>59</w:t>
        </w:r>
        <w:r>
          <w:fldChar w:fldCharType="end"/>
        </w:r>
      </w:hyperlink>
    </w:p>
    <w:p>
      <w:pPr>
        <w:pStyle w:val="TOC2"/>
        <w:tabs>
          <w:tab w:val="right" w:leader="dot" w:pos="8306"/>
        </w:tabs>
      </w:pPr>
      <w:hyperlink w:anchor="_Toc12911" w:history="1">
        <w:r>
          <w:rPr>
            <w:rFonts w:ascii="仿宋" w:eastAsia="仿宋" w:hAnsi="仿宋" w:cs="仿宋" w:hint="eastAsia"/>
            <w:lang w:eastAsia="zh-CN"/>
          </w:rPr>
          <w:t>(六)、项目实施保障</w:t>
        </w:r>
        <w:r>
          <w:tab/>
        </w:r>
        <w:r>
          <w:fldChar w:fldCharType="begin"/>
        </w:r>
        <w:r>
          <w:instrText xml:space="preserve"> PAGEREF _Toc12911 \h </w:instrText>
        </w:r>
        <w:r>
          <w:fldChar w:fldCharType="separate"/>
        </w:r>
        <w:r>
          <w:t>60</w:t>
        </w:r>
        <w:r>
          <w:fldChar w:fldCharType="end"/>
        </w:r>
      </w:hyperlink>
    </w:p>
    <w:p>
      <w:pPr>
        <w:pStyle w:val="TOC2"/>
        <w:tabs>
          <w:tab w:val="right" w:leader="dot" w:pos="8306"/>
        </w:tabs>
      </w:pPr>
      <w:hyperlink w:anchor="_Toc32260" w:history="1">
        <w:r>
          <w:rPr>
            <w:rFonts w:ascii="仿宋" w:eastAsia="仿宋" w:hAnsi="仿宋" w:cs="仿宋" w:hint="eastAsia"/>
            <w:lang w:eastAsia="zh-CN"/>
          </w:rPr>
          <w:t>(七)、安全规范管理</w:t>
        </w:r>
        <w:r>
          <w:tab/>
        </w:r>
        <w:r>
          <w:fldChar w:fldCharType="begin"/>
        </w:r>
        <w:r>
          <w:instrText xml:space="preserve"> PAGEREF _Toc32260 \h </w:instrText>
        </w:r>
        <w:r>
          <w:fldChar w:fldCharType="separate"/>
        </w:r>
        <w:r>
          <w:t>61</w:t>
        </w:r>
        <w:r>
          <w:fldChar w:fldCharType="end"/>
        </w:r>
      </w:hyperlink>
    </w:p>
    <w:p>
      <w:pPr>
        <w:pStyle w:val="TOC1"/>
        <w:tabs>
          <w:tab w:val="right" w:leader="dot" w:pos="8306"/>
        </w:tabs>
      </w:pPr>
      <w:hyperlink w:anchor="_Toc4700" w:history="1">
        <w:r>
          <w:rPr>
            <w:rFonts w:ascii="仿宋" w:eastAsia="仿宋" w:hAnsi="仿宋" w:cs="仿宋" w:hint="eastAsia"/>
            <w:lang w:eastAsia="zh-CN"/>
          </w:rPr>
          <w:t>十一、安全与应急管理</w:t>
        </w:r>
        <w:r>
          <w:tab/>
        </w:r>
        <w:r>
          <w:fldChar w:fldCharType="begin"/>
        </w:r>
        <w:r>
          <w:instrText xml:space="preserve"> PAGEREF _Toc4700 \h </w:instrText>
        </w:r>
        <w:r>
          <w:fldChar w:fldCharType="separate"/>
        </w:r>
        <w:r>
          <w:t>62</w:t>
        </w:r>
        <w:r>
          <w:fldChar w:fldCharType="end"/>
        </w:r>
      </w:hyperlink>
    </w:p>
    <w:p>
      <w:pPr>
        <w:pStyle w:val="TOC2"/>
        <w:tabs>
          <w:tab w:val="right" w:leader="dot" w:pos="8306"/>
        </w:tabs>
      </w:pPr>
      <w:hyperlink w:anchor="_Toc25851" w:history="1">
        <w:r>
          <w:rPr>
            <w:rFonts w:ascii="仿宋" w:eastAsia="仿宋" w:hAnsi="仿宋" w:cs="仿宋" w:hint="eastAsia"/>
            <w:lang w:eastAsia="zh-CN"/>
          </w:rPr>
          <w:t>(一)、安全生产管理</w:t>
        </w:r>
        <w:r>
          <w:tab/>
        </w:r>
        <w:r>
          <w:fldChar w:fldCharType="begin"/>
        </w:r>
        <w:r>
          <w:instrText xml:space="preserve"> PAGEREF _Toc25851 \h </w:instrText>
        </w:r>
        <w:r>
          <w:fldChar w:fldCharType="separate"/>
        </w:r>
        <w:r>
          <w:t>62</w:t>
        </w:r>
        <w:r>
          <w:fldChar w:fldCharType="end"/>
        </w:r>
      </w:hyperlink>
    </w:p>
    <w:p>
      <w:pPr>
        <w:pStyle w:val="TOC2"/>
        <w:tabs>
          <w:tab w:val="right" w:leader="dot" w:pos="8306"/>
        </w:tabs>
      </w:pPr>
      <w:hyperlink w:anchor="_Toc8026" w:history="1">
        <w:r>
          <w:rPr>
            <w:rFonts w:ascii="仿宋" w:eastAsia="仿宋" w:hAnsi="仿宋" w:cs="仿宋" w:hint="eastAsia"/>
            <w:lang w:eastAsia="zh-CN"/>
          </w:rPr>
          <w:t>(二)、应急预案与响应</w:t>
        </w:r>
        <w:r>
          <w:tab/>
        </w:r>
        <w:r>
          <w:fldChar w:fldCharType="begin"/>
        </w:r>
        <w:r>
          <w:instrText xml:space="preserve"> PAGEREF _Toc8026 \h </w:instrText>
        </w:r>
        <w:r>
          <w:fldChar w:fldCharType="separate"/>
        </w:r>
        <w:r>
          <w:t>64</w:t>
        </w:r>
        <w:r>
          <w:fldChar w:fldCharType="end"/>
        </w:r>
      </w:hyperlink>
    </w:p>
    <w:p>
      <w:pPr>
        <w:pStyle w:val="TOC1"/>
        <w:tabs>
          <w:tab w:val="right" w:leader="dot" w:pos="8306"/>
        </w:tabs>
      </w:pPr>
      <w:hyperlink w:anchor="_Toc30201" w:history="1">
        <w:r>
          <w:rPr>
            <w:rFonts w:ascii="仿宋" w:eastAsia="仿宋" w:hAnsi="仿宋" w:cs="仿宋" w:hint="eastAsia"/>
            <w:lang w:eastAsia="zh-CN"/>
          </w:rPr>
          <w:t>十二、项目质量与标准</w:t>
        </w:r>
        <w:r>
          <w:tab/>
        </w:r>
        <w:r>
          <w:fldChar w:fldCharType="begin"/>
        </w:r>
        <w:r>
          <w:instrText xml:space="preserve"> PAGEREF _Toc30201 \h </w:instrText>
        </w:r>
        <w:r>
          <w:fldChar w:fldCharType="separate"/>
        </w:r>
        <w:r>
          <w:t>66</w:t>
        </w:r>
        <w:r>
          <w:fldChar w:fldCharType="end"/>
        </w:r>
      </w:hyperlink>
    </w:p>
    <w:p>
      <w:pPr>
        <w:pStyle w:val="TOC2"/>
        <w:tabs>
          <w:tab w:val="right" w:leader="dot" w:pos="8306"/>
        </w:tabs>
      </w:pPr>
      <w:hyperlink w:anchor="_Toc19354" w:history="1">
        <w:r>
          <w:rPr>
            <w:rFonts w:ascii="仿宋" w:eastAsia="仿宋" w:hAnsi="仿宋" w:cs="仿宋" w:hint="eastAsia"/>
            <w:lang w:eastAsia="zh-CN"/>
          </w:rPr>
          <w:t>(一)、质量保障体系</w:t>
        </w:r>
        <w:r>
          <w:tab/>
        </w:r>
        <w:r>
          <w:fldChar w:fldCharType="begin"/>
        </w:r>
        <w:r>
          <w:instrText xml:space="preserve"> PAGEREF _Toc19354 \h </w:instrText>
        </w:r>
        <w:r>
          <w:fldChar w:fldCharType="separate"/>
        </w:r>
        <w:r>
          <w:t>66</w:t>
        </w:r>
        <w:r>
          <w:fldChar w:fldCharType="end"/>
        </w:r>
      </w:hyperlink>
    </w:p>
    <w:p>
      <w:pPr>
        <w:pStyle w:val="TOC2"/>
        <w:tabs>
          <w:tab w:val="right" w:leader="dot" w:pos="8306"/>
        </w:tabs>
      </w:pPr>
      <w:hyperlink w:anchor="_Toc15914" w:history="1">
        <w:r>
          <w:rPr>
            <w:rFonts w:ascii="仿宋" w:eastAsia="仿宋" w:hAnsi="仿宋" w:cs="仿宋" w:hint="eastAsia"/>
            <w:lang w:eastAsia="zh-CN"/>
          </w:rPr>
          <w:t>(二)、标准化作业流程</w:t>
        </w:r>
        <w:r>
          <w:tab/>
        </w:r>
        <w:r>
          <w:fldChar w:fldCharType="begin"/>
        </w:r>
        <w:r>
          <w:instrText xml:space="preserve"> PAGEREF _Toc15914 \h </w:instrText>
        </w:r>
        <w:r>
          <w:fldChar w:fldCharType="separate"/>
        </w:r>
        <w:r>
          <w:t>67</w:t>
        </w:r>
        <w:r>
          <w:fldChar w:fldCharType="end"/>
        </w:r>
      </w:hyperlink>
    </w:p>
    <w:p>
      <w:pPr>
        <w:pStyle w:val="TOC2"/>
        <w:tabs>
          <w:tab w:val="right" w:leader="dot" w:pos="8306"/>
        </w:tabs>
      </w:pPr>
      <w:hyperlink w:anchor="_Toc19539" w:history="1">
        <w:r>
          <w:rPr>
            <w:rFonts w:ascii="仿宋" w:eastAsia="仿宋" w:hAnsi="仿宋" w:cs="仿宋" w:hint="eastAsia"/>
            <w:lang w:eastAsia="zh-CN"/>
          </w:rPr>
          <w:t>(三)、质量监控与评估</w:t>
        </w:r>
        <w:r>
          <w:tab/>
        </w:r>
        <w:r>
          <w:fldChar w:fldCharType="begin"/>
        </w:r>
        <w:r>
          <w:instrText xml:space="preserve"> PAGEREF _Toc19539 \h </w:instrText>
        </w:r>
        <w:r>
          <w:fldChar w:fldCharType="separate"/>
        </w:r>
        <w:r>
          <w:t>69</w:t>
        </w:r>
        <w:r>
          <w:fldChar w:fldCharType="end"/>
        </w:r>
      </w:hyperlink>
    </w:p>
    <w:p>
      <w:pPr>
        <w:pStyle w:val="TOC2"/>
        <w:tabs>
          <w:tab w:val="right" w:leader="dot" w:pos="8306"/>
        </w:tabs>
      </w:pPr>
      <w:hyperlink w:anchor="_Toc28605" w:history="1">
        <w:r>
          <w:rPr>
            <w:rFonts w:ascii="仿宋" w:eastAsia="仿宋" w:hAnsi="仿宋" w:cs="仿宋" w:hint="eastAsia"/>
            <w:lang w:eastAsia="zh-CN"/>
          </w:rPr>
          <w:t>(四)、质量改进计划</w:t>
        </w:r>
        <w:r>
          <w:tab/>
        </w:r>
        <w:r>
          <w:fldChar w:fldCharType="begin"/>
        </w:r>
        <w:r>
          <w:instrText xml:space="preserve"> PAGEREF _Toc28605 \h </w:instrText>
        </w:r>
        <w:r>
          <w:fldChar w:fldCharType="separate"/>
        </w:r>
        <w:r>
          <w:t>70</w:t>
        </w:r>
        <w:r>
          <w:fldChar w:fldCharType="end"/>
        </w:r>
      </w:hyperlink>
    </w:p>
    <w:p>
      <w:pPr>
        <w:pStyle w:val="TOC1"/>
        <w:tabs>
          <w:tab w:val="right" w:leader="dot" w:pos="8306"/>
        </w:tabs>
      </w:pPr>
      <w:hyperlink w:anchor="_Toc23937" w:history="1">
        <w:r>
          <w:rPr>
            <w:rFonts w:ascii="仿宋" w:eastAsia="仿宋" w:hAnsi="仿宋" w:cs="仿宋" w:hint="eastAsia"/>
            <w:lang w:eastAsia="zh-CN"/>
          </w:rPr>
          <w:t>十三、成果转化与推广应用</w:t>
        </w:r>
        <w:r>
          <w:tab/>
        </w:r>
        <w:r>
          <w:fldChar w:fldCharType="begin"/>
        </w:r>
        <w:r>
          <w:instrText xml:space="preserve"> PAGEREF _Toc23937 \h </w:instrText>
        </w:r>
        <w:r>
          <w:fldChar w:fldCharType="separate"/>
        </w:r>
        <w:r>
          <w:t>71</w:t>
        </w:r>
        <w:r>
          <w:fldChar w:fldCharType="end"/>
        </w:r>
      </w:hyperlink>
    </w:p>
    <w:p>
      <w:pPr>
        <w:pStyle w:val="TOC2"/>
        <w:tabs>
          <w:tab w:val="right" w:leader="dot" w:pos="8306"/>
        </w:tabs>
      </w:pPr>
      <w:hyperlink w:anchor="_Toc1821" w:history="1">
        <w:r>
          <w:rPr>
            <w:rFonts w:ascii="仿宋" w:eastAsia="仿宋" w:hAnsi="仿宋" w:cs="仿宋" w:hint="eastAsia"/>
            <w:lang w:eastAsia="zh-CN"/>
          </w:rPr>
          <w:t>(一)、成果转化策略制定</w:t>
        </w:r>
        <w:r>
          <w:tab/>
        </w:r>
        <w:r>
          <w:fldChar w:fldCharType="begin"/>
        </w:r>
        <w:r>
          <w:instrText xml:space="preserve"> PAGEREF _Toc1821 \h </w:instrText>
        </w:r>
        <w:r>
          <w:fldChar w:fldCharType="separate"/>
        </w:r>
        <w:r>
          <w:t>71</w:t>
        </w:r>
        <w:r>
          <w:fldChar w:fldCharType="end"/>
        </w:r>
      </w:hyperlink>
    </w:p>
    <w:p>
      <w:pPr>
        <w:pStyle w:val="TOC2"/>
        <w:tabs>
          <w:tab w:val="right" w:leader="dot" w:pos="8306"/>
        </w:tabs>
      </w:pPr>
      <w:hyperlink w:anchor="_Toc188" w:history="1">
        <w:r>
          <w:rPr>
            <w:rFonts w:ascii="仿宋" w:eastAsia="仿宋" w:hAnsi="仿宋" w:cs="仿宋" w:hint="eastAsia"/>
            <w:lang w:eastAsia="zh-CN"/>
          </w:rPr>
          <w:t>(二)、成果推广应用方案</w:t>
        </w:r>
        <w:r>
          <w:tab/>
        </w:r>
        <w:r>
          <w:fldChar w:fldCharType="begin"/>
        </w:r>
        <w:r>
          <w:instrText xml:space="preserve"> PAGEREF _Toc188 \h </w:instrText>
        </w:r>
        <w:r>
          <w:fldChar w:fldCharType="separate"/>
        </w:r>
        <w:r>
          <w:t>72</w:t>
        </w:r>
        <w:r>
          <w:fldChar w:fldCharType="end"/>
        </w:r>
      </w:hyperlink>
    </w:p>
    <w:p>
      <w:pPr>
        <w:pStyle w:val="TOC1"/>
        <w:tabs>
          <w:tab w:val="right" w:leader="dot" w:pos="8306"/>
        </w:tabs>
      </w:pPr>
      <w:hyperlink w:anchor="_Toc763" w:history="1">
        <w:r>
          <w:rPr>
            <w:rFonts w:ascii="仿宋" w:eastAsia="仿宋" w:hAnsi="仿宋" w:cs="仿宋" w:hint="eastAsia"/>
            <w:lang w:eastAsia="zh-CN"/>
          </w:rPr>
          <w:t>十四、产业协同与集群发展</w:t>
        </w:r>
        <w:r>
          <w:tab/>
        </w:r>
        <w:r>
          <w:fldChar w:fldCharType="begin"/>
        </w:r>
        <w:r>
          <w:instrText xml:space="preserve"> PAGEREF _Toc763 \h </w:instrText>
        </w:r>
        <w:r>
          <w:fldChar w:fldCharType="separate"/>
        </w:r>
        <w:r>
          <w:t>74</w:t>
        </w:r>
        <w:r>
          <w:fldChar w:fldCharType="end"/>
        </w:r>
      </w:hyperlink>
    </w:p>
    <w:p>
      <w:pPr>
        <w:pStyle w:val="TOC2"/>
        <w:tabs>
          <w:tab w:val="right" w:leader="dot" w:pos="8306"/>
        </w:tabs>
      </w:pPr>
      <w:hyperlink w:anchor="_Toc30621" w:history="1">
        <w:r>
          <w:rPr>
            <w:rFonts w:ascii="仿宋" w:eastAsia="仿宋" w:hAnsi="仿宋" w:cs="仿宋" w:hint="eastAsia"/>
            <w:lang w:eastAsia="zh-CN"/>
          </w:rPr>
          <w:t>(一)、产业协同机制建设</w:t>
        </w:r>
        <w:r>
          <w:tab/>
        </w:r>
        <w:r>
          <w:fldChar w:fldCharType="begin"/>
        </w:r>
        <w:r>
          <w:instrText xml:space="preserve"> PAGEREF _Toc30621 \h </w:instrText>
        </w:r>
        <w:r>
          <w:fldChar w:fldCharType="separate"/>
        </w:r>
        <w:r>
          <w:t>74</w:t>
        </w:r>
        <w:r>
          <w:fldChar w:fldCharType="end"/>
        </w:r>
      </w:hyperlink>
    </w:p>
    <w:p>
      <w:pPr>
        <w:pStyle w:val="TOC2"/>
        <w:tabs>
          <w:tab w:val="right" w:leader="dot" w:pos="8306"/>
        </w:tabs>
      </w:pPr>
      <w:hyperlink w:anchor="_Toc3461" w:history="1">
        <w:r>
          <w:rPr>
            <w:rFonts w:ascii="仿宋" w:eastAsia="仿宋" w:hAnsi="仿宋" w:cs="仿宋" w:hint="eastAsia"/>
            <w:lang w:eastAsia="zh-CN"/>
          </w:rPr>
          <w:t>(二)、产业集群培育与发展</w:t>
        </w:r>
        <w:r>
          <w:tab/>
        </w:r>
        <w:r>
          <w:fldChar w:fldCharType="begin"/>
        </w:r>
        <w:r>
          <w:instrText xml:space="preserve"> PAGEREF _Toc3461 \h </w:instrText>
        </w:r>
        <w:r>
          <w:fldChar w:fldCharType="separate"/>
        </w:r>
        <w:r>
          <w:t>75</w:t>
        </w:r>
        <w:r>
          <w:fldChar w:fldCharType="end"/>
        </w:r>
      </w:hyperlink>
    </w:p>
    <w:p>
      <w:pPr>
        <w:pStyle w:val="TOC1"/>
        <w:tabs>
          <w:tab w:val="right" w:leader="dot" w:pos="8306"/>
        </w:tabs>
      </w:pPr>
      <w:hyperlink w:anchor="_Toc32405" w:history="1">
        <w:r>
          <w:rPr>
            <w:rFonts w:ascii="仿宋" w:eastAsia="仿宋" w:hAnsi="仿宋" w:cs="仿宋" w:hint="eastAsia"/>
            <w:lang w:eastAsia="zh-CN"/>
          </w:rPr>
          <w:t>十五、人力资源管理与开发</w:t>
        </w:r>
        <w:r>
          <w:tab/>
        </w:r>
        <w:r>
          <w:fldChar w:fldCharType="begin"/>
        </w:r>
        <w:r>
          <w:instrText xml:space="preserve"> PAGEREF _Toc32405 \h </w:instrText>
        </w:r>
        <w:r>
          <w:fldChar w:fldCharType="separate"/>
        </w:r>
        <w:r>
          <w:t>76</w:t>
        </w:r>
        <w:r>
          <w:fldChar w:fldCharType="end"/>
        </w:r>
      </w:hyperlink>
    </w:p>
    <w:p>
      <w:pPr>
        <w:pStyle w:val="TOC2"/>
        <w:tabs>
          <w:tab w:val="right" w:leader="dot" w:pos="8306"/>
        </w:tabs>
      </w:pPr>
      <w:hyperlink w:anchor="_Toc10368" w:history="1">
        <w:r>
          <w:rPr>
            <w:rFonts w:ascii="仿宋" w:eastAsia="仿宋" w:hAnsi="仿宋" w:cs="仿宋" w:hint="eastAsia"/>
            <w:lang w:eastAsia="zh-CN"/>
          </w:rPr>
          <w:t>(一)、人力资源规划</w:t>
        </w:r>
        <w:r>
          <w:tab/>
        </w:r>
        <w:r>
          <w:fldChar w:fldCharType="begin"/>
        </w:r>
        <w:r>
          <w:instrText xml:space="preserve"> PAGEREF _Toc10368 \h </w:instrText>
        </w:r>
        <w:r>
          <w:fldChar w:fldCharType="separate"/>
        </w:r>
        <w:r>
          <w:t>76</w:t>
        </w:r>
        <w:r>
          <w:fldChar w:fldCharType="end"/>
        </w:r>
      </w:hyperlink>
    </w:p>
    <w:p>
      <w:pPr>
        <w:pStyle w:val="TOC2"/>
        <w:tabs>
          <w:tab w:val="right" w:leader="dot" w:pos="8306"/>
        </w:tabs>
      </w:pPr>
      <w:hyperlink w:anchor="_Toc13082" w:history="1">
        <w:r>
          <w:rPr>
            <w:rFonts w:ascii="仿宋" w:eastAsia="仿宋" w:hAnsi="仿宋" w:cs="仿宋" w:hint="eastAsia"/>
            <w:lang w:eastAsia="zh-CN"/>
          </w:rPr>
          <w:t>(二)、人力资源开发与培训</w:t>
        </w:r>
        <w:r>
          <w:tab/>
        </w:r>
        <w:r>
          <w:fldChar w:fldCharType="begin"/>
        </w:r>
        <w:r>
          <w:instrText xml:space="preserve"> PAGEREF _Toc13082 \h </w:instrText>
        </w:r>
        <w:r>
          <w:fldChar w:fldCharType="separate"/>
        </w:r>
        <w:r>
          <w:t>78</w:t>
        </w:r>
        <w:r>
          <w:fldChar w:fldCharType="end"/>
        </w:r>
      </w:hyperlink>
    </w:p>
    <w:p>
      <w:pPr>
        <w:pStyle w:val="TOC1"/>
        <w:tabs>
          <w:tab w:val="right" w:leader="dot" w:pos="8306"/>
        </w:tabs>
      </w:pPr>
      <w:hyperlink w:anchor="_Toc15145" w:history="1">
        <w:r>
          <w:rPr>
            <w:rFonts w:ascii="仿宋" w:eastAsia="仿宋" w:hAnsi="仿宋" w:cs="仿宋" w:hint="eastAsia"/>
            <w:lang w:eastAsia="zh-CN"/>
          </w:rPr>
          <w:t>十六、设施与设备管理</w:t>
        </w:r>
        <w:r>
          <w:tab/>
        </w:r>
        <w:r>
          <w:fldChar w:fldCharType="begin"/>
        </w:r>
        <w:r>
          <w:instrText xml:space="preserve"> PAGEREF _Toc15145 \h </w:instrText>
        </w:r>
        <w:r>
          <w:fldChar w:fldCharType="separate"/>
        </w:r>
        <w:r>
          <w:t>80</w:t>
        </w:r>
        <w:r>
          <w:fldChar w:fldCharType="end"/>
        </w:r>
      </w:hyperlink>
    </w:p>
    <w:p>
      <w:pPr>
        <w:pStyle w:val="TOC2"/>
        <w:tabs>
          <w:tab w:val="right" w:leader="dot" w:pos="8306"/>
        </w:tabs>
      </w:pPr>
      <w:hyperlink w:anchor="_Toc10389" w:history="1">
        <w:r>
          <w:rPr>
            <w:rFonts w:ascii="仿宋" w:eastAsia="仿宋" w:hAnsi="仿宋" w:cs="仿宋" w:hint="eastAsia"/>
            <w:lang w:eastAsia="zh-CN"/>
          </w:rPr>
          <w:t>(一)、设施规划与配置</w:t>
        </w:r>
        <w:r>
          <w:tab/>
        </w:r>
        <w:r>
          <w:fldChar w:fldCharType="begin"/>
        </w:r>
        <w:r>
          <w:instrText xml:space="preserve"> PAGEREF _Toc10389 \h </w:instrText>
        </w:r>
        <w:r>
          <w:fldChar w:fldCharType="separate"/>
        </w:r>
        <w:r>
          <w:t>80</w:t>
        </w:r>
        <w:r>
          <w:fldChar w:fldCharType="end"/>
        </w:r>
      </w:hyperlink>
    </w:p>
    <w:p>
      <w:pPr>
        <w:pStyle w:val="TOC2"/>
        <w:tabs>
          <w:tab w:val="right" w:leader="dot" w:pos="8306"/>
        </w:tabs>
      </w:pPr>
      <w:hyperlink w:anchor="_Toc6138" w:history="1">
        <w:r>
          <w:rPr>
            <w:rFonts w:ascii="仿宋" w:eastAsia="仿宋" w:hAnsi="仿宋" w:cs="仿宋" w:hint="eastAsia"/>
            <w:lang w:eastAsia="zh-CN"/>
          </w:rPr>
          <w:t>(二)、设备采购与维护管理</w:t>
        </w:r>
        <w:r>
          <w:tab/>
        </w:r>
        <w:r>
          <w:fldChar w:fldCharType="begin"/>
        </w:r>
        <w:r>
          <w:instrText xml:space="preserve"> PAGEREF _Toc6138 \h </w:instrText>
        </w:r>
        <w:r>
          <w:fldChar w:fldCharType="separate"/>
        </w:r>
        <w:r>
          <w:t>81</w:t>
        </w:r>
        <w:r>
          <w:fldChar w:fldCharType="end"/>
        </w:r>
      </w:hyperlink>
    </w:p>
    <w:p>
      <w:pPr>
        <w:pStyle w:val="TOC2"/>
        <w:tabs>
          <w:tab w:val="right" w:leader="dot" w:pos="8306"/>
        </w:tabs>
      </w:pPr>
      <w:hyperlink w:anchor="_Toc2428" w:history="1">
        <w:r>
          <w:rPr>
            <w:rFonts w:ascii="仿宋" w:eastAsia="仿宋" w:hAnsi="仿宋" w:cs="仿宋" w:hint="eastAsia"/>
            <w:lang w:eastAsia="zh-CN"/>
          </w:rPr>
          <w:t>(三)、设施设备升级策略</w:t>
        </w:r>
        <w:r>
          <w:tab/>
        </w:r>
        <w:r>
          <w:fldChar w:fldCharType="begin"/>
        </w:r>
        <w:r>
          <w:instrText xml:space="preserve"> PAGEREF _Toc2428 \h </w:instrText>
        </w:r>
        <w:r>
          <w:fldChar w:fldCharType="separate"/>
        </w:r>
        <w:r>
          <w:t>81</w:t>
        </w:r>
        <w:r>
          <w:fldChar w:fldCharType="end"/>
        </w:r>
      </w:hyperlink>
    </w:p>
    <w:p>
      <w:pPr>
        <w:pStyle w:val="TOC1"/>
        <w:tabs>
          <w:tab w:val="right" w:leader="dot" w:pos="8306"/>
        </w:tabs>
      </w:pPr>
      <w:hyperlink w:anchor="_Toc464" w:history="1">
        <w:r>
          <w:rPr>
            <w:rFonts w:ascii="仿宋" w:eastAsia="仿宋" w:hAnsi="仿宋" w:cs="仿宋" w:hint="eastAsia"/>
            <w:lang w:eastAsia="zh-CN"/>
          </w:rPr>
          <w:t>十七、项目施工方案</w:t>
        </w:r>
        <w:r>
          <w:tab/>
        </w:r>
        <w:r>
          <w:fldChar w:fldCharType="begin"/>
        </w:r>
        <w:r>
          <w:instrText xml:space="preserve"> PAGEREF _Toc464 \h </w:instrText>
        </w:r>
        <w:r>
          <w:fldChar w:fldCharType="separate"/>
        </w:r>
        <w:r>
          <w:t>82</w:t>
        </w:r>
        <w:r>
          <w:fldChar w:fldCharType="end"/>
        </w:r>
      </w:hyperlink>
    </w:p>
    <w:p>
      <w:pPr>
        <w:pStyle w:val="TOC2"/>
        <w:tabs>
          <w:tab w:val="right" w:leader="dot" w:pos="8306"/>
        </w:tabs>
      </w:pPr>
      <w:hyperlink w:anchor="_Toc20089" w:history="1">
        <w:r>
          <w:rPr>
            <w:rFonts w:ascii="仿宋" w:eastAsia="仿宋" w:hAnsi="仿宋" w:cs="仿宋" w:hint="eastAsia"/>
            <w:lang w:eastAsia="zh-CN"/>
          </w:rPr>
          <w:t>(一)、施工组织设计</w:t>
        </w:r>
        <w:r>
          <w:tab/>
        </w:r>
        <w:r>
          <w:fldChar w:fldCharType="begin"/>
        </w:r>
        <w:r>
          <w:instrText xml:space="preserve"> PAGEREF _Toc20089 \h </w:instrText>
        </w:r>
        <w:r>
          <w:fldChar w:fldCharType="separate"/>
        </w:r>
        <w:r>
          <w:t>82</w:t>
        </w:r>
        <w:r>
          <w:fldChar w:fldCharType="end"/>
        </w:r>
      </w:hyperlink>
    </w:p>
    <w:p>
      <w:pPr>
        <w:pStyle w:val="TOC2"/>
        <w:tabs>
          <w:tab w:val="right" w:leader="dot" w:pos="8306"/>
        </w:tabs>
      </w:pPr>
      <w:hyperlink w:anchor="_Toc13056" w:history="1">
        <w:r>
          <w:rPr>
            <w:rFonts w:ascii="仿宋" w:eastAsia="仿宋" w:hAnsi="仿宋" w:cs="仿宋" w:hint="eastAsia"/>
            <w:lang w:eastAsia="zh-CN"/>
          </w:rPr>
          <w:t>(二)、施工工艺与技术路线</w:t>
        </w:r>
        <w:r>
          <w:tab/>
        </w:r>
        <w:r>
          <w:fldChar w:fldCharType="begin"/>
        </w:r>
        <w:r>
          <w:instrText xml:space="preserve"> PAGEREF _Toc13056 \h </w:instrText>
        </w:r>
        <w:r>
          <w:fldChar w:fldCharType="separate"/>
        </w:r>
        <w:r>
          <w:t>84</w:t>
        </w:r>
        <w:r>
          <w:fldChar w:fldCharType="end"/>
        </w:r>
      </w:hyperlink>
    </w:p>
    <w:p>
      <w:pPr>
        <w:pStyle w:val="TOC2"/>
        <w:tabs>
          <w:tab w:val="right" w:leader="dot" w:pos="8306"/>
        </w:tabs>
      </w:pPr>
      <w:hyperlink w:anchor="_Toc9105" w:history="1">
        <w:r>
          <w:rPr>
            <w:rFonts w:ascii="仿宋" w:eastAsia="仿宋" w:hAnsi="仿宋" w:cs="仿宋" w:hint="eastAsia"/>
            <w:lang w:eastAsia="zh-CN"/>
          </w:rPr>
          <w:t>(三)、关键节点施工计划</w:t>
        </w:r>
        <w:r>
          <w:tab/>
        </w:r>
        <w:r>
          <w:fldChar w:fldCharType="begin"/>
        </w:r>
        <w:r>
          <w:instrText xml:space="preserve"> PAGEREF _Toc9105 \h </w:instrText>
        </w:r>
        <w:r>
          <w:fldChar w:fldCharType="separate"/>
        </w:r>
        <w:r>
          <w:t>85</w:t>
        </w:r>
        <w:r>
          <w:fldChar w:fldCharType="end"/>
        </w:r>
      </w:hyperlink>
    </w:p>
    <w:p>
      <w:pPr>
        <w:pStyle w:val="TOC2"/>
        <w:tabs>
          <w:tab w:val="right" w:leader="dot" w:pos="8306"/>
        </w:tabs>
      </w:pPr>
      <w:hyperlink w:anchor="_Toc15969" w:history="1">
        <w:r>
          <w:rPr>
            <w:rFonts w:ascii="仿宋" w:eastAsia="仿宋" w:hAnsi="仿宋" w:cs="仿宋" w:hint="eastAsia"/>
            <w:lang w:eastAsia="zh-CN"/>
          </w:rPr>
          <w:t>(四)、施工现场管理</w:t>
        </w:r>
        <w:r>
          <w:tab/>
        </w:r>
        <w:r>
          <w:fldChar w:fldCharType="begin"/>
        </w:r>
        <w:r>
          <w:instrText xml:space="preserve"> PAGEREF _Toc15969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1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9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加工糖及制糖副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糖、加工糖及制糖副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08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糖、加工糖及制糖副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糖、加工糖及制糖副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糖、加工糖及制糖副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7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91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在糖、加工糖及制糖副产品项目启动前，将进行一系列深入的地质调查，包括钻探和土壤取样，以深入了解项目区域的地层结构和土壤组成。特别是对于土壤的承载能力和地下水位的深度进行详细评估。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完成初始的地质风险评估后，糖、加工糖及制糖副产品项目将安装长期地质监测设备，如倾斜仪、裂缝计和地下水位计，以持续监测地质条件的变化。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9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041"/>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32127"/>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一、糖、加工糖及制糖副产品项目的技术资源开发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加工糖及制糖副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二、糖、加工糖及制糖副产品项目的人力资源管理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糖、加工糖及制糖副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三、糖、加工糖及制糖副产品项目的资金资源筹措与优化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糖、加工糖及制糖副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5201"/>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https://d.book118.com/075210221003011122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糖、加工糖及制糖副产品项目建设总纲及方案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6593C"/>
    <w:rsid w:val="170659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21022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2024-02-22T14:31:00Z</dcterms:created>
  <dcterms:modified xsi:type="dcterms:W3CDTF">2024-02-22T14:32:18Z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246C49CCCA2F4F6D8D06C24AD2201D30_11</vt:lpwstr>
  </property>
  <property fmtid="{D5CDD505-2E9C-101B-9397-08002B2CF9AE}" pid="3" name="KSOProductBuildVer">
    <vt:lpwstr>2052-12.1.0.16250</vt:lpwstr>
  </property>
</Properties>
</file>