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BF" w:rsidRPr="009B25BF" w:rsidP="009B25BF">
      <w:pPr>
        <w:jc w:val="center"/>
        <w:rPr>
          <w:rFonts w:ascii="宋体" w:hAnsi="宋体"/>
          <w:b/>
          <w:color w:val="000000"/>
        </w:rPr>
      </w:pPr>
      <w:r w:rsidRPr="009B25BF">
        <w:rPr>
          <w:rFonts w:ascii="微软雅黑" w:eastAsia="微软雅黑" w:hAnsi="微软雅黑"/>
          <w:b/>
          <w:color w:val="000000"/>
          <w:sz w:val="28"/>
        </w:rPr>
        <w:t>2023年中考数学模拟试卷</w:t>
      </w:r>
    </w:p>
    <w:p w:rsidR="009B25BF" w:rsidRPr="009B25BF" w:rsidP="009B25BF">
      <w:pPr>
        <w:jc w:val="left"/>
        <w:rPr>
          <w:rFonts w:ascii="宋体" w:hAnsi="宋体"/>
          <w:b/>
          <w:bCs/>
          <w:color w:val="000000"/>
        </w:rPr>
      </w:pPr>
      <w:r w:rsidRPr="009B25BF">
        <w:rPr>
          <w:rFonts w:ascii="宋体" w:hAnsi="宋体" w:hint="eastAsia"/>
          <w:b/>
          <w:bCs/>
          <w:color w:val="000000"/>
        </w:rPr>
        <w:t>注意事项</w:t>
      </w:r>
    </w:p>
    <w:p w:rsidR="009B25BF" w:rsidRPr="009B25BF" w:rsidP="009B25BF">
      <w:pPr>
        <w:jc w:val="left"/>
        <w:rPr>
          <w:rFonts w:ascii="宋体" w:hAnsi="宋体" w:hint="eastAsia"/>
          <w:b/>
          <w:bCs/>
          <w:color w:val="000000"/>
        </w:rPr>
      </w:pPr>
      <w:r w:rsidRPr="009B25BF">
        <w:rPr>
          <w:rFonts w:ascii="宋体" w:hAnsi="宋体" w:hint="eastAsia"/>
          <w:b/>
          <w:bCs/>
          <w:color w:val="000000"/>
        </w:rPr>
        <w:t>1．考试结束后，请将本试卷和答题卡一并交回．</w:t>
      </w:r>
    </w:p>
    <w:p w:rsidR="009B25BF" w:rsidRPr="009B25BF" w:rsidP="009B25BF">
      <w:pPr>
        <w:jc w:val="left"/>
        <w:rPr>
          <w:rFonts w:ascii="宋体" w:hAnsi="宋体" w:hint="eastAsia"/>
          <w:b/>
          <w:bCs/>
          <w:color w:val="000000"/>
        </w:rPr>
      </w:pPr>
      <w:r w:rsidRPr="009B25BF">
        <w:rPr>
          <w:rFonts w:ascii="宋体" w:hAnsi="宋体" w:hint="eastAsia"/>
          <w:b/>
          <w:bCs/>
          <w:color w:val="000000"/>
        </w:rPr>
        <w:t>2．答题前，请务必将自己的姓名、准考证号用0．5毫米黑色墨水的签字笔填写在试卷及答题卡的规定位置．</w:t>
      </w:r>
    </w:p>
    <w:p w:rsidR="009B25BF" w:rsidRPr="009B25BF" w:rsidP="009B25BF">
      <w:pPr>
        <w:jc w:val="left"/>
        <w:rPr>
          <w:rFonts w:ascii="宋体" w:hAnsi="宋体" w:hint="eastAsia"/>
          <w:b/>
          <w:bCs/>
          <w:color w:val="000000"/>
        </w:rPr>
      </w:pPr>
      <w:r w:rsidRPr="009B25BF">
        <w:rPr>
          <w:rFonts w:ascii="宋体" w:hAnsi="宋体" w:hint="eastAsia"/>
          <w:b/>
          <w:bCs/>
          <w:color w:val="000000"/>
        </w:rPr>
        <w:t>3．请认真核对监考员在答题卡上所粘贴的条形码上的姓名、准考证号与本人是否相符．</w:t>
      </w:r>
    </w:p>
    <w:p w:rsidR="009B25BF" w:rsidRPr="009B25BF" w:rsidP="009B25BF">
      <w:pPr>
        <w:jc w:val="left"/>
        <w:rPr>
          <w:rFonts w:ascii="宋体" w:hAnsi="宋体" w:hint="eastAsia"/>
          <w:b/>
          <w:bCs/>
          <w:color w:val="000000"/>
        </w:rPr>
      </w:pPr>
      <w:r w:rsidRPr="009B25BF">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9B25BF" w:rsidRPr="009B25BF" w:rsidP="009B25BF">
      <w:pPr>
        <w:jc w:val="left"/>
        <w:rPr>
          <w:rFonts w:ascii="宋体" w:hAnsi="宋体"/>
          <w:b/>
          <w:bCs/>
          <w:color w:val="000000"/>
        </w:rPr>
      </w:pPr>
      <w:r w:rsidRPr="009B25BF">
        <w:rPr>
          <w:rFonts w:ascii="宋体" w:hAnsi="宋体" w:hint="eastAsia"/>
          <w:b/>
          <w:bCs/>
          <w:color w:val="000000"/>
        </w:rPr>
        <w:t>5．如需作图，须用2B铅笔绘、写清楚，线条、符号等须加黑、加粗．</w:t>
      </w:r>
    </w:p>
    <w:p w:rsidR="009B25BF" w:rsidRPr="009B25BF" w:rsidP="009B25BF">
      <w:pPr>
        <w:jc w:val="center"/>
        <w:rPr>
          <w:rFonts w:ascii="宋体" w:hAnsi="宋体"/>
          <w:b/>
          <w:color w:val="000000"/>
        </w:rPr>
      </w:pPr>
    </w:p>
    <w:p w:rsidR="009B25BF" w:rsidRPr="009B25BF" w:rsidP="009B25BF">
      <w:pPr>
        <w:jc w:val="left"/>
        <w:rPr>
          <w:rFonts w:ascii="宋体" w:hAnsi="宋体"/>
          <w:b/>
          <w:color w:val="000000"/>
        </w:rPr>
      </w:pPr>
      <w:r w:rsidRPr="009B25BF">
        <w:rPr>
          <w:rFonts w:ascii="宋体" w:hAnsi="宋体"/>
          <w:b/>
          <w:color w:val="000000"/>
        </w:rPr>
        <w:t>一、选择题（本大题共12个小题，每小题4分，共48分．在每小题给出的四个选项中，只有一项是符合题目要求的．）</w:t>
      </w:r>
    </w:p>
    <w:p w:rsidR="009B25BF" w:rsidRPr="009B25BF" w:rsidP="009B25BF">
      <w:pPr>
        <w:spacing w:line="360" w:lineRule="auto"/>
        <w:jc w:val="left"/>
        <w:textAlignment w:val="center"/>
        <w:rPr>
          <w:b/>
          <w:color w:val="000000"/>
        </w:rPr>
      </w:pPr>
      <w:r w:rsidRPr="009B25BF">
        <w:rPr>
          <w:rFonts w:ascii="宋体" w:hAnsi="宋体"/>
          <w:b/>
          <w:color w:val="000000"/>
        </w:rPr>
        <w:t>1．</w:t>
      </w:r>
      <w:r w:rsidRPr="009B25BF">
        <w:rPr>
          <w:b/>
          <w:color w:val="000000"/>
        </w:rPr>
        <w:t>某机构调查显示，深圳市20万初中生中，沉迷于手机上网的初中生约有16000人，则这部分沉迷于手机上网的初中生数量，用科学记数法可表示为（　　）</w: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A．1.6×10</w:t>
      </w:r>
      <w:r w:rsidRPr="009B25BF">
        <w:rPr>
          <w:b/>
          <w:color w:val="000000"/>
          <w:vertAlign w:val="superscript"/>
        </w:rPr>
        <w:t>4</w:t>
      </w:r>
      <w:r w:rsidRPr="009B25BF">
        <w:rPr>
          <w:b/>
          <w:color w:val="000000"/>
        </w:rPr>
        <w:t>人</w:t>
        <w:tab/>
        <w:t>B．1.6×10</w:t>
      </w:r>
      <w:r w:rsidRPr="009B25BF">
        <w:rPr>
          <w:b/>
          <w:color w:val="000000"/>
          <w:vertAlign w:val="superscript"/>
        </w:rPr>
        <w:t>5</w:t>
      </w:r>
      <w:r w:rsidRPr="009B25BF">
        <w:rPr>
          <w:b/>
          <w:color w:val="000000"/>
        </w:rPr>
        <w:t>人</w:t>
        <w:tab/>
        <w:t>C．0.16×10</w:t>
      </w:r>
      <w:r w:rsidRPr="009B25BF">
        <w:rPr>
          <w:b/>
          <w:color w:val="000000"/>
          <w:vertAlign w:val="superscript"/>
        </w:rPr>
        <w:t>5</w:t>
      </w:r>
      <w:r w:rsidRPr="009B25BF">
        <w:rPr>
          <w:b/>
          <w:color w:val="000000"/>
        </w:rPr>
        <w:t>人</w:t>
        <w:tab/>
        <w:t>D．16×10</w:t>
      </w:r>
      <w:r w:rsidRPr="009B25BF">
        <w:rPr>
          <w:b/>
          <w:color w:val="000000"/>
          <w:vertAlign w:val="superscript"/>
        </w:rPr>
        <w:t>3</w:t>
      </w:r>
      <w:r w:rsidRPr="009B25BF">
        <w:rPr>
          <w:b/>
          <w:color w:val="000000"/>
        </w:rPr>
        <w:t>人</w:t>
      </w:r>
    </w:p>
    <w:p w:rsidR="009B25BF" w:rsidRPr="009B25BF" w:rsidP="009B25BF">
      <w:pPr>
        <w:spacing w:line="360" w:lineRule="auto"/>
        <w:jc w:val="left"/>
        <w:textAlignment w:val="center"/>
        <w:rPr>
          <w:b/>
          <w:color w:val="000000"/>
        </w:rPr>
      </w:pPr>
      <w:r w:rsidRPr="009B25BF">
        <w:rPr>
          <w:rFonts w:ascii="宋体" w:hAnsi="宋体"/>
          <w:b/>
          <w:color w:val="000000"/>
        </w:rPr>
        <w:t>2．</w:t>
      </w:r>
      <w:r w:rsidRPr="009B25BF">
        <w:rPr>
          <w:b/>
          <w:color w:val="000000"/>
        </w:rPr>
        <w:t>如图，在正方形</w:t>
      </w:r>
      <w:r w:rsidRPr="009B25BF">
        <w:rPr>
          <w:b/>
          <w:i/>
          <w:color w:val="000000"/>
        </w:rPr>
        <w:t>ABCD</w:t>
      </w:r>
      <w:r w:rsidRPr="009B25BF">
        <w:rPr>
          <w:b/>
          <w:color w:val="000000"/>
        </w:rPr>
        <w:t>外侧，作等边三角形</w:t>
      </w:r>
      <w:r w:rsidRPr="009B25BF">
        <w:rPr>
          <w:b/>
          <w:i/>
          <w:color w:val="000000"/>
        </w:rPr>
        <w:t>ADE</w:t>
      </w:r>
      <w:r w:rsidRPr="009B25BF">
        <w:rPr>
          <w:b/>
          <w:color w:val="000000"/>
        </w:rPr>
        <w:t>，</w:t>
      </w:r>
      <w:r w:rsidRPr="009B25BF">
        <w:rPr>
          <w:b/>
          <w:i/>
          <w:color w:val="000000"/>
        </w:rPr>
        <w:t>AC</w:t>
      </w:r>
      <w:r w:rsidRPr="009B25BF">
        <w:rPr>
          <w:b/>
          <w:color w:val="000000"/>
        </w:rPr>
        <w:t>，</w:t>
      </w:r>
      <w:r w:rsidRPr="009B25BF">
        <w:rPr>
          <w:b/>
          <w:i/>
          <w:color w:val="000000"/>
        </w:rPr>
        <w:t>BE</w:t>
      </w:r>
      <w:r w:rsidRPr="009B25BF">
        <w:rPr>
          <w:b/>
          <w:color w:val="000000"/>
        </w:rPr>
        <w:t>相交于点</w:t>
      </w:r>
      <w:r w:rsidRPr="009B25BF">
        <w:rPr>
          <w:b/>
          <w:i/>
          <w:color w:val="000000"/>
        </w:rPr>
        <w:t>F</w:t>
      </w:r>
      <w:r w:rsidRPr="009B25BF">
        <w:rPr>
          <w:b/>
          <w:color w:val="000000"/>
        </w:rPr>
        <w:t>，则∠</w:t>
      </w:r>
      <w:r w:rsidRPr="009B25BF">
        <w:rPr>
          <w:b/>
          <w:i/>
          <w:color w:val="000000"/>
        </w:rPr>
        <w:t>BFC</w:t>
      </w:r>
      <w:r w:rsidRPr="009B25BF">
        <w:rPr>
          <w:b/>
          <w:color w:val="000000"/>
        </w:rPr>
        <w:t>为（　　）</w:t>
      </w:r>
    </w:p>
    <w:p w:rsidR="009B25BF" w:rsidRPr="009B25BF" w:rsidP="009B25BF">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34.96pt;height:85.46pt;visibility:visible" filled="f" stroked="f">
            <v:imagedata r:id="rId5" o:title="figure"/>
          </v:shape>
        </w:pic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A．75°</w:t>
        <w:tab/>
        <w:t>B．60°</w:t>
        <w:tab/>
        <w:t>C．55°</w:t>
        <w:tab/>
        <w:t>D．45°</w:t>
      </w:r>
    </w:p>
    <w:p w:rsidR="009B25BF" w:rsidRPr="009B25BF" w:rsidP="009B25BF">
      <w:pPr>
        <w:spacing w:line="360" w:lineRule="auto"/>
        <w:jc w:val="left"/>
        <w:textAlignment w:val="center"/>
        <w:rPr>
          <w:b/>
          <w:color w:val="000000"/>
        </w:rPr>
      </w:pPr>
      <w:r w:rsidRPr="009B25BF">
        <w:rPr>
          <w:rFonts w:ascii="宋体" w:hAnsi="宋体"/>
          <w:b/>
          <w:color w:val="000000"/>
        </w:rPr>
        <w:t>3．</w:t>
      </w:r>
      <w:r w:rsidRPr="009B25BF">
        <w:rPr>
          <w:b/>
          <w:color w:val="000000"/>
        </w:rPr>
        <w:t>下列分子结构模型的平面图中，既是轴对称图形又是中心对称图形的有（　　）</w:t>
      </w:r>
    </w:p>
    <w:p w:rsidR="009B25BF" w:rsidRPr="009B25BF" w:rsidP="009B25BF">
      <w:pPr>
        <w:spacing w:line="360" w:lineRule="auto"/>
        <w:jc w:val="left"/>
        <w:textAlignment w:val="center"/>
        <w:rPr>
          <w:b/>
          <w:color w:val="000000"/>
        </w:rPr>
      </w:pPr>
      <w:r>
        <w:rPr>
          <w:b/>
          <w:noProof/>
          <w:color w:val="000000"/>
        </w:rPr>
        <w:pict>
          <v:shape id="_x0000_i1026" type="#_x0000_t75" alt="figure" style="width:290.35pt;height:49.5pt;visibility:visible" filled="f" stroked="f">
            <v:imagedata r:id="rId6" o:title="figure"/>
          </v:shape>
        </w:pic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A．1个</w:t>
        <w:tab/>
        <w:t>B．2个</w:t>
        <w:tab/>
        <w:t>C．3个</w:t>
        <w:tab/>
        <w:t>D．4个</w:t>
      </w:r>
    </w:p>
    <w:p w:rsidR="009B25BF" w:rsidRPr="009B25BF" w:rsidP="009B25BF">
      <w:pPr>
        <w:spacing w:line="360" w:lineRule="auto"/>
        <w:jc w:val="left"/>
        <w:textAlignment w:val="center"/>
        <w:rPr>
          <w:b/>
          <w:color w:val="000000"/>
        </w:rPr>
      </w:pPr>
      <w:r w:rsidRPr="009B25BF">
        <w:rPr>
          <w:rFonts w:ascii="宋体" w:hAnsi="宋体"/>
          <w:b/>
          <w:color w:val="000000"/>
        </w:rPr>
        <w:t>4．</w:t>
      </w:r>
      <w:r w:rsidRPr="009B25BF">
        <w:rPr>
          <w:b/>
          <w:color w:val="000000"/>
        </w:rPr>
        <w:t>在平面直角坐标系中，正方形A</w:t>
      </w:r>
      <w:r w:rsidRPr="009B25BF">
        <w:rPr>
          <w:b/>
          <w:color w:val="000000"/>
          <w:vertAlign w:val="subscript"/>
        </w:rPr>
        <w:t>1</w:t>
      </w:r>
      <w:r w:rsidRPr="009B25BF">
        <w:rPr>
          <w:b/>
          <w:color w:val="000000"/>
        </w:rPr>
        <w:t>B</w:t>
      </w:r>
      <w:r w:rsidRPr="009B25BF">
        <w:rPr>
          <w:b/>
          <w:color w:val="000000"/>
          <w:vertAlign w:val="subscript"/>
        </w:rPr>
        <w:t>1</w:t>
      </w:r>
      <w:r w:rsidRPr="009B25BF">
        <w:rPr>
          <w:b/>
          <w:color w:val="000000"/>
        </w:rPr>
        <w:t>C</w:t>
      </w:r>
      <w:r w:rsidRPr="009B25BF">
        <w:rPr>
          <w:b/>
          <w:color w:val="000000"/>
          <w:vertAlign w:val="subscript"/>
        </w:rPr>
        <w:t>1</w:t>
      </w:r>
      <w:r w:rsidRPr="009B25BF">
        <w:rPr>
          <w:b/>
          <w:color w:val="000000"/>
        </w:rPr>
        <w:t>D</w:t>
      </w:r>
      <w:r w:rsidRPr="009B25BF">
        <w:rPr>
          <w:b/>
          <w:color w:val="000000"/>
          <w:vertAlign w:val="subscript"/>
        </w:rPr>
        <w:t>1</w:t>
      </w:r>
      <w:r w:rsidRPr="009B25BF">
        <w:rPr>
          <w:b/>
          <w:color w:val="000000"/>
        </w:rPr>
        <w:t>、D</w:t>
      </w:r>
      <w:r w:rsidRPr="009B25BF">
        <w:rPr>
          <w:b/>
          <w:color w:val="000000"/>
          <w:vertAlign w:val="subscript"/>
        </w:rPr>
        <w:t>1</w:t>
      </w:r>
      <w:r w:rsidRPr="009B25BF">
        <w:rPr>
          <w:b/>
          <w:color w:val="000000"/>
        </w:rPr>
        <w:t xml:space="preserve"> E</w:t>
      </w:r>
      <w:r w:rsidRPr="009B25BF">
        <w:rPr>
          <w:b/>
          <w:color w:val="000000"/>
          <w:vertAlign w:val="subscript"/>
        </w:rPr>
        <w:t>1</w:t>
      </w:r>
      <w:r w:rsidRPr="009B25BF">
        <w:rPr>
          <w:b/>
          <w:color w:val="000000"/>
        </w:rPr>
        <w:t>E</w:t>
      </w:r>
      <w:r w:rsidRPr="009B25BF">
        <w:rPr>
          <w:b/>
          <w:color w:val="000000"/>
          <w:vertAlign w:val="subscript"/>
        </w:rPr>
        <w:t>2</w:t>
      </w:r>
      <w:r w:rsidRPr="009B25BF">
        <w:rPr>
          <w:b/>
          <w:color w:val="000000"/>
        </w:rPr>
        <w:t>B</w:t>
      </w:r>
      <w:r w:rsidRPr="009B25BF">
        <w:rPr>
          <w:b/>
          <w:color w:val="000000"/>
          <w:vertAlign w:val="subscript"/>
        </w:rPr>
        <w:t>2</w:t>
      </w:r>
      <w:r w:rsidRPr="009B25BF">
        <w:rPr>
          <w:b/>
          <w:color w:val="000000"/>
        </w:rPr>
        <w:t>、A</w:t>
      </w:r>
      <w:r w:rsidRPr="009B25BF">
        <w:rPr>
          <w:b/>
          <w:color w:val="000000"/>
          <w:vertAlign w:val="subscript"/>
        </w:rPr>
        <w:t>2</w:t>
      </w:r>
      <w:r w:rsidRPr="009B25BF">
        <w:rPr>
          <w:b/>
          <w:color w:val="000000"/>
        </w:rPr>
        <w:t>B</w:t>
      </w:r>
      <w:r w:rsidRPr="009B25BF">
        <w:rPr>
          <w:b/>
          <w:color w:val="000000"/>
          <w:vertAlign w:val="subscript"/>
        </w:rPr>
        <w:t>2</w:t>
      </w:r>
      <w:r w:rsidRPr="009B25BF">
        <w:rPr>
          <w:b/>
          <w:color w:val="000000"/>
        </w:rPr>
        <w:t xml:space="preserve"> C</w:t>
      </w:r>
      <w:r w:rsidRPr="009B25BF">
        <w:rPr>
          <w:b/>
          <w:color w:val="000000"/>
          <w:vertAlign w:val="subscript"/>
        </w:rPr>
        <w:t>2</w:t>
      </w:r>
      <w:r w:rsidRPr="009B25BF">
        <w:rPr>
          <w:b/>
          <w:color w:val="000000"/>
        </w:rPr>
        <w:t>D</w:t>
      </w:r>
      <w:r w:rsidRPr="009B25BF">
        <w:rPr>
          <w:b/>
          <w:color w:val="000000"/>
          <w:vertAlign w:val="subscript"/>
        </w:rPr>
        <w:t>2</w:t>
      </w:r>
      <w:r w:rsidRPr="009B25BF">
        <w:rPr>
          <w:b/>
          <w:color w:val="000000"/>
        </w:rPr>
        <w:t>、D</w:t>
      </w:r>
      <w:r w:rsidRPr="009B25BF">
        <w:rPr>
          <w:b/>
          <w:color w:val="000000"/>
          <w:vertAlign w:val="subscript"/>
        </w:rPr>
        <w:t>2</w:t>
      </w:r>
      <w:r w:rsidRPr="009B25BF">
        <w:rPr>
          <w:b/>
          <w:color w:val="000000"/>
        </w:rPr>
        <w:t>E</w:t>
      </w:r>
      <w:r w:rsidRPr="009B25BF">
        <w:rPr>
          <w:b/>
          <w:color w:val="000000"/>
          <w:vertAlign w:val="subscript"/>
        </w:rPr>
        <w:t>3</w:t>
      </w:r>
      <w:r w:rsidRPr="009B25BF">
        <w:rPr>
          <w:b/>
          <w:color w:val="000000"/>
        </w:rPr>
        <w:t>E4B</w:t>
      </w:r>
      <w:r w:rsidRPr="009B25BF">
        <w:rPr>
          <w:b/>
          <w:color w:val="000000"/>
          <w:vertAlign w:val="subscript"/>
        </w:rPr>
        <w:t>3</w:t>
      </w:r>
      <w:r w:rsidRPr="009B25BF">
        <w:rPr>
          <w:b/>
          <w:color w:val="000000"/>
        </w:rPr>
        <w:t>…按如图所示的方式放置，其中点B</w:t>
      </w:r>
      <w:r w:rsidRPr="009B25BF">
        <w:rPr>
          <w:b/>
          <w:color w:val="000000"/>
          <w:vertAlign w:val="subscript"/>
        </w:rPr>
        <w:t>1</w:t>
      </w:r>
      <w:r w:rsidRPr="009B25BF">
        <w:rPr>
          <w:b/>
          <w:color w:val="000000"/>
        </w:rPr>
        <w:t>在y轴上，点C</w:t>
      </w:r>
      <w:r w:rsidRPr="009B25BF">
        <w:rPr>
          <w:b/>
          <w:color w:val="000000"/>
          <w:vertAlign w:val="subscript"/>
        </w:rPr>
        <w:t>1</w:t>
      </w:r>
      <w:r w:rsidRPr="009B25BF">
        <w:rPr>
          <w:b/>
          <w:color w:val="000000"/>
        </w:rPr>
        <w:t>、E</w:t>
      </w:r>
      <w:r w:rsidRPr="009B25BF">
        <w:rPr>
          <w:b/>
          <w:color w:val="000000"/>
          <w:vertAlign w:val="subscript"/>
        </w:rPr>
        <w:t>1</w:t>
      </w:r>
      <w:r w:rsidRPr="009B25BF">
        <w:rPr>
          <w:b/>
          <w:color w:val="000000"/>
        </w:rPr>
        <w:t>、E</w:t>
      </w:r>
      <w:r w:rsidRPr="009B25BF">
        <w:rPr>
          <w:b/>
          <w:color w:val="000000"/>
          <w:vertAlign w:val="subscript"/>
        </w:rPr>
        <w:t>2</w:t>
      </w:r>
      <w:r w:rsidRPr="009B25BF">
        <w:rPr>
          <w:b/>
          <w:color w:val="000000"/>
        </w:rPr>
        <w:t>、C</w:t>
      </w:r>
      <w:r w:rsidRPr="009B25BF">
        <w:rPr>
          <w:b/>
          <w:color w:val="000000"/>
          <w:vertAlign w:val="subscript"/>
        </w:rPr>
        <w:t>2</w:t>
      </w:r>
      <w:r w:rsidRPr="009B25BF">
        <w:rPr>
          <w:b/>
          <w:color w:val="000000"/>
        </w:rPr>
        <w:t>、E</w:t>
      </w:r>
      <w:r w:rsidRPr="009B25BF">
        <w:rPr>
          <w:b/>
          <w:color w:val="000000"/>
          <w:vertAlign w:val="subscript"/>
        </w:rPr>
        <w:t>3</w:t>
      </w:r>
      <w:r w:rsidRPr="009B25BF">
        <w:rPr>
          <w:b/>
          <w:color w:val="000000"/>
        </w:rPr>
        <w:t>、E</w:t>
      </w:r>
      <w:r w:rsidRPr="009B25BF">
        <w:rPr>
          <w:b/>
          <w:color w:val="000000"/>
          <w:vertAlign w:val="subscript"/>
        </w:rPr>
        <w:t>4</w:t>
      </w:r>
      <w:r w:rsidRPr="009B25BF">
        <w:rPr>
          <w:b/>
          <w:color w:val="000000"/>
        </w:rPr>
        <w:t>、C</w:t>
      </w:r>
      <w:r w:rsidRPr="009B25BF">
        <w:rPr>
          <w:b/>
          <w:color w:val="000000"/>
          <w:vertAlign w:val="subscript"/>
        </w:rPr>
        <w:t>3</w:t>
      </w:r>
      <w:r w:rsidRPr="009B25BF">
        <w:rPr>
          <w:b/>
          <w:color w:val="000000"/>
        </w:rPr>
        <w:t>…在x轴上，已知正方形A</w:t>
      </w:r>
      <w:r w:rsidRPr="009B25BF">
        <w:rPr>
          <w:b/>
          <w:color w:val="000000"/>
          <w:vertAlign w:val="subscript"/>
        </w:rPr>
        <w:t>1</w:t>
      </w:r>
      <w:r w:rsidRPr="009B25BF">
        <w:rPr>
          <w:b/>
          <w:color w:val="000000"/>
        </w:rPr>
        <w:t>B</w:t>
      </w:r>
      <w:r w:rsidRPr="009B25BF">
        <w:rPr>
          <w:b/>
          <w:color w:val="000000"/>
          <w:vertAlign w:val="subscript"/>
        </w:rPr>
        <w:t>1</w:t>
      </w:r>
      <w:r w:rsidRPr="009B25BF">
        <w:rPr>
          <w:b/>
          <w:color w:val="000000"/>
        </w:rPr>
        <w:t>C</w:t>
      </w:r>
      <w:r w:rsidRPr="009B25BF">
        <w:rPr>
          <w:b/>
          <w:color w:val="000000"/>
          <w:vertAlign w:val="subscript"/>
        </w:rPr>
        <w:t>1</w:t>
      </w:r>
      <w:r w:rsidRPr="009B25BF">
        <w:rPr>
          <w:b/>
          <w:color w:val="000000"/>
        </w:rPr>
        <w:t>D</w:t>
      </w:r>
      <w:r w:rsidRPr="009B25BF">
        <w:rPr>
          <w:b/>
          <w:color w:val="000000"/>
          <w:vertAlign w:val="subscript"/>
        </w:rPr>
        <w:t>1</w:t>
      </w:r>
      <w:r w:rsidRPr="009B25BF">
        <w:rPr>
          <w:b/>
          <w:color w:val="000000"/>
        </w:rPr>
        <w:t>的边长为l，∠B</w:t>
      </w:r>
      <w:r w:rsidRPr="009B25BF">
        <w:rPr>
          <w:b/>
          <w:color w:val="000000"/>
          <w:vertAlign w:val="subscript"/>
        </w:rPr>
        <w:t>1</w:t>
      </w:r>
      <w:r w:rsidRPr="009B25BF">
        <w:rPr>
          <w:b/>
          <w:color w:val="000000"/>
        </w:rPr>
        <w:t>C</w:t>
      </w:r>
      <w:r w:rsidRPr="009B25BF">
        <w:rPr>
          <w:b/>
          <w:color w:val="000000"/>
          <w:vertAlign w:val="subscript"/>
        </w:rPr>
        <w:t>1</w:t>
      </w:r>
      <w:r w:rsidRPr="009B25BF">
        <w:rPr>
          <w:b/>
          <w:color w:val="000000"/>
        </w:rPr>
        <w:t>O=60°，B</w:t>
      </w:r>
      <w:r w:rsidRPr="009B25BF">
        <w:rPr>
          <w:b/>
          <w:color w:val="000000"/>
          <w:vertAlign w:val="subscript"/>
        </w:rPr>
        <w:t>1</w:t>
      </w:r>
      <w:r w:rsidRPr="009B25BF">
        <w:rPr>
          <w:b/>
          <w:color w:val="000000"/>
        </w:rPr>
        <w:t>C</w:t>
      </w:r>
      <w:r w:rsidRPr="009B25BF">
        <w:rPr>
          <w:b/>
          <w:color w:val="000000"/>
          <w:vertAlign w:val="subscript"/>
        </w:rPr>
        <w:t>1</w:t>
      </w:r>
      <w:r w:rsidRPr="009B25BF">
        <w:rPr>
          <w:b/>
          <w:color w:val="000000"/>
        </w:rPr>
        <w:t>∥B</w:t>
      </w:r>
      <w:r w:rsidRPr="009B25BF">
        <w:rPr>
          <w:b/>
          <w:color w:val="000000"/>
          <w:vertAlign w:val="subscript"/>
        </w:rPr>
        <w:t>2</w:t>
      </w:r>
      <w:r w:rsidRPr="009B25BF">
        <w:rPr>
          <w:b/>
          <w:color w:val="000000"/>
        </w:rPr>
        <w:t>C</w:t>
      </w:r>
      <w:r w:rsidRPr="009B25BF">
        <w:rPr>
          <w:b/>
          <w:color w:val="000000"/>
          <w:vertAlign w:val="subscript"/>
        </w:rPr>
        <w:t>2</w:t>
      </w:r>
      <w:r w:rsidRPr="009B25BF">
        <w:rPr>
          <w:b/>
          <w:color w:val="000000"/>
        </w:rPr>
        <w:t>∥B</w:t>
      </w:r>
      <w:r w:rsidRPr="009B25BF">
        <w:rPr>
          <w:b/>
          <w:color w:val="000000"/>
          <w:vertAlign w:val="subscript"/>
        </w:rPr>
        <w:t>3</w:t>
      </w:r>
      <w:r w:rsidRPr="009B25BF">
        <w:rPr>
          <w:b/>
          <w:color w:val="000000"/>
        </w:rPr>
        <w:t>C</w:t>
      </w:r>
      <w:r w:rsidRPr="009B25BF">
        <w:rPr>
          <w:b/>
          <w:color w:val="000000"/>
          <w:vertAlign w:val="subscript"/>
        </w:rPr>
        <w:t>3</w:t>
      </w:r>
      <w:r w:rsidRPr="009B25BF">
        <w:rPr>
          <w:b/>
          <w:color w:val="000000"/>
        </w:rPr>
        <w:t>…，则正方形A</w:t>
      </w:r>
      <w:r w:rsidRPr="009B25BF">
        <w:rPr>
          <w:b/>
          <w:color w:val="000000"/>
          <w:vertAlign w:val="subscript"/>
        </w:rPr>
        <w:t>2017</w:t>
      </w:r>
      <w:r w:rsidRPr="009B25BF">
        <w:rPr>
          <w:b/>
          <w:color w:val="000000"/>
        </w:rPr>
        <w:t>B</w:t>
      </w:r>
      <w:r w:rsidRPr="009B25BF">
        <w:rPr>
          <w:b/>
          <w:color w:val="000000"/>
          <w:vertAlign w:val="subscript"/>
        </w:rPr>
        <w:t>2017</w:t>
      </w:r>
      <w:r w:rsidRPr="009B25BF">
        <w:rPr>
          <w:b/>
          <w:color w:val="000000"/>
        </w:rPr>
        <w:t>C</w:t>
      </w:r>
      <w:r w:rsidRPr="009B25BF">
        <w:rPr>
          <w:b/>
          <w:color w:val="000000"/>
          <w:vertAlign w:val="subscript"/>
        </w:rPr>
        <w:t>2017</w:t>
      </w:r>
      <w:r w:rsidRPr="009B25BF">
        <w:rPr>
          <w:b/>
          <w:color w:val="000000"/>
        </w:rPr>
        <w:t xml:space="preserve"> D</w:t>
      </w:r>
      <w:r w:rsidRPr="009B25BF">
        <w:rPr>
          <w:b/>
          <w:color w:val="000000"/>
          <w:vertAlign w:val="subscript"/>
        </w:rPr>
        <w:t>2017</w:t>
      </w:r>
      <w:r w:rsidRPr="009B25BF">
        <w:rPr>
          <w:b/>
          <w:color w:val="000000"/>
        </w:rPr>
        <w:t>的边长是（　　）</w:t>
      </w:r>
    </w:p>
    <w:p w:rsidR="009B25BF" w:rsidRPr="009B25BF" w:rsidP="009B25B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27" type="#_x0000_t75" style="width:276.67pt;height:131.22pt;visibility:visible" filled="f" stroked="f">
            <v:imagedata r:id="rId7" o:title=""/>
          </v:shape>
        </w:pict>
      </w:r>
    </w:p>
    <w:p w:rsidR="009B25BF" w:rsidRPr="009B25BF" w:rsidP="009B25BF">
      <w:pPr>
        <w:spacing w:line="360" w:lineRule="auto"/>
        <w:jc w:val="left"/>
        <w:rPr>
          <w:b/>
          <w:color w:val="000000"/>
        </w:rPr>
      </w:pPr>
      <w:r w:rsidRPr="009B25BF">
        <w:rPr>
          <w:b/>
          <w:color w:val="000000"/>
        </w:rPr>
        <w:t>A．（</w:t>
      </w:r>
      <w:r>
        <w:rPr>
          <w:b/>
          <w:color w:val="000000"/>
          <w:position w:val="-24"/>
        </w:rPr>
        <w:pict>
          <v:shape id="_x0000_i1028"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1325C&quot;/&gt;&lt;wsp:rsid wsp:val=&quot;00A12C77&quot;/&gt;&lt;wsp:rsid wsp:val=&quot;00C57401&quot;/&gt;&lt;wsp:rsid wsp:val=&quot;00EB7894&quot;/&gt;&lt;wsp:rsid wsp:val=&quot;00FA2C2C&quot;/&gt;&lt;wsp:rsid wsp:val=&quot;00FF6DA5&quot;/&gt;&lt;/wsp:rsids&gt;&lt;/w:docPr&gt;&lt;w:body&gt;&lt;w:p wsp:rsidR=&quot;00000000&quot; wsp:rsidRDefault=&quot;0091325C&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9B25BF">
        <w:rPr>
          <w:b/>
          <w:color w:val="000000"/>
        </w:rPr>
        <w:t>）</w:t>
      </w:r>
      <w:r w:rsidRPr="009B25BF">
        <w:rPr>
          <w:b/>
          <w:color w:val="000000"/>
          <w:vertAlign w:val="superscript"/>
        </w:rPr>
        <w:t>2016</w:t>
      </w:r>
      <w:r w:rsidRPr="009B25BF">
        <w:rPr>
          <w:b/>
          <w:color w:val="000000"/>
        </w:rPr>
        <w:t xml:space="preserve">    B．（</w:t>
      </w:r>
      <w:r>
        <w:rPr>
          <w:b/>
          <w:color w:val="000000"/>
          <w:position w:val="-24"/>
        </w:rPr>
        <w:pict>
          <v:shape id="_x0000_i1029"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B7894&quot;/&gt;&lt;wsp:rsid wsp:val=&quot;00EC2195&quot;/&gt;&lt;wsp:rsid wsp:val=&quot;00FA2C2C&quot;/&gt;&lt;wsp:rsid wsp:val=&quot;00FF6DA5&quot;/&gt;&lt;/wsp:rsids&gt;&lt;/w:docPr&gt;&lt;w:body&gt;&lt;w:p wsp:rsidR=&quot;00000000&quot; wsp:rsidRDefault=&quot;00EC2195&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9B25BF">
        <w:rPr>
          <w:b/>
          <w:color w:val="000000"/>
        </w:rPr>
        <w:t>）</w:t>
      </w:r>
      <w:r w:rsidRPr="009B25BF">
        <w:rPr>
          <w:b/>
          <w:color w:val="000000"/>
          <w:vertAlign w:val="superscript"/>
        </w:rPr>
        <w:t>2017</w:t>
      </w:r>
      <w:r w:rsidRPr="009B25BF">
        <w:rPr>
          <w:b/>
          <w:color w:val="000000"/>
        </w:rPr>
        <w:t xml:space="preserve">    C．（</w:t>
      </w:r>
      <w:r>
        <w:rPr>
          <w:b/>
          <w:color w:val="000000"/>
          <w:position w:val="-21"/>
        </w:rPr>
        <w:pict>
          <v:shape id="_x0000_i1030"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80A21&quot;/&gt;&lt;wsp:rsid wsp:val=&quot;006B2EBA&quot;/&gt;&lt;wsp:rsid wsp:val=&quot;00850032&quot;/&gt;&lt;wsp:rsid wsp:val=&quot;008D2EAE&quot;/&gt;&lt;wsp:rsid wsp:val=&quot;008F1F6E&quot;/&gt;&lt;wsp:rsid wsp:val=&quot;00911EF2&quot;/&gt;&lt;wsp:rsid wsp:val=&quot;00A12C77&quot;/&gt;&lt;wsp:rsid wsp:val=&quot;00C57401&quot;/&gt;&lt;wsp:rsid wsp:val=&quot;00EB7894&quot;/&gt;&lt;wsp:rsid wsp:val=&quot;00FA2C2C&quot;/&gt;&lt;wsp:rsid wsp:val=&quot;00FF6DA5&quot;/&gt;&lt;/wsp:rsids&gt;&lt;/w:docPr&gt;&lt;w:body&gt;&lt;w:p wsp:rsidR=&quot;00000000&quot; wsp:rsidRDefault=&quot;00680A21&quot;&gt;&lt;m:oMathPara&gt;&lt;m:oMath&gt;&lt;m:f&gt;&lt;m:fPr&gt;&lt;m:ctrlPr/&gt;&lt;/m:fPr&gt;&lt;m:num&gt;&lt;m:rad&gt;&lt;m:radPr&gt;&lt;m:degHide m:val=&quot;on&quot;/&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 o:title="" chromakey="white"/>
          </v:shape>
        </w:pict>
      </w:r>
      <w:r w:rsidRPr="009B25BF">
        <w:rPr>
          <w:b/>
          <w:color w:val="000000"/>
        </w:rPr>
        <w:t>）</w:t>
      </w:r>
      <w:r w:rsidRPr="009B25BF">
        <w:rPr>
          <w:b/>
          <w:color w:val="000000"/>
          <w:vertAlign w:val="superscript"/>
        </w:rPr>
        <w:t>2016</w:t>
      </w:r>
      <w:r w:rsidRPr="009B25BF">
        <w:rPr>
          <w:b/>
          <w:color w:val="000000"/>
        </w:rPr>
        <w:t xml:space="preserve">    D．（</w:t>
      </w:r>
      <w:r>
        <w:rPr>
          <w:b/>
          <w:color w:val="000000"/>
          <w:position w:val="-21"/>
        </w:rPr>
        <w:pict>
          <v:shape id="_x0000_i1031" type="#_x0000_t75" style="width: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0F48&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B7894&quot;/&gt;&lt;wsp:rsid wsp:val=&quot;00FA2C2C&quot;/&gt;&lt;wsp:rsid wsp:val=&quot;00FF6DA5&quot;/&gt;&lt;/wsp:rsids&gt;&lt;/w:docPr&gt;&lt;w:body&gt;&lt;w:p wsp:rsidR=&quot;00000000&quot; wsp:rsidRDefault=&quot;00620F48&quot;&gt;&lt;m:oMathPara&gt;&lt;m:oMath&gt;&lt;m:f&gt;&lt;m:fPr&gt;&lt;m:ctrlPr/&gt;&lt;/m:fPr&gt;&lt;m:num&gt;&lt;m:rad&gt;&lt;m:radPr&gt;&lt;m:degHide m:val=&quot;on&quot;/&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 o:title="" chromakey="white"/>
          </v:shape>
        </w:pict>
      </w:r>
      <w:r w:rsidRPr="009B25BF">
        <w:rPr>
          <w:b/>
          <w:color w:val="000000"/>
        </w:rPr>
        <w:t>）</w:t>
      </w:r>
      <w:r w:rsidRPr="009B25BF">
        <w:rPr>
          <w:b/>
          <w:color w:val="000000"/>
          <w:vertAlign w:val="superscript"/>
        </w:rPr>
        <w:t>2017</w:t>
      </w:r>
    </w:p>
    <w:p w:rsidR="009B25BF" w:rsidRPr="009B25BF" w:rsidP="009B25BF">
      <w:pPr>
        <w:spacing w:before="90" w:line="360" w:lineRule="auto"/>
        <w:jc w:val="left"/>
        <w:textAlignment w:val="center"/>
        <w:rPr>
          <w:b/>
          <w:color w:val="000000"/>
        </w:rPr>
      </w:pPr>
      <w:r w:rsidRPr="009B25BF">
        <w:rPr>
          <w:rFonts w:ascii="宋体" w:hAnsi="宋体"/>
          <w:b/>
          <w:color w:val="000000"/>
        </w:rPr>
        <w:t>5．</w:t>
      </w:r>
      <w:r w:rsidRPr="009B25BF">
        <w:rPr>
          <w:b/>
          <w:color w:val="000000"/>
        </w:rPr>
        <w:t>如图所示，如果将一副三角板按如图方式叠放，那么 ∠1 等于(   )</w:t>
      </w:r>
    </w:p>
    <w:p w:rsidR="009B25BF" w:rsidRPr="009B25BF" w:rsidP="009B25BF">
      <w:pPr>
        <w:spacing w:before="90" w:line="360" w:lineRule="auto"/>
        <w:jc w:val="left"/>
        <w:textAlignment w:val="center"/>
        <w:rPr>
          <w:b/>
          <w:color w:val="000000"/>
        </w:rPr>
      </w:pPr>
      <w:r>
        <w:rPr>
          <w:b/>
          <w:noProof/>
          <w:color w:val="000000"/>
        </w:rPr>
        <w:pict>
          <v:shape id="_x0000_i1032" type="#_x0000_t75" alt="figure" style="width:60.75pt;height:90.71pt;visibility:visible" filled="f" stroked="f">
            <v:imagedata r:id="rId10" o:title="figure"/>
          </v:shape>
        </w:pic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w:t>
      </w:r>
      <w:r>
        <w:rPr>
          <w:b/>
          <w:color w:val="000000"/>
        </w:rPr>
        <w:object>
          <v:shape id="_x0000_i1033" type="#_x0000_t75" alt="eqIdc49bd81ea8044d68aba97695ad0e1d5e" style="width:25pt;height:14pt" o:oleicon="f" o:ole="" o:preferrelative="t" stroked="f">
            <v:imagedata r:id="rId11" o:title="eqIdc49bd81ea8044d68aba97695ad0e1d5e"/>
          </v:shape>
          <o:OLEObject Type="Embed" ProgID="Equation.DSMT4" ShapeID="_x0000_i1033" DrawAspect="Content" ObjectID="_1649761335" r:id="rId12"/>
        </w:object>
      </w:r>
      <w:r w:rsidRPr="009B25BF">
        <w:rPr>
          <w:b/>
          <w:color w:val="000000"/>
        </w:rPr>
        <w:tab/>
        <w:t>B．</w:t>
      </w:r>
      <w:r>
        <w:rPr>
          <w:b/>
          <w:color w:val="000000"/>
        </w:rPr>
        <w:object>
          <v:shape id="_x0000_i1034" type="#_x0000_t75" alt="eqId867c0571e4374003aba1082e45598c12" style="width:24.75pt;height:13.5pt" o:oleicon="f" o:ole="" o:preferrelative="t" stroked="f">
            <v:imagedata r:id="rId13" o:title="eqId867c0571e4374003aba1082e45598c12"/>
          </v:shape>
          <o:OLEObject Type="Embed" ProgID="Equation.DSMT4" ShapeID="_x0000_i1034" DrawAspect="Content" ObjectID="_1649761336" r:id="rId14"/>
        </w:object>
      </w:r>
      <w:r w:rsidRPr="009B25BF">
        <w:rPr>
          <w:b/>
          <w:color w:val="000000"/>
        </w:rPr>
        <w:tab/>
        <w:t>C．</w:t>
      </w:r>
      <w:r>
        <w:rPr>
          <w:b/>
          <w:color w:val="000000"/>
        </w:rPr>
        <w:object>
          <v:shape id="_x0000_i1035" type="#_x0000_t75" alt="eqIdf1c3337151994ec4b99354c9d54f311c" style="width:20.05pt;height:14.41pt" o:oleicon="f" o:ole="" o:preferrelative="t" stroked="f">
            <v:imagedata r:id="rId15" o:title="eqIdf1c3337151994ec4b99354c9d54f311c"/>
          </v:shape>
          <o:OLEObject Type="Embed" ProgID="Equation.DSMT4" ShapeID="_x0000_i1035" DrawAspect="Content" ObjectID="_1649761337" r:id="rId16"/>
        </w:object>
      </w:r>
      <w:r w:rsidRPr="009B25BF">
        <w:rPr>
          <w:b/>
          <w:color w:val="000000"/>
        </w:rPr>
        <w:tab/>
        <w:t>D．</w:t>
      </w:r>
      <w:r>
        <w:rPr>
          <w:b/>
          <w:color w:val="000000"/>
        </w:rPr>
        <w:object>
          <v:shape id="_x0000_i1036" type="#_x0000_t75" alt="eqIdd01b7918993a412cb774dea127f210b6" style="width:20.25pt;height:14.25pt" o:oleicon="f" o:ole="" o:preferrelative="t" stroked="f">
            <v:imagedata r:id="rId17" o:title="eqIdd01b7918993a412cb774dea127f210b6"/>
          </v:shape>
          <o:OLEObject Type="Embed" ProgID="Equation.DSMT4" ShapeID="_x0000_i1036" DrawAspect="Content" ObjectID="_1649761338" r:id="rId18"/>
        </w:object>
      </w:r>
    </w:p>
    <w:p w:rsidR="009B25BF" w:rsidRPr="009B25BF" w:rsidP="009B25BF">
      <w:pPr>
        <w:spacing w:line="360" w:lineRule="auto"/>
        <w:jc w:val="left"/>
        <w:textAlignment w:val="center"/>
        <w:rPr>
          <w:b/>
          <w:color w:val="000000"/>
        </w:rPr>
      </w:pPr>
      <w:r w:rsidRPr="009B25BF">
        <w:rPr>
          <w:rFonts w:ascii="宋体" w:hAnsi="宋体"/>
          <w:b/>
          <w:color w:val="000000"/>
        </w:rPr>
        <w:t>6．</w:t>
      </w:r>
      <w:r w:rsidRPr="009B25BF">
        <w:rPr>
          <w:b/>
          <w:color w:val="000000"/>
        </w:rPr>
        <w:t>如图，在四边形ABCD中，对角线 AC⊥BD，垂足为O，点E、F、G、H分别为边AD、AB、BC、CD的中点．若AC=10，BD=6，则四边形EFGH的面积为（　　）</w:t>
      </w:r>
    </w:p>
    <w:p w:rsidR="009B25BF" w:rsidRPr="009B25BF" w:rsidP="009B25BF">
      <w:pPr>
        <w:spacing w:line="360" w:lineRule="auto"/>
        <w:jc w:val="left"/>
        <w:textAlignment w:val="center"/>
        <w:rPr>
          <w:b/>
          <w:color w:val="000000"/>
        </w:rPr>
      </w:pPr>
      <w:r>
        <w:rPr>
          <w:b/>
          <w:noProof/>
          <w:color w:val="000000"/>
        </w:rPr>
        <w:pict>
          <v:shape id="_x0000_i1037" type="#_x0000_t75" alt="figure" style="width:111.05pt;height:87.71pt;visibility:visible" filled="f" stroked="f">
            <v:imagedata r:id="rId19" o:title="figure"/>
          </v:shape>
        </w:pic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A．20</w:t>
        <w:tab/>
        <w:t>B．15</w:t>
        <w:tab/>
        <w:t>C．30</w:t>
        <w:tab/>
        <w:t>D．60</w:t>
      </w:r>
    </w:p>
    <w:p w:rsidR="009B25BF" w:rsidRPr="009B25BF" w:rsidP="009B25BF">
      <w:pPr>
        <w:spacing w:line="360" w:lineRule="auto"/>
        <w:jc w:val="left"/>
        <w:textAlignment w:val="center"/>
        <w:rPr>
          <w:b/>
          <w:color w:val="000000"/>
        </w:rPr>
      </w:pPr>
      <w:r w:rsidRPr="009B25BF">
        <w:rPr>
          <w:rFonts w:ascii="宋体" w:hAnsi="宋体"/>
          <w:b/>
          <w:color w:val="000000"/>
        </w:rPr>
        <w:t>7．</w:t>
      </w:r>
      <w:r w:rsidRPr="009B25BF">
        <w:rPr>
          <w:b/>
          <w:color w:val="000000"/>
        </w:rPr>
        <w:t>如图，以∠AOB的顶点O为圆心，适当长为半径画弧，交OA于点C，交OB于点D．再分别以点C、D为圆心，大于</w:t>
      </w:r>
      <w:r>
        <w:rPr>
          <w:b/>
          <w:color w:val="000000"/>
        </w:rPr>
        <w:object>
          <v:shape id="_x0000_i1038" type="#_x0000_t75" alt="eqId767acf51abfd4d97a757561d1a882151" style="width:12pt;height:30.75pt" o:oleicon="f" o:ole="" o:preferrelative="t" stroked="f">
            <v:imagedata r:id="rId20" o:title="eqId767acf51abfd4d97a757561d1a882151"/>
          </v:shape>
          <o:OLEObject Type="Embed" ProgID="Equation.DSMT4" ShapeID="_x0000_i1038" DrawAspect="Content" ObjectID="_1645247280" r:id="rId21"/>
        </w:object>
      </w:r>
      <w:r w:rsidRPr="009B25BF">
        <w:rPr>
          <w:b/>
          <w:color w:val="000000"/>
        </w:rPr>
        <w:t>CD的长为半径画弧，两弧在∠AOB内部交于点E，过点E作射线OE，连接CD．则下列说法错误的是</w:t>
      </w:r>
    </w:p>
    <w:p w:rsidR="009B25BF" w:rsidRPr="009B25BF" w:rsidP="009B25BF">
      <w:pPr>
        <w:spacing w:line="360" w:lineRule="auto"/>
        <w:jc w:val="left"/>
        <w:textAlignment w:val="center"/>
        <w:rPr>
          <w:b/>
          <w:color w:val="000000"/>
        </w:rPr>
      </w:pPr>
      <w:r>
        <w:rPr>
          <w:b/>
          <w:noProof/>
          <w:color w:val="000000"/>
        </w:rPr>
        <w:pict>
          <v:shape id="_x0000_i1039" type="#_x0000_t75" alt="figure" style="width:111.05pt;height:87.71pt;visibility:visible" filled="f" stroked="f">
            <v:imagedata r:id="rId22" o:title="figure"/>
          </v:shape>
        </w:pict>
      </w:r>
    </w:p>
    <w:p w:rsidR="009B25BF" w:rsidRPr="009B25BF" w:rsidP="009B25BF">
      <w:pPr>
        <w:spacing w:line="360" w:lineRule="auto"/>
        <w:jc w:val="left"/>
        <w:textAlignment w:val="center"/>
        <w:rPr>
          <w:b/>
          <w:color w:val="000000"/>
        </w:rPr>
      </w:pPr>
      <w:r w:rsidRPr="009B25BF">
        <w:rPr>
          <w:b/>
          <w:color w:val="000000"/>
        </w:rPr>
        <w:t>A．射线OE是∠AOB的平分线</w:t>
      </w:r>
    </w:p>
    <w:p w:rsidR="009B25BF" w:rsidRPr="009B25BF" w:rsidP="009B25BF">
      <w:pPr>
        <w:spacing w:line="360" w:lineRule="auto"/>
        <w:jc w:val="left"/>
        <w:textAlignment w:val="center"/>
        <w:rPr>
          <w:b/>
          <w:color w:val="000000"/>
        </w:rPr>
      </w:pPr>
      <w:r w:rsidRPr="009B25BF">
        <w:rPr>
          <w:b/>
          <w:color w:val="000000"/>
        </w:rPr>
        <w:t>B．△COD是等腰三角形</w:t>
      </w:r>
    </w:p>
    <w:p w:rsidR="009B25BF" w:rsidRPr="009B25BF" w:rsidP="009B25BF">
      <w:pPr>
        <w:spacing w:line="360" w:lineRule="auto"/>
        <w:jc w:val="left"/>
        <w:textAlignment w:val="center"/>
        <w:rPr>
          <w:b/>
          <w:color w:val="000000"/>
        </w:rPr>
      </w:pPr>
      <w:r w:rsidRPr="009B25BF">
        <w:rPr>
          <w:b/>
          <w:color w:val="000000"/>
        </w:rPr>
        <w:t>C．C、D两点关于OE所在直线对称</w:t>
      </w:r>
    </w:p>
    <w:p w:rsidR="009B25BF" w:rsidRPr="009B25BF" w:rsidP="009B25BF">
      <w:pPr>
        <w:spacing w:line="360" w:lineRule="auto"/>
        <w:jc w:val="left"/>
        <w:textAlignment w:val="center"/>
        <w:rPr>
          <w:b/>
          <w:color w:val="000000"/>
        </w:rPr>
      </w:pPr>
      <w:r w:rsidRPr="009B25BF">
        <w:rPr>
          <w:b/>
          <w:color w:val="000000"/>
        </w:rPr>
        <w:t>D．O、E两点关于CD所在直线对称</w: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B25BF">
        <w:rPr>
          <w:rFonts w:ascii="宋体" w:hAnsi="宋体"/>
          <w:b/>
          <w:color w:val="000000"/>
        </w:rPr>
        <w:t>8．</w:t>
      </w:r>
      <w:r w:rsidRPr="009B25BF">
        <w:rPr>
          <w:b/>
          <w:color w:val="000000"/>
        </w:rPr>
        <w:t>如图，在正方形ABCD中，点E，F分别在BC，CD上，AE＝AF，AC与EF相交于点G，下列结论：①AC垂直平分EF；②BE+DF＝EF；③当∠DAF＝15°时，△AEF为等边三角形；④当∠EAF＝60°时，S</w:t>
      </w:r>
      <w:r w:rsidRPr="009B25BF">
        <w:rPr>
          <w:b/>
          <w:color w:val="000000"/>
          <w:vertAlign w:val="subscript"/>
        </w:rPr>
        <w:t>△ABE</w:t>
      </w:r>
      <w:r w:rsidRPr="009B25BF">
        <w:rPr>
          <w:b/>
          <w:color w:val="000000"/>
        </w:rPr>
        <w:t>＝</w:t>
      </w:r>
      <w:r>
        <w:rPr>
          <w:b/>
          <w:color w:val="000000"/>
        </w:rPr>
        <w:object>
          <v:shape id="_x0000_i1040" type="#_x0000_t75" alt="eqId767acf51abfd4d97a757561d1a882151" style="width:12pt;height:30.75pt" o:oleicon="f" o:ole="" o:preferrelative="t" stroked="f">
            <v:imagedata r:id="rId20" o:title="eqId767acf51abfd4d97a757561d1a882151"/>
          </v:shape>
          <o:OLEObject Type="Embed" ProgID="Equation.DSMT4" ShapeID="_x0000_i1040" DrawAspect="Content" ObjectID="_1645247033" r:id="rId23"/>
        </w:object>
      </w:r>
      <w:r w:rsidRPr="009B25BF">
        <w:rPr>
          <w:b/>
          <w:color w:val="000000"/>
        </w:rPr>
        <w:t>S</w:t>
      </w:r>
      <w:r w:rsidRPr="009B25BF">
        <w:rPr>
          <w:b/>
          <w:color w:val="000000"/>
          <w:vertAlign w:val="subscript"/>
        </w:rPr>
        <w:t>△CEF</w:t>
      </w:r>
      <w:r w:rsidRPr="009B25BF">
        <w:rPr>
          <w:b/>
          <w:color w:val="000000"/>
        </w:rPr>
        <w:t>，其中正确的是（　　）</w:t>
      </w:r>
    </w:p>
    <w:p w:rsidR="009B25BF" w:rsidRPr="009B25BF" w:rsidP="009B25BF">
      <w:pPr>
        <w:spacing w:line="360" w:lineRule="auto"/>
        <w:jc w:val="left"/>
        <w:textAlignment w:val="center"/>
        <w:rPr>
          <w:b/>
          <w:color w:val="000000"/>
        </w:rPr>
      </w:pPr>
      <w:r>
        <w:rPr>
          <w:b/>
          <w:noProof/>
          <w:color w:val="000000"/>
        </w:rPr>
        <w:pict>
          <v:shape id="_x0000_i1041" type="#_x0000_t75" alt="figure" style="width:93.71pt;height:94.46pt;visibility:visible" filled="f" stroked="f">
            <v:imagedata r:id="rId24" o:title="figure"/>
          </v:shape>
        </w:pic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A．①③</w:t>
        <w:tab/>
        <w:t>B．②④</w:t>
        <w:tab/>
        <w:t>C．①③④</w:t>
        <w:tab/>
        <w:t>D．②③④</w:t>
      </w:r>
    </w:p>
    <w:p w:rsidR="009B25BF" w:rsidRPr="009B25BF" w:rsidP="009B25BF">
      <w:pPr>
        <w:spacing w:line="360" w:lineRule="auto"/>
        <w:jc w:val="left"/>
        <w:textAlignment w:val="center"/>
        <w:rPr>
          <w:b/>
          <w:color w:val="000000"/>
        </w:rPr>
      </w:pPr>
      <w:r w:rsidRPr="009B25BF">
        <w:rPr>
          <w:rFonts w:ascii="宋体" w:hAnsi="宋体"/>
          <w:b/>
          <w:color w:val="000000"/>
        </w:rPr>
        <w:t>9．</w:t>
      </w:r>
      <w:r w:rsidRPr="009B25BF">
        <w:rPr>
          <w:b/>
          <w:color w:val="000000"/>
        </w:rPr>
        <w:t>已知正多边形的一个外角为36°，则该正多边形的边数为(   ).</w: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A．12</w:t>
        <w:tab/>
        <w:t>B．10</w:t>
        <w:tab/>
        <w:t>C．8</w:t>
        <w:tab/>
        <w:t>D．6</w:t>
      </w:r>
    </w:p>
    <w:p w:rsidR="009B25BF" w:rsidRPr="009B25BF" w:rsidP="009B25BF">
      <w:pPr>
        <w:spacing w:line="360" w:lineRule="auto"/>
        <w:jc w:val="left"/>
        <w:textAlignment w:val="center"/>
        <w:rPr>
          <w:b/>
          <w:color w:val="000000"/>
        </w:rPr>
      </w:pPr>
      <w:r w:rsidRPr="009B25BF">
        <w:rPr>
          <w:rFonts w:ascii="宋体" w:hAnsi="宋体"/>
          <w:b/>
          <w:color w:val="000000"/>
        </w:rPr>
        <w:t>10．</w:t>
      </w:r>
      <w:r w:rsidRPr="009B25BF">
        <w:rPr>
          <w:b/>
          <w:color w:val="000000"/>
        </w:rPr>
        <w:t>四根长度分别为3，4，6，</w:t>
      </w:r>
      <w:r>
        <w:rPr>
          <w:b/>
          <w:color w:val="000000"/>
          <w:position w:val="-8"/>
        </w:rPr>
        <w:pict>
          <v:shape id="_x0000_i104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21F72&quot;/&gt;&lt;wsp:rsid wsp:val=&quot;00A12C77&quot;/&gt;&lt;wsp:rsid wsp:val=&quot;00C57401&quot;/&gt;&lt;wsp:rsid wsp:val=&quot;00EE006F&quot;/&gt;&lt;wsp:rsid wsp:val=&quot;00FA2C2C&quot;/&gt;&lt;wsp:rsid wsp:val=&quot;00FF6DA5&quot;/&gt;&lt;/wsp:rsids&gt;&lt;/w:docPr&gt;&lt;w:body&gt;&lt;w:p wsp:rsidR=&quot;00000000&quot; wsp:rsidRDefault=&quot;00921F72&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5" o:title="" chromakey="white"/>
          </v:shape>
        </w:pict>
      </w:r>
      <w:r w:rsidRPr="009B25BF">
        <w:rPr>
          <w:b/>
          <w:color w:val="000000"/>
        </w:rPr>
        <w:t>（</w:t>
      </w:r>
      <w:r>
        <w:rPr>
          <w:b/>
          <w:color w:val="000000"/>
          <w:position w:val="-8"/>
        </w:rPr>
        <w:pict>
          <v:shape id="_x0000_i104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91880&quot;/&gt;&lt;wsp:rsid wsp:val=&quot;00EE006F&quot;/&gt;&lt;wsp:rsid wsp:val=&quot;00FA2C2C&quot;/&gt;&lt;wsp:rsid wsp:val=&quot;00FF6DA5&quot;/&gt;&lt;/wsp:rsids&gt;&lt;/w:docPr&gt;&lt;w:body&gt;&lt;w:p wsp:rsidR=&quot;00000000&quot; wsp:rsidRDefault=&quot;00C91880&quot;&gt;&lt;m:oMathPara&gt;&lt;m:oMath&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5" o:title="" chromakey="white"/>
          </v:shape>
        </w:pict>
      </w:r>
      <w:r w:rsidRPr="009B25BF">
        <w:rPr>
          <w:b/>
          <w:color w:val="000000"/>
        </w:rPr>
        <w:t>为正整数）的木棒，从中任取三根．首尾顺次相接都能组成一个三角形，则（    ）．</w:t>
      </w:r>
    </w:p>
    <w:p w:rsidR="009B25BF" w:rsidRPr="009B25BF" w:rsidP="009B25BF">
      <w:pPr>
        <w:tabs>
          <w:tab w:val="left" w:pos="4153"/>
        </w:tabs>
        <w:spacing w:line="360" w:lineRule="auto"/>
        <w:jc w:val="left"/>
        <w:textAlignment w:val="center"/>
        <w:rPr>
          <w:b/>
          <w:color w:val="000000"/>
        </w:rPr>
      </w:pPr>
      <w:r w:rsidRPr="009B25BF">
        <w:rPr>
          <w:b/>
          <w:color w:val="000000"/>
        </w:rPr>
        <w:t>A．组成的三角形中周长最小为9</w:t>
        <w:tab/>
        <w:t>B．组成的三角形中周长最小为10</w:t>
      </w:r>
    </w:p>
    <w:p w:rsidR="009B25BF" w:rsidRPr="009B25BF" w:rsidP="009B25BF">
      <w:pPr>
        <w:tabs>
          <w:tab w:val="left" w:pos="4153"/>
        </w:tabs>
        <w:spacing w:line="360" w:lineRule="auto"/>
        <w:jc w:val="left"/>
        <w:textAlignment w:val="center"/>
        <w:rPr>
          <w:b/>
          <w:color w:val="000000"/>
        </w:rPr>
      </w:pPr>
      <w:r w:rsidRPr="009B25BF">
        <w:rPr>
          <w:b/>
          <w:color w:val="000000"/>
        </w:rPr>
        <w:t>C．组成的三角形中周长最大为19</w:t>
        <w:tab/>
        <w:t>D．组成的三角形中周长最大为16</w:t>
      </w:r>
    </w:p>
    <w:p w:rsidR="009B25BF" w:rsidRPr="009B25BF" w:rsidP="009B25BF">
      <w:pPr>
        <w:spacing w:line="360" w:lineRule="auto"/>
        <w:jc w:val="left"/>
        <w:textAlignment w:val="center"/>
        <w:rPr>
          <w:b/>
          <w:color w:val="000000"/>
        </w:rPr>
      </w:pPr>
      <w:r w:rsidRPr="009B25BF">
        <w:rPr>
          <w:rFonts w:ascii="宋体" w:hAnsi="宋体"/>
          <w:b/>
          <w:color w:val="000000"/>
        </w:rPr>
        <w:t>11．</w:t>
      </w:r>
      <w:r w:rsidRPr="009B25BF">
        <w:rPr>
          <w:b/>
          <w:color w:val="000000"/>
        </w:rPr>
        <w:t>一元二次方程</w:t>
      </w:r>
      <w:r w:rsidRPr="009B25BF">
        <w:rPr>
          <w:b/>
          <w:i/>
          <w:color w:val="000000"/>
        </w:rPr>
        <w:t>mx</w:t>
      </w:r>
      <w:r w:rsidRPr="009B25BF">
        <w:rPr>
          <w:b/>
          <w:color w:val="000000"/>
          <w:vertAlign w:val="superscript"/>
        </w:rPr>
        <w:t>2</w:t>
      </w:r>
      <w:r w:rsidRPr="009B25BF">
        <w:rPr>
          <w:b/>
          <w:color w:val="000000"/>
        </w:rPr>
        <w:t>+</w:t>
      </w:r>
      <w:r w:rsidRPr="009B25BF">
        <w:rPr>
          <w:b/>
          <w:i/>
          <w:color w:val="000000"/>
        </w:rPr>
        <w:t>mx</w:t>
      </w:r>
      <w:r w:rsidRPr="009B25BF">
        <w:rPr>
          <w:b/>
          <w:color w:val="000000"/>
        </w:rPr>
        <w:t>﹣</w:t>
      </w:r>
      <w:r>
        <w:rPr>
          <w:b/>
          <w:color w:val="000000"/>
        </w:rPr>
        <w:object>
          <v:shape id="_x0000_i1044" type="#_x0000_t75" alt="eqIddb6b28cbd8a14caa9cf1146f6f7916c0" style="width:12pt;height:31.09pt" o:oleicon="f" o:ole="" o:preferrelative="t" stroked="f">
            <v:imagedata r:id="rId26" o:title="eqIddb6b28cbd8a14caa9cf1146f6f7916c0"/>
          </v:shape>
          <o:OLEObject Type="Embed" ProgID="Equation.DSMT4" ShapeID="_x0000_i1044" DrawAspect="Content" ObjectID="_1645247898" r:id="rId27"/>
        </w:object>
      </w:r>
      <w:r w:rsidRPr="009B25BF">
        <w:rPr>
          <w:b/>
          <w:color w:val="000000"/>
        </w:rPr>
        <w:t>＝0有两个相等实数根，则</w:t>
      </w:r>
      <w:r w:rsidRPr="009B25BF">
        <w:rPr>
          <w:b/>
          <w:i/>
          <w:color w:val="000000"/>
        </w:rPr>
        <w:t>m</w:t>
      </w:r>
      <w:r w:rsidRPr="009B25BF">
        <w:rPr>
          <w:b/>
          <w:color w:val="000000"/>
        </w:rPr>
        <w:t>的值为（　　）</w: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A．0</w:t>
        <w:tab/>
        <w:t>B．0或﹣2</w:t>
        <w:tab/>
        <w:t>C．﹣2</w:t>
        <w:tab/>
        <w:t>D．2</w:t>
      </w:r>
    </w:p>
    <w:p w:rsidR="009B25BF" w:rsidRPr="009B25BF" w:rsidP="009B25BF">
      <w:pPr>
        <w:spacing w:line="360" w:lineRule="auto"/>
        <w:jc w:val="left"/>
        <w:textAlignment w:val="center"/>
        <w:rPr>
          <w:b/>
          <w:color w:val="000000"/>
        </w:rPr>
      </w:pPr>
      <w:r w:rsidRPr="009B25BF">
        <w:rPr>
          <w:rFonts w:ascii="宋体" w:hAnsi="宋体"/>
          <w:b/>
          <w:color w:val="000000"/>
        </w:rPr>
        <w:t>12．</w:t>
      </w:r>
      <w:r w:rsidRPr="009B25BF">
        <w:rPr>
          <w:b/>
          <w:color w:val="000000"/>
        </w:rPr>
        <w:t>如图是棋盘的一部分，建立适当的平面直角坐标系，已知棋子“车”的坐标为（-2,1），棋子“马”的坐标为（3，-1），则棋子“炮”的坐标为（   ）</w:t>
      </w:r>
    </w:p>
    <w:p w:rsidR="009B25BF" w:rsidRPr="009B25BF" w:rsidP="009B25BF">
      <w:pPr>
        <w:spacing w:line="360" w:lineRule="auto"/>
        <w:jc w:val="left"/>
        <w:textAlignment w:val="center"/>
        <w:rPr>
          <w:b/>
          <w:color w:val="000000"/>
        </w:rPr>
      </w:pPr>
      <w:r>
        <w:rPr>
          <w:b/>
          <w:noProof/>
          <w:color w:val="000000"/>
        </w:rPr>
        <w:pict>
          <v:shape id="_x0000_i1045" type="#_x0000_t75" alt="figure" style="width:129.78pt;height:79.52pt;visibility:visible" filled="f" stroked="f">
            <v:imagedata r:id="rId28" o:title="figure"/>
          </v:shape>
        </w:pict>
      </w:r>
    </w:p>
    <w:p w:rsidR="009B25BF" w:rsidRPr="009B25BF" w:rsidP="009B25BF">
      <w:pPr>
        <w:tabs>
          <w:tab w:val="left" w:pos="2076"/>
          <w:tab w:val="left" w:pos="4153"/>
          <w:tab w:val="left" w:pos="6229"/>
        </w:tabs>
        <w:spacing w:line="360" w:lineRule="auto"/>
        <w:jc w:val="left"/>
        <w:textAlignment w:val="center"/>
        <w:rPr>
          <w:b/>
          <w:color w:val="000000"/>
        </w:rPr>
      </w:pPr>
      <w:r w:rsidRPr="009B25BF">
        <w:rPr>
          <w:b/>
          <w:color w:val="000000"/>
        </w:rPr>
        <w:t>A．（1，1）</w:t>
        <w:tab/>
        <w:t>B．（2，1）</w:t>
        <w:tab/>
        <w:t>C．（2，2）</w:t>
        <w:tab/>
        <w:t>D．（3，1）</w:t>
      </w:r>
    </w:p>
    <w:p w:rsidR="009B25BF" w:rsidRPr="009B25BF" w:rsidP="009B25BF">
      <w:pPr>
        <w:jc w:val="left"/>
        <w:rPr>
          <w:rFonts w:ascii="宋体" w:hAnsi="宋体"/>
          <w:b/>
          <w:color w:val="000000"/>
        </w:rPr>
      </w:pPr>
      <w:r w:rsidRPr="009B25BF">
        <w:rPr>
          <w:rFonts w:ascii="宋体" w:hAnsi="宋体"/>
          <w:b/>
          <w:color w:val="000000"/>
        </w:rPr>
        <w:t>二、填空题：（本大题共6个小题，每小题4分，共24分．）</w:t>
      </w:r>
    </w:p>
    <w:p w:rsidR="009B25BF" w:rsidRPr="009B25BF" w:rsidP="009B25BF">
      <w:pPr>
        <w:spacing w:line="360" w:lineRule="auto"/>
        <w:jc w:val="left"/>
        <w:textAlignment w:val="center"/>
        <w:rPr>
          <w:b/>
          <w:color w:val="000000"/>
        </w:rPr>
      </w:pPr>
      <w:r w:rsidRPr="009B25BF">
        <w:rPr>
          <w:rFonts w:ascii="宋体" w:hAnsi="宋体"/>
          <w:b/>
          <w:color w:val="000000"/>
        </w:rPr>
        <w:t>13．</w:t>
      </w:r>
      <w:r w:rsidRPr="009B25BF">
        <w:rPr>
          <w:b/>
          <w:color w:val="000000"/>
        </w:rPr>
        <w:t>如图，点E在正方形ABCD的外部，∠DCE=∠DEC，连接AE交CD于点F，∠CDE的平分线交EF于点G，AE=2DG．若BC=8，则AF=_____．</w:t>
      </w:r>
    </w:p>
    <w:p w:rsidR="009B25BF" w:rsidRPr="009B25BF" w:rsidP="009B25BF">
      <w:pPr>
        <w:spacing w:line="360" w:lineRule="auto"/>
        <w:jc w:val="left"/>
        <w:textAlignment w:val="center"/>
        <w:rPr>
          <w:b/>
          <w:color w:val="000000"/>
        </w:rPr>
      </w:pPr>
      <w:r>
        <w:rPr>
          <w:b/>
          <w:noProof/>
          <w:color w:val="000000"/>
        </w:rPr>
        <w:pict>
          <v:shape id="_x0000_i1046" type="#_x0000_t75" alt="figure" style="width:111.8pt;height:95.95pt;visibility:visible" filled="f" stroked="f">
            <v:imagedata r:id="rId29" o:title="figure"/>
          </v:shape>
        </w:pic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B25BF">
        <w:rPr>
          <w:rFonts w:ascii="宋体" w:hAnsi="宋体"/>
          <w:b/>
          <w:color w:val="000000"/>
        </w:rPr>
        <w:t>14．</w:t>
      </w:r>
      <w:r w:rsidRPr="009B25BF">
        <w:rPr>
          <w:b/>
          <w:color w:val="000000"/>
        </w:rPr>
        <w:t>已知直线y=kx（k≠0）经过点（12，﹣5），将直线向上平移m（m＞0）个单位，若平移后得到的直线与半径为6的⊙O相交（点O为坐标原点），则m的取值范围为_____．</w:t>
      </w:r>
    </w:p>
    <w:p w:rsidR="009B25BF" w:rsidRPr="009B25BF" w:rsidP="009B25BF">
      <w:pPr>
        <w:spacing w:line="360" w:lineRule="auto"/>
        <w:jc w:val="left"/>
        <w:textAlignment w:val="center"/>
        <w:rPr>
          <w:b/>
          <w:color w:val="000000"/>
        </w:rPr>
      </w:pPr>
      <w:r w:rsidRPr="009B25BF">
        <w:rPr>
          <w:rFonts w:ascii="宋体" w:hAnsi="宋体"/>
          <w:b/>
          <w:color w:val="000000"/>
        </w:rPr>
        <w:t>15．</w:t>
      </w:r>
      <w:r w:rsidRPr="009B25BF">
        <w:rPr>
          <w:b/>
          <w:color w:val="000000"/>
        </w:rPr>
        <w:t>如图，在Rt△</w:t>
      </w:r>
      <w:r w:rsidRPr="009B25BF">
        <w:rPr>
          <w:b/>
          <w:i/>
          <w:color w:val="000000"/>
        </w:rPr>
        <w:t>ABC</w:t>
      </w:r>
      <w:r w:rsidRPr="009B25BF">
        <w:rPr>
          <w:b/>
          <w:color w:val="000000"/>
        </w:rPr>
        <w:t>中，∠</w:t>
      </w:r>
      <w:r w:rsidRPr="009B25BF">
        <w:rPr>
          <w:b/>
          <w:i/>
          <w:color w:val="000000"/>
        </w:rPr>
        <w:t>ACB</w:t>
      </w:r>
      <w:r w:rsidRPr="009B25BF">
        <w:rPr>
          <w:b/>
          <w:color w:val="000000"/>
        </w:rPr>
        <w:t>＝90°，</w:t>
      </w:r>
      <w:r w:rsidRPr="009B25BF">
        <w:rPr>
          <w:b/>
          <w:i/>
          <w:color w:val="000000"/>
        </w:rPr>
        <w:t>AC</w:t>
      </w:r>
      <w:r w:rsidRPr="009B25BF">
        <w:rPr>
          <w:b/>
          <w:color w:val="000000"/>
        </w:rPr>
        <w:t>＝</w:t>
      </w:r>
      <w:r w:rsidRPr="009B25BF">
        <w:rPr>
          <w:b/>
          <w:i/>
          <w:color w:val="000000"/>
        </w:rPr>
        <w:t>BC</w:t>
      </w:r>
      <w:r w:rsidRPr="009B25BF">
        <w:rPr>
          <w:b/>
          <w:color w:val="000000"/>
        </w:rPr>
        <w:t>＝6</w:t>
      </w:r>
      <w:r w:rsidRPr="009B25BF">
        <w:rPr>
          <w:b/>
          <w:i/>
          <w:color w:val="000000"/>
        </w:rPr>
        <w:t>cm</w:t>
      </w:r>
      <w:r w:rsidRPr="009B25BF">
        <w:rPr>
          <w:b/>
          <w:color w:val="000000"/>
        </w:rPr>
        <w:t>，动点</w:t>
      </w:r>
      <w:r w:rsidRPr="009B25BF">
        <w:rPr>
          <w:b/>
          <w:i/>
          <w:color w:val="000000"/>
        </w:rPr>
        <w:t>P</w:t>
      </w:r>
      <w:r w:rsidRPr="009B25BF">
        <w:rPr>
          <w:b/>
          <w:color w:val="000000"/>
        </w:rPr>
        <w:t>从点</w:t>
      </w:r>
      <w:r w:rsidRPr="009B25BF">
        <w:rPr>
          <w:b/>
          <w:i/>
          <w:color w:val="000000"/>
        </w:rPr>
        <w:t>A</w:t>
      </w:r>
      <w:r w:rsidRPr="009B25BF">
        <w:rPr>
          <w:b/>
          <w:color w:val="000000"/>
        </w:rPr>
        <w:t>出发，沿</w:t>
      </w:r>
      <w:r w:rsidRPr="009B25BF">
        <w:rPr>
          <w:b/>
          <w:i/>
          <w:color w:val="000000"/>
        </w:rPr>
        <w:t>AB</w:t>
      </w:r>
      <w:r w:rsidRPr="009B25BF">
        <w:rPr>
          <w:b/>
          <w:color w:val="000000"/>
        </w:rPr>
        <w:t>方向以每秒</w:t>
      </w:r>
      <w:r>
        <w:rPr>
          <w:b/>
          <w:color w:val="000000"/>
        </w:rPr>
        <w:object>
          <v:shape id="_x0000_i1047" type="#_x0000_t75" alt="eqId65021072e3ee4edc934739d219c8c5e2" style="width:19.49pt;height:16.51pt" o:oleicon="f" o:ole="" o:preferrelative="t" stroked="f">
            <v:imagedata r:id="rId30" o:title="eqId65021072e3ee4edc934739d219c8c5e2"/>
          </v:shape>
          <o:OLEObject Type="Embed" ProgID="Equation.DSMT4" ShapeID="_x0000_i1047" DrawAspect="Content" ObjectID="_1649763888" r:id="rId31"/>
        </w:object>
      </w:r>
      <w:r w:rsidRPr="009B25BF">
        <w:rPr>
          <w:b/>
          <w:color w:val="000000"/>
        </w:rPr>
        <w:t>c</w:t>
      </w:r>
      <w:r w:rsidRPr="009B25BF">
        <w:rPr>
          <w:b/>
          <w:i/>
          <w:color w:val="000000"/>
        </w:rPr>
        <w:t>m</w:t>
      </w:r>
      <w:r w:rsidRPr="009B25BF">
        <w:rPr>
          <w:b/>
          <w:color w:val="000000"/>
        </w:rPr>
        <w:t>的速度向终点</w:t>
      </w:r>
      <w:r w:rsidRPr="009B25BF">
        <w:rPr>
          <w:b/>
          <w:i/>
          <w:color w:val="000000"/>
        </w:rPr>
        <w:t>B</w:t>
      </w:r>
      <w:r w:rsidRPr="009B25BF">
        <w:rPr>
          <w:b/>
          <w:color w:val="000000"/>
        </w:rPr>
        <w:t>运动；同时，动点</w:t>
      </w:r>
      <w:r w:rsidRPr="009B25BF">
        <w:rPr>
          <w:b/>
          <w:i/>
          <w:color w:val="000000"/>
        </w:rPr>
        <w:t>Q</w:t>
      </w:r>
      <w:r w:rsidRPr="009B25BF">
        <w:rPr>
          <w:b/>
          <w:color w:val="000000"/>
        </w:rPr>
        <w:t>从点</w:t>
      </w:r>
      <w:r w:rsidRPr="009B25BF">
        <w:rPr>
          <w:b/>
          <w:i/>
          <w:color w:val="000000"/>
        </w:rPr>
        <w:t>B</w:t>
      </w:r>
      <w:r w:rsidRPr="009B25BF">
        <w:rPr>
          <w:b/>
          <w:color w:val="000000"/>
        </w:rPr>
        <w:t>出发沿</w:t>
      </w:r>
      <w:r w:rsidRPr="009B25BF">
        <w:rPr>
          <w:b/>
          <w:i/>
          <w:color w:val="000000"/>
        </w:rPr>
        <w:t>BC</w:t>
      </w:r>
      <w:r w:rsidRPr="009B25BF">
        <w:rPr>
          <w:b/>
          <w:color w:val="000000"/>
        </w:rPr>
        <w:t>方向以每秒</w:t>
      </w:r>
      <w:r w:rsidRPr="009B25BF">
        <w:rPr>
          <w:b/>
          <w:i/>
          <w:color w:val="000000"/>
        </w:rPr>
        <w:t>lcm</w:t>
      </w:r>
      <w:r w:rsidRPr="009B25BF">
        <w:rPr>
          <w:b/>
          <w:color w:val="000000"/>
        </w:rPr>
        <w:t>的速度向终点</w:t>
      </w:r>
      <w:r w:rsidRPr="009B25BF">
        <w:rPr>
          <w:b/>
          <w:i/>
          <w:color w:val="000000"/>
        </w:rPr>
        <w:t>C</w:t>
      </w:r>
      <w:r w:rsidRPr="009B25BF">
        <w:rPr>
          <w:b/>
          <w:color w:val="000000"/>
        </w:rPr>
        <w:t>运动，将△</w:t>
      </w:r>
      <w:r w:rsidRPr="009B25BF">
        <w:rPr>
          <w:b/>
          <w:i/>
          <w:color w:val="000000"/>
        </w:rPr>
        <w:t>PQC</w:t>
      </w:r>
      <w:r w:rsidRPr="009B25BF">
        <w:rPr>
          <w:b/>
          <w:color w:val="000000"/>
        </w:rPr>
        <w:t>沿</w:t>
      </w:r>
      <w:r w:rsidRPr="009B25BF">
        <w:rPr>
          <w:b/>
          <w:i/>
          <w:color w:val="000000"/>
        </w:rPr>
        <w:t>BC</w:t>
      </w:r>
      <w:r w:rsidRPr="009B25BF">
        <w:rPr>
          <w:b/>
          <w:color w:val="000000"/>
        </w:rPr>
        <w:t>翻折，点</w:t>
      </w:r>
      <w:r w:rsidRPr="009B25BF">
        <w:rPr>
          <w:b/>
          <w:i/>
          <w:color w:val="000000"/>
        </w:rPr>
        <w:t>P</w:t>
      </w:r>
      <w:r w:rsidRPr="009B25BF">
        <w:rPr>
          <w:b/>
          <w:color w:val="000000"/>
        </w:rPr>
        <w:t>的对应点为点</w:t>
      </w:r>
      <w:r w:rsidRPr="009B25BF">
        <w:rPr>
          <w:b/>
          <w:i/>
          <w:color w:val="000000"/>
        </w:rPr>
        <w:t>P</w:t>
      </w:r>
      <w:r w:rsidRPr="009B25BF">
        <w:rPr>
          <w:b/>
          <w:color w:val="000000"/>
        </w:rPr>
        <w:t>′，设</w:t>
      </w:r>
      <w:r w:rsidRPr="009B25BF">
        <w:rPr>
          <w:b/>
          <w:i/>
          <w:color w:val="000000"/>
        </w:rPr>
        <w:t>Q</w:t>
      </w:r>
      <w:r w:rsidRPr="009B25BF">
        <w:rPr>
          <w:b/>
          <w:color w:val="000000"/>
        </w:rPr>
        <w:t>点运动的时间为</w:t>
      </w:r>
      <w:r w:rsidRPr="009B25BF">
        <w:rPr>
          <w:b/>
          <w:i/>
          <w:color w:val="000000"/>
        </w:rPr>
        <w:t>t</w:t>
      </w:r>
      <w:r w:rsidRPr="009B25BF">
        <w:rPr>
          <w:b/>
          <w:color w:val="000000"/>
        </w:rPr>
        <w:t>秒，若四边形</w:t>
      </w:r>
      <w:r w:rsidRPr="009B25BF">
        <w:rPr>
          <w:b/>
          <w:i/>
          <w:color w:val="000000"/>
        </w:rPr>
        <w:t>QP</w:t>
      </w:r>
      <w:r w:rsidRPr="009B25BF">
        <w:rPr>
          <w:b/>
          <w:color w:val="000000"/>
        </w:rPr>
        <w:t>′</w:t>
      </w:r>
      <w:r w:rsidRPr="009B25BF">
        <w:rPr>
          <w:b/>
          <w:i/>
          <w:color w:val="000000"/>
        </w:rPr>
        <w:t>CP</w:t>
      </w:r>
      <w:r w:rsidRPr="009B25BF">
        <w:rPr>
          <w:b/>
          <w:color w:val="000000"/>
        </w:rPr>
        <w:t>为菱形，则</w:t>
      </w:r>
      <w:r w:rsidRPr="009B25BF">
        <w:rPr>
          <w:b/>
          <w:i/>
          <w:color w:val="000000"/>
        </w:rPr>
        <w:t>t</w:t>
      </w:r>
      <w:r w:rsidRPr="009B25BF">
        <w:rPr>
          <w:b/>
          <w:color w:val="000000"/>
        </w:rPr>
        <w:t>的值为_____．</w:t>
      </w:r>
    </w:p>
    <w:p w:rsidR="009B25BF" w:rsidRPr="009B25BF" w:rsidP="009B25BF">
      <w:pPr>
        <w:spacing w:line="360" w:lineRule="auto"/>
        <w:jc w:val="left"/>
        <w:textAlignment w:val="center"/>
        <w:rPr>
          <w:b/>
          <w:color w:val="000000"/>
        </w:rPr>
      </w:pPr>
      <w:r>
        <w:rPr>
          <w:b/>
          <w:noProof/>
          <w:color w:val="000000"/>
        </w:rPr>
        <w:pict>
          <v:shape id="_x0000_i1048" type="#_x0000_t75" alt="figure" style="width:113.24pt;height:71.98pt;visibility:visible" filled="f" stroked="f">
            <v:imagedata r:id="rId32" o:title="figure"/>
          </v:shape>
        </w:pict>
      </w:r>
    </w:p>
    <w:p w:rsidR="009B25BF" w:rsidRPr="009B25BF" w:rsidP="009B25BF">
      <w:pPr>
        <w:spacing w:line="360" w:lineRule="auto"/>
        <w:jc w:val="left"/>
        <w:rPr>
          <w:b/>
          <w:color w:val="000000"/>
        </w:rPr>
      </w:pPr>
      <w:r w:rsidRPr="009B25BF">
        <w:rPr>
          <w:rFonts w:ascii="宋体" w:hAnsi="宋体"/>
          <w:b/>
          <w:color w:val="000000"/>
        </w:rPr>
        <w:t>16．</w:t>
      </w:r>
      <w:r w:rsidRPr="009B25BF">
        <w:rPr>
          <w:b/>
          <w:color w:val="000000"/>
        </w:rPr>
        <w:t>函数</w:t>
      </w:r>
      <w:r>
        <w:rPr>
          <w:b/>
          <w:color w:val="000000"/>
          <w:position w:val="-24"/>
        </w:rPr>
        <w:pict>
          <v:shape id="_x0000_i1049" type="#_x0000_t75" style="width:42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416E8&quot;/&gt;&lt;wsp:rsid wsp:val=&quot;00622F25&quot;/&gt;&lt;wsp:rsid wsp:val=&quot;006B2EBA&quot;/&gt;&lt;wsp:rsid wsp:val=&quot;00850032&quot;/&gt;&lt;wsp:rsid wsp:val=&quot;008D2EAE&quot;/&gt;&lt;wsp:rsid wsp:val=&quot;008F1F6E&quot;/&gt;&lt;wsp:rsid wsp:val=&quot;00911EF2&quot;/&gt;&lt;wsp:rsid wsp:val=&quot;00A12C77&quot;/&gt;&lt;wsp:rsid wsp:val=&quot;00B06DD4&quot;/&gt;&lt;wsp:rsid wsp:val=&quot;00C57401&quot;/&gt;&lt;wsp:rsid wsp:val=&quot;00FA2C2C&quot;/&gt;&lt;wsp:rsid wsp:val=&quot;00FF6DA5&quot;/&gt;&lt;/wsp:rsids&gt;&lt;/w:docPr&gt;&lt;w:body&gt;&lt;w:p wsp:rsidR=&quot;00000000&quot; wsp:rsidRDefault=&quot;00B06DD4&quot;&gt;&lt;m:oMathPara&gt;&lt;m:oMath&gt;&lt;m:r&gt;&lt;w:rPr&gt;&lt;w:i/&gt;&lt;/w:rPr&gt;&lt;m:t&gt;y=&lt;/m:t&gt;&lt;/m:r&gt;&lt;m:f&gt;&lt;m:fPr&gt;&lt;m:ctrlPr/&gt;&lt;/m:fPr&gt;&lt;m:num&gt;&lt;m:r&gt;&lt;w:rPr&gt;&lt;w:i/&gt;&lt;/w:rPr&gt;&lt;m:t&gt;1&lt;/m:t&gt;&lt;/m:r&gt;&lt;/m:num&gt;&lt;m:den&gt;&lt;m:rad&gt;&lt;m:radPr&gt;&lt;m:degHide m:val=&quot;on&quot;/&gt;&lt;m:ctrlPr/&gt;&lt;/m:radPr&gt;&lt;m:deg/&gt;&lt;m:e&gt;&lt;m:r&gt;&lt;w:rPr&gt;&lt;w:i/&gt;&lt;/w:rPr&gt;&lt;m:t&gt;x-1&lt;/m:t&gt;&lt;/m:r&gt;&lt;/m:e&gt;&lt;/m:rad&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 o:title="" chromakey="white"/>
          </v:shape>
        </w:pict>
      </w:r>
      <w:r w:rsidRPr="009B25BF">
        <w:rPr>
          <w:b/>
          <w:color w:val="000000"/>
        </w:rPr>
        <w:t>中，自变量x的取值范围是__</w:t>
      </w:r>
      <w:r w:rsidRPr="009B25BF">
        <w:rPr>
          <w:b/>
          <w:color w:val="000000"/>
        </w:rPr>
        <w:t>___．</w:t>
      </w:r>
    </w:p>
    <w:p w:rsidR="009B25BF" w:rsidRPr="009B25BF" w:rsidP="009B25BF">
      <w:pPr>
        <w:spacing w:line="360" w:lineRule="auto"/>
        <w:jc w:val="left"/>
        <w:textAlignment w:val="center"/>
        <w:rPr>
          <w:b/>
          <w:color w:val="000000"/>
        </w:rPr>
      </w:pPr>
      <w:r w:rsidRPr="009B25BF">
        <w:rPr>
          <w:rFonts w:ascii="宋体" w:hAnsi="宋体"/>
          <w:b/>
          <w:color w:val="000000"/>
        </w:rPr>
        <w:t>17．</w:t>
      </w:r>
      <w:r w:rsidRPr="009B25BF">
        <w:rPr>
          <w:b/>
          <w:color w:val="000000"/>
        </w:rPr>
        <w:t>函数y=</w:t>
      </w:r>
      <w:r>
        <w:rPr>
          <w:b/>
          <w:color w:val="000000"/>
        </w:rPr>
        <w:object>
          <v:shape id="_x0000_i1050" type="#_x0000_t75" alt="eqId804071ed7f2c41a2a87a2ececadcc0f8" style="width:41.25pt;height:33.76pt" o:oleicon="f" o:ole="" o:preferrelative="t" stroked="f">
            <v:imagedata r:id="rId34" o:title="eqId804071ed7f2c41a2a87a2ececadcc0f8"/>
          </v:shape>
          <o:OLEObject Type="Embed" ProgID="Equation.DSMT4" ShapeID="_x0000_i1050" DrawAspect="Content" ObjectID="_1649760791" r:id="rId35"/>
        </w:object>
      </w:r>
      <w:r w:rsidRPr="009B25BF">
        <w:rPr>
          <w:b/>
          <w:color w:val="000000"/>
        </w:rPr>
        <w:t>的自变量x的取值范围是_____．</w:t>
      </w:r>
    </w:p>
    <w:p w:rsidR="009B25BF" w:rsidRPr="009B25BF" w:rsidP="009B25BF">
      <w:pPr>
        <w:spacing w:line="360" w:lineRule="auto"/>
        <w:jc w:val="left"/>
        <w:textAlignment w:val="center"/>
        <w:rPr>
          <w:b/>
          <w:color w:val="000000"/>
        </w:rPr>
      </w:pPr>
      <w:r w:rsidRPr="009B25BF">
        <w:rPr>
          <w:rFonts w:ascii="宋体" w:hAnsi="宋体"/>
          <w:b/>
          <w:color w:val="000000"/>
        </w:rPr>
        <w:t>18．</w:t>
      </w:r>
      <w:r w:rsidRPr="009B25BF">
        <w:rPr>
          <w:b/>
          <w:color w:val="000000"/>
        </w:rPr>
        <w:t>如图，</w:t>
      </w:r>
      <w:r>
        <w:rPr>
          <w:b/>
          <w:color w:val="000000"/>
        </w:rPr>
        <w:object>
          <v:shape id="_x0000_i1051" type="#_x0000_t75" alt="eqId9e1d8664b44b4ca69dbf2d5840971ec7" style="width:47.24pt;height:14.25pt" o:oleicon="f" o:ole="" o:preferrelative="t" stroked="f">
            <v:imagedata r:id="rId36" o:title="eqId9e1d8664b44b4ca69dbf2d5840971ec7"/>
          </v:shape>
          <o:OLEObject Type="Embed" ProgID="Equation.DSMT4" ShapeID="_x0000_i1051" DrawAspect="Content" ObjectID="_1645244181" r:id="rId37"/>
        </w:object>
      </w:r>
      <w:r w:rsidRPr="009B25BF">
        <w:rPr>
          <w:b/>
          <w:color w:val="000000"/>
        </w:rPr>
        <w:t>中，</w:t>
      </w:r>
      <w:r>
        <w:rPr>
          <w:b/>
          <w:color w:val="000000"/>
        </w:rPr>
        <w:object>
          <v:shape id="_x0000_i1052" type="#_x0000_t75" alt="eqId4e9725dd1ad74087a24ce9798dfc71ee" style="width:60.01pt;height:14.25pt" o:oleicon="f" o:ole="" o:preferrelative="t" stroked="f">
            <v:imagedata r:id="rId38" o:title="eqId4e9725dd1ad74087a24ce9798dfc71ee"/>
          </v:shape>
          <o:OLEObject Type="Embed" ProgID="Equation.DSMT4" ShapeID="_x0000_i1052" DrawAspect="Content" ObjectID="_1645244182" r:id="rId39"/>
        </w:object>
      </w:r>
      <w:r w:rsidRPr="009B25BF">
        <w:rPr>
          <w:b/>
          <w:color w:val="000000"/>
        </w:rPr>
        <w:t>，</w:t>
      </w:r>
      <w:r>
        <w:rPr>
          <w:b/>
          <w:color w:val="000000"/>
        </w:rPr>
        <w:object>
          <v:shape id="_x0000_i1053" type="#_x0000_t75" alt="eqId701d1543a10c492db4400e017d3ae8f2" style="width:71.23pt;height:17.26pt" o:oleicon="f" o:ole="" o:preferrelative="t" stroked="f">
            <v:imagedata r:id="rId40" o:title="eqId701d1543a10c492db4400e017d3ae8f2"/>
          </v:shape>
          <o:OLEObject Type="Embed" ProgID="Equation.DSMT4" ShapeID="_x0000_i1053" DrawAspect="Content" ObjectID="_1645244183" r:id="rId41"/>
        </w:object>
      </w:r>
      <w:r w:rsidRPr="009B25BF">
        <w:rPr>
          <w:b/>
          <w:color w:val="000000"/>
        </w:rPr>
        <w:t>，</w:t>
      </w:r>
      <w:r>
        <w:rPr>
          <w:b/>
          <w:color w:val="000000"/>
        </w:rPr>
        <w:object>
          <v:shape id="_x0000_i1054" type="#_x0000_t75" alt="eqIdcec0fdd6f1ac4ded9290363ad3178294" style="width:101.25pt;height:14.25pt" o:oleicon="f" o:ole="" o:preferrelative="t" stroked="f">
            <v:imagedata r:id="rId42" o:title="eqIdcec0fdd6f1ac4ded9290363ad3178294"/>
          </v:shape>
          <o:OLEObject Type="Embed" ProgID="Equation.DSMT4" ShapeID="_x0000_i1054" DrawAspect="Content" ObjectID="_1645244184" r:id="rId43"/>
        </w:object>
      </w:r>
      <w:r w:rsidRPr="009B25BF">
        <w:rPr>
          <w:b/>
          <w:color w:val="000000"/>
        </w:rPr>
        <w:t>，</w:t>
      </w:r>
      <w:r>
        <w:rPr>
          <w:b/>
          <w:color w:val="000000"/>
        </w:rPr>
        <w:object>
          <v:shape id="_x0000_i1055" type="#_x0000_t75" alt="eqIdd2672983a4a641e28fedc741bd563e61" style="width:33pt;height:14.25pt" o:oleicon="f" o:ole="" o:preferrelative="t" stroked="f">
            <v:imagedata r:id="rId44" o:title="eqIdd2672983a4a641e28fedc741bd563e61"/>
          </v:shape>
          <o:OLEObject Type="Embed" ProgID="Equation.DSMT4" ShapeID="_x0000_i1055" DrawAspect="Content" ObjectID="_1645244185" r:id="rId45"/>
        </w:object>
      </w:r>
      <w:r w:rsidRPr="009B25BF">
        <w:rPr>
          <w:b/>
          <w:color w:val="000000"/>
        </w:rPr>
        <w:t>，</w:t>
      </w:r>
      <w:r>
        <w:rPr>
          <w:b/>
          <w:color w:val="000000"/>
        </w:rPr>
        <w:object>
          <v:shape id="_x0000_i1056" type="#_x0000_t75" alt="eqIdd671dfe55d484a5fa0f4e0debd803cee" style="width:18.75pt;height:14.25pt" o:oleicon="f" o:ole="" o:preferrelative="t" stroked="f">
            <v:imagedata r:id="rId46" o:title="eqIdd671dfe55d484a5fa0f4e0debd803cee"/>
          </v:shape>
          <o:OLEObject Type="Embed" ProgID="Equation.DSMT4" ShapeID="_x0000_i1056" DrawAspect="Content" ObjectID="_1645244186" r:id="rId47"/>
        </w:object>
      </w:r>
      <w:r w:rsidRPr="009B25BF">
        <w:rPr>
          <w:b/>
          <w:color w:val="000000"/>
        </w:rPr>
        <w:t>平分</w:t>
      </w:r>
      <w:r>
        <w:rPr>
          <w:b/>
          <w:color w:val="000000"/>
        </w:rPr>
        <w:object>
          <v:shape id="_x0000_i1057" type="#_x0000_t75" alt="eqId7dfb49981afd4e0eae57844fb5d0b997" style="width:36.74pt;height:14.25pt" o:oleicon="f" o:ole="" o:preferrelative="t" stroked="f">
            <v:imagedata r:id="rId48" o:title="eqId7dfb49981afd4e0eae57844fb5d0b997"/>
          </v:shape>
          <o:OLEObject Type="Embed" ProgID="Equation.DSMT4" ShapeID="_x0000_i1057" DrawAspect="Content" ObjectID="_1645244187" r:id="rId49"/>
        </w:object>
      </w:r>
      <w:r w:rsidRPr="009B25BF">
        <w:rPr>
          <w:b/>
          <w:color w:val="000000"/>
        </w:rPr>
        <w:t>，</w:t>
      </w:r>
      <w:r>
        <w:rPr>
          <w:b/>
          <w:color w:val="000000"/>
        </w:rPr>
        <w:object>
          <v:shape id="_x0000_i1058" type="#_x0000_t75" alt="eqId385eca2a19d44a8182391ed03dcda63e" style="width:20.26pt;height:12.75pt" o:oleicon="f" o:ole="" o:preferrelative="t" stroked="f">
            <v:imagedata r:id="rId50" o:title="eqId385eca2a19d44a8182391ed03dcda63e"/>
          </v:shape>
          <o:OLEObject Type="Embed" ProgID="Equation.DSMT4" ShapeID="_x0000_i1058" DrawAspect="Content" ObjectID="_1645244188" r:id="rId51"/>
        </w:object>
      </w:r>
      <w:r w:rsidRPr="009B25BF">
        <w:rPr>
          <w:b/>
          <w:color w:val="000000"/>
        </w:rPr>
        <w:t>与</w:t>
      </w:r>
      <w:r>
        <w:rPr>
          <w:b/>
          <w:color w:val="000000"/>
        </w:rPr>
        <w:object>
          <v:shape id="_x0000_i1059" type="#_x0000_t75" alt="eqIdd671dfe55d484a5fa0f4e0debd803cee" style="width:18.75pt;height:14.25pt" o:oleicon="f" o:ole="" o:preferrelative="t" stroked="f">
            <v:imagedata r:id="rId46" o:title="eqIdd671dfe55d484a5fa0f4e0debd803cee"/>
          </v:shape>
          <o:OLEObject Type="Embed" ProgID="Equation.DSMT4" ShapeID="_x0000_i1059" DrawAspect="Content" ObjectID="_1645244189" r:id="rId52"/>
        </w:object>
      </w:r>
      <w:r w:rsidRPr="009B25BF">
        <w:rPr>
          <w:b/>
          <w:color w:val="000000"/>
        </w:rPr>
        <w:t>相交于点</w:t>
      </w:r>
      <w:r>
        <w:rPr>
          <w:b/>
          <w:color w:val="000000"/>
        </w:rPr>
        <w:object>
          <v:shape id="_x0000_i1060" type="#_x0000_t75" alt="eqId86abcdf19a344eee98f5421d344b71bf" style="width:10.9pt;height:13.1pt" o:oleicon="f" o:ole="" o:preferrelative="t" stroked="f">
            <v:imagedata r:id="rId53" o:title="eqId86abcdf19a344eee98f5421d344b71bf"/>
          </v:shape>
          <o:OLEObject Type="Embed" ProgID="Equation.DSMT4" ShapeID="_x0000_i1060" DrawAspect="Content" ObjectID="_1645244190" r:id="rId54"/>
        </w:object>
      </w:r>
      <w:r w:rsidRPr="009B25BF">
        <w:rPr>
          <w:b/>
          <w:color w:val="000000"/>
        </w:rPr>
        <w:t>，则</w:t>
      </w:r>
      <w:r>
        <w:rPr>
          <w:b/>
          <w:color w:val="000000"/>
        </w:rPr>
        <w:object>
          <v:shape id="_x0000_i1061" type="#_x0000_t75" alt="eqId385eca2a19d44a8182391ed03dcda63e" style="width:20.26pt;height:12.75pt" o:oleicon="f" o:ole="" o:preferrelative="t" stroked="f">
            <v:imagedata r:id="rId50" o:title="eqId385eca2a19d44a8182391ed03dcda63e"/>
          </v:shape>
          <o:OLEObject Type="Embed" ProgID="Equation.DSMT4" ShapeID="_x0000_i1061" DrawAspect="Content" ObjectID="_1645244191" r:id="rId55"/>
        </w:object>
      </w:r>
      <w:r w:rsidRPr="009B25BF">
        <w:rPr>
          <w:b/>
          <w:color w:val="000000"/>
        </w:rPr>
        <w:t>的长等于_____.</w:t>
      </w:r>
    </w:p>
    <w:p w:rsidR="009B25BF" w:rsidRPr="009B25BF" w:rsidP="009B25BF">
      <w:pPr>
        <w:spacing w:line="360" w:lineRule="auto"/>
        <w:jc w:val="left"/>
        <w:textAlignment w:val="center"/>
        <w:rPr>
          <w:b/>
          <w:color w:val="000000"/>
        </w:rPr>
      </w:pPr>
      <w:r>
        <w:rPr>
          <w:b/>
          <w:noProof/>
          <w:color w:val="000000"/>
        </w:rPr>
        <w:pict>
          <v:shape id="_x0000_i1062" type="#_x0000_t75" alt="figure" style="width:135.75pt;height:87.75pt;visibility:visible" filled="f" stroked="f">
            <v:imagedata r:id="rId56" o:title="figure"/>
          </v:shape>
        </w:pict>
      </w:r>
    </w:p>
    <w:p w:rsidR="009B25BF" w:rsidRPr="009B25BF" w:rsidP="009B25BF">
      <w:pPr>
        <w:jc w:val="left"/>
        <w:rPr>
          <w:rFonts w:ascii="宋体" w:hAnsi="宋体"/>
          <w:b/>
          <w:color w:val="000000"/>
        </w:rPr>
      </w:pPr>
      <w:r w:rsidRPr="009B25BF">
        <w:rPr>
          <w:rFonts w:ascii="宋体" w:hAnsi="宋体"/>
          <w:b/>
          <w:color w:val="000000"/>
        </w:rPr>
        <w:t>三、解答题：（本大题共9个小题，共78分，解答应写出文字说明、证明过程或演算步骤．</w:t>
      </w:r>
    </w:p>
    <w:p w:rsidR="009B25BF" w:rsidRPr="009B25BF" w:rsidP="009B25BF">
      <w:pPr>
        <w:spacing w:line="360" w:lineRule="auto"/>
        <w:jc w:val="left"/>
        <w:textAlignment w:val="center"/>
        <w:rPr>
          <w:b/>
          <w:color w:val="000000"/>
        </w:rPr>
      </w:pPr>
      <w:r w:rsidRPr="009B25BF">
        <w:rPr>
          <w:rFonts w:ascii="宋体" w:hAnsi="宋体"/>
          <w:b/>
          <w:color w:val="000000"/>
        </w:rPr>
        <w:t>19．（6分）</w:t>
      </w:r>
      <w:r w:rsidRPr="009B25BF">
        <w:rPr>
          <w:b/>
          <w:color w:val="000000"/>
        </w:rPr>
        <w:t>如图，已知反比例函数</w:t>
      </w:r>
      <w:r>
        <w:rPr>
          <w:b/>
          <w:color w:val="000000"/>
        </w:rPr>
        <w:object>
          <v:shape id="_x0000_i1063" type="#_x0000_t75" alt="eqId1d51c45870e44eb18d9f07744b0076ec" style="width:34pt;height:31pt" o:oleicon="f" o:ole="" o:preferrelative="t" stroked="f">
            <v:imagedata r:id="rId57" o:title="eqId1d51c45870e44eb18d9f07744b0076ec"/>
          </v:shape>
          <o:OLEObject Type="Embed" ProgID="Equation.DSMT4" ShapeID="_x0000_i1063" DrawAspect="Content" ObjectID="_1645246635" r:id="rId58"/>
        </w:object>
      </w:r>
      <w:r w:rsidRPr="009B25BF">
        <w:rPr>
          <w:b/>
          <w:color w:val="000000"/>
        </w:rPr>
        <w:t>和一次函数</w:t>
      </w:r>
      <w:r>
        <w:rPr>
          <w:b/>
          <w:color w:val="000000"/>
        </w:rPr>
        <w:object>
          <v:shape id="_x0000_i1064" type="#_x0000_t75" alt="eqId4a55741e5e874368bdddb2d7bb7793fa" style="width:54pt;height:18pt" o:oleicon="f" o:ole="" o:preferrelative="t" stroked="f">
            <v:imagedata r:id="rId59" o:title="eqId4a55741e5e874368bdddb2d7bb7793fa"/>
          </v:shape>
          <o:OLEObject Type="Embed" ProgID="Equation.DSMT4" ShapeID="_x0000_i1064" DrawAspect="Content" ObjectID="_1645246636" r:id="rId60"/>
        </w:object>
      </w:r>
      <w:r w:rsidRPr="009B25BF">
        <w:rPr>
          <w:b/>
          <w:color w:val="000000"/>
        </w:rPr>
        <w:t>的图象相交于第一象限内的点A，且点A的横坐标为1.过点A作AB⊥x轴于点B，△AOB的面积为1.</w:t>
      </w:r>
    </w:p>
    <w:p w:rsidR="009B25BF" w:rsidRPr="009B25BF" w:rsidP="009B25BF">
      <w:pPr>
        <w:spacing w:line="360" w:lineRule="auto"/>
        <w:jc w:val="left"/>
        <w:textAlignment w:val="center"/>
        <w:rPr>
          <w:b/>
          <w:color w:val="000000"/>
        </w:rPr>
      </w:pPr>
      <w:r>
        <w:rPr>
          <w:b/>
          <w:noProof/>
          <w:color w:val="000000"/>
        </w:rPr>
        <w:pict>
          <v:shape id="_x0000_i1065" type="#_x0000_t75" alt="figure" style="width:171.05pt;height:135.8pt;visibility:visible" filled="f" stroked="f">
            <v:imagedata r:id="rId61" o:title="figure"/>
          </v:shape>
        </w:pict>
      </w:r>
      <w:r w:rsidRPr="009B25BF">
        <w:rPr>
          <w:b/>
          <w:color w:val="000000"/>
        </w:rPr>
        <w:t>求反比例函数和一次函数的解析式.若一次函数</w:t>
      </w:r>
      <w:r>
        <w:rPr>
          <w:b/>
          <w:color w:val="000000"/>
        </w:rPr>
        <w:object>
          <v:shape id="_x0000_i1066" type="#_x0000_t75" alt="eqId4a55741e5e874368bdddb2d7bb7793fa" style="width:54pt;height:18pt" o:oleicon="f" o:ole="" o:preferrelative="t" stroked="f">
            <v:imagedata r:id="rId59" o:title="eqId4a55741e5e874368bdddb2d7bb7793fa"/>
          </v:shape>
          <o:OLEObject Type="Embed" ProgID="Equation.DSMT4" ShapeID="_x0000_i1066" DrawAspect="Content" ObjectID="_1645246637" r:id="rId62"/>
        </w:object>
      </w:r>
      <w:r w:rsidRPr="009B25BF">
        <w:rPr>
          <w:b/>
          <w:color w:val="000000"/>
        </w:rPr>
        <w:t>的图象与x轴相交于点C，求∠ACO的度数.结合图象直接写出：当</w:t>
      </w:r>
      <w:r>
        <w:rPr>
          <w:b/>
          <w:color w:val="000000"/>
        </w:rPr>
        <w:object>
          <v:shape id="_x0000_i1067" type="#_x0000_t75" alt="eqId60c0ad1c60424cd4b40f29859b9ed766" style="width:13.49pt;height:18pt" o:oleicon="f" o:ole="" o:preferrelative="t" stroked="f">
            <v:imagedata r:id="rId63" o:title="eqId60c0ad1c60424cd4b40f29859b9ed766"/>
          </v:shape>
          <o:OLEObject Type="Embed" ProgID="Equation.DSMT4" ShapeID="_x0000_i1067" DrawAspect="Content" ObjectID="_1645246638" r:id="rId64"/>
        </w:object>
      </w:r>
      <w:r w:rsidRPr="009B25BF">
        <w:rPr>
          <w:b/>
          <w:color w:val="000000"/>
        </w:rPr>
        <w:t>＞</w:t>
      </w:r>
      <w:r>
        <w:rPr>
          <w:b/>
          <w:color w:val="000000"/>
        </w:rPr>
        <w:object>
          <v:shape id="_x0000_i1068" type="#_x0000_t75" alt="eqId09a342dba99843be977b46288ed55c00" style="width:13.5pt;height:18pt" o:oleicon="f" o:ole="" o:preferrelative="t" stroked="f">
            <v:imagedata r:id="rId65" o:title="eqId09a342dba99843be977b46288ed55c00"/>
          </v:shape>
          <o:OLEObject Type="Embed" ProgID="Equation.DSMT4" ShapeID="_x0000_i1068" DrawAspect="Content" ObjectID="_1645246639" r:id="rId66"/>
        </w:object>
      </w:r>
      <w:r w:rsidRPr="009B25BF">
        <w:rPr>
          <w:b/>
          <w:color w:val="000000"/>
        </w:rPr>
        <w:t>＞0时，x的取值范围.</w:t>
      </w:r>
    </w:p>
    <w:p w:rsidR="009B25BF" w:rsidRPr="009B25BF" w:rsidP="009B25BF">
      <w:pPr>
        <w:spacing w:line="360" w:lineRule="auto"/>
        <w:jc w:val="left"/>
        <w:textAlignment w:val="center"/>
        <w:rPr>
          <w:b/>
          <w:color w:val="000000"/>
        </w:rPr>
      </w:pPr>
      <w:r w:rsidRPr="009B25BF">
        <w:rPr>
          <w:rFonts w:ascii="宋体" w:hAnsi="宋体"/>
          <w:b/>
          <w:color w:val="000000"/>
        </w:rPr>
        <w:t>20．（6分）</w:t>
      </w:r>
      <w:r w:rsidRPr="009B25BF">
        <w:rPr>
          <w:b/>
          <w:color w:val="000000"/>
        </w:rPr>
        <w:t>先化简，再求值：（m+2﹣</w:t>
      </w:r>
      <w:r>
        <w:rPr>
          <w:b/>
          <w:color w:val="000000"/>
        </w:rPr>
        <w:object>
          <v:shape id="_x0000_i1069" type="#_x0000_t75" alt="eqIdfcceeabfc82643668c4b4aef113b96f9" style="width:30.75pt;height:30.75pt" o:oleicon="f" o:ole="" o:preferrelative="t" stroked="f">
            <v:imagedata r:id="rId67" o:title="eqIdfcceeabfc82643668c4b4aef113b96f9"/>
          </v:shape>
          <o:OLEObject Type="Embed" ProgID="Equation.DSMT4" ShapeID="_x0000_i1069" DrawAspect="Content" ObjectID="_1645246344" r:id="rId68"/>
        </w:object>
      </w:r>
      <w:r w:rsidRPr="009B25BF">
        <w:rPr>
          <w:b/>
          <w:color w:val="000000"/>
        </w:rPr>
        <w:t>）•</w:t>
      </w:r>
      <w:r>
        <w:rPr>
          <w:b/>
          <w:color w:val="000000"/>
        </w:rPr>
        <w:object>
          <v:shape id="_x0000_i1070" type="#_x0000_t75" alt="eqIdc24241eea5dd4dd1a7107793745e7a3c" style="width:36.74pt;height:30.75pt" o:oleicon="f" o:ole="" o:preferrelative="t" stroked="f">
            <v:imagedata r:id="rId69" o:title="eqIdc24241eea5dd4dd1a7107793745e7a3c"/>
          </v:shape>
          <o:OLEObject Type="Embed" ProgID="Equation.DSMT4" ShapeID="_x0000_i1070" DrawAspect="Content" ObjectID="_1645246345" r:id="rId70"/>
        </w:object>
      </w:r>
      <w:r w:rsidRPr="009B25BF">
        <w:rPr>
          <w:b/>
          <w:color w:val="000000"/>
        </w:rPr>
        <w:t>，其中m=﹣</w:t>
      </w:r>
      <w:r>
        <w:rPr>
          <w:b/>
          <w:color w:val="000000"/>
        </w:rPr>
        <w:object>
          <v:shape id="_x0000_i1071" type="#_x0000_t75" alt="eqId767acf51abfd4d97a757561d1a882151" style="width:12pt;height:30.75pt" o:oleicon="f" o:ole="" o:preferrelative="t" stroked="f">
            <v:imagedata r:id="rId20" o:title="eqId767acf51abfd4d97a757561d1a882151"/>
          </v:shape>
          <o:OLEObject Type="Embed" ProgID="Equation.DSMT4" ShapeID="_x0000_i1071" DrawAspect="Content" ObjectID="_1645246346" r:id="rId71"/>
        </w:object>
      </w:r>
      <w:r w:rsidRPr="009B25BF">
        <w:rPr>
          <w:b/>
          <w:color w:val="000000"/>
        </w:rPr>
        <w:t>．</w: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B25BF">
        <w:rPr>
          <w:rFonts w:ascii="宋体" w:hAnsi="宋体"/>
          <w:b/>
          <w:color w:val="000000"/>
        </w:rPr>
        <w:t>21．（6分）</w:t>
      </w:r>
      <w:r w:rsidRPr="009B25BF">
        <w:rPr>
          <w:b/>
          <w:color w:val="000000"/>
        </w:rPr>
        <w:t>草莓是云南多地盛产的一种水果，今年某水果销售店在草莓销售旺季，试销售成本为每千克20元的草莓，规定试销期间销售单价不低于成本单价，也不高于每千克40元，经试销发现，销售量y（千克）与销售单价</w:t>
      </w:r>
      <w:r w:rsidRPr="009B25BF">
        <w:rPr>
          <w:b/>
          <w:i/>
          <w:color w:val="000000"/>
        </w:rPr>
        <w:t>x</w:t>
      </w:r>
    </w:p>
    <w:p w:rsidR="009B25BF" w:rsidRPr="009B25BF" w:rsidP="009B25BF">
      <w:pPr>
        <w:spacing w:line="360" w:lineRule="auto"/>
        <w:jc w:val="left"/>
        <w:textAlignment w:val="center"/>
        <w:rPr>
          <w:b/>
          <w:color w:val="000000"/>
        </w:rPr>
      </w:pPr>
      <w:r w:rsidRPr="009B25BF">
        <w:rPr>
          <w:b/>
          <w:color w:val="000000"/>
        </w:rPr>
        <w:t>（元）符合一次函数关系，如图是y与</w:t>
      </w:r>
      <w:r w:rsidRPr="009B25BF">
        <w:rPr>
          <w:b/>
          <w:i/>
          <w:color w:val="000000"/>
        </w:rPr>
        <w:t>x</w:t>
      </w:r>
      <w:r w:rsidRPr="009B25BF">
        <w:rPr>
          <w:b/>
          <w:color w:val="000000"/>
        </w:rPr>
        <w:t xml:space="preserve"> 的函数关系图象．</w:t>
      </w:r>
    </w:p>
    <w:p w:rsidR="009B25BF" w:rsidRPr="009B25BF" w:rsidP="009B25BF">
      <w:pPr>
        <w:spacing w:line="360" w:lineRule="auto"/>
        <w:jc w:val="left"/>
        <w:textAlignment w:val="center"/>
        <w:rPr>
          <w:b/>
          <w:color w:val="000000"/>
        </w:rPr>
      </w:pPr>
      <w:r w:rsidRPr="009B25BF">
        <w:rPr>
          <w:b/>
          <w:color w:val="000000"/>
        </w:rPr>
        <w:t>（1）求y与</w:t>
      </w:r>
      <w:r w:rsidRPr="009B25BF">
        <w:rPr>
          <w:b/>
          <w:i/>
          <w:color w:val="000000"/>
        </w:rPr>
        <w:t>x</w:t>
      </w:r>
      <w:r w:rsidRPr="009B25BF">
        <w:rPr>
          <w:b/>
          <w:color w:val="000000"/>
        </w:rPr>
        <w:t>的函数关系式；</w:t>
      </w:r>
    </w:p>
    <w:p w:rsidR="009B25BF" w:rsidRPr="009B25BF" w:rsidP="009B25BF">
      <w:pPr>
        <w:spacing w:line="360" w:lineRule="auto"/>
        <w:jc w:val="left"/>
        <w:textAlignment w:val="center"/>
        <w:rPr>
          <w:b/>
          <w:color w:val="000000"/>
        </w:rPr>
      </w:pPr>
      <w:r w:rsidRPr="009B25BF">
        <w:rPr>
          <w:b/>
          <w:color w:val="000000"/>
        </w:rPr>
        <w:t>（2）直接写出自变量</w:t>
      </w:r>
      <w:r w:rsidRPr="009B25BF">
        <w:rPr>
          <w:b/>
          <w:i/>
          <w:color w:val="000000"/>
        </w:rPr>
        <w:t>x</w:t>
      </w:r>
      <w:r w:rsidRPr="009B25BF">
        <w:rPr>
          <w:b/>
          <w:color w:val="000000"/>
        </w:rPr>
        <w:t>的取值范围．</w:t>
      </w:r>
    </w:p>
    <w:p w:rsidR="009B25BF" w:rsidRPr="009B25BF" w:rsidP="009B25BF">
      <w:pPr>
        <w:spacing w:line="360" w:lineRule="auto"/>
        <w:jc w:val="left"/>
        <w:textAlignment w:val="center"/>
        <w:rPr>
          <w:b/>
          <w:color w:val="000000"/>
        </w:rPr>
      </w:pPr>
      <w:r>
        <w:rPr>
          <w:b/>
          <w:noProof/>
          <w:color w:val="000000"/>
        </w:rPr>
        <w:pict>
          <v:shape id="_x0000_i1072" type="#_x0000_t75" alt="figure" style="width:158.3pt;height:165.05pt;visibility:visible" filled="f" stroked="f">
            <v:imagedata r:id="rId72" o:title="figure"/>
          </v:shape>
        </w:pict>
      </w:r>
    </w:p>
    <w:p w:rsidR="009B25BF" w:rsidRPr="009B25BF" w:rsidP="009B25BF">
      <w:pPr>
        <w:spacing w:line="360" w:lineRule="auto"/>
        <w:jc w:val="left"/>
        <w:textAlignment w:val="center"/>
        <w:rPr>
          <w:b/>
          <w:color w:val="000000"/>
        </w:rPr>
      </w:pPr>
      <w:r w:rsidRPr="009B25BF">
        <w:rPr>
          <w:rFonts w:ascii="宋体" w:hAnsi="宋体"/>
          <w:b/>
          <w:color w:val="000000"/>
        </w:rPr>
        <w:t>22．（8分）</w:t>
      </w:r>
      <w:r w:rsidRPr="009B25BF">
        <w:rPr>
          <w:b/>
          <w:color w:val="000000"/>
        </w:rPr>
        <w:t>已知：关于x的方程x</w:t>
      </w:r>
      <w:r w:rsidRPr="009B25BF">
        <w:rPr>
          <w:b/>
          <w:color w:val="000000"/>
          <w:vertAlign w:val="superscript"/>
        </w:rPr>
        <w:t>2</w:t>
      </w:r>
      <w:r w:rsidRPr="009B25BF">
        <w:rPr>
          <w:b/>
          <w:color w:val="000000"/>
        </w:rPr>
        <w:t>﹣（2m+1）x+2m=0</w:t>
      </w:r>
    </w:p>
    <w:p w:rsidR="009B25BF" w:rsidRPr="009B25BF" w:rsidP="009B25BF">
      <w:pPr>
        <w:spacing w:line="360" w:lineRule="auto"/>
        <w:jc w:val="left"/>
        <w:textAlignment w:val="center"/>
        <w:rPr>
          <w:b/>
          <w:color w:val="000000"/>
        </w:rPr>
      </w:pPr>
      <w:r w:rsidRPr="009B25BF">
        <w:rPr>
          <w:b/>
          <w:color w:val="000000"/>
        </w:rPr>
        <w:t>（1）求证：方程一定有两个实数根；</w:t>
      </w:r>
    </w:p>
    <w:p w:rsidR="009B25BF" w:rsidRPr="009B25BF" w:rsidP="009B25BF">
      <w:pPr>
        <w:spacing w:line="360" w:lineRule="auto"/>
        <w:jc w:val="left"/>
        <w:textAlignment w:val="center"/>
        <w:rPr>
          <w:b/>
          <w:color w:val="000000"/>
        </w:rPr>
      </w:pPr>
      <w:r w:rsidRPr="009B25BF">
        <w:rPr>
          <w:b/>
          <w:color w:val="000000"/>
        </w:rPr>
        <w:t>（2）若方程的两根为x</w:t>
      </w:r>
      <w:r w:rsidRPr="009B25BF">
        <w:rPr>
          <w:b/>
          <w:color w:val="000000"/>
          <w:vertAlign w:val="subscript"/>
        </w:rPr>
        <w:t>1</w:t>
      </w:r>
      <w:r w:rsidRPr="009B25BF">
        <w:rPr>
          <w:b/>
          <w:color w:val="000000"/>
        </w:rPr>
        <w:t>，x</w:t>
      </w:r>
      <w:r w:rsidRPr="009B25BF">
        <w:rPr>
          <w:b/>
          <w:color w:val="000000"/>
          <w:vertAlign w:val="subscript"/>
        </w:rPr>
        <w:t>2</w:t>
      </w:r>
      <w:r w:rsidRPr="009B25BF">
        <w:rPr>
          <w:b/>
          <w:color w:val="000000"/>
        </w:rPr>
        <w:t>，且|x</w:t>
      </w:r>
      <w:r w:rsidRPr="009B25BF">
        <w:rPr>
          <w:b/>
          <w:color w:val="000000"/>
          <w:vertAlign w:val="subscript"/>
        </w:rPr>
        <w:t>1</w:t>
      </w:r>
      <w:r w:rsidRPr="009B25BF">
        <w:rPr>
          <w:b/>
          <w:color w:val="000000"/>
        </w:rPr>
        <w:t>|=|x</w:t>
      </w:r>
      <w:r w:rsidRPr="009B25BF">
        <w:rPr>
          <w:b/>
          <w:color w:val="000000"/>
          <w:vertAlign w:val="subscript"/>
        </w:rPr>
        <w:t>2</w:t>
      </w:r>
      <w:r w:rsidRPr="009B25BF">
        <w:rPr>
          <w:b/>
          <w:color w:val="000000"/>
        </w:rPr>
        <w:t>|，求m的值．</w:t>
      </w:r>
    </w:p>
    <w:p w:rsidR="009B25BF" w:rsidRPr="009B25BF" w:rsidP="009B25BF">
      <w:pPr>
        <w:spacing w:line="360" w:lineRule="auto"/>
        <w:jc w:val="left"/>
        <w:textAlignment w:val="center"/>
        <w:rPr>
          <w:b/>
          <w:color w:val="000000"/>
        </w:rPr>
      </w:pPr>
      <w:r w:rsidRPr="009B25BF">
        <w:rPr>
          <w:rFonts w:ascii="宋体" w:hAnsi="宋体"/>
          <w:b/>
          <w:color w:val="000000"/>
        </w:rPr>
        <w:t>23．（8分）</w:t>
      </w:r>
      <w:r w:rsidRPr="009B25BF">
        <w:rPr>
          <w:b/>
          <w:color w:val="000000"/>
        </w:rPr>
        <w:t>定义：若四边形中某个顶点与其它三个顶点的距离相等，则这个四边形叫做等距四边形，这个顶点叫做这个四边形的等距点．</w:t>
      </w:r>
    </w:p>
    <w:p w:rsidR="009B25BF" w:rsidRPr="009B25BF" w:rsidP="009B25BF">
      <w:pPr>
        <w:spacing w:line="360" w:lineRule="auto"/>
        <w:jc w:val="left"/>
        <w:textAlignment w:val="center"/>
        <w:rPr>
          <w:b/>
          <w:color w:val="000000"/>
        </w:rPr>
      </w:pPr>
      <w:r>
        <w:rPr>
          <w:b/>
          <w:noProof/>
          <w:color w:val="000000"/>
        </w:rPr>
        <w:pict>
          <v:shape id="_x0000_i1073" type="#_x0000_t75" alt="figure" style="width:339.66pt;height:122.98pt;visibility:visible" filled="f" stroked="f">
            <v:imagedata r:id="rId73" o:title="figure"/>
          </v:shape>
        </w:pict>
      </w:r>
    </w:p>
    <w:p w:rsidR="009B25BF" w:rsidRPr="009B25BF" w:rsidP="009B25BF">
      <w:pPr>
        <w:spacing w:line="360" w:lineRule="auto"/>
        <w:jc w:val="left"/>
        <w:textAlignment w:val="center"/>
        <w:rPr>
          <w:b/>
          <w:color w:val="000000"/>
        </w:rPr>
      </w:pPr>
      <w:r w:rsidRPr="009B25BF">
        <w:rPr>
          <w:b/>
          <w:color w:val="000000"/>
        </w:rPr>
        <w:t>（1）判断：一个内角为120°的菱形</w:t>
      </w:r>
      <w:r w:rsidRPr="009B25BF">
        <w:rPr>
          <w:b/>
          <w:color w:val="000000"/>
          <w:u w:val="single"/>
        </w:rPr>
        <w:t>　　</w:t>
      </w:r>
      <w:r w:rsidRPr="009B25BF">
        <w:rPr>
          <w:b/>
          <w:color w:val="000000"/>
        </w:rPr>
        <w:t>等距四边形．（填“是”或“不是”）</w:t>
      </w:r>
    </w:p>
    <w:p w:rsidR="009B25BF" w:rsidRPr="009B25BF" w:rsidP="009B25BF">
      <w:pPr>
        <w:spacing w:line="360" w:lineRule="auto"/>
        <w:jc w:val="left"/>
        <w:textAlignment w:val="center"/>
        <w:rPr>
          <w:b/>
          <w:color w:val="000000"/>
          <w:u w:val="single"/>
        </w:rPr>
      </w:pPr>
      <w:r w:rsidRPr="009B25BF">
        <w:rPr>
          <w:b/>
          <w:color w:val="000000"/>
        </w:rPr>
        <w:t>（2）如图2，在5×5的网格图中有A、B两点</w:t>
      </w:r>
      <w:r>
        <w:rPr>
          <w:b/>
          <w:noProof/>
          <w:color w:val="000000"/>
        </w:rPr>
        <w:pict>
          <v:shape id="_x0000_i1074" type="#_x0000_t75" alt="figure" style="width:3.75pt;height:3.75pt;visibility:visible" filled="f" stroked="f">
            <v:imagedata r:id="rId74" o:title="figure"/>
          </v:shape>
        </w:pict>
      </w:r>
      <w:r w:rsidRPr="009B25BF">
        <w:rPr>
          <w:b/>
          <w:color w:val="000000"/>
        </w:rPr>
        <w:t>，请在答题卷给出的两个网格图上各找出C、D两个格点，使得以A、B、C、D为顶点的四边形为互不全等的“等距四边形”，画出相应的“等距四边形”，并写出该等距四边形的端点均为非等距点的对角线长．端点均为非等距点的对角线长为</w:t>
      </w:r>
      <w:r w:rsidRPr="009B25BF">
        <w:rPr>
          <w:b/>
          <w:color w:val="000000"/>
          <w:u w:val="single"/>
        </w:rPr>
        <w:t>　　</w:t>
      </w:r>
      <w:r w:rsidRPr="009B25BF">
        <w:rPr>
          <w:b/>
          <w:color w:val="000000"/>
        </w:rPr>
        <w:t xml:space="preserve">  端点均为非等距点的对角线长为</w:t>
      </w:r>
      <w:r w:rsidRPr="009B25BF">
        <w:rPr>
          <w:b/>
          <w:color w:val="000000"/>
          <w:u w:val="single"/>
        </w:rPr>
        <w:t>　　</w:t>
      </w:r>
    </w:p>
    <w:p w:rsidR="009B25BF" w:rsidRPr="009B25BF" w:rsidP="009B25BF">
      <w:pPr>
        <w:spacing w:line="360" w:lineRule="auto"/>
        <w:jc w:val="left"/>
        <w:textAlignment w:val="center"/>
        <w:rPr>
          <w:b/>
          <w:color w:val="000000"/>
        </w:rPr>
      </w:pPr>
      <w:r w:rsidRPr="009B25BF">
        <w:rPr>
          <w:b/>
          <w:color w:val="000000"/>
        </w:rPr>
        <w:t>（3）如图1，已知△ABE与△CDE都是等腰直角三角形，∠AEB=∠DEC=90°，连结A</w:t>
      </w:r>
      <w:r>
        <w:rPr>
          <w:b/>
          <w:noProof/>
          <w:color w:val="000000"/>
        </w:rPr>
        <w:pict>
          <v:shape id="_x0000_i1075" type="#_x0000_t75" alt="figure" style="width:3.75pt;height:3.75pt;visibility:visible" filled="f" stroked="f">
            <v:imagedata r:id="rId75" o:title="figure"/>
          </v:shape>
        </w:pict>
      </w:r>
      <w:r w:rsidRPr="009B25BF">
        <w:rPr>
          <w:b/>
          <w:color w:val="000000"/>
        </w:rPr>
        <w:t>D，AC，BC，若四边形ABCD是以A为等距点的等距四边形，求∠BCD的度数．</w:t>
      </w:r>
    </w:p>
    <w:p w:rsidR="009B25BF" w:rsidRPr="009B25BF" w:rsidP="009B25BF">
      <w:pPr>
        <w:spacing w:line="360" w:lineRule="auto"/>
        <w:jc w:val="left"/>
        <w:textAlignment w:val="center"/>
        <w:rPr>
          <w:b/>
          <w:color w:val="000000"/>
        </w:rPr>
      </w:pPr>
      <w:r w:rsidRPr="009B25BF">
        <w:rPr>
          <w:rFonts w:ascii="宋体" w:hAnsi="宋体"/>
          <w:b/>
          <w:color w:val="000000"/>
        </w:rPr>
        <w:t>24．（10分）</w:t>
      </w:r>
      <w:r w:rsidRPr="009B25BF">
        <w:rPr>
          <w:b/>
          <w:color w:val="000000"/>
        </w:rPr>
        <w:t>如图1，点P是平面直角坐标系中第二象限内的一点，过点P作PA⊥y轴于点A，点P绕点A顺时针旋转60°得到点P'，我们称点P'是点P的“旋转对应点”．</w: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B25BF">
        <w:rPr>
          <w:b/>
          <w:color w:val="000000"/>
        </w:rPr>
        <w:t>（1）若点P（﹣4，2），则点P的“旋转对应点”P'的坐标为</w:t>
      </w:r>
      <w:r w:rsidRPr="009B25BF">
        <w:rPr>
          <w:b/>
          <w:color w:val="000000"/>
          <w:u w:val="single"/>
        </w:rPr>
        <w:t>　   　</w:t>
      </w:r>
      <w:r w:rsidRPr="009B25BF">
        <w:rPr>
          <w:b/>
          <w:color w:val="000000"/>
        </w:rPr>
        <w:t>；若点P的“旋转对应点”P'的坐标为（﹣5，16）则点P的坐标为</w:t>
      </w:r>
      <w:r w:rsidRPr="009B25BF">
        <w:rPr>
          <w:b/>
          <w:color w:val="000000"/>
          <w:u w:val="single"/>
        </w:rPr>
        <w:t>　   　</w:t>
      </w:r>
      <w:r w:rsidRPr="009B25BF">
        <w:rPr>
          <w:b/>
          <w:color w:val="000000"/>
        </w:rPr>
        <w:t>；若点P（a，b），则点P的“旋转对应点”P'的坐标为</w:t>
      </w:r>
      <w:r w:rsidRPr="009B25BF">
        <w:rPr>
          <w:b/>
          <w:color w:val="000000"/>
          <w:u w:val="single"/>
        </w:rPr>
        <w:t>　   　</w:t>
      </w:r>
      <w:r w:rsidRPr="009B25BF">
        <w:rPr>
          <w:b/>
          <w:color w:val="000000"/>
        </w:rPr>
        <w:t>；</w:t>
      </w:r>
    </w:p>
    <w:p w:rsidR="009B25BF" w:rsidRPr="009B25BF" w:rsidP="009B25BF">
      <w:pPr>
        <w:spacing w:line="360" w:lineRule="auto"/>
        <w:jc w:val="left"/>
        <w:textAlignment w:val="center"/>
        <w:rPr>
          <w:b/>
          <w:color w:val="000000"/>
        </w:rPr>
      </w:pPr>
      <w:r w:rsidRPr="009B25BF">
        <w:rPr>
          <w:b/>
          <w:color w:val="000000"/>
        </w:rPr>
        <w:t>（2）如图2，点Q是线段AP'上的一点（不与A、P'重合），点Q的“旋转对应点”是点Q'，连接PP'、QQ'，求证：PP'∥QQ'；</w:t>
      </w:r>
    </w:p>
    <w:p w:rsidR="009B25BF" w:rsidRPr="009B25BF" w:rsidP="009B25BF">
      <w:pPr>
        <w:spacing w:line="360" w:lineRule="auto"/>
        <w:jc w:val="left"/>
        <w:textAlignment w:val="center"/>
        <w:rPr>
          <w:b/>
          <w:color w:val="000000"/>
        </w:rPr>
      </w:pPr>
      <w:r w:rsidRPr="009B25BF">
        <w:rPr>
          <w:b/>
          <w:color w:val="000000"/>
        </w:rPr>
        <w:t>（3）点P与它的“旋转对应点”P'的连线所在的直线经过点（</w:t>
      </w:r>
      <w:r>
        <w:rPr>
          <w:b/>
          <w:color w:val="000000"/>
        </w:rPr>
        <w:object>
          <v:shape id="_x0000_i1076" type="#_x0000_t75" alt="eqIda2a0ce3781fa4c26b624f5966b7dee44" style="width:18pt;height:18pt" o:oleicon="f" o:ole="" o:preferrelative="t" stroked="f">
            <v:imagedata r:id="rId76" o:title="eqIda2a0ce3781fa4c26b624f5966b7dee44"/>
          </v:shape>
          <o:OLEObject Type="Embed" ProgID="Equation.DSMT4" ShapeID="_x0000_i1076" DrawAspect="Content" ObjectID="_1649765204" r:id="rId77"/>
        </w:object>
      </w:r>
      <w:r w:rsidRPr="009B25BF">
        <w:rPr>
          <w:b/>
          <w:color w:val="000000"/>
        </w:rPr>
        <w:t>，6），求直线PP'与x轴的交点坐标．</w:t>
      </w:r>
    </w:p>
    <w:p w:rsidR="009B25BF" w:rsidRPr="009B25BF" w:rsidP="009B25BF">
      <w:pPr>
        <w:spacing w:line="360" w:lineRule="auto"/>
        <w:jc w:val="left"/>
        <w:textAlignment w:val="center"/>
        <w:rPr>
          <w:b/>
          <w:color w:val="000000"/>
        </w:rPr>
      </w:pPr>
      <w:r>
        <w:rPr>
          <w:b/>
          <w:noProof/>
          <w:color w:val="000000"/>
        </w:rPr>
        <w:pict>
          <v:shape id="_x0000_i1077" type="#_x0000_t75" alt="figure" style="width:180.67pt;height:111.05pt;visibility:visible" filled="f" stroked="f">
            <v:imagedata r:id="rId78" o:title="figure"/>
          </v:shape>
        </w:pict>
      </w:r>
    </w:p>
    <w:p w:rsidR="009B25BF" w:rsidRPr="009B25BF" w:rsidP="009B25BF">
      <w:pPr>
        <w:spacing w:line="360" w:lineRule="auto"/>
        <w:jc w:val="left"/>
        <w:textAlignment w:val="center"/>
        <w:rPr>
          <w:b/>
          <w:color w:val="000000"/>
        </w:rPr>
      </w:pPr>
      <w:r w:rsidRPr="009B25BF">
        <w:rPr>
          <w:rFonts w:ascii="宋体" w:hAnsi="宋体"/>
          <w:b/>
          <w:color w:val="000000"/>
        </w:rPr>
        <w:t>25．（10分）</w:t>
      </w:r>
      <w:r w:rsidRPr="009B25BF">
        <w:rPr>
          <w:b/>
          <w:color w:val="000000"/>
        </w:rPr>
        <w:t>如图，△ABC内接于⊙O，∠B=60</w:t>
      </w:r>
      <w:r w:rsidRPr="009B25BF">
        <w:rPr>
          <w:b/>
          <w:color w:val="000000"/>
          <w:vertAlign w:val="superscript"/>
        </w:rPr>
        <w:t>0</w:t>
      </w:r>
      <w:r w:rsidRPr="009B25BF">
        <w:rPr>
          <w:b/>
          <w:color w:val="000000"/>
        </w:rPr>
        <w:t>，CD是⊙O的直径，点P是CD延长线上的一点，且AP=AC．</w:t>
      </w:r>
    </w:p>
    <w:p w:rsidR="009B25BF" w:rsidRPr="009B25BF" w:rsidP="009B25BF">
      <w:pPr>
        <w:spacing w:line="360" w:lineRule="auto"/>
        <w:jc w:val="left"/>
        <w:textAlignment w:val="center"/>
        <w:rPr>
          <w:b/>
          <w:color w:val="000000"/>
        </w:rPr>
      </w:pPr>
      <w:r>
        <w:rPr>
          <w:b/>
          <w:noProof/>
          <w:color w:val="000000"/>
        </w:rPr>
        <w:pict>
          <v:shape id="_x0000_i1078" type="#_x0000_t75" alt="figure" style="width:142.6pt;height:98.3pt;visibility:visible" filled="f" stroked="f">
            <v:imagedata r:id="rId79" o:title="figure"/>
          </v:shape>
        </w:pict>
      </w:r>
    </w:p>
    <w:p w:rsidR="009B25BF" w:rsidRPr="009B25BF" w:rsidP="009B25BF">
      <w:pPr>
        <w:spacing w:line="360" w:lineRule="auto"/>
        <w:jc w:val="left"/>
        <w:textAlignment w:val="center"/>
        <w:rPr>
          <w:b/>
          <w:color w:val="000000"/>
        </w:rPr>
      </w:pPr>
      <w:r w:rsidRPr="009B25BF">
        <w:rPr>
          <w:b/>
          <w:color w:val="000000"/>
        </w:rPr>
        <w:t>（1）求证：PA是⊙O的切线；</w:t>
      </w:r>
    </w:p>
    <w:p w:rsidR="009B25BF" w:rsidRPr="009B25BF" w:rsidP="009B25BF">
      <w:pPr>
        <w:spacing w:line="360" w:lineRule="auto"/>
        <w:jc w:val="left"/>
        <w:textAlignment w:val="center"/>
        <w:rPr>
          <w:b/>
          <w:color w:val="000000"/>
        </w:rPr>
      </w:pPr>
      <w:r w:rsidRPr="009B25BF">
        <w:rPr>
          <w:b/>
          <w:color w:val="000000"/>
        </w:rPr>
        <w:t>（2）若PD=</w:t>
      </w:r>
      <w:r>
        <w:rPr>
          <w:b/>
          <w:color w:val="000000"/>
        </w:rPr>
        <w:object>
          <v:shape id="_x0000_i1079" type="#_x0000_t75" alt="eqIda2a0ce3781fa4c26b624f5966b7dee44" style="width:18pt;height:18pt" o:oleicon="f" o:ole="" o:preferrelative="t" stroked="f">
            <v:imagedata r:id="rId76" o:title="eqIda2a0ce3781fa4c26b624f5966b7dee44"/>
          </v:shape>
          <o:OLEObject Type="Embed" ProgID="Equation.DSMT4" ShapeID="_x0000_i1079" DrawAspect="Content" ObjectID="_1649765441" r:id="rId80"/>
        </w:object>
      </w:r>
      <w:r w:rsidRPr="009B25BF">
        <w:rPr>
          <w:b/>
          <w:color w:val="000000"/>
        </w:rPr>
        <w:t>，求⊙O的直径．</w:t>
      </w:r>
    </w:p>
    <w:p w:rsidR="009B25BF" w:rsidRPr="009B25BF" w:rsidP="009B25BF">
      <w:pPr>
        <w:spacing w:line="360" w:lineRule="auto"/>
        <w:jc w:val="left"/>
        <w:textAlignment w:val="center"/>
        <w:rPr>
          <w:b/>
          <w:color w:val="000000"/>
        </w:rPr>
      </w:pPr>
      <w:r w:rsidRPr="009B25BF">
        <w:rPr>
          <w:rFonts w:ascii="宋体" w:hAnsi="宋体"/>
          <w:b/>
          <w:color w:val="000000"/>
        </w:rPr>
        <w:t>26．（12分）</w:t>
      </w:r>
      <w:r w:rsidRPr="009B25BF">
        <w:rPr>
          <w:b/>
          <w:color w:val="000000"/>
        </w:rPr>
        <w:t>如图，</w:t>
      </w:r>
      <w:r w:rsidRPr="009B25BF">
        <w:rPr>
          <w:b/>
          <w:i/>
          <w:color w:val="000000"/>
        </w:rPr>
        <w:t>A</w:t>
      </w:r>
      <w:r w:rsidRPr="009B25BF">
        <w:rPr>
          <w:b/>
          <w:color w:val="000000"/>
        </w:rPr>
        <w:t>，</w:t>
      </w:r>
      <w:r w:rsidRPr="009B25BF">
        <w:rPr>
          <w:b/>
          <w:i/>
          <w:color w:val="000000"/>
        </w:rPr>
        <w:t>B</w:t>
      </w:r>
      <w:r w:rsidRPr="009B25BF">
        <w:rPr>
          <w:b/>
          <w:color w:val="000000"/>
        </w:rPr>
        <w:t>，</w:t>
      </w:r>
      <w:r w:rsidRPr="009B25BF">
        <w:rPr>
          <w:b/>
          <w:i/>
          <w:color w:val="000000"/>
        </w:rPr>
        <w:t xml:space="preserve">C </w:t>
      </w:r>
      <w:r w:rsidRPr="009B25BF">
        <w:rPr>
          <w:b/>
          <w:color w:val="000000"/>
        </w:rPr>
        <w:t>三个粮仓的位置如图所示，</w:t>
      </w:r>
      <w:r w:rsidRPr="009B25BF">
        <w:rPr>
          <w:b/>
          <w:i/>
          <w:color w:val="000000"/>
        </w:rPr>
        <w:t xml:space="preserve">A </w:t>
      </w:r>
      <w:r w:rsidRPr="009B25BF">
        <w:rPr>
          <w:b/>
          <w:color w:val="000000"/>
        </w:rPr>
        <w:t xml:space="preserve">粮仓在 </w:t>
      </w:r>
      <w:r w:rsidRPr="009B25BF">
        <w:rPr>
          <w:b/>
          <w:i/>
          <w:color w:val="000000"/>
        </w:rPr>
        <w:t xml:space="preserve">B </w:t>
      </w:r>
      <w:r w:rsidRPr="009B25BF">
        <w:rPr>
          <w:b/>
          <w:color w:val="000000"/>
        </w:rPr>
        <w:t>粮仓北偏东26°，180 千米处；</w:t>
      </w:r>
      <w:r w:rsidRPr="009B25BF">
        <w:rPr>
          <w:b/>
          <w:i/>
          <w:color w:val="000000"/>
        </w:rPr>
        <w:t xml:space="preserve">C </w:t>
      </w:r>
      <w:r w:rsidRPr="009B25BF">
        <w:rPr>
          <w:b/>
          <w:color w:val="000000"/>
        </w:rPr>
        <w:t xml:space="preserve">粮仓在 </w:t>
      </w:r>
      <w:r w:rsidRPr="009B25BF">
        <w:rPr>
          <w:b/>
          <w:i/>
          <w:color w:val="000000"/>
        </w:rPr>
        <w:t xml:space="preserve">B </w:t>
      </w:r>
      <w:r w:rsidRPr="009B25BF">
        <w:rPr>
          <w:b/>
          <w:color w:val="000000"/>
        </w:rPr>
        <w:t>粮仓的正东方，</w:t>
      </w:r>
      <w:r w:rsidRPr="009B25BF">
        <w:rPr>
          <w:b/>
          <w:i/>
          <w:color w:val="000000"/>
        </w:rPr>
        <w:t xml:space="preserve">A </w:t>
      </w:r>
      <w:r w:rsidRPr="009B25BF">
        <w:rPr>
          <w:b/>
          <w:color w:val="000000"/>
        </w:rPr>
        <w:t xml:space="preserve">粮仓的正南方．已知 </w:t>
      </w:r>
      <w:r w:rsidRPr="009B25BF">
        <w:rPr>
          <w:b/>
          <w:i/>
          <w:color w:val="000000"/>
        </w:rPr>
        <w:t>A</w:t>
      </w:r>
      <w:r w:rsidRPr="009B25BF">
        <w:rPr>
          <w:b/>
          <w:color w:val="000000"/>
        </w:rPr>
        <w:t>，</w:t>
      </w:r>
      <w:r w:rsidRPr="009B25BF">
        <w:rPr>
          <w:b/>
          <w:i/>
          <w:color w:val="000000"/>
        </w:rPr>
        <w:t>B</w:t>
      </w:r>
      <w:r w:rsidRPr="009B25BF">
        <w:rPr>
          <w:b/>
          <w:color w:val="000000"/>
        </w:rPr>
        <w:t xml:space="preserve">两个粮仓原有存粮共 450 吨，根据灾情需要，现从 </w:t>
      </w:r>
      <w:r w:rsidRPr="009B25BF">
        <w:rPr>
          <w:b/>
          <w:i/>
          <w:color w:val="000000"/>
        </w:rPr>
        <w:t xml:space="preserve">A </w:t>
      </w:r>
      <w:r w:rsidRPr="009B25BF">
        <w:rPr>
          <w:b/>
          <w:color w:val="000000"/>
        </w:rPr>
        <w:t>粮仓运出该粮仓存粮的</w:t>
      </w:r>
      <w:r>
        <w:rPr>
          <w:b/>
          <w:color w:val="000000"/>
        </w:rPr>
        <w:object>
          <v:shape id="_x0000_i1080" type="#_x0000_t75" alt="eqId5bdf412098cc4156b5e8fd514ebc7818" style="width:11.25pt;height:30.75pt" o:oleicon="f" o:ole="" o:preferrelative="t" stroked="f">
            <v:imagedata r:id="rId81" o:title="eqId5bdf412098cc4156b5e8fd514ebc7818"/>
          </v:shape>
          <o:OLEObject Type="Embed" ProgID="Equation.DSMT4" ShapeID="_x0000_i1080" DrawAspect="Content" ObjectID="_1649763503" r:id="rId82"/>
        </w:object>
      </w:r>
      <w:r w:rsidRPr="009B25BF">
        <w:rPr>
          <w:b/>
          <w:color w:val="000000"/>
        </w:rPr>
        <w:t xml:space="preserve">支援 </w:t>
      </w:r>
      <w:r w:rsidRPr="009B25BF">
        <w:rPr>
          <w:b/>
          <w:i/>
          <w:color w:val="000000"/>
        </w:rPr>
        <w:t xml:space="preserve">C </w:t>
      </w:r>
      <w:r w:rsidRPr="009B25BF">
        <w:rPr>
          <w:b/>
          <w:color w:val="000000"/>
        </w:rPr>
        <w:t xml:space="preserve">粮仓，从 </w:t>
      </w:r>
      <w:r w:rsidRPr="009B25BF">
        <w:rPr>
          <w:b/>
          <w:i/>
          <w:color w:val="000000"/>
        </w:rPr>
        <w:t xml:space="preserve">B </w:t>
      </w:r>
      <w:r w:rsidRPr="009B25BF">
        <w:rPr>
          <w:b/>
          <w:color w:val="000000"/>
        </w:rPr>
        <w:t>粮仓运出该粮仓存粮的</w:t>
      </w:r>
      <w:r>
        <w:rPr>
          <w:b/>
          <w:color w:val="000000"/>
        </w:rPr>
        <w:object>
          <v:shape id="_x0000_i1081" type="#_x0000_t75" alt="eqIdaf22e0e393474044907f7074dad72e76" style="width:12pt;height:30.75pt" o:oleicon="f" o:ole="" o:preferrelative="t" stroked="f">
            <v:imagedata r:id="rId83" o:title="eqIdaf22e0e393474044907f7074dad72e76"/>
          </v:shape>
          <o:OLEObject Type="Embed" ProgID="Equation.DSMT4" ShapeID="_x0000_i1081" DrawAspect="Content" ObjectID="_1649763504" r:id="rId84"/>
        </w:object>
      </w:r>
      <w:r w:rsidRPr="009B25BF">
        <w:rPr>
          <w:b/>
          <w:color w:val="000000"/>
        </w:rPr>
        <w:t xml:space="preserve">支援 </w:t>
      </w:r>
      <w:r w:rsidRPr="009B25BF">
        <w:rPr>
          <w:b/>
          <w:i/>
          <w:color w:val="000000"/>
        </w:rPr>
        <w:t xml:space="preserve">C </w:t>
      </w:r>
      <w:r w:rsidRPr="009B25BF">
        <w:rPr>
          <w:b/>
          <w:color w:val="000000"/>
        </w:rPr>
        <w:t xml:space="preserve">粮仓，这时 </w:t>
      </w:r>
      <w:r w:rsidRPr="009B25BF">
        <w:rPr>
          <w:b/>
          <w:i/>
          <w:color w:val="000000"/>
        </w:rPr>
        <w:t>A</w:t>
      </w:r>
      <w:r w:rsidRPr="009B25BF">
        <w:rPr>
          <w:b/>
          <w:color w:val="000000"/>
        </w:rPr>
        <w:t>，</w:t>
      </w:r>
      <w:r w:rsidRPr="009B25BF">
        <w:rPr>
          <w:b/>
          <w:i/>
          <w:color w:val="000000"/>
        </w:rPr>
        <w:t xml:space="preserve">B </w:t>
      </w:r>
      <w:r w:rsidRPr="009B25BF">
        <w:rPr>
          <w:b/>
          <w:color w:val="000000"/>
        </w:rPr>
        <w:t>两处粮仓的存粮吨数相等．（tan26°＝0.44，cos26°＝0.90，tan26°＝0.49）</w:t>
      </w:r>
    </w:p>
    <w:p w:rsidR="009B25BF" w:rsidRPr="009B25BF" w:rsidP="009B25BF">
      <w:pPr>
        <w:spacing w:line="360" w:lineRule="auto"/>
        <w:jc w:val="left"/>
        <w:textAlignment w:val="center"/>
        <w:rPr>
          <w:b/>
          <w:color w:val="000000"/>
        </w:rPr>
      </w:pPr>
      <w:r w:rsidRPr="009B25BF">
        <w:rPr>
          <w:b/>
          <w:color w:val="000000"/>
        </w:rPr>
        <w:t>（1）</w:t>
      </w:r>
      <w:r w:rsidRPr="009B25BF">
        <w:rPr>
          <w:b/>
          <w:i/>
          <w:color w:val="000000"/>
        </w:rPr>
        <w:t>A</w:t>
      </w:r>
      <w:r w:rsidRPr="009B25BF">
        <w:rPr>
          <w:b/>
          <w:color w:val="000000"/>
        </w:rPr>
        <w:t>，</w:t>
      </w:r>
      <w:r w:rsidRPr="009B25BF">
        <w:rPr>
          <w:b/>
          <w:i/>
          <w:color w:val="000000"/>
        </w:rPr>
        <w:t xml:space="preserve">B </w:t>
      </w:r>
      <w:r w:rsidRPr="009B25BF">
        <w:rPr>
          <w:b/>
          <w:color w:val="000000"/>
        </w:rPr>
        <w:t>两处粮仓原有存粮各多少吨？</w:t>
      </w:r>
    </w:p>
    <w:p w:rsidR="009B25BF" w:rsidRPr="009B25BF" w:rsidP="009B25BF">
      <w:pPr>
        <w:spacing w:line="360" w:lineRule="auto"/>
        <w:jc w:val="left"/>
        <w:textAlignment w:val="center"/>
        <w:rPr>
          <w:b/>
          <w:color w:val="000000"/>
        </w:rPr>
      </w:pPr>
      <w:r w:rsidRPr="009B25BF">
        <w:rPr>
          <w:b/>
          <w:color w:val="000000"/>
        </w:rPr>
        <w:t>（2）</w:t>
      </w:r>
      <w:r w:rsidRPr="009B25BF">
        <w:rPr>
          <w:b/>
          <w:i/>
          <w:color w:val="000000"/>
        </w:rPr>
        <w:t xml:space="preserve">C </w:t>
      </w:r>
      <w:r w:rsidRPr="009B25BF">
        <w:rPr>
          <w:b/>
          <w:color w:val="000000"/>
        </w:rPr>
        <w:t xml:space="preserve">粮仓至少需要支援 200 吨粮食，问此调拨计划能满足 </w:t>
      </w:r>
      <w:r w:rsidRPr="009B25BF">
        <w:rPr>
          <w:b/>
          <w:i/>
          <w:color w:val="000000"/>
        </w:rPr>
        <w:t xml:space="preserve">C </w:t>
      </w:r>
      <w:r w:rsidRPr="009B25BF">
        <w:rPr>
          <w:b/>
          <w:color w:val="000000"/>
        </w:rPr>
        <w:t>粮仓的需求吗？</w:t>
      </w:r>
    </w:p>
    <w:p w:rsidR="009B25BF" w:rsidRPr="009B25BF" w:rsidP="009B25BF">
      <w:pPr>
        <w:spacing w:line="360" w:lineRule="auto"/>
        <w:jc w:val="left"/>
        <w:textAlignment w:val="center"/>
        <w:rPr>
          <w:b/>
          <w:color w:val="000000"/>
        </w:rPr>
      </w:pPr>
      <w:r w:rsidRPr="009B25BF">
        <w:rPr>
          <w:b/>
          <w:color w:val="000000"/>
        </w:rPr>
        <w:t xml:space="preserve">（3）由于气象条件恶劣，从 </w:t>
      </w:r>
      <w:r w:rsidRPr="009B25BF">
        <w:rPr>
          <w:b/>
          <w:i/>
          <w:color w:val="000000"/>
        </w:rPr>
        <w:t xml:space="preserve">B </w:t>
      </w:r>
      <w:r w:rsidRPr="009B25BF">
        <w:rPr>
          <w:b/>
          <w:color w:val="000000"/>
        </w:rPr>
        <w:t xml:space="preserve">处出发到 </w:t>
      </w:r>
      <w:r w:rsidRPr="009B25BF">
        <w:rPr>
          <w:b/>
          <w:i/>
          <w:color w:val="000000"/>
        </w:rPr>
        <w:t xml:space="preserve">C </w:t>
      </w:r>
      <w:r w:rsidRPr="009B25BF">
        <w:rPr>
          <w:b/>
          <w:color w:val="000000"/>
        </w:rPr>
        <w:t xml:space="preserve">处的车队来回都限速以每小时 35 公里的速度匀速行驶，而司机小王的汽车油箱的油量最多可行驶 4 小时，那么小王在途中是否需要加油才能安全的回到 </w:t>
      </w:r>
      <w:r w:rsidRPr="009B25BF">
        <w:rPr>
          <w:b/>
          <w:i/>
          <w:color w:val="000000"/>
        </w:rPr>
        <w:t xml:space="preserve">B </w:t>
      </w:r>
      <w:r w:rsidRPr="009B25BF">
        <w:rPr>
          <w:b/>
          <w:color w:val="000000"/>
        </w:rPr>
        <w:t>地？请你说明理由．</w:t>
      </w:r>
    </w:p>
    <w:p w:rsidR="009B25BF" w:rsidRPr="009B25BF" w:rsidP="009B25BF">
      <w:pPr>
        <w:spacing w:line="360" w:lineRule="auto"/>
        <w:jc w:val="left"/>
        <w:textAlignment w:val="center"/>
        <w:rPr>
          <w:b/>
          <w:color w:val="000000"/>
        </w:rPr>
      </w:pPr>
      <w:r>
        <w:rPr>
          <w:b/>
          <w:noProof/>
          <w:color w:val="000000"/>
        </w:rPr>
        <w:pict>
          <v:shape id="_x0000_i1082" type="#_x0000_t75" alt="figure" style="width:124.48pt;height:106.55pt;visibility:visible" filled="f" stroked="f">
            <v:imagedata r:id="rId85" o:title="figure"/>
          </v:shape>
        </w:pic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B25BF">
        <w:rPr>
          <w:rFonts w:ascii="宋体" w:hAnsi="宋体"/>
          <w:b/>
          <w:color w:val="000000"/>
        </w:rPr>
        <w:t>27．（12分）</w:t>
      </w:r>
      <w:r w:rsidRPr="009B25BF">
        <w:rPr>
          <w:b/>
          <w:color w:val="000000"/>
        </w:rPr>
        <w:t>某农场用2台大收割机和5台小收割机同时工作2小时共收割小麦3.6公顷，3台大收割机和2台小收割机同时工作5小时共收割小麦8公顷.1台大收割机和1台小收割机每小时各收割小麦多少公顷？</w:t>
      </w:r>
    </w:p>
    <w:p w:rsidR="009B25BF" w:rsidRPr="009B25BF" w:rsidP="009B25BF">
      <w:pPr>
        <w:jc w:val="center"/>
        <w:rPr>
          <w:rFonts w:ascii="宋体" w:hAnsi="宋体"/>
          <w:b/>
          <w:color w:val="000000"/>
        </w:rPr>
      </w:pPr>
      <w:r>
        <w:rPr>
          <w:rFonts w:ascii="微软雅黑" w:eastAsia="微软雅黑" w:hAnsi="微软雅黑"/>
          <w:b/>
          <w:color w:val="000000"/>
          <w:sz w:val="28"/>
        </w:rPr>
        <w:cr/>
        <w:cr/>
        <w:cr/>
        <w:t>参考答案</w:t>
      </w:r>
    </w:p>
    <w:p w:rsidR="009B25BF" w:rsidRPr="009B25BF" w:rsidP="009B25BF">
      <w:pPr>
        <w:jc w:val="center"/>
        <w:rPr>
          <w:rFonts w:ascii="宋体" w:hAnsi="宋体"/>
          <w:b/>
          <w:color w:val="000000"/>
        </w:rPr>
      </w:pPr>
    </w:p>
    <w:p w:rsidR="009B25BF" w:rsidRPr="009B25BF" w:rsidP="009B25BF">
      <w:pPr>
        <w:jc w:val="left"/>
        <w:rPr>
          <w:rFonts w:ascii="宋体" w:hAnsi="宋体"/>
          <w:b/>
          <w:color w:val="000000"/>
        </w:rPr>
      </w:pPr>
      <w:r w:rsidRPr="009B25BF">
        <w:rPr>
          <w:rFonts w:ascii="宋体" w:hAnsi="宋体"/>
          <w:b/>
          <w:color w:val="000000"/>
        </w:rPr>
        <w:t>一、选择题（本大题共12个小题，每小题4分，共48分．在每小题给出的四个选项中，只有一项是符合题目要求的．）</w:t>
      </w:r>
    </w:p>
    <w:p w:rsidR="009B25BF" w:rsidRPr="009B25BF" w:rsidP="009B25BF">
      <w:pPr>
        <w:spacing w:line="360" w:lineRule="auto"/>
        <w:jc w:val="left"/>
        <w:textAlignment w:val="center"/>
        <w:rPr>
          <w:b/>
          <w:color w:val="000000"/>
        </w:rPr>
      </w:pPr>
      <w:r w:rsidRPr="009B25BF">
        <w:rPr>
          <w:rFonts w:ascii="宋体" w:hAnsi="宋体"/>
          <w:b/>
          <w:color w:val="000000"/>
        </w:rPr>
        <w:t>1、</w:t>
      </w:r>
      <w:r w:rsidRPr="009B25BF">
        <w:rPr>
          <w:b/>
          <w:color w:val="000000"/>
        </w:rPr>
        <w:t>A</w:t>
      </w:r>
    </w:p>
    <w:p w:rsidR="009B25BF" w:rsidRPr="009B25BF" w:rsidP="009B25BF">
      <w:pPr>
        <w:spacing w:line="360" w:lineRule="auto"/>
        <w:jc w:val="left"/>
        <w:textAlignment w:val="center"/>
        <w:rPr>
          <w:b/>
          <w:color w:val="000000"/>
        </w:rPr>
      </w:pPr>
      <w:r w:rsidRPr="009B25BF">
        <w:rPr>
          <w:b/>
          <w:color w:val="000000"/>
        </w:rPr>
        <w:t>【解析】</w:t>
        <w:cr/>
        <w:t>科学记数法的表示形式为a×10</w:t>
      </w:r>
      <w:r w:rsidRPr="009B25BF">
        <w:rPr>
          <w:b/>
          <w:color w:val="000000"/>
          <w:vertAlign w:val="superscript"/>
        </w:rPr>
        <w:t>n</w:t>
      </w:r>
      <w:r w:rsidRPr="009B25BF">
        <w:rPr>
          <w:b/>
          <w:color w:val="000000"/>
        </w:rPr>
        <w:t>的形式，其中1≤|a|＜10，n为整数．确定n的值时，要看把原数变成a时，小数点移动了多少位，n的绝对值与小数点移动的位数相同．当原数绝对值＞10时，n是正数；当原数的绝对值＜1时，n是负数．</w:t>
      </w:r>
    </w:p>
    <w:p w:rsidR="009B25BF" w:rsidRPr="009B25BF" w:rsidP="009B25BF">
      <w:pPr>
        <w:spacing w:line="360" w:lineRule="auto"/>
        <w:jc w:val="left"/>
        <w:textAlignment w:val="center"/>
        <w:rPr>
          <w:b/>
          <w:color w:val="000000"/>
        </w:rPr>
      </w:pPr>
      <w:r w:rsidRPr="009B25BF">
        <w:rPr>
          <w:b/>
          <w:color w:val="000000"/>
        </w:rPr>
        <w:t>【详解】</w:t>
      </w:r>
    </w:p>
    <w:p w:rsidR="009B25BF" w:rsidRPr="009B25BF" w:rsidP="009B25BF">
      <w:pPr>
        <w:spacing w:line="360" w:lineRule="auto"/>
        <w:jc w:val="left"/>
        <w:textAlignment w:val="center"/>
        <w:rPr>
          <w:b/>
          <w:color w:val="000000"/>
        </w:rPr>
      </w:pPr>
      <w:r w:rsidRPr="009B25BF">
        <w:rPr>
          <w:b/>
          <w:color w:val="000000"/>
        </w:rPr>
        <w:t>用科学记数法表示16000，应记作1.6×10</w:t>
      </w:r>
      <w:r w:rsidRPr="009B25BF">
        <w:rPr>
          <w:b/>
          <w:color w:val="000000"/>
          <w:vertAlign w:val="superscript"/>
        </w:rPr>
        <w:t>4</w:t>
      </w:r>
      <w:r w:rsidRPr="009B25BF">
        <w:rPr>
          <w:b/>
          <w:color w:val="000000"/>
        </w:rPr>
        <w:t>，</w:t>
      </w:r>
    </w:p>
    <w:p w:rsidR="009B25BF" w:rsidRPr="009B25BF" w:rsidP="009B25BF">
      <w:pPr>
        <w:spacing w:line="360" w:lineRule="auto"/>
        <w:jc w:val="left"/>
        <w:textAlignment w:val="center"/>
        <w:rPr>
          <w:b/>
          <w:color w:val="000000"/>
        </w:rPr>
      </w:pPr>
      <w:r w:rsidRPr="009B25BF">
        <w:rPr>
          <w:b/>
          <w:color w:val="000000"/>
        </w:rPr>
        <w:t>故选A．</w:t>
      </w:r>
    </w:p>
    <w:p w:rsidR="009B25BF" w:rsidRPr="009B25BF" w:rsidP="009B25BF">
      <w:pPr>
        <w:spacing w:line="360" w:lineRule="auto"/>
        <w:jc w:val="left"/>
        <w:textAlignment w:val="center"/>
        <w:rPr>
          <w:b/>
          <w:color w:val="000000"/>
        </w:rPr>
      </w:pPr>
      <w:r w:rsidRPr="009B25BF">
        <w:rPr>
          <w:b/>
          <w:color w:val="000000"/>
        </w:rPr>
        <w:t>【点睛】</w:t>
      </w:r>
    </w:p>
    <w:p w:rsidR="009B25BF" w:rsidRPr="009B25BF" w:rsidP="009B25BF">
      <w:pPr>
        <w:spacing w:line="360" w:lineRule="auto"/>
        <w:jc w:val="left"/>
        <w:textAlignment w:val="center"/>
        <w:rPr>
          <w:b/>
          <w:color w:val="000000"/>
        </w:rPr>
      </w:pPr>
      <w:r w:rsidRPr="009B25BF">
        <w:rPr>
          <w:b/>
          <w:color w:val="000000"/>
        </w:rPr>
        <w:t>此题考查科学记数法的表示方法．科学记数法的表示形式为a×10</w:t>
      </w:r>
      <w:r w:rsidRPr="009B25BF">
        <w:rPr>
          <w:b/>
          <w:color w:val="000000"/>
          <w:vertAlign w:val="superscript"/>
        </w:rPr>
        <w:t>n</w:t>
      </w:r>
      <w:r w:rsidRPr="009B25BF">
        <w:rPr>
          <w:b/>
          <w:color w:val="000000"/>
        </w:rPr>
        <w:t>的形式，其中1≤|a|＜10，n为整数，表示时关键要正确确定a的值以及n的值．</w:t>
      </w:r>
    </w:p>
    <w:p w:rsidR="009B25BF" w:rsidRPr="009B25BF" w:rsidP="009B25BF">
      <w:pPr>
        <w:spacing w:line="360" w:lineRule="auto"/>
        <w:jc w:val="left"/>
        <w:textAlignment w:val="center"/>
        <w:rPr>
          <w:b/>
          <w:color w:val="000000"/>
        </w:rPr>
      </w:pPr>
      <w:r w:rsidRPr="009B25BF">
        <w:rPr>
          <w:rFonts w:ascii="宋体" w:hAnsi="宋体"/>
          <w:b/>
          <w:color w:val="000000"/>
        </w:rPr>
        <w:t>2、</w:t>
      </w:r>
      <w:r w:rsidRPr="009B25BF">
        <w:rPr>
          <w:b/>
          <w:color w:val="000000"/>
        </w:rPr>
        <w:t>B</w:t>
      </w:r>
    </w:p>
    <w:p w:rsidR="009B25BF" w:rsidRPr="009B25BF" w:rsidP="009B25BF">
      <w:pPr>
        <w:spacing w:line="360" w:lineRule="auto"/>
        <w:jc w:val="left"/>
        <w:textAlignment w:val="center"/>
        <w:rPr>
          <w:b/>
          <w:color w:val="000000"/>
        </w:rPr>
      </w:pPr>
      <w:r w:rsidRPr="009B25BF">
        <w:rPr>
          <w:b/>
          <w:color w:val="000000"/>
        </w:rPr>
        <w:t>【解析】</w:t>
        <w:cr/>
        <w:t>由正方形的性质和等边三角形的性质得出∠BAE＝150°，AB＝AE，由等腰三角形的性质和内角和定理得出∠ABE＝∠AEB＝15°，再运用三角形的外角性质即可得出结果．</w:t>
      </w:r>
    </w:p>
    <w:p w:rsidR="009B25BF" w:rsidRPr="009B25BF" w:rsidP="009B25BF">
      <w:pPr>
        <w:spacing w:line="360" w:lineRule="auto"/>
        <w:jc w:val="left"/>
        <w:textAlignment w:val="center"/>
        <w:rPr>
          <w:b/>
          <w:color w:val="000000"/>
        </w:rPr>
      </w:pPr>
      <w:r w:rsidRPr="009B25BF">
        <w:rPr>
          <w:b/>
          <w:color w:val="000000"/>
        </w:rPr>
        <w:t>【详解】</w:t>
      </w:r>
    </w:p>
    <w:p w:rsidR="009B25BF" w:rsidRPr="009B25BF" w:rsidP="009B25BF">
      <w:pPr>
        <w:spacing w:line="360" w:lineRule="auto"/>
        <w:jc w:val="left"/>
        <w:textAlignment w:val="center"/>
        <w:rPr>
          <w:b/>
          <w:color w:val="000000"/>
        </w:rPr>
      </w:pPr>
      <w:r w:rsidRPr="009B25BF">
        <w:rPr>
          <w:b/>
          <w:color w:val="000000"/>
        </w:rPr>
        <w:t>解：∵四边形ABCD是正方形，</w:t>
      </w:r>
    </w:p>
    <w:p w:rsidR="009B25BF" w:rsidRPr="009B25BF" w:rsidP="009B25BF">
      <w:pPr>
        <w:spacing w:line="360" w:lineRule="auto"/>
        <w:jc w:val="left"/>
        <w:textAlignment w:val="center"/>
        <w:rPr>
          <w:b/>
          <w:color w:val="000000"/>
        </w:rPr>
      </w:pPr>
      <w:r w:rsidRPr="009B25BF">
        <w:rPr>
          <w:b/>
          <w:color w:val="000000"/>
        </w:rPr>
        <w:t>∴∠BAD＝90°，AB＝AD，∠BAF＝45°，</w:t>
      </w:r>
    </w:p>
    <w:p w:rsidR="009B25BF" w:rsidRPr="009B25BF" w:rsidP="009B25BF">
      <w:pPr>
        <w:spacing w:line="360" w:lineRule="auto"/>
        <w:jc w:val="left"/>
        <w:textAlignment w:val="center"/>
        <w:rPr>
          <w:b/>
          <w:color w:val="000000"/>
        </w:rPr>
      </w:pPr>
      <w:r w:rsidRPr="009B25BF">
        <w:rPr>
          <w:b/>
          <w:color w:val="000000"/>
        </w:rPr>
        <w:t>∵△ADE是等边三角形，</w:t>
      </w:r>
    </w:p>
    <w:p w:rsidR="009B25BF" w:rsidRPr="009B25BF" w:rsidP="009B25BF">
      <w:pPr>
        <w:spacing w:line="360" w:lineRule="auto"/>
        <w:jc w:val="left"/>
        <w:textAlignment w:val="center"/>
        <w:rPr>
          <w:b/>
          <w:color w:val="000000"/>
        </w:rPr>
      </w:pPr>
      <w:r w:rsidRPr="009B25BF">
        <w:rPr>
          <w:b/>
          <w:color w:val="000000"/>
        </w:rPr>
        <w:t>∴∠DAE＝60°，AD＝AE，</w:t>
      </w:r>
    </w:p>
    <w:p w:rsidR="009B25BF" w:rsidRPr="009B25BF" w:rsidP="009B25BF">
      <w:pPr>
        <w:spacing w:line="360" w:lineRule="auto"/>
        <w:jc w:val="left"/>
        <w:textAlignment w:val="center"/>
        <w:rPr>
          <w:b/>
          <w:color w:val="000000"/>
        </w:rPr>
      </w:pPr>
      <w:r w:rsidRPr="009B25BF">
        <w:rPr>
          <w:b/>
          <w:color w:val="000000"/>
        </w:rPr>
        <w:t>∴∠BAE＝90°+60°＝150°，AB＝AE，</w:t>
      </w:r>
    </w:p>
    <w:p w:rsidR="009B25BF" w:rsidRPr="009B25BF" w:rsidP="009B25BF">
      <w:pPr>
        <w:spacing w:line="360" w:lineRule="auto"/>
        <w:jc w:val="left"/>
        <w:textAlignment w:val="center"/>
        <w:rPr>
          <w:b/>
          <w:color w:val="000000"/>
        </w:rPr>
      </w:pPr>
      <w:r w:rsidRPr="009B25BF">
        <w:rPr>
          <w:b/>
          <w:color w:val="000000"/>
        </w:rPr>
        <w:t>∴∠ABE＝∠AEB＝</w:t>
      </w:r>
      <w:r>
        <w:rPr>
          <w:b/>
          <w:color w:val="000000"/>
        </w:rPr>
        <w:object>
          <v:shape id="_x0000_i1083" type="#_x0000_t75" alt="eqIddb6b28cbd8a14caa9cf1146f6f7916c0" style="width:12pt;height:31.09pt" o:oleicon="f" o:ole="" o:preferrelative="t" stroked="f">
            <v:imagedata r:id="rId26" o:title="eqIddb6b28cbd8a14caa9cf1146f6f7916c0"/>
          </v:shape>
          <o:OLEObject Type="Embed" ProgID="Equation.DSMT4" ShapeID="_x0000_i1083" DrawAspect="Content" ObjectID="_1645247402" r:id="rId86"/>
        </w:object>
      </w:r>
      <w:r w:rsidRPr="009B25BF">
        <w:rPr>
          <w:b/>
          <w:color w:val="000000"/>
        </w:rPr>
        <w:t>（180°﹣150°）＝15°，</w: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B25BF">
        <w:rPr>
          <w:b/>
          <w:color w:val="000000"/>
        </w:rPr>
        <w:t>∴∠BFC＝∠BAF+∠ABE＝45°+15°＝60°；</w:t>
      </w:r>
    </w:p>
    <w:p w:rsidR="009B25BF" w:rsidRPr="009B25BF" w:rsidP="009B25BF">
      <w:pPr>
        <w:spacing w:line="360" w:lineRule="auto"/>
        <w:jc w:val="left"/>
        <w:textAlignment w:val="center"/>
        <w:rPr>
          <w:b/>
          <w:color w:val="000000"/>
        </w:rPr>
      </w:pPr>
      <w:r w:rsidRPr="009B25BF">
        <w:rPr>
          <w:b/>
          <w:color w:val="000000"/>
        </w:rPr>
        <w:t>故选：B．</w:t>
      </w:r>
    </w:p>
    <w:p w:rsidR="009B25BF" w:rsidRPr="009B25BF" w:rsidP="009B25BF">
      <w:pPr>
        <w:spacing w:line="360" w:lineRule="auto"/>
        <w:jc w:val="left"/>
        <w:textAlignment w:val="center"/>
        <w:rPr>
          <w:b/>
          <w:color w:val="000000"/>
        </w:rPr>
      </w:pPr>
      <w:r w:rsidRPr="009B25BF">
        <w:rPr>
          <w:b/>
          <w:color w:val="000000"/>
        </w:rPr>
        <w:t>【点睛】</w:t>
      </w:r>
    </w:p>
    <w:p w:rsidR="009B25BF" w:rsidRPr="009B25BF" w:rsidP="009B25BF">
      <w:pPr>
        <w:spacing w:line="360" w:lineRule="auto"/>
        <w:jc w:val="left"/>
        <w:textAlignment w:val="center"/>
        <w:rPr>
          <w:b/>
          <w:color w:val="000000"/>
        </w:rPr>
      </w:pPr>
      <w:r w:rsidRPr="009B25BF">
        <w:rPr>
          <w:b/>
          <w:color w:val="000000"/>
        </w:rPr>
        <w:t>本题考查了正方形的性质、等边三角形的性质、等腰三角形的判定与性质、三角形的外角性质；熟练掌握正方形和等边三角形的性质，并能进行推理计算是解决问题的关键．</w:t>
      </w:r>
    </w:p>
    <w:p w:rsidR="009B25BF" w:rsidRPr="009B25BF" w:rsidP="009B25BF">
      <w:pPr>
        <w:spacing w:line="360" w:lineRule="auto"/>
        <w:jc w:val="left"/>
        <w:textAlignment w:val="center"/>
        <w:rPr>
          <w:b/>
          <w:color w:val="000000"/>
        </w:rPr>
      </w:pPr>
      <w:r w:rsidRPr="009B25BF">
        <w:rPr>
          <w:rFonts w:ascii="宋体" w:hAnsi="宋体"/>
          <w:b/>
          <w:color w:val="000000"/>
        </w:rPr>
        <w:t>3、</w:t>
      </w:r>
      <w:r w:rsidRPr="009B25BF">
        <w:rPr>
          <w:b/>
          <w:color w:val="000000"/>
        </w:rPr>
        <w:t>C</w:t>
      </w:r>
    </w:p>
    <w:p w:rsidR="009B25BF" w:rsidRPr="009B25BF" w:rsidP="009B25BF">
      <w:pPr>
        <w:spacing w:line="360" w:lineRule="auto"/>
        <w:jc w:val="left"/>
        <w:textAlignment w:val="center"/>
        <w:rPr>
          <w:b/>
          <w:color w:val="000000"/>
        </w:rPr>
      </w:pPr>
      <w:r w:rsidRPr="009B25BF">
        <w:rPr>
          <w:b/>
          <w:color w:val="000000"/>
        </w:rPr>
        <w:t>【解析】</w:t>
        <w:cr/>
        <w:t>根据轴对称图形与中心对称图形的概念求解．</w:t>
      </w:r>
    </w:p>
    <w:p w:rsidR="009B25BF" w:rsidRPr="009B25BF" w:rsidP="009B25BF">
      <w:pPr>
        <w:spacing w:line="360" w:lineRule="auto"/>
        <w:jc w:val="left"/>
        <w:textAlignment w:val="center"/>
        <w:rPr>
          <w:b/>
          <w:color w:val="000000"/>
        </w:rPr>
      </w:pPr>
      <w:r w:rsidRPr="009B25BF">
        <w:rPr>
          <w:b/>
          <w:color w:val="000000"/>
        </w:rPr>
        <w:t>【详解】</w:t>
      </w:r>
    </w:p>
    <w:p w:rsidR="009B25BF" w:rsidRPr="009B25BF" w:rsidP="009B25BF">
      <w:pPr>
        <w:spacing w:line="360" w:lineRule="auto"/>
        <w:jc w:val="left"/>
        <w:textAlignment w:val="center"/>
        <w:rPr>
          <w:b/>
          <w:color w:val="000000"/>
        </w:rPr>
      </w:pPr>
      <w:r w:rsidRPr="009B25BF">
        <w:rPr>
          <w:b/>
          <w:color w:val="000000"/>
        </w:rPr>
        <w:t>解：A是轴对称图形，不是中心对称图形；B，C，D是轴对称图形，也是中心对称图形．</w:t>
      </w:r>
    </w:p>
    <w:p w:rsidR="009B25BF" w:rsidRPr="009B25BF" w:rsidP="009B25BF">
      <w:pPr>
        <w:spacing w:line="360" w:lineRule="auto"/>
        <w:jc w:val="left"/>
        <w:textAlignment w:val="center"/>
        <w:rPr>
          <w:b/>
          <w:color w:val="000000"/>
        </w:rPr>
      </w:pPr>
      <w:r w:rsidRPr="009B25BF">
        <w:rPr>
          <w:b/>
          <w:color w:val="000000"/>
        </w:rPr>
        <w:t>故选:C．</w:t>
      </w:r>
    </w:p>
    <w:p w:rsidR="009B25BF" w:rsidRPr="009B25BF" w:rsidP="009B25BF">
      <w:pPr>
        <w:spacing w:line="360" w:lineRule="auto"/>
        <w:jc w:val="left"/>
        <w:textAlignment w:val="center"/>
        <w:rPr>
          <w:b/>
          <w:color w:val="000000"/>
        </w:rPr>
      </w:pPr>
      <w:r w:rsidRPr="009B25BF">
        <w:rPr>
          <w:b/>
          <w:color w:val="000000"/>
        </w:rPr>
        <w:t>【点睛】</w:t>
      </w:r>
    </w:p>
    <w:p w:rsidR="009B25BF" w:rsidRPr="009B25BF" w:rsidP="009B25BF">
      <w:pPr>
        <w:spacing w:line="360" w:lineRule="auto"/>
        <w:jc w:val="left"/>
        <w:textAlignment w:val="center"/>
        <w:rPr>
          <w:b/>
          <w:color w:val="000000"/>
        </w:rPr>
      </w:pPr>
      <w:r w:rsidRPr="009B25BF">
        <w:rPr>
          <w:b/>
          <w:color w:val="000000"/>
        </w:rPr>
        <w:t>掌握中心对称图形与轴对称图形的概念：轴对称图形：如果一个图形沿着一条直线对折后两部分完全重合，这样的图形叫做轴对称图形；中心对称图形：在同一平面内，如果把一个图形绕某一点旋转180°，旋转后的图形能和原图形完全重合，那么这个图形就叫做中心对称图形．</w:t>
      </w:r>
    </w:p>
    <w:p w:rsidR="009B25BF" w:rsidRPr="009B25BF" w:rsidP="009B25BF">
      <w:pPr>
        <w:spacing w:line="360" w:lineRule="auto"/>
        <w:jc w:val="left"/>
        <w:textAlignment w:val="center"/>
        <w:rPr>
          <w:b/>
          <w:color w:val="000000"/>
        </w:rPr>
      </w:pPr>
      <w:r w:rsidRPr="009B25BF">
        <w:rPr>
          <w:rFonts w:ascii="宋体" w:hAnsi="宋体"/>
          <w:b/>
          <w:color w:val="000000"/>
        </w:rPr>
        <w:t>4、</w:t>
      </w:r>
      <w:r w:rsidRPr="009B25BF">
        <w:rPr>
          <w:b/>
          <w:color w:val="000000"/>
        </w:rPr>
        <w:t>C</w:t>
      </w:r>
    </w:p>
    <w:p w:rsidR="009B25BF" w:rsidRPr="009B25BF" w:rsidP="009B25BF">
      <w:pPr>
        <w:spacing w:line="360" w:lineRule="auto"/>
        <w:jc w:val="left"/>
        <w:textAlignment w:val="center"/>
        <w:rPr>
          <w:b/>
          <w:color w:val="000000"/>
        </w:rPr>
      </w:pPr>
      <w:r w:rsidRPr="009B25BF">
        <w:rPr>
          <w:b/>
          <w:color w:val="000000"/>
        </w:rPr>
        <w:t>【解析】</w:t>
      </w:r>
    </w:p>
    <w:p w:rsidR="009B25BF" w:rsidRPr="009B25BF" w:rsidP="009B25BF">
      <w:pPr>
        <w:spacing w:line="360" w:lineRule="auto"/>
        <w:jc w:val="left"/>
        <w:textAlignment w:val="center"/>
        <w:rPr>
          <w:b/>
          <w:color w:val="000000"/>
        </w:rPr>
      </w:pPr>
      <w:r w:rsidRPr="009B25BF">
        <w:rPr>
          <w:b/>
          <w:color w:val="000000"/>
        </w:rPr>
        <w:t>利用正方形的性质结合锐角三角函数关系得出正方形的边长，进而得出变化规律即可得出答案．</w:t>
      </w:r>
    </w:p>
    <w:p w:rsidR="009B25BF" w:rsidRPr="009B25BF" w:rsidP="009B25BF">
      <w:pPr>
        <w:spacing w:line="360" w:lineRule="auto"/>
        <w:jc w:val="left"/>
        <w:textAlignment w:val="center"/>
        <w:rPr>
          <w:b/>
          <w:color w:val="000000"/>
        </w:rPr>
      </w:pPr>
      <w:r w:rsidRPr="009B25BF">
        <w:rPr>
          <w:b/>
          <w:color w:val="000000"/>
        </w:rPr>
        <w:t>解：如图所示：∵正方形A</w:t>
      </w:r>
      <w:r w:rsidRPr="009B25BF">
        <w:rPr>
          <w:b/>
          <w:color w:val="000000"/>
          <w:sz w:val="24"/>
          <w:vertAlign w:val="subscript"/>
        </w:rPr>
        <w:t>1</w:t>
      </w:r>
      <w:r w:rsidRPr="009B25BF">
        <w:rPr>
          <w:b/>
          <w:color w:val="000000"/>
        </w:rPr>
        <w:t>B1C</w:t>
      </w:r>
      <w:r w:rsidRPr="009B25BF">
        <w:rPr>
          <w:b/>
          <w:color w:val="000000"/>
          <w:sz w:val="24"/>
          <w:vertAlign w:val="subscript"/>
        </w:rPr>
        <w:t>1</w:t>
      </w:r>
      <w:r w:rsidRPr="009B25BF">
        <w:rPr>
          <w:b/>
          <w:color w:val="000000"/>
        </w:rPr>
        <w:t>D</w:t>
      </w:r>
      <w:r w:rsidRPr="009B25BF">
        <w:rPr>
          <w:b/>
          <w:color w:val="000000"/>
          <w:sz w:val="24"/>
          <w:vertAlign w:val="subscript"/>
        </w:rPr>
        <w:t>1</w:t>
      </w:r>
      <w:r w:rsidRPr="009B25BF">
        <w:rPr>
          <w:b/>
          <w:color w:val="000000"/>
        </w:rPr>
        <w:t>的边长为1，∠B1C</w:t>
      </w:r>
      <w:r w:rsidRPr="009B25BF">
        <w:rPr>
          <w:b/>
          <w:color w:val="000000"/>
          <w:sz w:val="24"/>
          <w:vertAlign w:val="subscript"/>
        </w:rPr>
        <w:t>1</w:t>
      </w:r>
      <w:r w:rsidRPr="009B25BF">
        <w:rPr>
          <w:b/>
          <w:color w:val="000000"/>
        </w:rPr>
        <w:t>O=60°，B1C</w:t>
      </w:r>
      <w:r w:rsidRPr="009B25BF">
        <w:rPr>
          <w:b/>
          <w:color w:val="000000"/>
          <w:sz w:val="24"/>
          <w:vertAlign w:val="subscript"/>
        </w:rPr>
        <w:t>1</w:t>
      </w:r>
      <w:r w:rsidRPr="009B25BF">
        <w:rPr>
          <w:b/>
          <w:color w:val="000000"/>
        </w:rPr>
        <w:t>∥B2C</w:t>
      </w:r>
      <w:r w:rsidRPr="009B25BF">
        <w:rPr>
          <w:b/>
          <w:color w:val="000000"/>
          <w:sz w:val="24"/>
          <w:vertAlign w:val="subscript"/>
        </w:rPr>
        <w:t>2</w:t>
      </w:r>
      <w:r w:rsidRPr="009B25BF">
        <w:rPr>
          <w:b/>
          <w:color w:val="000000"/>
        </w:rPr>
        <w:t>∥B3C</w:t>
      </w:r>
      <w:r w:rsidRPr="009B25BF">
        <w:rPr>
          <w:b/>
          <w:color w:val="000000"/>
          <w:sz w:val="24"/>
          <w:vertAlign w:val="subscript"/>
        </w:rPr>
        <w:t>3</w:t>
      </w:r>
      <w:r w:rsidRPr="009B25BF">
        <w:rPr>
          <w:b/>
          <w:color w:val="000000"/>
        </w:rPr>
        <w:t>…</w:t>
      </w:r>
    </w:p>
    <w:p w:rsidR="009B25BF" w:rsidRPr="009B25BF" w:rsidP="009B25BF">
      <w:pPr>
        <w:spacing w:line="360" w:lineRule="auto"/>
        <w:jc w:val="left"/>
        <w:textAlignment w:val="center"/>
        <w:rPr>
          <w:b/>
          <w:color w:val="000000"/>
        </w:rPr>
      </w:pPr>
      <w:r w:rsidRPr="009B25BF">
        <w:rPr>
          <w:b/>
          <w:color w:val="000000"/>
        </w:rPr>
        <w:t>∴D</w:t>
      </w:r>
      <w:r w:rsidRPr="009B25BF">
        <w:rPr>
          <w:b/>
          <w:color w:val="000000"/>
          <w:sz w:val="24"/>
          <w:vertAlign w:val="subscript"/>
        </w:rPr>
        <w:t>1</w:t>
      </w:r>
      <w:r w:rsidRPr="009B25BF">
        <w:rPr>
          <w:b/>
          <w:color w:val="000000"/>
        </w:rPr>
        <w:t>E</w:t>
      </w:r>
      <w:r w:rsidRPr="009B25BF">
        <w:rPr>
          <w:b/>
          <w:color w:val="000000"/>
          <w:sz w:val="24"/>
          <w:vertAlign w:val="subscript"/>
        </w:rPr>
        <w:t>1</w:t>
      </w:r>
      <w:r w:rsidRPr="009B25BF">
        <w:rPr>
          <w:b/>
          <w:color w:val="000000"/>
        </w:rPr>
        <w:t>=B</w:t>
      </w:r>
      <w:r w:rsidRPr="009B25BF">
        <w:rPr>
          <w:b/>
          <w:color w:val="000000"/>
          <w:sz w:val="24"/>
          <w:vertAlign w:val="subscript"/>
        </w:rPr>
        <w:t>2</w:t>
      </w:r>
      <w:r w:rsidRPr="009B25BF">
        <w:rPr>
          <w:b/>
          <w:color w:val="000000"/>
        </w:rPr>
        <w:t>E</w:t>
      </w:r>
      <w:r w:rsidRPr="009B25BF">
        <w:rPr>
          <w:b/>
          <w:color w:val="000000"/>
          <w:sz w:val="24"/>
          <w:vertAlign w:val="subscript"/>
        </w:rPr>
        <w:t>2</w:t>
      </w:r>
      <w:r w:rsidRPr="009B25BF">
        <w:rPr>
          <w:b/>
          <w:color w:val="000000"/>
        </w:rPr>
        <w:t>，D</w:t>
      </w:r>
      <w:r w:rsidRPr="009B25BF">
        <w:rPr>
          <w:b/>
          <w:color w:val="000000"/>
          <w:sz w:val="24"/>
          <w:vertAlign w:val="subscript"/>
        </w:rPr>
        <w:t>2</w:t>
      </w:r>
      <w:r w:rsidRPr="009B25BF">
        <w:rPr>
          <w:b/>
          <w:color w:val="000000"/>
        </w:rPr>
        <w:t>E</w:t>
      </w:r>
      <w:r w:rsidRPr="009B25BF">
        <w:rPr>
          <w:b/>
          <w:color w:val="000000"/>
          <w:sz w:val="24"/>
          <w:vertAlign w:val="subscript"/>
        </w:rPr>
        <w:t>3</w:t>
      </w:r>
      <w:r w:rsidRPr="009B25BF">
        <w:rPr>
          <w:b/>
          <w:color w:val="000000"/>
        </w:rPr>
        <w:t>=B</w:t>
      </w:r>
      <w:r w:rsidRPr="009B25BF">
        <w:rPr>
          <w:b/>
          <w:color w:val="000000"/>
          <w:sz w:val="24"/>
          <w:vertAlign w:val="subscript"/>
        </w:rPr>
        <w:t>3</w:t>
      </w:r>
      <w:r w:rsidRPr="009B25BF">
        <w:rPr>
          <w:b/>
          <w:color w:val="000000"/>
        </w:rPr>
        <w:t>E</w:t>
      </w:r>
      <w:r w:rsidRPr="009B25BF">
        <w:rPr>
          <w:b/>
          <w:color w:val="000000"/>
          <w:sz w:val="24"/>
          <w:vertAlign w:val="subscript"/>
        </w:rPr>
        <w:t>4</w:t>
      </w:r>
      <w:r w:rsidRPr="009B25BF">
        <w:rPr>
          <w:b/>
          <w:color w:val="000000"/>
        </w:rPr>
        <w:t>，∠D1C</w:t>
      </w:r>
      <w:r w:rsidRPr="009B25BF">
        <w:rPr>
          <w:b/>
          <w:color w:val="000000"/>
          <w:sz w:val="24"/>
          <w:vertAlign w:val="subscript"/>
        </w:rPr>
        <w:t>1</w:t>
      </w:r>
      <w:r w:rsidRPr="009B25BF">
        <w:rPr>
          <w:b/>
          <w:color w:val="000000"/>
        </w:rPr>
        <w:t>E</w:t>
      </w:r>
      <w:r w:rsidRPr="009B25BF">
        <w:rPr>
          <w:b/>
          <w:color w:val="000000"/>
          <w:sz w:val="24"/>
          <w:vertAlign w:val="subscript"/>
        </w:rPr>
        <w:t>1</w:t>
      </w:r>
      <w:r w:rsidRPr="009B25BF">
        <w:rPr>
          <w:b/>
          <w:color w:val="000000"/>
        </w:rPr>
        <w:t>=∠C</w:t>
      </w:r>
      <w:r w:rsidRPr="009B25BF">
        <w:rPr>
          <w:b/>
          <w:color w:val="000000"/>
          <w:sz w:val="24"/>
          <w:vertAlign w:val="subscript"/>
        </w:rPr>
        <w:t>2</w:t>
      </w:r>
      <w:r w:rsidRPr="009B25BF">
        <w:rPr>
          <w:b/>
          <w:color w:val="000000"/>
        </w:rPr>
        <w:t>B</w:t>
      </w:r>
      <w:r w:rsidRPr="009B25BF">
        <w:rPr>
          <w:b/>
          <w:color w:val="000000"/>
          <w:sz w:val="24"/>
          <w:vertAlign w:val="subscript"/>
        </w:rPr>
        <w:t>2</w:t>
      </w:r>
      <w:r w:rsidRPr="009B25BF">
        <w:rPr>
          <w:b/>
          <w:color w:val="000000"/>
        </w:rPr>
        <w:t>E</w:t>
      </w:r>
      <w:r w:rsidRPr="009B25BF">
        <w:rPr>
          <w:b/>
          <w:color w:val="000000"/>
          <w:sz w:val="24"/>
          <w:vertAlign w:val="subscript"/>
        </w:rPr>
        <w:t>2</w:t>
      </w:r>
      <w:r w:rsidRPr="009B25BF">
        <w:rPr>
          <w:b/>
          <w:color w:val="000000"/>
        </w:rPr>
        <w:t>=∠C</w:t>
      </w:r>
      <w:r w:rsidRPr="009B25BF">
        <w:rPr>
          <w:b/>
          <w:color w:val="000000"/>
          <w:sz w:val="24"/>
          <w:vertAlign w:val="subscript"/>
        </w:rPr>
        <w:t>3</w:t>
      </w:r>
      <w:r w:rsidRPr="009B25BF">
        <w:rPr>
          <w:b/>
          <w:color w:val="000000"/>
        </w:rPr>
        <w:t>B</w:t>
      </w:r>
      <w:r w:rsidRPr="009B25BF">
        <w:rPr>
          <w:b/>
          <w:color w:val="000000"/>
          <w:sz w:val="24"/>
          <w:vertAlign w:val="subscript"/>
        </w:rPr>
        <w:t>3</w:t>
      </w:r>
      <w:r w:rsidRPr="009B25BF">
        <w:rPr>
          <w:b/>
          <w:color w:val="000000"/>
        </w:rPr>
        <w:t>E</w:t>
      </w:r>
      <w:r w:rsidRPr="009B25BF">
        <w:rPr>
          <w:b/>
          <w:color w:val="000000"/>
          <w:sz w:val="24"/>
          <w:vertAlign w:val="subscript"/>
        </w:rPr>
        <w:t>4</w:t>
      </w:r>
      <w:r w:rsidRPr="009B25BF">
        <w:rPr>
          <w:b/>
          <w:color w:val="000000"/>
        </w:rPr>
        <w:t>=30°，</w:t>
      </w:r>
    </w:p>
    <w:p w:rsidR="009B25BF" w:rsidRPr="009B25BF" w:rsidP="009B25BF">
      <w:pPr>
        <w:spacing w:line="360" w:lineRule="auto"/>
        <w:jc w:val="left"/>
        <w:textAlignment w:val="center"/>
        <w:rPr>
          <w:b/>
          <w:color w:val="000000"/>
        </w:rPr>
      </w:pPr>
      <w:r w:rsidRPr="009B25BF">
        <w:rPr>
          <w:b/>
          <w:color w:val="000000"/>
        </w:rPr>
        <w:t>∴D</w:t>
      </w:r>
      <w:r w:rsidRPr="009B25BF">
        <w:rPr>
          <w:b/>
          <w:color w:val="000000"/>
          <w:sz w:val="24"/>
          <w:vertAlign w:val="subscript"/>
        </w:rPr>
        <w:t>1</w:t>
      </w:r>
      <w:r w:rsidRPr="009B25BF">
        <w:rPr>
          <w:b/>
          <w:color w:val="000000"/>
        </w:rPr>
        <w:t>E</w:t>
      </w:r>
      <w:r w:rsidRPr="009B25BF">
        <w:rPr>
          <w:b/>
          <w:color w:val="000000"/>
          <w:sz w:val="24"/>
          <w:vertAlign w:val="subscript"/>
        </w:rPr>
        <w:t>1</w:t>
      </w:r>
      <w:r w:rsidRPr="009B25BF">
        <w:rPr>
          <w:b/>
          <w:color w:val="000000"/>
        </w:rPr>
        <w:t>=C</w:t>
      </w:r>
      <w:r w:rsidRPr="009B25BF">
        <w:rPr>
          <w:b/>
          <w:color w:val="000000"/>
          <w:sz w:val="24"/>
          <w:vertAlign w:val="subscript"/>
        </w:rPr>
        <w:t>1</w:t>
      </w:r>
      <w:r w:rsidRPr="009B25BF">
        <w:rPr>
          <w:b/>
          <w:color w:val="000000"/>
        </w:rPr>
        <w:t>D</w:t>
      </w:r>
      <w:r w:rsidRPr="009B25BF">
        <w:rPr>
          <w:b/>
          <w:color w:val="000000"/>
          <w:sz w:val="24"/>
          <w:vertAlign w:val="subscript"/>
        </w:rPr>
        <w:t>1</w:t>
      </w:r>
      <w:r w:rsidRPr="009B25BF">
        <w:rPr>
          <w:b/>
          <w:color w:val="000000"/>
        </w:rPr>
        <w:t>sin30°=</w:t>
      </w:r>
      <w:r>
        <w:rPr>
          <w:b/>
          <w:noProof/>
          <w:color w:val="000000"/>
        </w:rPr>
        <w:pict>
          <v:shape id="_x0000_i1084" type="#_x0000_t75" style="width:7.5pt;height:26.25pt;visibility:visible" filled="f" stroked="f">
            <v:imagedata r:id="rId87" o:title=""/>
          </v:shape>
        </w:pict>
      </w:r>
      <w:r w:rsidRPr="009B25BF">
        <w:rPr>
          <w:b/>
          <w:color w:val="000000"/>
        </w:rPr>
        <w:t>，则B2C</w:t>
      </w:r>
      <w:r w:rsidRPr="009B25BF">
        <w:rPr>
          <w:b/>
          <w:color w:val="000000"/>
          <w:sz w:val="24"/>
          <w:vertAlign w:val="subscript"/>
        </w:rPr>
        <w:t>2</w:t>
      </w:r>
      <w:r w:rsidRPr="009B25BF">
        <w:rPr>
          <w:b/>
          <w:color w:val="000000"/>
        </w:rPr>
        <w:t>=</w:t>
      </w:r>
      <w:r>
        <w:rPr>
          <w:b/>
          <w:noProof/>
          <w:color w:val="000000"/>
        </w:rPr>
        <w:pict>
          <v:shape id="_x0000_i1085" type="#_x0000_t75" style="width:43.5pt;height:30.75pt;visibility:visible" filled="f" stroked="f">
            <v:imagedata r:id="rId88" o:title=""/>
          </v:shape>
        </w:pict>
      </w:r>
      <w:r w:rsidRPr="009B25BF">
        <w:rPr>
          <w:b/>
          <w:color w:val="000000"/>
        </w:rPr>
        <w:t>=</w:t>
      </w:r>
      <w:r>
        <w:rPr>
          <w:b/>
          <w:noProof/>
          <w:color w:val="000000"/>
        </w:rPr>
        <w:pict>
          <v:shape id="_x0000_i1086" type="#_x0000_t75" style="width:15pt;height:27.75pt;visibility:visible" filled="f" stroked="f">
            <v:imagedata r:id="rId89" o:title=""/>
          </v:shape>
        </w:pict>
      </w:r>
      <w:r w:rsidRPr="009B25BF">
        <w:rPr>
          <w:b/>
          <w:color w:val="000000"/>
        </w:rPr>
        <w:t>=（</w:t>
      </w:r>
      <w:r>
        <w:rPr>
          <w:b/>
          <w:noProof/>
          <w:color w:val="000000"/>
        </w:rPr>
        <w:pict>
          <v:shape id="_x0000_i1087" type="#_x0000_t75" style="width:15pt;height:27.75pt;visibility:visible" filled="f" stroked="f">
            <v:imagedata r:id="rId89" o:title=""/>
          </v:shape>
        </w:pict>
      </w:r>
      <w:r w:rsidRPr="009B25BF">
        <w:rPr>
          <w:b/>
          <w:color w:val="000000"/>
        </w:rPr>
        <w:t>）</w:t>
      </w:r>
      <w:r w:rsidRPr="009B25BF">
        <w:rPr>
          <w:b/>
          <w:color w:val="000000"/>
          <w:sz w:val="24"/>
          <w:vertAlign w:val="superscript"/>
        </w:rPr>
        <w:t>1</w:t>
      </w:r>
      <w:r w:rsidRPr="009B25BF">
        <w:rPr>
          <w:b/>
          <w:color w:val="000000"/>
        </w:rPr>
        <w:t>，</w:t>
      </w:r>
    </w:p>
    <w:p w:rsidR="009B25BF" w:rsidRPr="009B25BF" w:rsidP="009B25BF">
      <w:pPr>
        <w:spacing w:line="360" w:lineRule="auto"/>
        <w:jc w:val="left"/>
        <w:textAlignment w:val="center"/>
        <w:rPr>
          <w:b/>
          <w:color w:val="000000"/>
        </w:rPr>
      </w:pPr>
      <w:r w:rsidRPr="009B25BF">
        <w:rPr>
          <w:b/>
          <w:color w:val="000000"/>
        </w:rPr>
        <w:t>同理可得：B3C</w:t>
      </w:r>
      <w:r w:rsidRPr="009B25BF">
        <w:rPr>
          <w:b/>
          <w:color w:val="000000"/>
          <w:sz w:val="24"/>
          <w:vertAlign w:val="subscript"/>
        </w:rPr>
        <w:t>3</w:t>
      </w:r>
      <w:r w:rsidRPr="009B25BF">
        <w:rPr>
          <w:b/>
          <w:color w:val="000000"/>
        </w:rPr>
        <w:t>=</w:t>
      </w:r>
      <w:r>
        <w:rPr>
          <w:b/>
          <w:noProof/>
          <w:color w:val="000000"/>
        </w:rPr>
        <w:pict>
          <v:shape id="_x0000_i1088" type="#_x0000_t75" style="width:7.5pt;height:26.25pt;visibility:visible" filled="f" stroked="f">
            <v:imagedata r:id="rId90" o:title=""/>
          </v:shape>
        </w:pict>
      </w:r>
      <w:r w:rsidRPr="009B25BF">
        <w:rPr>
          <w:b/>
          <w:color w:val="000000"/>
        </w:rPr>
        <w:t>=（</w:t>
      </w:r>
      <w:r>
        <w:rPr>
          <w:b/>
          <w:noProof/>
          <w:color w:val="000000"/>
        </w:rPr>
        <w:pict>
          <v:shape id="_x0000_i1089" type="#_x0000_t75" style="width:15pt;height:27.75pt;visibility:visible" filled="f" stroked="f">
            <v:imagedata r:id="rId89" o:title=""/>
          </v:shape>
        </w:pict>
      </w:r>
      <w:r w:rsidRPr="009B25BF">
        <w:rPr>
          <w:b/>
          <w:color w:val="000000"/>
        </w:rPr>
        <w:t>）</w:t>
      </w:r>
      <w:r w:rsidRPr="009B25BF">
        <w:rPr>
          <w:b/>
          <w:color w:val="000000"/>
          <w:sz w:val="24"/>
          <w:vertAlign w:val="superscript"/>
        </w:rPr>
        <w:t>2</w:t>
      </w:r>
      <w:r w:rsidRPr="009B25BF">
        <w:rPr>
          <w:b/>
          <w:color w:val="000000"/>
        </w:rPr>
        <w:t>，</w:t>
      </w:r>
    </w:p>
    <w:p w:rsidR="009B25BF" w:rsidRPr="009B25BF" w:rsidP="009B25BF">
      <w:pPr>
        <w:spacing w:line="360" w:lineRule="auto"/>
        <w:jc w:val="left"/>
        <w:textAlignment w:val="center"/>
        <w:rPr>
          <w:b/>
          <w:color w:val="000000"/>
        </w:rPr>
      </w:pPr>
      <w:r w:rsidRPr="009B25BF">
        <w:rPr>
          <w:b/>
          <w:color w:val="000000"/>
        </w:rPr>
        <w:t>故正方形A</w:t>
      </w:r>
      <w:r w:rsidRPr="009B25BF">
        <w:rPr>
          <w:b/>
          <w:color w:val="000000"/>
          <w:sz w:val="24"/>
          <w:vertAlign w:val="subscript"/>
        </w:rPr>
        <w:t>n</w:t>
      </w:r>
      <w:r w:rsidRPr="009B25BF">
        <w:rPr>
          <w:b/>
          <w:color w:val="000000"/>
        </w:rPr>
        <w:t>B</w:t>
      </w:r>
      <w:r w:rsidRPr="009B25BF">
        <w:rPr>
          <w:b/>
          <w:color w:val="000000"/>
          <w:sz w:val="24"/>
          <w:vertAlign w:val="subscript"/>
        </w:rPr>
        <w:t>n</w:t>
      </w:r>
      <w:r w:rsidRPr="009B25BF">
        <w:rPr>
          <w:b/>
          <w:color w:val="000000"/>
        </w:rPr>
        <w:t>C</w:t>
      </w:r>
      <w:r w:rsidRPr="009B25BF">
        <w:rPr>
          <w:b/>
          <w:color w:val="000000"/>
          <w:sz w:val="24"/>
          <w:vertAlign w:val="subscript"/>
        </w:rPr>
        <w:t>n</w:t>
      </w:r>
      <w:r w:rsidRPr="009B25BF">
        <w:rPr>
          <w:b/>
          <w:color w:val="000000"/>
        </w:rPr>
        <w:t>D</w:t>
      </w:r>
      <w:r w:rsidRPr="009B25BF">
        <w:rPr>
          <w:b/>
          <w:color w:val="000000"/>
          <w:sz w:val="24"/>
          <w:vertAlign w:val="subscript"/>
        </w:rPr>
        <w:t>n</w:t>
      </w:r>
      <w:r w:rsidRPr="009B25BF">
        <w:rPr>
          <w:b/>
          <w:color w:val="000000"/>
        </w:rPr>
        <w:t>的边长是：（</w:t>
      </w:r>
      <w:r>
        <w:rPr>
          <w:b/>
          <w:noProof/>
          <w:color w:val="000000"/>
        </w:rPr>
        <w:pict>
          <v:shape id="_x0000_i1090" type="#_x0000_t75" style="width:15pt;height:27.75pt;visibility:visible" filled="f" stroked="f">
            <v:imagedata r:id="rId91" o:title=""/>
          </v:shape>
        </w:pict>
      </w:r>
      <w:r w:rsidRPr="009B25BF">
        <w:rPr>
          <w:b/>
          <w:color w:val="000000"/>
        </w:rPr>
        <w:t>）</w:t>
      </w:r>
      <w:r w:rsidRPr="009B25BF">
        <w:rPr>
          <w:b/>
          <w:color w:val="000000"/>
          <w:sz w:val="24"/>
          <w:vertAlign w:val="superscript"/>
        </w:rPr>
        <w:t>n﹣1</w:t>
      </w:r>
      <w:r w:rsidRPr="009B25BF">
        <w:rPr>
          <w:b/>
          <w:color w:val="000000"/>
        </w:rPr>
        <w:t>．</w:t>
      </w:r>
    </w:p>
    <w:p w:rsidR="009B25BF" w:rsidRPr="009B25BF" w:rsidP="009B25BF">
      <w:pPr>
        <w:spacing w:line="360" w:lineRule="auto"/>
        <w:jc w:val="left"/>
        <w:textAlignment w:val="center"/>
        <w:rPr>
          <w:b/>
          <w:color w:val="000000"/>
        </w:rPr>
      </w:pPr>
      <w:r w:rsidRPr="009B25BF">
        <w:rPr>
          <w:b/>
          <w:color w:val="000000"/>
        </w:rPr>
        <w:t>则正方形A</w:t>
      </w:r>
      <w:r w:rsidRPr="009B25BF">
        <w:rPr>
          <w:b/>
          <w:color w:val="000000"/>
          <w:sz w:val="24"/>
          <w:vertAlign w:val="subscript"/>
        </w:rPr>
        <w:t>2017</w:t>
      </w:r>
      <w:r w:rsidRPr="009B25BF">
        <w:rPr>
          <w:b/>
          <w:color w:val="000000"/>
        </w:rPr>
        <w:t>B2017C</w:t>
      </w:r>
      <w:r w:rsidRPr="009B25BF">
        <w:rPr>
          <w:b/>
          <w:color w:val="000000"/>
          <w:sz w:val="24"/>
          <w:vertAlign w:val="subscript"/>
        </w:rPr>
        <w:t>2017</w:t>
      </w:r>
      <w:r w:rsidRPr="009B25BF">
        <w:rPr>
          <w:b/>
          <w:color w:val="000000"/>
        </w:rPr>
        <w:t>D</w:t>
      </w:r>
      <w:r w:rsidRPr="009B25BF">
        <w:rPr>
          <w:b/>
          <w:color w:val="000000"/>
          <w:sz w:val="24"/>
          <w:vertAlign w:val="subscript"/>
        </w:rPr>
        <w:t>2017</w:t>
      </w:r>
      <w:r w:rsidRPr="009B25BF">
        <w:rPr>
          <w:b/>
          <w:color w:val="000000"/>
        </w:rPr>
        <w:t>的边长是：（</w:t>
      </w:r>
      <w:r>
        <w:rPr>
          <w:b/>
          <w:noProof/>
          <w:color w:val="000000"/>
        </w:rPr>
        <w:pict>
          <v:shape id="_x0000_i1091" type="#_x0000_t75" style="width:15pt;height:27.75pt;visibility:visible" filled="f" stroked="f">
            <v:imagedata r:id="rId91" o:title=""/>
          </v:shape>
        </w:pict>
      </w:r>
      <w:r w:rsidRPr="009B25BF">
        <w:rPr>
          <w:b/>
          <w:color w:val="000000"/>
        </w:rPr>
        <w:t>）</w:t>
      </w:r>
      <w:r w:rsidRPr="009B25BF">
        <w:rPr>
          <w:b/>
          <w:color w:val="000000"/>
          <w:sz w:val="24"/>
          <w:vertAlign w:val="superscript"/>
        </w:rPr>
        <w:t>2</w:t>
      </w:r>
      <w:r w:rsidRPr="009B25BF">
        <w:rPr>
          <w:b/>
          <w:color w:val="000000"/>
        </w:rPr>
        <w:t>．</w:t>
      </w:r>
    </w:p>
    <w:p w:rsidR="009B25BF" w:rsidRPr="009B25BF" w:rsidP="009B25BF">
      <w:pPr>
        <w:spacing w:line="360" w:lineRule="auto"/>
        <w:jc w:val="left"/>
        <w:textAlignment w:val="center"/>
        <w:rPr>
          <w:b/>
          <w:color w:val="000000"/>
        </w:rPr>
      </w:pPr>
      <w:r w:rsidRPr="009B25BF">
        <w:rPr>
          <w:b/>
          <w:color w:val="000000"/>
        </w:rPr>
        <w:t>故选C．</w:t>
      </w:r>
    </w:p>
    <w:p w:rsidR="009B25BF" w:rsidRPr="009B25BF" w:rsidP="009B25BF">
      <w:pPr>
        <w:jc w:val="left"/>
        <w:textAlignment w:val="center"/>
        <w:rPr>
          <w:b/>
          <w:color w:val="000000"/>
        </w:rPr>
      </w:pPr>
      <w:r w:rsidRPr="009B25BF">
        <w:rPr>
          <w:b/>
          <w:color w:val="000000"/>
        </w:rPr>
        <w:t>“点睛”此题主要考查了正方形的性质以及锐角三角函数关系，得出正方形的边长变化规律是解题关键．</w:t>
      </w:r>
    </w:p>
    <w:p w:rsidR="009B25BF" w:rsidRPr="009B25BF" w:rsidP="009B25BF">
      <w:pPr>
        <w:spacing w:line="360" w:lineRule="auto"/>
        <w:jc w:val="left"/>
        <w:textAlignment w:val="center"/>
        <w:rPr>
          <w:b/>
          <w:color w:val="000000"/>
        </w:rPr>
      </w:pPr>
      <w:r w:rsidRPr="009B25BF">
        <w:rPr>
          <w:rFonts w:ascii="宋体" w:hAnsi="宋体"/>
          <w:b/>
          <w:color w:val="000000"/>
        </w:rPr>
        <w:t>5、</w:t>
      </w:r>
      <w:r w:rsidRPr="009B25BF">
        <w:rPr>
          <w:b/>
          <w:color w:val="000000"/>
        </w:rPr>
        <w:t>B</w:t>
      </w:r>
    </w:p>
    <w:p w:rsidR="009B25BF" w:rsidRPr="009B25BF" w:rsidP="009B25BF">
      <w:pPr>
        <w:spacing w:line="360" w:lineRule="auto"/>
        <w:jc w:val="left"/>
        <w:textAlignment w:val="center"/>
        <w:rPr>
          <w:b/>
          <w:color w:val="000000"/>
        </w:rPr>
      </w:pPr>
      <w:r w:rsidRPr="009B25BF">
        <w:rPr>
          <w:b/>
          <w:color w:val="000000"/>
        </w:rPr>
        <w:t>【解析】</w: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B25BF">
        <w:rPr>
          <w:b/>
          <w:color w:val="000000"/>
        </w:rPr>
        <w:t>解：如图，∠2=90°﹣45°=45°，由三角形的外角性质得，∠1=∠2+60°=45°+60°=105°．故选B．</w:t>
      </w:r>
    </w:p>
    <w:p w:rsidR="009B25BF" w:rsidRPr="009B25BF" w:rsidP="009B25BF">
      <w:pPr>
        <w:spacing w:line="360" w:lineRule="auto"/>
        <w:jc w:val="left"/>
        <w:textAlignment w:val="center"/>
        <w:rPr>
          <w:b/>
          <w:color w:val="000000"/>
        </w:rPr>
      </w:pPr>
      <w:r>
        <w:rPr>
          <w:b/>
          <w:noProof/>
          <w:color w:val="000000"/>
        </w:rPr>
        <w:pict>
          <v:shape id="_x0000_i1092" type="#_x0000_t75" alt="figure" style="width:64.5pt;height:91.5pt;visibility:visible" filled="f" stroked="f">
            <v:imagedata r:id="rId92" o:title="figure"/>
          </v:shape>
        </w:pict>
      </w:r>
      <w:r w:rsidRPr="009B25BF">
        <w:rPr>
          <w:b/>
          <w:color w:val="000000"/>
        </w:rPr>
        <w:t xml:space="preserve">    </w:t>
      </w:r>
    </w:p>
    <w:p w:rsidR="009B25BF" w:rsidRPr="009B25BF" w:rsidP="009B25BF">
      <w:pPr>
        <w:spacing w:line="360" w:lineRule="auto"/>
        <w:jc w:val="left"/>
        <w:textAlignment w:val="center"/>
        <w:rPr>
          <w:b/>
          <w:color w:val="000000"/>
        </w:rPr>
      </w:pPr>
      <w:r w:rsidRPr="009B25BF">
        <w:rPr>
          <w:b/>
          <w:color w:val="000000"/>
        </w:rPr>
        <w:t>点睛：本题考查了三角形的一个外角等于与它不相邻的两个内角的和的性质，熟记性质是解题的关键．</w:t>
      </w:r>
    </w:p>
    <w:p w:rsidR="009B25BF" w:rsidRPr="009B25BF" w:rsidP="009B25BF">
      <w:pPr>
        <w:spacing w:line="360" w:lineRule="auto"/>
        <w:jc w:val="left"/>
        <w:textAlignment w:val="center"/>
        <w:rPr>
          <w:b/>
          <w:color w:val="000000"/>
        </w:rPr>
      </w:pPr>
      <w:r w:rsidRPr="009B25BF">
        <w:rPr>
          <w:rFonts w:ascii="宋体" w:hAnsi="宋体"/>
          <w:b/>
          <w:color w:val="000000"/>
        </w:rPr>
        <w:t>6、</w:t>
      </w:r>
      <w:r w:rsidRPr="009B25BF">
        <w:rPr>
          <w:b/>
          <w:color w:val="000000"/>
        </w:rPr>
        <w:t>B</w:t>
      </w:r>
    </w:p>
    <w:p w:rsidR="009B25BF" w:rsidRPr="009B25BF" w:rsidP="009B25BF">
      <w:pPr>
        <w:spacing w:line="360" w:lineRule="auto"/>
        <w:jc w:val="left"/>
        <w:textAlignment w:val="center"/>
        <w:rPr>
          <w:b/>
          <w:color w:val="000000"/>
        </w:rPr>
      </w:pPr>
      <w:r w:rsidRPr="009B25BF">
        <w:rPr>
          <w:b/>
          <w:color w:val="000000"/>
        </w:rPr>
        <w:t>【解析】</w:t>
        <w:cr/>
        <w:t>有一个角是直角的平行四边形是矩形．利用中位线定理可得出四边形EFGH是矩形，根据矩形的面积公式解答即可．</w:t>
      </w:r>
    </w:p>
    <w:p w:rsidR="009B25BF" w:rsidRPr="009B25BF" w:rsidP="009B25BF">
      <w:pPr>
        <w:spacing w:line="360" w:lineRule="auto"/>
        <w:jc w:val="left"/>
        <w:textAlignment w:val="center"/>
        <w:rPr>
          <w:b/>
          <w:color w:val="000000"/>
        </w:rPr>
      </w:pPr>
      <w:r w:rsidRPr="009B25BF">
        <w:rPr>
          <w:b/>
          <w:color w:val="000000"/>
        </w:rPr>
        <w:t>【详解】</w:t>
      </w:r>
    </w:p>
    <w:p w:rsidR="009B25BF" w:rsidRPr="009B25BF" w:rsidP="009B25BF">
      <w:pPr>
        <w:spacing w:line="360" w:lineRule="auto"/>
        <w:jc w:val="left"/>
        <w:textAlignment w:val="center"/>
        <w:rPr>
          <w:b/>
          <w:color w:val="000000"/>
        </w:rPr>
      </w:pPr>
      <w:r w:rsidRPr="009B25BF">
        <w:rPr>
          <w:b/>
          <w:color w:val="000000"/>
        </w:rPr>
        <w:t>∵点E、F分别为四边形ABCD的边AD、AB的中点，</w:t>
      </w:r>
    </w:p>
    <w:p w:rsidR="009B25BF" w:rsidRPr="009B25BF" w:rsidP="009B25BF">
      <w:pPr>
        <w:spacing w:line="360" w:lineRule="auto"/>
        <w:jc w:val="left"/>
        <w:textAlignment w:val="center"/>
        <w:rPr>
          <w:b/>
          <w:color w:val="000000"/>
        </w:rPr>
      </w:pPr>
      <w:r w:rsidRPr="009B25BF">
        <w:rPr>
          <w:b/>
          <w:color w:val="000000"/>
        </w:rPr>
        <w:t>∴EF∥BD，且EF=</w:t>
      </w:r>
      <w:r>
        <w:rPr>
          <w:b/>
          <w:color w:val="000000"/>
        </w:rPr>
        <w:object>
          <v:shape id="_x0000_i1093" type="#_x0000_t75" alt="eqIddb6b28cbd8a14caa9cf1146f6f7916c0" style="width:12pt;height:31.09pt" o:oleicon="f" o:ole="" o:preferrelative="t" stroked="f">
            <v:imagedata r:id="rId26" o:title=""/>
          </v:shape>
          <o:OLEObject Type="Embed" ProgID="Equation.DSMT4" ShapeID="_x0000_i1093" DrawAspect="Content" ObjectID="_1649768293" r:id="rId93"/>
        </w:object>
      </w:r>
      <w:r w:rsidRPr="009B25BF">
        <w:rPr>
          <w:b/>
          <w:color w:val="000000"/>
        </w:rPr>
        <w:t>BD=1．</w:t>
      </w:r>
    </w:p>
    <w:p w:rsidR="009B25BF" w:rsidRPr="009B25BF" w:rsidP="009B25BF">
      <w:pPr>
        <w:spacing w:line="360" w:lineRule="auto"/>
        <w:jc w:val="left"/>
        <w:textAlignment w:val="center"/>
        <w:rPr>
          <w:b/>
          <w:color w:val="000000"/>
        </w:rPr>
      </w:pPr>
      <w:r w:rsidRPr="009B25BF">
        <w:rPr>
          <w:b/>
          <w:color w:val="000000"/>
        </w:rPr>
        <w:t>同理求得EH∥AC∥GF，且EH=GF=</w:t>
      </w:r>
      <w:r>
        <w:rPr>
          <w:b/>
          <w:color w:val="000000"/>
        </w:rPr>
        <w:object>
          <v:shape id="_x0000_i1094" type="#_x0000_t75" alt="eqIddb6b28cbd8a14caa9cf1146f6f7916c0" style="width:12pt;height:31.09pt" o:oleicon="f" o:ole="" o:preferrelative="t" stroked="f">
            <v:imagedata r:id="rId26" o:title=""/>
          </v:shape>
          <o:OLEObject Type="Embed" ProgID="Equation.DSMT4" ShapeID="_x0000_i1094" DrawAspect="Content" ObjectID="_1649768294" r:id="rId94"/>
        </w:object>
      </w:r>
      <w:r w:rsidRPr="009B25BF">
        <w:rPr>
          <w:b/>
          <w:color w:val="000000"/>
        </w:rPr>
        <w:t>AC=5，</w:t>
      </w:r>
    </w:p>
    <w:p w:rsidR="009B25BF" w:rsidRPr="009B25BF" w:rsidP="009B25BF">
      <w:pPr>
        <w:spacing w:line="360" w:lineRule="auto"/>
        <w:jc w:val="left"/>
        <w:textAlignment w:val="center"/>
        <w:rPr>
          <w:b/>
          <w:color w:val="000000"/>
        </w:rPr>
      </w:pPr>
      <w:r w:rsidRPr="009B25BF">
        <w:rPr>
          <w:b/>
          <w:color w:val="000000"/>
        </w:rPr>
        <w:t>又∵AC⊥BD，</w:t>
      </w:r>
    </w:p>
    <w:p w:rsidR="009B25BF" w:rsidRPr="009B25BF" w:rsidP="009B25BF">
      <w:pPr>
        <w:spacing w:line="360" w:lineRule="auto"/>
        <w:jc w:val="left"/>
        <w:textAlignment w:val="center"/>
        <w:rPr>
          <w:b/>
          <w:color w:val="000000"/>
        </w:rPr>
      </w:pPr>
      <w:r w:rsidRPr="009B25BF">
        <w:rPr>
          <w:b/>
          <w:color w:val="000000"/>
        </w:rPr>
        <w:t>∴EF∥GH，FG∥HE且EF⊥FG．</w:t>
      </w:r>
    </w:p>
    <w:p w:rsidR="009B25BF" w:rsidRPr="009B25BF" w:rsidP="009B25BF">
      <w:pPr>
        <w:spacing w:line="360" w:lineRule="auto"/>
        <w:jc w:val="left"/>
        <w:textAlignment w:val="center"/>
        <w:rPr>
          <w:b/>
          <w:color w:val="000000"/>
        </w:rPr>
      </w:pPr>
      <w:r w:rsidRPr="009B25BF">
        <w:rPr>
          <w:b/>
          <w:color w:val="000000"/>
        </w:rPr>
        <w:t>四边形EFGH是矩形．</w:t>
      </w:r>
    </w:p>
    <w:p w:rsidR="009B25BF" w:rsidRPr="009B25BF" w:rsidP="009B25BF">
      <w:pPr>
        <w:spacing w:line="360" w:lineRule="auto"/>
        <w:jc w:val="left"/>
        <w:textAlignment w:val="center"/>
        <w:rPr>
          <w:b/>
          <w:color w:val="000000"/>
        </w:rPr>
      </w:pPr>
      <w:r w:rsidRPr="009B25BF">
        <w:rPr>
          <w:b/>
          <w:color w:val="000000"/>
        </w:rPr>
        <w:t>∴四边形EFGH的面积=EF•EH=1×5=2，即四边形EFGH的面积是2．</w:t>
      </w:r>
    </w:p>
    <w:p w:rsidR="009B25BF" w:rsidRPr="009B25BF" w:rsidP="009B25BF">
      <w:pPr>
        <w:spacing w:line="360" w:lineRule="auto"/>
        <w:jc w:val="left"/>
        <w:textAlignment w:val="center"/>
        <w:rPr>
          <w:b/>
          <w:color w:val="000000"/>
        </w:rPr>
      </w:pPr>
      <w:r w:rsidRPr="009B25BF">
        <w:rPr>
          <w:b/>
          <w:color w:val="000000"/>
        </w:rPr>
        <w:t>故选B．</w:t>
      </w:r>
    </w:p>
    <w:p w:rsidR="009B25BF" w:rsidRPr="009B25BF" w:rsidP="009B25BF">
      <w:pPr>
        <w:spacing w:line="360" w:lineRule="auto"/>
        <w:jc w:val="left"/>
        <w:textAlignment w:val="center"/>
        <w:rPr>
          <w:b/>
          <w:color w:val="000000"/>
        </w:rPr>
      </w:pPr>
      <w:r w:rsidRPr="009B25BF">
        <w:rPr>
          <w:b/>
          <w:color w:val="000000"/>
        </w:rPr>
        <w:t>【点睛】</w:t>
      </w:r>
    </w:p>
    <w:p w:rsidR="009B25BF" w:rsidRPr="009B25BF" w:rsidP="009B25BF">
      <w:pPr>
        <w:spacing w:line="360" w:lineRule="auto"/>
        <w:jc w:val="left"/>
        <w:textAlignment w:val="center"/>
        <w:rPr>
          <w:b/>
          <w:color w:val="000000"/>
        </w:rPr>
      </w:pPr>
      <w:r w:rsidRPr="009B25BF">
        <w:rPr>
          <w:b/>
          <w:color w:val="000000"/>
        </w:rPr>
        <w:t>本题考查的是中点四边形．解题时，利用了矩形的判定以及矩形的定理，矩形的判定定理有：</w:t>
      </w:r>
    </w:p>
    <w:p w:rsidR="009B25BF" w:rsidRPr="009B25BF" w:rsidP="009B25BF">
      <w:pPr>
        <w:spacing w:line="360" w:lineRule="auto"/>
        <w:jc w:val="left"/>
        <w:textAlignment w:val="center"/>
        <w:rPr>
          <w:b/>
          <w:color w:val="000000"/>
        </w:rPr>
      </w:pPr>
      <w:r w:rsidRPr="009B25BF">
        <w:rPr>
          <w:b/>
          <w:color w:val="000000"/>
        </w:rPr>
        <w:t>（1）有一个角是直角的平行四边形是矩形；</w:t>
      </w:r>
    </w:p>
    <w:p w:rsidR="009B25BF" w:rsidRPr="009B25BF" w:rsidP="009B25BF">
      <w:pPr>
        <w:spacing w:line="360" w:lineRule="auto"/>
        <w:jc w:val="left"/>
        <w:textAlignment w:val="center"/>
        <w:rPr>
          <w:b/>
          <w:color w:val="000000"/>
        </w:rPr>
      </w:pPr>
      <w:r w:rsidRPr="009B25BF">
        <w:rPr>
          <w:b/>
          <w:color w:val="000000"/>
        </w:rPr>
        <w:t>（2）有三个角是直角的四边形是矩形；</w:t>
      </w:r>
    </w:p>
    <w:p w:rsidR="009B25BF" w:rsidRPr="009B25BF" w:rsidP="009B25BF">
      <w:pPr>
        <w:spacing w:line="360" w:lineRule="auto"/>
        <w:jc w:val="left"/>
        <w:textAlignment w:val="center"/>
        <w:rPr>
          <w:b/>
          <w:color w:val="000000"/>
        </w:rPr>
      </w:pPr>
      <w:r w:rsidRPr="009B25BF">
        <w:rPr>
          <w:b/>
          <w:color w:val="000000"/>
        </w:rPr>
        <w:t>（1）对角线互相平分且相等的四边形是矩形．</w:t>
      </w:r>
    </w:p>
    <w:p w:rsidR="009B25BF" w:rsidRPr="009B25BF" w:rsidP="009B25BF">
      <w:pPr>
        <w:spacing w:line="360" w:lineRule="auto"/>
        <w:jc w:val="left"/>
        <w:textAlignment w:val="center"/>
        <w:rPr>
          <w:b/>
          <w:color w:val="000000"/>
        </w:rPr>
      </w:pPr>
      <w:r w:rsidRPr="009B25BF">
        <w:rPr>
          <w:rFonts w:ascii="宋体" w:hAnsi="宋体"/>
          <w:b/>
          <w:color w:val="000000"/>
        </w:rPr>
        <w:t>7、</w:t>
      </w:r>
      <w:r w:rsidRPr="009B25BF">
        <w:rPr>
          <w:b/>
          <w:color w:val="000000"/>
        </w:rPr>
        <w:t>D</w:t>
      </w:r>
    </w:p>
    <w:p w:rsidR="009B25BF" w:rsidRPr="009B25BF" w:rsidP="009B25BF">
      <w:pPr>
        <w:spacing w:line="360" w:lineRule="auto"/>
        <w:jc w:val="left"/>
        <w:textAlignment w:val="center"/>
        <w:rPr>
          <w:b/>
          <w:color w:val="000000"/>
        </w:rPr>
      </w:pPr>
      <w:r w:rsidRPr="009B25BF">
        <w:rPr>
          <w:b/>
          <w:color w:val="000000"/>
        </w:rPr>
        <w:t>【解析】</w:t>
      </w:r>
    </w:p>
    <w:p w:rsidR="009B25BF" w:rsidRPr="009B25BF" w:rsidP="009B25BF">
      <w:pPr>
        <w:spacing w:line="360" w:lineRule="auto"/>
        <w:jc w:val="left"/>
        <w:textAlignment w:val="center"/>
        <w:rPr>
          <w:b/>
          <w:color w:val="000000"/>
        </w:rPr>
      </w:pPr>
      <w:r w:rsidRPr="009B25BF">
        <w:rPr>
          <w:b/>
          <w:color w:val="000000"/>
        </w:rPr>
        <w:t>试题分析：A、连接CE、DE，根据作图得到OC=OD，CE=DE．</w: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noProof/>
          <w:color w:val="000000"/>
        </w:rPr>
        <w:pict>
          <v:shape id="_x0000_i1095" type="#_x0000_t75" alt="figure" style="width:123.75pt;height:99pt;visibility:visible" filled="f" stroked="f">
            <v:imagedata r:id="rId95" o:title="figure"/>
          </v:shape>
        </w:pict>
      </w:r>
    </w:p>
    <w:p w:rsidR="009B25BF" w:rsidRPr="009B25BF" w:rsidP="009B25BF">
      <w:pPr>
        <w:spacing w:line="360" w:lineRule="auto"/>
        <w:jc w:val="left"/>
        <w:textAlignment w:val="center"/>
        <w:rPr>
          <w:b/>
          <w:color w:val="000000"/>
        </w:rPr>
      </w:pPr>
      <w:r w:rsidRPr="009B25BF">
        <w:rPr>
          <w:b/>
          <w:color w:val="000000"/>
        </w:rPr>
        <w:t>∵在△EOC与△EOD中，OC=OD，CE=DE，OE=OE，</w:t>
      </w:r>
    </w:p>
    <w:p w:rsidR="009B25BF" w:rsidRPr="009B25BF" w:rsidP="009B25BF">
      <w:pPr>
        <w:spacing w:line="360" w:lineRule="auto"/>
        <w:jc w:val="left"/>
        <w:textAlignment w:val="center"/>
        <w:rPr>
          <w:b/>
          <w:color w:val="000000"/>
        </w:rPr>
      </w:pPr>
      <w:r w:rsidRPr="009B25BF">
        <w:rPr>
          <w:b/>
          <w:color w:val="000000"/>
        </w:rPr>
        <w:t>∴△EOC≌△EOD（SSS）．</w:t>
      </w:r>
    </w:p>
    <w:p w:rsidR="009B25BF" w:rsidRPr="009B25BF" w:rsidP="009B25BF">
      <w:pPr>
        <w:spacing w:line="360" w:lineRule="auto"/>
        <w:jc w:val="left"/>
        <w:textAlignment w:val="center"/>
        <w:rPr>
          <w:b/>
          <w:color w:val="000000"/>
        </w:rPr>
      </w:pPr>
      <w:r w:rsidRPr="009B25BF">
        <w:rPr>
          <w:b/>
          <w:color w:val="000000"/>
        </w:rPr>
        <w:t>∴∠AOE=∠BOE，即射线OE是∠AOB的平分线，正确，不符合题意．</w:t>
      </w:r>
    </w:p>
    <w:p w:rsidR="009B25BF" w:rsidRPr="009B25BF" w:rsidP="009B25BF">
      <w:pPr>
        <w:spacing w:line="360" w:lineRule="auto"/>
        <w:jc w:val="left"/>
        <w:textAlignment w:val="center"/>
        <w:rPr>
          <w:b/>
          <w:color w:val="000000"/>
        </w:rPr>
      </w:pPr>
      <w:r w:rsidRPr="009B25BF">
        <w:rPr>
          <w:b/>
          <w:color w:val="000000"/>
        </w:rPr>
        <w:t>B、根据作图得到OC=OD，</w:t>
      </w:r>
    </w:p>
    <w:p w:rsidR="009B25BF" w:rsidRPr="009B25BF" w:rsidP="009B25BF">
      <w:pPr>
        <w:spacing w:line="360" w:lineRule="auto"/>
        <w:jc w:val="left"/>
        <w:textAlignment w:val="center"/>
        <w:rPr>
          <w:b/>
          <w:color w:val="000000"/>
        </w:rPr>
      </w:pPr>
      <w:r w:rsidRPr="009B25BF">
        <w:rPr>
          <w:b/>
          <w:color w:val="000000"/>
        </w:rPr>
        <w:t>∴△COD是等腰三角形，正确，不符合题意．</w:t>
      </w:r>
    </w:p>
    <w:p w:rsidR="009B25BF" w:rsidRPr="009B25BF" w:rsidP="009B25BF">
      <w:pPr>
        <w:spacing w:line="360" w:lineRule="auto"/>
        <w:jc w:val="left"/>
        <w:textAlignment w:val="center"/>
        <w:rPr>
          <w:b/>
          <w:color w:val="000000"/>
        </w:rPr>
      </w:pPr>
      <w:r w:rsidRPr="009B25BF">
        <w:rPr>
          <w:b/>
          <w:color w:val="000000"/>
        </w:rPr>
        <w:t>C、根据作图得到OC=OD，</w:t>
      </w:r>
    </w:p>
    <w:p w:rsidR="009B25BF" w:rsidRPr="009B25BF" w:rsidP="009B25BF">
      <w:pPr>
        <w:spacing w:line="360" w:lineRule="auto"/>
        <w:jc w:val="left"/>
        <w:textAlignment w:val="center"/>
        <w:rPr>
          <w:b/>
          <w:color w:val="000000"/>
        </w:rPr>
      </w:pPr>
      <w:r w:rsidRPr="009B25BF">
        <w:rPr>
          <w:b/>
          <w:color w:val="000000"/>
        </w:rPr>
        <w:t>又∵射线OE平分∠AOB，∴OE是CD的垂直平分线．</w:t>
      </w:r>
    </w:p>
    <w:p w:rsidR="009B25BF" w:rsidRPr="009B25BF" w:rsidP="009B25BF">
      <w:pPr>
        <w:spacing w:line="360" w:lineRule="auto"/>
        <w:jc w:val="left"/>
        <w:textAlignment w:val="center"/>
        <w:rPr>
          <w:b/>
          <w:color w:val="000000"/>
        </w:rPr>
      </w:pPr>
      <w:r w:rsidRPr="009B25BF">
        <w:rPr>
          <w:b/>
          <w:color w:val="000000"/>
        </w:rPr>
        <w:t>∴C、D两点关于OE所在直线对称，正确，不符合题意．</w:t>
      </w:r>
    </w:p>
    <w:p w:rsidR="009B25BF" w:rsidRPr="009B25BF" w:rsidP="009B25BF">
      <w:pPr>
        <w:spacing w:line="360" w:lineRule="auto"/>
        <w:jc w:val="left"/>
        <w:textAlignment w:val="center"/>
        <w:rPr>
          <w:b/>
          <w:color w:val="000000"/>
        </w:rPr>
      </w:pPr>
      <w:r w:rsidRPr="009B25BF">
        <w:rPr>
          <w:b/>
          <w:color w:val="000000"/>
        </w:rPr>
        <w:t>D、根据作图不能得出CD平分OE，∴CD不是OE的平分线，</w:t>
      </w:r>
    </w:p>
    <w:p w:rsidR="009B25BF" w:rsidRPr="009B25BF" w:rsidP="009B25BF">
      <w:pPr>
        <w:spacing w:line="360" w:lineRule="auto"/>
        <w:jc w:val="left"/>
        <w:textAlignment w:val="center"/>
        <w:rPr>
          <w:b/>
          <w:color w:val="000000"/>
        </w:rPr>
      </w:pPr>
      <w:r w:rsidRPr="009B25BF">
        <w:rPr>
          <w:b/>
          <w:color w:val="000000"/>
        </w:rPr>
        <w:t>∴O、E两点关于CD所在直线不对称，错误，符合题意．</w:t>
      </w:r>
    </w:p>
    <w:p w:rsidR="009B25BF" w:rsidRPr="009B25BF" w:rsidP="009B25BF">
      <w:pPr>
        <w:spacing w:line="360" w:lineRule="auto"/>
        <w:jc w:val="left"/>
        <w:textAlignment w:val="center"/>
        <w:rPr>
          <w:b/>
          <w:color w:val="000000"/>
        </w:rPr>
      </w:pPr>
      <w:r w:rsidRPr="009B25BF">
        <w:rPr>
          <w:b/>
          <w:color w:val="000000"/>
        </w:rPr>
        <w:t>故选D．</w:t>
      </w:r>
    </w:p>
    <w:p w:rsidR="009B25BF" w:rsidRPr="009B25BF" w:rsidP="009B25BF">
      <w:pPr>
        <w:spacing w:line="360" w:lineRule="auto"/>
        <w:jc w:val="left"/>
        <w:textAlignment w:val="center"/>
        <w:rPr>
          <w:b/>
          <w:color w:val="000000"/>
        </w:rPr>
      </w:pPr>
      <w:r w:rsidRPr="009B25BF">
        <w:rPr>
          <w:rFonts w:ascii="宋体" w:hAnsi="宋体"/>
          <w:b/>
          <w:color w:val="000000"/>
        </w:rPr>
        <w:t>8、</w:t>
      </w:r>
      <w:r w:rsidRPr="009B25BF">
        <w:rPr>
          <w:b/>
          <w:color w:val="000000"/>
        </w:rPr>
        <w:t>C</w:t>
      </w:r>
    </w:p>
    <w:p w:rsidR="009B25BF" w:rsidRPr="009B25BF" w:rsidP="009B25BF">
      <w:pPr>
        <w:spacing w:line="360" w:lineRule="auto"/>
        <w:jc w:val="left"/>
        <w:textAlignment w:val="center"/>
        <w:rPr>
          <w:b/>
          <w:color w:val="000000"/>
        </w:rPr>
      </w:pPr>
      <w:r w:rsidRPr="009B25BF">
        <w:rPr>
          <w:b/>
          <w:color w:val="000000"/>
        </w:rPr>
        <w:t>【解析】</w:t>
        <w:cr/>
        <w:t>①通过条件可以得出△ABE≌△ADF，从而得出∠BAE=∠DAF，BE=DF，由正方形的性质就可以得出EC=FC，就可以得出AC垂直平分EF，</w:t>
      </w:r>
    </w:p>
    <w:p w:rsidR="009B25BF" w:rsidRPr="009B25BF" w:rsidP="009B25BF">
      <w:pPr>
        <w:spacing w:line="360" w:lineRule="auto"/>
        <w:jc w:val="left"/>
        <w:textAlignment w:val="center"/>
        <w:rPr>
          <w:b/>
          <w:color w:val="000000"/>
        </w:rPr>
      </w:pPr>
      <w:r w:rsidRPr="009B25BF">
        <w:rPr>
          <w:b/>
          <w:color w:val="000000"/>
        </w:rPr>
        <w:t>②设BC=a，CE=y，由勾股定理就可以得出EF与x、y的关系，表示出BE与EF，即可判断BE+DF与EF关系不确定；</w:t>
      </w:r>
    </w:p>
    <w:p w:rsidR="009B25BF" w:rsidRPr="009B25BF" w:rsidP="009B25BF">
      <w:pPr>
        <w:spacing w:line="360" w:lineRule="auto"/>
        <w:jc w:val="left"/>
        <w:textAlignment w:val="center"/>
        <w:rPr>
          <w:b/>
          <w:color w:val="000000"/>
        </w:rPr>
      </w:pPr>
      <w:r w:rsidRPr="009B25BF">
        <w:rPr>
          <w:b/>
          <w:color w:val="000000"/>
        </w:rPr>
        <w:t>③当∠DAF=15°时，可计算出∠EAF=60°，即可判断△EAF为等边三角形，</w:t>
      </w:r>
    </w:p>
    <w:p w:rsidR="009B25BF" w:rsidRPr="009B25BF" w:rsidP="009B25BF">
      <w:pPr>
        <w:spacing w:line="360" w:lineRule="auto"/>
        <w:jc w:val="left"/>
        <w:textAlignment w:val="center"/>
        <w:rPr>
          <w:b/>
          <w:color w:val="000000"/>
        </w:rPr>
      </w:pPr>
      <w:r w:rsidRPr="009B25BF">
        <w:rPr>
          <w:b/>
          <w:color w:val="000000"/>
        </w:rPr>
        <w:t>④当∠EAF=60°时，设EC=x，BE=y，由勾股定理就可以得出x与y的关系，表示出BE与EF，利用三角形的面积公式分别表示出S</w:t>
      </w:r>
      <w:r w:rsidRPr="009B25BF">
        <w:rPr>
          <w:b/>
          <w:color w:val="000000"/>
          <w:vertAlign w:val="subscript"/>
        </w:rPr>
        <w:t>△CEF</w:t>
      </w:r>
      <w:r w:rsidRPr="009B25BF">
        <w:rPr>
          <w:b/>
          <w:color w:val="000000"/>
        </w:rPr>
        <w:t>和S</w:t>
      </w:r>
      <w:r w:rsidRPr="009B25BF">
        <w:rPr>
          <w:b/>
          <w:color w:val="000000"/>
          <w:vertAlign w:val="subscript"/>
        </w:rPr>
        <w:t>△ABE</w:t>
      </w:r>
      <w:r w:rsidRPr="009B25BF">
        <w:rPr>
          <w:b/>
          <w:color w:val="000000"/>
        </w:rPr>
        <w:t>，再通过比较大小就可以得出结论．</w:t>
      </w:r>
    </w:p>
    <w:p w:rsidR="009B25BF" w:rsidRPr="009B25BF" w:rsidP="009B25BF">
      <w:pPr>
        <w:spacing w:line="360" w:lineRule="auto"/>
        <w:jc w:val="left"/>
        <w:textAlignment w:val="center"/>
        <w:rPr>
          <w:b/>
          <w:color w:val="000000"/>
        </w:rPr>
      </w:pPr>
      <w:r w:rsidRPr="009B25BF">
        <w:rPr>
          <w:b/>
          <w:color w:val="000000"/>
        </w:rPr>
        <w:t>【详解】</w:t>
      </w:r>
    </w:p>
    <w:p w:rsidR="009B25BF" w:rsidRPr="009B25BF" w:rsidP="009B25BF">
      <w:pPr>
        <w:spacing w:line="360" w:lineRule="auto"/>
        <w:jc w:val="left"/>
        <w:textAlignment w:val="center"/>
        <w:rPr>
          <w:b/>
          <w:color w:val="000000"/>
        </w:rPr>
      </w:pPr>
      <w:r w:rsidRPr="009B25BF">
        <w:rPr>
          <w:b/>
          <w:color w:val="000000"/>
        </w:rPr>
        <w:t>①四边形ABCD是正方形，</w:t>
      </w:r>
    </w:p>
    <w:p w:rsidR="009B25BF" w:rsidRPr="009B25BF" w:rsidP="009B25BF">
      <w:pPr>
        <w:spacing w:line="360" w:lineRule="auto"/>
        <w:jc w:val="left"/>
        <w:textAlignment w:val="center"/>
        <w:rPr>
          <w:b/>
          <w:color w:val="000000"/>
        </w:rPr>
      </w:pPr>
      <w:r w:rsidRPr="009B25BF">
        <w:rPr>
          <w:b/>
          <w:color w:val="000000"/>
        </w:rPr>
        <w:t>∴AB═AD，∠B=∠D=90°．</w:t>
      </w:r>
    </w:p>
    <w:p w:rsidR="009B25BF" w:rsidRPr="009B25BF" w:rsidP="009B25BF">
      <w:pPr>
        <w:spacing w:line="360" w:lineRule="auto"/>
        <w:jc w:val="left"/>
        <w:textAlignment w:val="center"/>
        <w:rPr>
          <w:b/>
          <w:color w:val="000000"/>
        </w:rPr>
      </w:pPr>
      <w:r w:rsidRPr="009B25BF">
        <w:rPr>
          <w:b/>
          <w:color w:val="000000"/>
        </w:rPr>
        <w:t>在Rt△ABE和Rt△ADF中，</w:t>
      </w:r>
    </w:p>
    <w:p w:rsidR="009B25BF" w:rsidRPr="009B25BF" w:rsidP="009B25BF">
      <w:pPr>
        <w:spacing w:line="360" w:lineRule="auto"/>
        <w:jc w:val="left"/>
        <w:textAlignment w:val="center"/>
        <w:rPr>
          <w:b/>
          <w:color w:val="000000"/>
        </w:rPr>
      </w:pPr>
      <w:r>
        <w:rPr>
          <w:b/>
          <w:color w:val="000000"/>
        </w:rPr>
        <w:object>
          <v:shape id="_x0000_i1096" type="#_x0000_t75" alt="eqId19559b2ee9734eb19f6ba0cc6d2a4077" style="width:54.72pt;height:36pt" o:oleicon="f" o:ole="" o:preferrelative="t" stroked="f">
            <v:imagedata r:id="rId96" o:title="eqId19559b2ee9734eb19f6ba0cc6d2a4077"/>
          </v:shape>
          <o:OLEObject Type="Embed" ProgID="Equation.DSMT4" ShapeID="_x0000_i1096" DrawAspect="Content" ObjectID="_1645247034" r:id="rId97"/>
        </w:object>
      </w:r>
      <w:r w:rsidRPr="009B25BF">
        <w:rPr>
          <w:b/>
          <w:color w:val="000000"/>
        </w:rPr>
        <w:t>，</w:t>
      </w:r>
    </w:p>
    <w:p w:rsidR="009B25BF" w:rsidRPr="009B25BF" w:rsidP="009B25BF">
      <w:pPr>
        <w:spacing w:line="360" w:lineRule="auto"/>
        <w:jc w:val="left"/>
        <w:textAlignment w:val="center"/>
        <w:rPr>
          <w:b/>
          <w:color w:val="000000"/>
        </w:rPr>
      </w:pPr>
      <w:r w:rsidRPr="009B25BF">
        <w:rPr>
          <w:b/>
          <w:color w:val="000000"/>
        </w:rPr>
        <w:t>∴Rt△ABE≌Rt△ADF（HL），</w:t>
      </w:r>
    </w:p>
    <w:p w:rsidR="009B25BF" w:rsidRPr="009B25BF" w:rsidP="009B25BF">
      <w:pPr>
        <w:spacing w:line="360" w:lineRule="auto"/>
        <w:jc w:val="left"/>
        <w:textAlignment w:val="center"/>
        <w:rPr>
          <w:b/>
          <w:color w:val="000000"/>
        </w:rPr>
      </w:pPr>
      <w:r w:rsidRPr="009B25BF">
        <w:rPr>
          <w:b/>
          <w:color w:val="000000"/>
        </w:rPr>
        <w:t>∴BE=DF</w:t>
      </w:r>
    </w:p>
    <w:p w:rsidR="009B25BF" w:rsidRPr="009B25BF" w:rsidP="009B25BF">
      <w:pPr>
        <w:spacing w:line="360" w:lineRule="auto"/>
        <w:jc w:val="left"/>
        <w:textAlignment w:val="center"/>
        <w:rPr>
          <w:b/>
          <w:color w:val="000000"/>
        </w:rPr>
      </w:pPr>
      <w:r w:rsidRPr="009B25BF">
        <w:rPr>
          <w:b/>
          <w:color w:val="000000"/>
        </w:rPr>
        <w:t>∵BC=CD，</w:t>
      </w:r>
    </w:p>
    <w:p w:rsidR="009B25BF" w:rsidRPr="009B25BF" w:rsidP="009B25BF">
      <w:pPr>
        <w:spacing w:line="360" w:lineRule="auto"/>
        <w:jc w:val="left"/>
        <w:textAlignment w:val="center"/>
        <w:rPr>
          <w:b/>
          <w:color w:val="000000"/>
        </w:rPr>
      </w:pPr>
      <w:r w:rsidRPr="009B25BF">
        <w:rPr>
          <w:b/>
          <w:color w:val="000000"/>
        </w:rPr>
        <w:t>∴BC-BE=CD-DF，即CE=CF，</w:t>
      </w:r>
    </w:p>
    <w:p w:rsidR="009B25BF" w:rsidRPr="009B25BF" w:rsidP="009B25BF">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9B25BF">
        <w:rPr>
          <w:b/>
          <w:color w:val="000000"/>
        </w:rPr>
        <w:t>∵AE=AF，</w:t>
      </w:r>
    </w:p>
    <w:p w:rsidR="009B25BF" w:rsidRPr="009B25BF" w:rsidP="009B25BF">
      <w:pPr>
        <w:spacing w:line="360" w:lineRule="auto"/>
        <w:jc w:val="left"/>
        <w:textAlignment w:val="center"/>
        <w:rPr>
          <w:b/>
          <w:color w:val="000000"/>
        </w:rPr>
      </w:pPr>
      <w:r w:rsidRPr="009B25BF">
        <w:rPr>
          <w:b/>
          <w:color w:val="000000"/>
        </w:rPr>
        <w:t>∴AC垂直平分EF．（故①正确）．</w:t>
      </w:r>
    </w:p>
    <w:p w:rsidR="009B25BF" w:rsidRPr="009B25BF" w:rsidP="009B25BF">
      <w:pPr>
        <w:spacing w:line="360" w:lineRule="auto"/>
        <w:jc w:val="left"/>
        <w:textAlignment w:val="center"/>
        <w:rPr>
          <w:b/>
          <w:color w:val="000000"/>
        </w:rPr>
      </w:pPr>
      <w:r w:rsidRPr="009B25BF">
        <w:rPr>
          <w:b/>
          <w:color w:val="000000"/>
        </w:rPr>
        <w:t>②设BC=a，CE=y，</w:t>
      </w:r>
    </w:p>
    <w:p w:rsidR="009B25BF" w:rsidRPr="009B25BF" w:rsidP="009B25BF">
      <w:pPr>
        <w:spacing w:line="360" w:lineRule="auto"/>
        <w:jc w:val="left"/>
        <w:textAlignment w:val="center"/>
        <w:rPr>
          <w:b/>
          <w:color w:val="000000"/>
        </w:rPr>
      </w:pPr>
      <w:r w:rsidRPr="009B25BF">
        <w:rPr>
          <w:b/>
          <w:color w:val="000000"/>
        </w:rPr>
        <w:t>∴BE+DF=2（a-y）</w:t>
      </w:r>
    </w:p>
    <w:p w:rsidR="009B25BF" w:rsidRPr="009B25BF" w:rsidP="009B25BF">
      <w:pPr>
        <w:spacing w:line="360" w:lineRule="auto"/>
        <w:jc w:val="left"/>
        <w:textAlignment w:val="center"/>
        <w:rPr>
          <w:b/>
          <w:color w:val="000000"/>
        </w:rPr>
      </w:pPr>
      <w:r w:rsidRPr="009B25BF">
        <w:rPr>
          <w:b/>
          <w:color w:val="000000"/>
        </w:rPr>
        <w:t>EF=</w:t>
      </w:r>
      <w:r>
        <w:rPr>
          <w:b/>
          <w:color w:val="000000"/>
        </w:rPr>
        <w:object>
          <v:shape id="_x0000_i1097" type="#_x0000_t75" alt="eqId65021072e3ee4edc934739d219c8c5e2" style="width:19.49pt;height:16.51pt" o:oleicon="f" o:ole="" o:preferrelative="t" stroked="f">
            <v:imagedata r:id="rId30" o:title="eqId65021072e3ee4edc934739d219c8c5e2"/>
          </v:shape>
          <o:OLEObject Type="Embed" ProgID="Equation.DSMT4" ShapeID="_x0000_i1097" DrawAspect="Content" ObjectID="_1645247036" r:id="rId98"/>
        </w:object>
      </w:r>
      <w:r w:rsidRPr="009B25BF">
        <w:rPr>
          <w:b/>
          <w:color w:val="000000"/>
        </w:rPr>
        <w:t>y，</w:t>
      </w:r>
    </w:p>
    <w:p w:rsidR="009B25BF" w:rsidRPr="009B25BF" w:rsidP="009B25BF">
      <w:pPr>
        <w:spacing w:line="360" w:lineRule="auto"/>
        <w:jc w:val="left"/>
        <w:textAlignment w:val="center"/>
        <w:rPr>
          <w:b/>
          <w:color w:val="000000"/>
        </w:rPr>
      </w:pPr>
      <w:r w:rsidRPr="009B25BF">
        <w:rPr>
          <w:b/>
          <w:color w:val="000000"/>
        </w:rPr>
        <w:t>∴BE+DF与EF关系不确定，只有当y=（2−</w:t>
      </w:r>
      <w:r>
        <w:rPr>
          <w:b/>
          <w:color w:val="000000"/>
        </w:rPr>
        <w:object>
          <v:shape id="_x0000_i1098" type="#_x0000_t75" alt="eqId65021072e3ee4edc934739d219c8c5e2" style="width:19.49pt;height:16.51pt" o:oleicon="f" o:ole="" o:preferrelative="t" stroked="f">
            <v:imagedata r:id="rId30" o:title="eqId65021072e3ee4edc934739d219c8c5e2"/>
          </v:shape>
          <o:OLEObject Type="Embed" ProgID="Equation.DSMT4" ShapeID="_x0000_i1098" DrawAspect="Content" ObjectID="_1645247037" r:id="rId99"/>
        </w:object>
      </w:r>
      <w:r w:rsidRPr="009B25BF">
        <w:rPr>
          <w:b/>
          <w:color w:val="000000"/>
        </w:rPr>
        <w:t>）a时成立，（故②错误）．</w:t>
      </w:r>
    </w:p>
    <w:p w:rsidR="009B25BF" w:rsidRPr="009B25BF" w:rsidP="009B25BF">
      <w:pPr>
        <w:spacing w:line="360" w:lineRule="auto"/>
        <w:jc w:val="left"/>
        <w:textAlignment w:val="center"/>
        <w:rPr>
          <w:b/>
          <w:color w:val="000000"/>
        </w:rPr>
      </w:pPr>
      <w:r w:rsidRPr="009B25BF">
        <w:rPr>
          <w:b/>
          <w:color w:val="000000"/>
        </w:rPr>
        <w:t>③当∠DAF=15°时，</w:t>
      </w:r>
    </w:p>
    <w:p w:rsidR="009B25BF" w:rsidRPr="009B25BF" w:rsidP="009B25BF">
      <w:pPr>
        <w:spacing w:line="360" w:lineRule="auto"/>
        <w:jc w:val="left"/>
        <w:textAlignment w:val="center"/>
        <w:rPr>
          <w:b/>
          <w:color w:val="000000"/>
        </w:rPr>
      </w:pPr>
      <w:r w:rsidRPr="009B25BF">
        <w:rPr>
          <w:b/>
          <w:color w:val="000000"/>
        </w:rPr>
        <w:t>∵Rt△ABE≌Rt△ADF，</w:t>
      </w:r>
    </w:p>
    <w:p w:rsidR="009B25BF" w:rsidRPr="009B25BF" w:rsidP="009B25BF">
      <w:pPr>
        <w:spacing w:line="360" w:lineRule="auto"/>
        <w:jc w:val="left"/>
        <w:textAlignment w:val="center"/>
        <w:rPr>
          <w:b/>
          <w:color w:val="000000"/>
        </w:rPr>
      </w:pPr>
      <w:r w:rsidRPr="009B25BF">
        <w:rPr>
          <w:b/>
          <w:color w:val="000000"/>
        </w:rPr>
        <w:t>∴∠DAF=∠BAE=15°，</w:t>
      </w:r>
    </w:p>
    <w:p w:rsidR="009B25BF" w:rsidRPr="009B25BF" w:rsidP="009B25BF">
      <w:pPr>
        <w:spacing w:line="360" w:lineRule="auto"/>
        <w:jc w:val="left"/>
        <w:textAlignment w:val="center"/>
        <w:rPr>
          <w:b/>
          <w:color w:val="000000"/>
        </w:rPr>
      </w:pPr>
      <w:r w:rsidRPr="009B25BF">
        <w:rPr>
          <w:b/>
          <w:color w:val="000000"/>
        </w:rPr>
        <w:t>∴∠EAF=90°-2×15°=60°，</w:t>
      </w:r>
    </w:p>
    <w:p w:rsidR="009B25BF" w:rsidRPr="009B25BF" w:rsidP="009B25BF">
      <w:pPr>
        <w:spacing w:line="360" w:lineRule="auto"/>
        <w:jc w:val="left"/>
        <w:textAlignment w:val="center"/>
        <w:rPr>
          <w:b/>
          <w:color w:val="000000"/>
        </w:rPr>
      </w:pPr>
      <w:r w:rsidRPr="009B25BF">
        <w:rPr>
          <w:b/>
          <w:color w:val="000000"/>
        </w:rPr>
        <w:t>又∵AE=AF</w:t>
      </w:r>
    </w:p>
    <w:p w:rsidR="009B25BF" w:rsidRPr="009B25BF" w:rsidP="009B25BF">
      <w:pPr>
        <w:spacing w:line="360" w:lineRule="auto"/>
        <w:jc w:val="left"/>
        <w:textAlignment w:val="center"/>
        <w:rPr>
          <w:b/>
          <w:color w:val="000000"/>
        </w:rPr>
      </w:pPr>
      <w:r w:rsidRPr="009B25BF">
        <w:rPr>
          <w:b/>
          <w:color w:val="000000"/>
        </w:rPr>
        <w:t>∴△AEF为等边三角形．（故③正确）．</w:t>
      </w:r>
    </w:p>
    <w:p w:rsidR="009B25BF" w:rsidRPr="009B25BF" w:rsidP="009B25BF">
      <w:pPr>
        <w:spacing w:line="360" w:lineRule="auto"/>
        <w:jc w:val="left"/>
        <w:textAlignment w:val="center"/>
        <w:rPr>
          <w:b/>
          <w:color w:val="000000"/>
        </w:rPr>
      </w:pPr>
      <w:r w:rsidRPr="009B25BF">
        <w:rPr>
          <w:b/>
          <w:color w:val="000000"/>
        </w:rPr>
        <w:t>④当∠EAF=60°时，设EC=x，BE=y，由勾股定理就可以得出：</w:t>
      </w:r>
    </w:p>
    <w:p w:rsidR="009B25BF" w:rsidRPr="009B25BF" w:rsidP="009B25BF">
      <w:pPr>
        <w:spacing w:line="360" w:lineRule="auto"/>
        <w:jc w:val="left"/>
        <w:textAlignment w:val="center"/>
        <w:rPr>
          <w:b/>
          <w:color w:val="000000"/>
        </w:rPr>
      </w:pPr>
      <w:r w:rsidRPr="009B25BF">
        <w:rPr>
          <w:b/>
          <w:color w:val="000000"/>
        </w:rPr>
        <w:t>(x+y)</w:t>
      </w:r>
      <w:r w:rsidRPr="009B25BF">
        <w:rPr>
          <w:b/>
          <w:color w:val="000000"/>
          <w:vertAlign w:val="superscript"/>
        </w:rPr>
        <w:t>2</w:t>
      </w:r>
      <w:r w:rsidRPr="009B25BF">
        <w:rPr>
          <w:b/>
          <w:color w:val="000000"/>
        </w:rPr>
        <w:t>+y</w:t>
      </w:r>
      <w:r w:rsidRPr="009B25BF">
        <w:rPr>
          <w:b/>
          <w:color w:val="000000"/>
          <w:vertAlign w:val="superscript"/>
        </w:rPr>
        <w:t>2</w:t>
      </w:r>
      <w:r w:rsidRPr="009B25BF">
        <w:rPr>
          <w:b/>
          <w:color w:val="000000"/>
        </w:rPr>
        <w:t>＝(</w:t>
      </w:r>
      <w:r>
        <w:rPr>
          <w:b/>
          <w:color w:val="000000"/>
        </w:rPr>
        <w:object>
          <v:shape id="_x0000_i1099" type="#_x0000_t75" alt="eqId65021072e3ee4edc934739d219c8c5e2" style="width:19.49pt;height:16.51pt" o:oleicon="f" o:ole="" o:preferrelative="t" stroked="f">
            <v:imagedata r:id="rId30" o:title="eqId65021072e3ee4edc934739d219c8c5e2"/>
          </v:shape>
          <o:OLEObject Type="Embed" ProgID="Equation.DSMT4" ShapeID="_x0000_i1099" DrawAspect="Content" ObjectID="_1645247038" r:id="rId100"/>
        </w:object>
      </w:r>
      <w:r w:rsidRPr="009B25BF">
        <w:rPr>
          <w:b/>
          <w:color w:val="000000"/>
        </w:rPr>
        <w:t>x)</w:t>
      </w:r>
      <w:r w:rsidRPr="009B25BF">
        <w:rPr>
          <w:b/>
          <w:color w:val="000000"/>
          <w:vertAlign w:val="superscript"/>
        </w:rPr>
        <w:t>2</w:t>
      </w:r>
    </w:p>
    <w:p w:rsidR="009B25BF" w:rsidRPr="009B25BF" w:rsidP="009B25BF">
      <w:pPr>
        <w:spacing w:line="360" w:lineRule="auto"/>
        <w:jc w:val="left"/>
        <w:textAlignment w:val="center"/>
        <w:rPr>
          <w:b/>
          <w:color w:val="000000"/>
        </w:rPr>
      </w:pPr>
      <w:r w:rsidRPr="009B25BF">
        <w:rPr>
          <w:b/>
          <w:color w:val="000000"/>
        </w:rPr>
        <w:t>∴x</w:t>
      </w:r>
      <w:r w:rsidRPr="009B25BF">
        <w:rPr>
          <w:b/>
          <w:color w:val="000000"/>
          <w:vertAlign w:val="superscript"/>
        </w:rPr>
        <w:t>2</w:t>
      </w:r>
      <w:r w:rsidRPr="009B25BF">
        <w:rPr>
          <w:b/>
          <w:color w:val="000000"/>
        </w:rPr>
        <w:t>=2y（x+y）</w:t>
      </w:r>
    </w:p>
    <w:p w:rsidR="009B25BF" w:rsidRPr="009B25BF" w:rsidP="009B25BF">
      <w:pPr>
        <w:spacing w:line="360" w:lineRule="auto"/>
        <w:jc w:val="left"/>
        <w:textAlignment w:val="center"/>
        <w:rPr>
          <w:b/>
          <w:color w:val="000000"/>
        </w:rPr>
      </w:pPr>
      <w:r w:rsidRPr="009B25BF">
        <w:rPr>
          <w:b/>
          <w:color w:val="000000"/>
        </w:rPr>
        <w:t>∵S</w:t>
      </w:r>
      <w:r w:rsidRPr="009B25BF">
        <w:rPr>
          <w:b/>
          <w:color w:val="000000"/>
          <w:vertAlign w:val="subscript"/>
        </w:rPr>
        <w:t>△CEF</w:t>
      </w:r>
      <w:r w:rsidRPr="009B25BF">
        <w:rPr>
          <w:b/>
          <w:color w:val="000000"/>
        </w:rPr>
        <w:t>=</w:t>
      </w:r>
      <w:r>
        <w:rPr>
          <w:b/>
          <w:color w:val="000000"/>
        </w:rPr>
        <w:object>
          <v:shape id="_x0000_i1100" type="#_x0000_t75" alt="eqId767acf51abfd4d97a757561d1a882151" style="width:12pt;height:30.75pt" o:oleicon="f" o:ole="" o:preferrelative="t" stroked="f">
            <v:imagedata r:id="rId20" o:title="eqId767acf51abfd4d97a757561d1a882151"/>
          </v:shape>
          <o:OLEObject Type="Embed" ProgID="Equation.DSMT4" ShapeID="_x0000_i1100" DrawAspect="Content" ObjectID="_1645247039" r:id="rId101"/>
        </w:object>
      </w:r>
      <w:r w:rsidRPr="009B25BF">
        <w:rPr>
          <w:b/>
          <w:color w:val="000000"/>
        </w:rPr>
        <w:t>x</w:t>
      </w:r>
      <w:r w:rsidRPr="009B25BF">
        <w:rPr>
          <w:b/>
          <w:color w:val="000000"/>
          <w:vertAlign w:val="superscript"/>
        </w:rPr>
        <w:t>2</w:t>
      </w:r>
      <w:r w:rsidRPr="009B25BF">
        <w:rPr>
          <w:b/>
          <w:color w:val="000000"/>
        </w:rPr>
        <w:t>，S</w:t>
      </w:r>
      <w:r w:rsidRPr="009B25BF">
        <w:rPr>
          <w:b/>
          <w:color w:val="000000"/>
          <w:vertAlign w:val="subscript"/>
        </w:rPr>
        <w:t>△ABE</w:t>
      </w:r>
      <w:r w:rsidRPr="009B25BF">
        <w:rPr>
          <w:b/>
          <w:color w:val="000000"/>
        </w:rPr>
        <w:t>=</w:t>
      </w:r>
      <w:r>
        <w:rPr>
          <w:b/>
          <w:color w:val="000000"/>
        </w:rPr>
        <w:object>
          <v:shape id="_x0000_i1101" type="#_x0000_t75" alt="eqId767acf51abfd4d97a757561d1a882151" style="width:12pt;height:30.75pt" o:oleicon="f" o:ole="" o:preferrelative="t" stroked="f">
            <v:imagedata r:id="rId20" o:title="eqId767acf51abfd4d97a757561d1a882151"/>
          </v:shape>
          <o:OLEObject Type="Embed" ProgID="Equation.DSMT4" ShapeID="_x0000_i1101" DrawAspect="Content" ObjectID="_1645247040" r:id="rId102"/>
        </w:object>
      </w:r>
      <w:r w:rsidRPr="009B25BF">
        <w:rPr>
          <w:b/>
          <w:color w:val="000000"/>
        </w:rPr>
        <w:t>y(x+y)，</w:t>
      </w:r>
    </w:p>
    <w:p w:rsidR="009B25BF" w:rsidRPr="009B25BF" w:rsidP="009B25BF">
      <w:pPr>
        <w:spacing w:line="360" w:lineRule="auto"/>
        <w:jc w:val="left"/>
        <w:textAlignment w:val="center"/>
        <w:rPr>
          <w:b/>
          <w:color w:val="000000"/>
        </w:rPr>
      </w:pPr>
      <w:r w:rsidRPr="009B25BF">
        <w:rPr>
          <w:b/>
          <w:color w:val="000000"/>
        </w:rPr>
        <w:t>∴S</w:t>
      </w:r>
      <w:r w:rsidRPr="009B25BF">
        <w:rPr>
          <w:b/>
          <w:color w:val="000000"/>
          <w:vertAlign w:val="subscript"/>
        </w:rPr>
        <w:t>△ABE</w:t>
      </w:r>
      <w:r w:rsidRPr="009B25BF">
        <w:rPr>
          <w:b/>
          <w:color w:val="000000"/>
        </w:rPr>
        <w:t>=</w:t>
      </w:r>
      <w:r>
        <w:rPr>
          <w:b/>
          <w:color w:val="000000"/>
        </w:rPr>
        <w:object>
          <v:shape id="_x0000_i1102" type="#_x0000_t75" alt="eqId767acf51abfd4d97a757561d1a882151" style="width:12pt;height:30.75pt" o:oleicon="f" o:ole="" o:preferrelative="t" stroked="f">
            <v:imagedata r:id="rId20" o:title="eqId767acf51abfd4d97a757561d1a882151"/>
          </v:shape>
          <o:OLEObject Type="Embed" ProgID="Equation.DSMT4" ShapeID="_x0000_i1102" DrawAspect="Content" ObjectID="_1645247041" r:id="rId103"/>
        </w:object>
      </w:r>
      <w:r w:rsidRPr="009B25BF">
        <w:rPr>
          <w:b/>
          <w:color w:val="000000"/>
        </w:rPr>
        <w:t>S</w:t>
      </w:r>
      <w:r w:rsidRPr="009B25BF">
        <w:rPr>
          <w:b/>
          <w:color w:val="000000"/>
          <w:vertAlign w:val="subscript"/>
        </w:rPr>
        <w:t>△CEF</w:t>
      </w:r>
      <w:r w:rsidRPr="009B25BF">
        <w:rPr>
          <w:b/>
          <w:color w:val="000000"/>
        </w:rPr>
        <w:t>．（故④正确）．</w:t>
      </w:r>
    </w:p>
    <w:p w:rsidR="009B25BF" w:rsidRPr="009B25BF" w:rsidP="009B25BF">
      <w:pPr>
        <w:spacing w:line="360" w:lineRule="auto"/>
        <w:jc w:val="left"/>
        <w:textAlignment w:val="center"/>
        <w:rPr>
          <w:b/>
          <w:color w:val="000000"/>
        </w:rPr>
      </w:pPr>
      <w:r w:rsidRPr="009B25BF">
        <w:rPr>
          <w:b/>
          <w:color w:val="000000"/>
        </w:rPr>
        <w:t>综上所述，正确的有①③④，</w:t>
      </w:r>
    </w:p>
    <w:p w:rsidR="009B25BF" w:rsidRPr="009B25BF" w:rsidP="009B25BF">
      <w:pPr>
        <w:spacing w:line="360" w:lineRule="auto"/>
        <w:jc w:val="left"/>
        <w:textAlignment w:val="center"/>
        <w:rPr>
          <w:b/>
          <w:color w:val="000000"/>
        </w:rPr>
      </w:pPr>
      <w:r w:rsidRPr="009B25BF">
        <w:rPr>
          <w:b/>
          <w:color w:val="000000"/>
        </w:rPr>
        <w:t>故选C．</w:t>
      </w:r>
    </w:p>
    <w:p w:rsidR="009B25BF" w:rsidRPr="009B25BF" w:rsidP="009B25BF">
      <w:pPr>
        <w:spacing w:line="360" w:lineRule="auto"/>
        <w:jc w:val="left"/>
        <w:textAlignment w:val="center"/>
        <w:rPr>
          <w:b/>
          <w:color w:val="000000"/>
        </w:rPr>
      </w:pPr>
      <w:r w:rsidRPr="009B25BF">
        <w:rPr>
          <w:b/>
          <w:color w:val="000000"/>
        </w:rPr>
        <w:t>【点睛】</w:t>
      </w:r>
    </w:p>
    <w:p w:rsidR="009B25BF" w:rsidRPr="009B25BF" w:rsidP="009B25BF">
      <w:pPr>
        <w:spacing w:line="360" w:lineRule="auto"/>
        <w:jc w:val="left"/>
        <w:textAlignment w:val="center"/>
        <w:rPr>
          <w:b/>
          <w:color w:val="000000"/>
        </w:rPr>
      </w:pPr>
      <w:r w:rsidRPr="009B25BF">
        <w:rPr>
          <w:b/>
          <w:color w:val="000000"/>
        </w:rPr>
        <w:t>本题考查了正方形的性质的运用，全等三角形的判定及性质的运用，勾股定理的运用，等边三角形的性质的运用，三角形的面积公式的运用，解答本题时运用勾股定理的性质解题时关键．</w:t>
      </w:r>
    </w:p>
    <w:p w:rsidR="009B25BF" w:rsidRPr="009B25BF" w:rsidP="009B25BF">
      <w:pPr>
        <w:spacing w:line="360" w:lineRule="auto"/>
        <w:jc w:val="left"/>
        <w:textAlignment w:val="center"/>
        <w:rPr>
          <w:b/>
          <w:color w:val="000000"/>
        </w:rPr>
      </w:pPr>
      <w:r w:rsidRPr="009B25BF">
        <w:rPr>
          <w:rFonts w:ascii="宋体" w:hAnsi="宋体"/>
          <w:b/>
          <w:color w:val="000000"/>
        </w:rPr>
        <w:t>9、</w:t>
      </w:r>
      <w:r w:rsidRPr="009B25BF">
        <w:rPr>
          <w:b/>
          <w:color w:val="000000"/>
        </w:rPr>
        <w:t>B</w:t>
      </w:r>
    </w:p>
    <w:p w:rsidR="009B25BF" w:rsidRPr="009B25BF" w:rsidP="009B25BF">
      <w:pPr>
        <w:spacing w:line="360" w:lineRule="auto"/>
        <w:jc w:val="left"/>
        <w:textAlignment w:val="center"/>
        <w:rPr>
          <w:b/>
          <w:color w:val="000000"/>
        </w:rPr>
      </w:pPr>
      <w:r w:rsidRPr="009B25BF">
        <w:rPr>
          <w:b/>
          <w:color w:val="000000"/>
        </w:rPr>
        <w:t>【解析】</w:t>
        <w:cr/>
        <w:t>利用多边形的外角和是360°，正多边形的每个外角都是36°，即可求出答案．</w:t>
      </w:r>
    </w:p>
    <w:p w:rsidR="009B25BF" w:rsidRPr="009B25BF" w:rsidP="009B25BF">
      <w:pPr>
        <w:spacing w:line="360" w:lineRule="auto"/>
        <w:jc w:val="left"/>
        <w:textAlignment w:val="center"/>
        <w:rPr>
          <w:b/>
          <w:color w:val="000000"/>
        </w:rPr>
      </w:pPr>
      <w:r w:rsidRPr="009B25BF">
        <w:rPr>
          <w:b/>
          <w:color w:val="000000"/>
        </w:rPr>
        <w:t>【详解】</w:t>
      </w:r>
    </w:p>
    <w:p w:rsidR="009B25BF" w:rsidRPr="009B25BF" w:rsidP="009B25BF">
      <w:pPr>
        <w:spacing w:line="360" w:lineRule="auto"/>
        <w:jc w:val="left"/>
        <w:textAlignment w:val="center"/>
        <w:rPr>
          <w:b/>
          <w:color w:val="000000"/>
        </w:rPr>
      </w:pPr>
      <w:r w:rsidRPr="009B25BF">
        <w:rPr>
          <w:b/>
          <w:color w:val="000000"/>
        </w:rPr>
        <w:t>解：360°÷36°＝10，所以这个正多边形是正十边形．</w:t>
      </w:r>
    </w:p>
    <w:p w:rsidR="009B25BF" w:rsidRPr="009B25BF" w:rsidP="009B25BF">
      <w:pPr>
        <w:spacing w:line="360" w:lineRule="auto"/>
        <w:jc w:val="left"/>
        <w:textAlignment w:val="center"/>
        <w:rPr>
          <w:b/>
          <w:color w:val="000000"/>
        </w:rPr>
      </w:pPr>
      <w:r w:rsidRPr="009B25BF">
        <w:rPr>
          <w:b/>
          <w:color w:val="000000"/>
        </w:rPr>
        <w:t>故选：B．</w:t>
      </w:r>
    </w:p>
    <w:p w:rsidR="009B25BF" w:rsidRPr="009B25BF" w:rsidP="009B25BF">
      <w:pPr>
        <w:spacing w:line="360" w:lineRule="auto"/>
        <w:jc w:val="left"/>
        <w:textAlignment w:val="center"/>
        <w:rPr>
          <w:b/>
          <w:color w:val="000000"/>
        </w:rPr>
      </w:pPr>
      <w:r w:rsidRPr="009B25BF">
        <w:rPr>
          <w:b/>
          <w:color w:val="000000"/>
        </w:rPr>
        <w:t>【点睛】</w:t>
      </w:r>
    </w:p>
    <w:p w:rsidR="009B25BF" w:rsidRPr="009B25BF" w:rsidP="009B25BF">
      <w:pPr>
        <w:spacing w:line="360" w:lineRule="auto"/>
        <w:jc w:val="left"/>
        <w:textAlignment w:val="center"/>
        <w:rPr>
          <w:b/>
          <w:color w:val="000000"/>
        </w:rPr>
      </w:pPr>
      <w:r w:rsidRPr="009B25BF">
        <w:rPr>
          <w:b/>
          <w:color w:val="000000"/>
        </w:rPr>
        <w:t>本题主要考查了多边形的外角和定理．是需要识记的内容．</w:t>
      </w:r>
      <w:r w:rsidRPr="009B25BF">
        <w:rPr>
          <w:b/>
          <w:color w:val="000000"/>
        </w:rPr>
        <w:br/>
      </w:r>
      <w:r w:rsidRPr="009B25B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4" w:history="1">
        <w:r>
          <w:rPr>
            <w:rFonts w:ascii="SimSun" w:eastAsia="SimSun" w:hAnsi="SimSun" w:cs="SimSun"/>
            <w:b/>
            <w:bCs/>
            <w:color w:val="0000EE"/>
            <w:kern w:val="0"/>
            <w:sz w:val="30"/>
            <w:szCs w:val="30"/>
            <w:u w:val="single" w:color="0000EE"/>
          </w:rPr>
          <w:t>https://d.book118.com/075222322100011112</w:t>
        </w:r>
      </w:hyperlink>
    </w:p>
    <w:p w:rsidR="009B25BF" w:rsidRPr="009B25BF" w:rsidP="009B25B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B25BF"/>
    <w:rsid w:val="00A12C77"/>
    <w:rsid w:val="00C57401"/>
    <w:rsid w:val="00F50F4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oleObject" Target="embeddings/oleObject39.bin" /><Relationship Id="rId101" Type="http://schemas.openxmlformats.org/officeDocument/2006/relationships/oleObject" Target="embeddings/oleObject40.bin" /><Relationship Id="rId102" Type="http://schemas.openxmlformats.org/officeDocument/2006/relationships/oleObject" Target="embeddings/oleObject41.bin" /><Relationship Id="rId103" Type="http://schemas.openxmlformats.org/officeDocument/2006/relationships/oleObject" Target="embeddings/oleObject42.bin" /><Relationship Id="rId104" Type="http://schemas.openxmlformats.org/officeDocument/2006/relationships/hyperlink" Target="https://d.book118.com/075222322100011112" TargetMode="External" /><Relationship Id="rId105" Type="http://schemas.openxmlformats.org/officeDocument/2006/relationships/theme" Target="theme/theme1.xml" /><Relationship Id="rId106" Type="http://schemas.openxmlformats.org/officeDocument/2006/relationships/styles" Target="styles.xml" /><Relationship Id="rId11" Type="http://schemas.openxmlformats.org/officeDocument/2006/relationships/image" Target="media/image7.wmf" /><Relationship Id="rId12" Type="http://schemas.openxmlformats.org/officeDocument/2006/relationships/oleObject" Target="embeddings/oleObject1.bin" /><Relationship Id="rId13" Type="http://schemas.openxmlformats.org/officeDocument/2006/relationships/image" Target="media/image8.wmf" /><Relationship Id="rId14" Type="http://schemas.openxmlformats.org/officeDocument/2006/relationships/oleObject" Target="embeddings/oleObject2.bin" /><Relationship Id="rId15" Type="http://schemas.openxmlformats.org/officeDocument/2006/relationships/image" Target="media/image9.wmf" /><Relationship Id="rId16" Type="http://schemas.openxmlformats.org/officeDocument/2006/relationships/oleObject" Target="embeddings/oleObject3.bin" /><Relationship Id="rId17" Type="http://schemas.openxmlformats.org/officeDocument/2006/relationships/image" Target="media/image10.wmf" /><Relationship Id="rId18" Type="http://schemas.openxmlformats.org/officeDocument/2006/relationships/oleObject" Target="embeddings/oleObject4.bin"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wmf" /><Relationship Id="rId21" Type="http://schemas.openxmlformats.org/officeDocument/2006/relationships/oleObject" Target="embeddings/oleObject5.bin" /><Relationship Id="rId22" Type="http://schemas.openxmlformats.org/officeDocument/2006/relationships/image" Target="media/image13.png" /><Relationship Id="rId23" Type="http://schemas.openxmlformats.org/officeDocument/2006/relationships/oleObject" Target="embeddings/oleObject6.bin" /><Relationship Id="rId24" Type="http://schemas.openxmlformats.org/officeDocument/2006/relationships/image" Target="media/image14.png" /><Relationship Id="rId25" Type="http://schemas.openxmlformats.org/officeDocument/2006/relationships/image" Target="media/image15.png" /><Relationship Id="rId26" Type="http://schemas.openxmlformats.org/officeDocument/2006/relationships/image" Target="media/image16.wmf" /><Relationship Id="rId27" Type="http://schemas.openxmlformats.org/officeDocument/2006/relationships/oleObject" Target="embeddings/oleObject7.bin" /><Relationship Id="rId28" Type="http://schemas.openxmlformats.org/officeDocument/2006/relationships/image" Target="media/image17.png" /><Relationship Id="rId29" Type="http://schemas.openxmlformats.org/officeDocument/2006/relationships/image" Target="media/image18.png" /><Relationship Id="rId3" Type="http://schemas.openxmlformats.org/officeDocument/2006/relationships/fontTable" Target="fontTable.xml" /><Relationship Id="rId30" Type="http://schemas.openxmlformats.org/officeDocument/2006/relationships/image" Target="media/image19.wmf" /><Relationship Id="rId31" Type="http://schemas.openxmlformats.org/officeDocument/2006/relationships/oleObject" Target="embeddings/oleObject8.bin" /><Relationship Id="rId32" Type="http://schemas.openxmlformats.org/officeDocument/2006/relationships/image" Target="media/image20.png" /><Relationship Id="rId33" Type="http://schemas.openxmlformats.org/officeDocument/2006/relationships/image" Target="media/image21.png" /><Relationship Id="rId34" Type="http://schemas.openxmlformats.org/officeDocument/2006/relationships/image" Target="media/image22.wmf" /><Relationship Id="rId35" Type="http://schemas.openxmlformats.org/officeDocument/2006/relationships/oleObject" Target="embeddings/oleObject9.bin" /><Relationship Id="rId36" Type="http://schemas.openxmlformats.org/officeDocument/2006/relationships/image" Target="media/image23.wmf" /><Relationship Id="rId37" Type="http://schemas.openxmlformats.org/officeDocument/2006/relationships/oleObject" Target="embeddings/oleObject10.bin" /><Relationship Id="rId38" Type="http://schemas.openxmlformats.org/officeDocument/2006/relationships/image" Target="media/image24.wmf" /><Relationship Id="rId39" Type="http://schemas.openxmlformats.org/officeDocument/2006/relationships/oleObject" Target="embeddings/oleObject11.bin" /><Relationship Id="rId4" Type="http://schemas.openxmlformats.org/officeDocument/2006/relationships/customXml" Target="../customXml/item1.xml" /><Relationship Id="rId40" Type="http://schemas.openxmlformats.org/officeDocument/2006/relationships/image" Target="media/image25.wmf" /><Relationship Id="rId41" Type="http://schemas.openxmlformats.org/officeDocument/2006/relationships/oleObject" Target="embeddings/oleObject12.bin" /><Relationship Id="rId42" Type="http://schemas.openxmlformats.org/officeDocument/2006/relationships/image" Target="media/image26.wmf" /><Relationship Id="rId43" Type="http://schemas.openxmlformats.org/officeDocument/2006/relationships/oleObject" Target="embeddings/oleObject13.bin" /><Relationship Id="rId44" Type="http://schemas.openxmlformats.org/officeDocument/2006/relationships/image" Target="media/image27.wmf" /><Relationship Id="rId45" Type="http://schemas.openxmlformats.org/officeDocument/2006/relationships/oleObject" Target="embeddings/oleObject14.bin" /><Relationship Id="rId46" Type="http://schemas.openxmlformats.org/officeDocument/2006/relationships/image" Target="media/image28.wmf" /><Relationship Id="rId47" Type="http://schemas.openxmlformats.org/officeDocument/2006/relationships/oleObject" Target="embeddings/oleObject15.bin" /><Relationship Id="rId48" Type="http://schemas.openxmlformats.org/officeDocument/2006/relationships/image" Target="media/image29.wmf" /><Relationship Id="rId49" Type="http://schemas.openxmlformats.org/officeDocument/2006/relationships/oleObject" Target="embeddings/oleObject16.bin" /><Relationship Id="rId5" Type="http://schemas.openxmlformats.org/officeDocument/2006/relationships/image" Target="media/image1.png" /><Relationship Id="rId50" Type="http://schemas.openxmlformats.org/officeDocument/2006/relationships/image" Target="media/image30.wmf" /><Relationship Id="rId51" Type="http://schemas.openxmlformats.org/officeDocument/2006/relationships/oleObject" Target="embeddings/oleObject17.bin" /><Relationship Id="rId52" Type="http://schemas.openxmlformats.org/officeDocument/2006/relationships/oleObject" Target="embeddings/oleObject18.bin" /><Relationship Id="rId53" Type="http://schemas.openxmlformats.org/officeDocument/2006/relationships/image" Target="media/image31.wmf" /><Relationship Id="rId54" Type="http://schemas.openxmlformats.org/officeDocument/2006/relationships/oleObject" Target="embeddings/oleObject19.bin" /><Relationship Id="rId55" Type="http://schemas.openxmlformats.org/officeDocument/2006/relationships/oleObject" Target="embeddings/oleObject20.bin" /><Relationship Id="rId56" Type="http://schemas.openxmlformats.org/officeDocument/2006/relationships/image" Target="media/image32.png" /><Relationship Id="rId57" Type="http://schemas.openxmlformats.org/officeDocument/2006/relationships/image" Target="media/image33.wmf" /><Relationship Id="rId58" Type="http://schemas.openxmlformats.org/officeDocument/2006/relationships/oleObject" Target="embeddings/oleObject21.bin" /><Relationship Id="rId59" Type="http://schemas.openxmlformats.org/officeDocument/2006/relationships/image" Target="media/image34.wmf" /><Relationship Id="rId6" Type="http://schemas.openxmlformats.org/officeDocument/2006/relationships/image" Target="media/image2.png" /><Relationship Id="rId60" Type="http://schemas.openxmlformats.org/officeDocument/2006/relationships/oleObject" Target="embeddings/oleObject22.bin" /><Relationship Id="rId61" Type="http://schemas.openxmlformats.org/officeDocument/2006/relationships/image" Target="media/image35.png" /><Relationship Id="rId62" Type="http://schemas.openxmlformats.org/officeDocument/2006/relationships/oleObject" Target="embeddings/oleObject23.bin" /><Relationship Id="rId63" Type="http://schemas.openxmlformats.org/officeDocument/2006/relationships/image" Target="media/image36.wmf" /><Relationship Id="rId64" Type="http://schemas.openxmlformats.org/officeDocument/2006/relationships/oleObject" Target="embeddings/oleObject24.bin" /><Relationship Id="rId65" Type="http://schemas.openxmlformats.org/officeDocument/2006/relationships/image" Target="media/image37.wmf" /><Relationship Id="rId66" Type="http://schemas.openxmlformats.org/officeDocument/2006/relationships/oleObject" Target="embeddings/oleObject25.bin" /><Relationship Id="rId67" Type="http://schemas.openxmlformats.org/officeDocument/2006/relationships/image" Target="media/image38.wmf" /><Relationship Id="rId68" Type="http://schemas.openxmlformats.org/officeDocument/2006/relationships/oleObject" Target="embeddings/oleObject26.bin" /><Relationship Id="rId69" Type="http://schemas.openxmlformats.org/officeDocument/2006/relationships/image" Target="media/image39.wmf" /><Relationship Id="rId7" Type="http://schemas.openxmlformats.org/officeDocument/2006/relationships/image" Target="media/image3.png" /><Relationship Id="rId70" Type="http://schemas.openxmlformats.org/officeDocument/2006/relationships/oleObject" Target="embeddings/oleObject27.bin" /><Relationship Id="rId71" Type="http://schemas.openxmlformats.org/officeDocument/2006/relationships/oleObject" Target="embeddings/oleObject28.bin" /><Relationship Id="rId72" Type="http://schemas.openxmlformats.org/officeDocument/2006/relationships/image" Target="media/image40.png" /><Relationship Id="rId73" Type="http://schemas.openxmlformats.org/officeDocument/2006/relationships/image" Target="media/image41.png" /><Relationship Id="rId74" Type="http://schemas.openxmlformats.org/officeDocument/2006/relationships/image" Target="media/image42.png" /><Relationship Id="rId75" Type="http://schemas.openxmlformats.org/officeDocument/2006/relationships/image" Target="media/image43.png" /><Relationship Id="rId76" Type="http://schemas.openxmlformats.org/officeDocument/2006/relationships/image" Target="media/image44.wmf" /><Relationship Id="rId77" Type="http://schemas.openxmlformats.org/officeDocument/2006/relationships/oleObject" Target="embeddings/oleObject29.bin" /><Relationship Id="rId78" Type="http://schemas.openxmlformats.org/officeDocument/2006/relationships/image" Target="media/image45.png" /><Relationship Id="rId79" Type="http://schemas.openxmlformats.org/officeDocument/2006/relationships/image" Target="media/image46.png" /><Relationship Id="rId8" Type="http://schemas.openxmlformats.org/officeDocument/2006/relationships/image" Target="media/image4.png" /><Relationship Id="rId80" Type="http://schemas.openxmlformats.org/officeDocument/2006/relationships/oleObject" Target="embeddings/oleObject30.bin" /><Relationship Id="rId81" Type="http://schemas.openxmlformats.org/officeDocument/2006/relationships/image" Target="media/image47.wmf" /><Relationship Id="rId82" Type="http://schemas.openxmlformats.org/officeDocument/2006/relationships/oleObject" Target="embeddings/oleObject31.bin" /><Relationship Id="rId83" Type="http://schemas.openxmlformats.org/officeDocument/2006/relationships/image" Target="media/image48.wmf" /><Relationship Id="rId84" Type="http://schemas.openxmlformats.org/officeDocument/2006/relationships/oleObject" Target="embeddings/oleObject32.bin" /><Relationship Id="rId85" Type="http://schemas.openxmlformats.org/officeDocument/2006/relationships/image" Target="media/image49.png" /><Relationship Id="rId86" Type="http://schemas.openxmlformats.org/officeDocument/2006/relationships/oleObject" Target="embeddings/oleObject33.bin" /><Relationship Id="rId87" Type="http://schemas.openxmlformats.org/officeDocument/2006/relationships/image" Target="media/image50.png" /><Relationship Id="rId88" Type="http://schemas.openxmlformats.org/officeDocument/2006/relationships/image" Target="media/image51.png" /><Relationship Id="rId89" Type="http://schemas.openxmlformats.org/officeDocument/2006/relationships/image" Target="media/image52.png" /><Relationship Id="rId9" Type="http://schemas.openxmlformats.org/officeDocument/2006/relationships/image" Target="media/image5.png" /><Relationship Id="rId90" Type="http://schemas.openxmlformats.org/officeDocument/2006/relationships/image" Target="media/image53.png" /><Relationship Id="rId91" Type="http://schemas.openxmlformats.org/officeDocument/2006/relationships/image" Target="media/image54.png" /><Relationship Id="rId92" Type="http://schemas.openxmlformats.org/officeDocument/2006/relationships/image" Target="media/image55.png" /><Relationship Id="rId93" Type="http://schemas.openxmlformats.org/officeDocument/2006/relationships/oleObject" Target="embeddings/oleObject34.bin" /><Relationship Id="rId94" Type="http://schemas.openxmlformats.org/officeDocument/2006/relationships/oleObject" Target="embeddings/oleObject35.bin" /><Relationship Id="rId95" Type="http://schemas.openxmlformats.org/officeDocument/2006/relationships/image" Target="media/image56.png" /><Relationship Id="rId96" Type="http://schemas.openxmlformats.org/officeDocument/2006/relationships/image" Target="media/image57.wmf" /><Relationship Id="rId97" Type="http://schemas.openxmlformats.org/officeDocument/2006/relationships/oleObject" Target="embeddings/oleObject36.bin" /><Relationship Id="rId98" Type="http://schemas.openxmlformats.org/officeDocument/2006/relationships/oleObject" Target="embeddings/oleObject37.bin" /><Relationship Id="rId99" Type="http://schemas.openxmlformats.org/officeDocument/2006/relationships/oleObject" Target="embeddings/oleObject3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2623</Words>
  <Characters>14953</Characters>
  <Application>Microsoft Office Word</Application>
  <DocSecurity>0</DocSecurity>
  <Lines>124</Lines>
  <Paragraphs>35</Paragraphs>
  <ScaleCrop>false</ScaleCrop>
  <Company>zxxk.com</Company>
  <LinksUpToDate>false</LinksUpToDate>
  <CharactersWithSpaces>17541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2023-01-05T10:16:00Z</dcterms:created>
  <dcterms:modified xsi:type="dcterms:W3CDTF">2023-01-05T10:16:00Z</dcterms:modified>
</cp:coreProperties>
</file>