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陶瓷纤维项目规划设计纲要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38" w:history="1">
        <w:r>
          <w:rPr>
            <w:rFonts w:ascii="仿宋" w:eastAsia="仿宋" w:hAnsi="仿宋" w:cs="仿宋" w:hint="eastAsia"/>
            <w:lang w:eastAsia="zh-CN"/>
          </w:rPr>
          <w:t>概论</w:t>
        </w:r>
        <w:r>
          <w:tab/>
        </w:r>
        <w:r>
          <w:fldChar w:fldCharType="begin"/>
        </w:r>
        <w:r>
          <w:instrText xml:space="preserve"> PAGEREF _Toc21538 \h </w:instrText>
        </w:r>
        <w:r>
          <w:fldChar w:fldCharType="separate"/>
        </w:r>
        <w:r>
          <w:t>3</w:t>
        </w:r>
        <w:r>
          <w:fldChar w:fldCharType="end"/>
        </w:r>
      </w:hyperlink>
    </w:p>
    <w:p>
      <w:pPr>
        <w:pStyle w:val="TOC1"/>
        <w:tabs>
          <w:tab w:val="right" w:leader="dot" w:pos="8306"/>
        </w:tabs>
      </w:pPr>
      <w:hyperlink w:anchor="_Toc20979" w:history="1">
        <w:r>
          <w:rPr>
            <w:rFonts w:ascii="仿宋" w:eastAsia="仿宋" w:hAnsi="仿宋" w:cs="仿宋" w:hint="eastAsia"/>
            <w:lang w:eastAsia="zh-CN"/>
          </w:rPr>
          <w:t>一、陶瓷纤维项目文档管理</w:t>
        </w:r>
        <w:r>
          <w:tab/>
        </w:r>
        <w:r>
          <w:fldChar w:fldCharType="begin"/>
        </w:r>
        <w:r>
          <w:instrText xml:space="preserve"> PAGEREF _Toc20979 \h </w:instrText>
        </w:r>
        <w:r>
          <w:fldChar w:fldCharType="separate"/>
        </w:r>
        <w:r>
          <w:t>3</w:t>
        </w:r>
        <w:r>
          <w:fldChar w:fldCharType="end"/>
        </w:r>
      </w:hyperlink>
    </w:p>
    <w:p>
      <w:pPr>
        <w:pStyle w:val="TOC2"/>
        <w:tabs>
          <w:tab w:val="right" w:leader="dot" w:pos="8306"/>
        </w:tabs>
      </w:pPr>
      <w:hyperlink w:anchor="_Toc27673" w:history="1">
        <w:r>
          <w:rPr>
            <w:rFonts w:ascii="仿宋" w:eastAsia="仿宋" w:hAnsi="仿宋" w:cs="仿宋" w:hint="eastAsia"/>
            <w:lang w:eastAsia="zh-CN"/>
          </w:rPr>
          <w:t>(一)、文档编制与审查</w:t>
        </w:r>
        <w:r>
          <w:tab/>
        </w:r>
        <w:r>
          <w:fldChar w:fldCharType="begin"/>
        </w:r>
        <w:r>
          <w:instrText xml:space="preserve"> PAGEREF _Toc27673 \h </w:instrText>
        </w:r>
        <w:r>
          <w:fldChar w:fldCharType="separate"/>
        </w:r>
        <w:r>
          <w:t>3</w:t>
        </w:r>
        <w:r>
          <w:fldChar w:fldCharType="end"/>
        </w:r>
      </w:hyperlink>
    </w:p>
    <w:p>
      <w:pPr>
        <w:pStyle w:val="TOC2"/>
        <w:tabs>
          <w:tab w:val="right" w:leader="dot" w:pos="8306"/>
        </w:tabs>
      </w:pPr>
      <w:hyperlink w:anchor="_Toc21831" w:history="1">
        <w:r>
          <w:rPr>
            <w:rFonts w:ascii="仿宋" w:eastAsia="仿宋" w:hAnsi="仿宋" w:cs="仿宋" w:hint="eastAsia"/>
            <w:lang w:eastAsia="zh-CN"/>
          </w:rPr>
          <w:t>(二)、文档发布与分发</w:t>
        </w:r>
        <w:r>
          <w:tab/>
        </w:r>
        <w:r>
          <w:fldChar w:fldCharType="begin"/>
        </w:r>
        <w:r>
          <w:instrText xml:space="preserve"> PAGEREF _Toc21831 \h </w:instrText>
        </w:r>
        <w:r>
          <w:fldChar w:fldCharType="separate"/>
        </w:r>
        <w:r>
          <w:t>4</w:t>
        </w:r>
        <w:r>
          <w:fldChar w:fldCharType="end"/>
        </w:r>
      </w:hyperlink>
    </w:p>
    <w:p>
      <w:pPr>
        <w:pStyle w:val="TOC2"/>
        <w:tabs>
          <w:tab w:val="right" w:leader="dot" w:pos="8306"/>
        </w:tabs>
      </w:pPr>
      <w:hyperlink w:anchor="_Toc23430" w:history="1">
        <w:r>
          <w:rPr>
            <w:rFonts w:ascii="仿宋" w:eastAsia="仿宋" w:hAnsi="仿宋" w:cs="仿宋" w:hint="eastAsia"/>
            <w:lang w:eastAsia="zh-CN"/>
          </w:rPr>
          <w:t>(三)、文档存档与归档</w:t>
        </w:r>
        <w:r>
          <w:tab/>
        </w:r>
        <w:r>
          <w:fldChar w:fldCharType="begin"/>
        </w:r>
        <w:r>
          <w:instrText xml:space="preserve"> PAGEREF _Toc23430 \h </w:instrText>
        </w:r>
        <w:r>
          <w:fldChar w:fldCharType="separate"/>
        </w:r>
        <w:r>
          <w:t>5</w:t>
        </w:r>
        <w:r>
          <w:fldChar w:fldCharType="end"/>
        </w:r>
      </w:hyperlink>
    </w:p>
    <w:p>
      <w:pPr>
        <w:pStyle w:val="TOC1"/>
        <w:tabs>
          <w:tab w:val="right" w:leader="dot" w:pos="8306"/>
        </w:tabs>
      </w:pPr>
      <w:hyperlink w:anchor="_Toc2400" w:history="1">
        <w:r>
          <w:rPr>
            <w:rFonts w:ascii="仿宋" w:eastAsia="仿宋" w:hAnsi="仿宋" w:cs="仿宋" w:hint="eastAsia"/>
            <w:lang w:eastAsia="zh-CN"/>
          </w:rPr>
          <w:t>二、陶瓷纤维项目可持续发展</w:t>
        </w:r>
        <w:r>
          <w:tab/>
        </w:r>
        <w:r>
          <w:fldChar w:fldCharType="begin"/>
        </w:r>
        <w:r>
          <w:instrText xml:space="preserve"> PAGEREF _Toc2400 \h </w:instrText>
        </w:r>
        <w:r>
          <w:fldChar w:fldCharType="separate"/>
        </w:r>
        <w:r>
          <w:t>6</w:t>
        </w:r>
        <w:r>
          <w:fldChar w:fldCharType="end"/>
        </w:r>
      </w:hyperlink>
    </w:p>
    <w:p>
      <w:pPr>
        <w:pStyle w:val="TOC2"/>
        <w:tabs>
          <w:tab w:val="right" w:leader="dot" w:pos="8306"/>
        </w:tabs>
      </w:pPr>
      <w:hyperlink w:anchor="_Toc27713" w:history="1">
        <w:r>
          <w:rPr>
            <w:rFonts w:ascii="仿宋" w:eastAsia="仿宋" w:hAnsi="仿宋" w:cs="仿宋" w:hint="eastAsia"/>
            <w:lang w:eastAsia="zh-CN"/>
          </w:rPr>
          <w:t>(一)、可持续战略与实践</w:t>
        </w:r>
        <w:r>
          <w:tab/>
        </w:r>
        <w:r>
          <w:fldChar w:fldCharType="begin"/>
        </w:r>
        <w:r>
          <w:instrText xml:space="preserve"> PAGEREF _Toc27713 \h </w:instrText>
        </w:r>
        <w:r>
          <w:fldChar w:fldCharType="separate"/>
        </w:r>
        <w:r>
          <w:t>6</w:t>
        </w:r>
        <w:r>
          <w:fldChar w:fldCharType="end"/>
        </w:r>
      </w:hyperlink>
    </w:p>
    <w:p>
      <w:pPr>
        <w:pStyle w:val="TOC2"/>
        <w:tabs>
          <w:tab w:val="right" w:leader="dot" w:pos="8306"/>
        </w:tabs>
      </w:pPr>
      <w:hyperlink w:anchor="_Toc13249" w:history="1">
        <w:r>
          <w:rPr>
            <w:rFonts w:ascii="仿宋" w:eastAsia="仿宋" w:hAnsi="仿宋" w:cs="仿宋" w:hint="eastAsia"/>
            <w:lang w:eastAsia="zh-CN"/>
          </w:rPr>
          <w:t>(二)、环保与社会责任</w:t>
        </w:r>
        <w:r>
          <w:tab/>
        </w:r>
        <w:r>
          <w:fldChar w:fldCharType="begin"/>
        </w:r>
        <w:r>
          <w:instrText xml:space="preserve"> PAGEREF _Toc13249 \h </w:instrText>
        </w:r>
        <w:r>
          <w:fldChar w:fldCharType="separate"/>
        </w:r>
        <w:r>
          <w:t>7</w:t>
        </w:r>
        <w:r>
          <w:fldChar w:fldCharType="end"/>
        </w:r>
      </w:hyperlink>
    </w:p>
    <w:p>
      <w:pPr>
        <w:pStyle w:val="TOC1"/>
        <w:tabs>
          <w:tab w:val="right" w:leader="dot" w:pos="8306"/>
        </w:tabs>
      </w:pPr>
      <w:hyperlink w:anchor="_Toc11398" w:history="1">
        <w:r>
          <w:rPr>
            <w:rFonts w:ascii="仿宋" w:eastAsia="仿宋" w:hAnsi="仿宋" w:cs="仿宋" w:hint="eastAsia"/>
            <w:lang w:eastAsia="zh-CN"/>
          </w:rPr>
          <w:t>三、陶瓷纤维项目建设背景及必要性分析</w:t>
        </w:r>
        <w:r>
          <w:tab/>
        </w:r>
        <w:r>
          <w:fldChar w:fldCharType="begin"/>
        </w:r>
        <w:r>
          <w:instrText xml:space="preserve"> PAGEREF _Toc11398 \h </w:instrText>
        </w:r>
        <w:r>
          <w:fldChar w:fldCharType="separate"/>
        </w:r>
        <w:r>
          <w:t>8</w:t>
        </w:r>
        <w:r>
          <w:fldChar w:fldCharType="end"/>
        </w:r>
      </w:hyperlink>
    </w:p>
    <w:p>
      <w:pPr>
        <w:pStyle w:val="TOC2"/>
        <w:tabs>
          <w:tab w:val="right" w:leader="dot" w:pos="8306"/>
        </w:tabs>
      </w:pPr>
      <w:hyperlink w:anchor="_Toc13661" w:history="1">
        <w:r>
          <w:rPr>
            <w:rFonts w:ascii="仿宋" w:eastAsia="仿宋" w:hAnsi="仿宋" w:cs="仿宋" w:hint="eastAsia"/>
            <w:lang w:eastAsia="zh-CN"/>
          </w:rPr>
          <w:t>(一)、陶瓷纤维项目背景分析</w:t>
        </w:r>
        <w:r>
          <w:tab/>
        </w:r>
        <w:r>
          <w:fldChar w:fldCharType="begin"/>
        </w:r>
        <w:r>
          <w:instrText xml:space="preserve"> PAGEREF _Toc13661 \h </w:instrText>
        </w:r>
        <w:r>
          <w:fldChar w:fldCharType="separate"/>
        </w:r>
        <w:r>
          <w:t>8</w:t>
        </w:r>
        <w:r>
          <w:fldChar w:fldCharType="end"/>
        </w:r>
      </w:hyperlink>
    </w:p>
    <w:p>
      <w:pPr>
        <w:pStyle w:val="TOC2"/>
        <w:tabs>
          <w:tab w:val="right" w:leader="dot" w:pos="8306"/>
        </w:tabs>
      </w:pPr>
      <w:hyperlink w:anchor="_Toc24213" w:history="1">
        <w:r>
          <w:rPr>
            <w:rFonts w:ascii="仿宋" w:eastAsia="仿宋" w:hAnsi="仿宋" w:cs="仿宋" w:hint="eastAsia"/>
            <w:lang w:eastAsia="zh-CN"/>
          </w:rPr>
          <w:t>(二)、陶瓷纤维项目建设必要性分析</w:t>
        </w:r>
        <w:r>
          <w:tab/>
        </w:r>
        <w:r>
          <w:fldChar w:fldCharType="begin"/>
        </w:r>
        <w:r>
          <w:instrText xml:space="preserve"> PAGEREF _Toc24213 \h </w:instrText>
        </w:r>
        <w:r>
          <w:fldChar w:fldCharType="separate"/>
        </w:r>
        <w:r>
          <w:t>10</w:t>
        </w:r>
        <w:r>
          <w:fldChar w:fldCharType="end"/>
        </w:r>
      </w:hyperlink>
    </w:p>
    <w:p>
      <w:pPr>
        <w:pStyle w:val="TOC1"/>
        <w:tabs>
          <w:tab w:val="right" w:leader="dot" w:pos="8306"/>
        </w:tabs>
      </w:pPr>
      <w:hyperlink w:anchor="_Toc31" w:history="1">
        <w:r>
          <w:rPr>
            <w:rFonts w:ascii="仿宋" w:eastAsia="仿宋" w:hAnsi="仿宋" w:cs="仿宋" w:hint="eastAsia"/>
            <w:lang w:eastAsia="zh-CN"/>
          </w:rPr>
          <w:t>四、产品规划分析</w:t>
        </w:r>
        <w:r>
          <w:tab/>
        </w:r>
        <w:r>
          <w:fldChar w:fldCharType="begin"/>
        </w:r>
        <w:r>
          <w:instrText xml:space="preserve"> PAGEREF _Toc31 \h </w:instrText>
        </w:r>
        <w:r>
          <w:fldChar w:fldCharType="separate"/>
        </w:r>
        <w:r>
          <w:t>11</w:t>
        </w:r>
        <w:r>
          <w:fldChar w:fldCharType="end"/>
        </w:r>
      </w:hyperlink>
    </w:p>
    <w:p>
      <w:pPr>
        <w:pStyle w:val="TOC2"/>
        <w:tabs>
          <w:tab w:val="right" w:leader="dot" w:pos="8306"/>
        </w:tabs>
      </w:pPr>
      <w:hyperlink w:anchor="_Toc19099" w:history="1">
        <w:r>
          <w:rPr>
            <w:rFonts w:ascii="仿宋" w:eastAsia="仿宋" w:hAnsi="仿宋" w:cs="仿宋" w:hint="eastAsia"/>
            <w:lang w:eastAsia="zh-CN"/>
          </w:rPr>
          <w:t>(一)、产品规划</w:t>
        </w:r>
        <w:r>
          <w:tab/>
        </w:r>
        <w:r>
          <w:fldChar w:fldCharType="begin"/>
        </w:r>
        <w:r>
          <w:instrText xml:space="preserve"> PAGEREF _Toc19099 \h </w:instrText>
        </w:r>
        <w:r>
          <w:fldChar w:fldCharType="separate"/>
        </w:r>
        <w:r>
          <w:t>11</w:t>
        </w:r>
        <w:r>
          <w:fldChar w:fldCharType="end"/>
        </w:r>
      </w:hyperlink>
    </w:p>
    <w:p>
      <w:pPr>
        <w:pStyle w:val="TOC2"/>
        <w:tabs>
          <w:tab w:val="right" w:leader="dot" w:pos="8306"/>
        </w:tabs>
      </w:pPr>
      <w:hyperlink w:anchor="_Toc2505" w:history="1">
        <w:r>
          <w:rPr>
            <w:rFonts w:ascii="仿宋" w:eastAsia="仿宋" w:hAnsi="仿宋" w:cs="仿宋" w:hint="eastAsia"/>
            <w:lang w:eastAsia="zh-CN"/>
          </w:rPr>
          <w:t>(二)、建设规模</w:t>
        </w:r>
        <w:r>
          <w:tab/>
        </w:r>
        <w:r>
          <w:fldChar w:fldCharType="begin"/>
        </w:r>
        <w:r>
          <w:instrText xml:space="preserve"> PAGEREF _Toc2505 \h </w:instrText>
        </w:r>
        <w:r>
          <w:fldChar w:fldCharType="separate"/>
        </w:r>
        <w:r>
          <w:t>12</w:t>
        </w:r>
        <w:r>
          <w:fldChar w:fldCharType="end"/>
        </w:r>
      </w:hyperlink>
    </w:p>
    <w:p>
      <w:pPr>
        <w:pStyle w:val="TOC1"/>
        <w:tabs>
          <w:tab w:val="right" w:leader="dot" w:pos="8306"/>
        </w:tabs>
      </w:pPr>
      <w:hyperlink w:anchor="_Toc11403" w:history="1">
        <w:r>
          <w:rPr>
            <w:rFonts w:ascii="仿宋" w:eastAsia="仿宋" w:hAnsi="仿宋" w:cs="仿宋" w:hint="eastAsia"/>
            <w:lang w:eastAsia="zh-CN"/>
          </w:rPr>
          <w:t>五、工艺说明</w:t>
        </w:r>
        <w:r>
          <w:tab/>
        </w:r>
        <w:r>
          <w:fldChar w:fldCharType="begin"/>
        </w:r>
        <w:r>
          <w:instrText xml:space="preserve"> PAGEREF _Toc11403 \h </w:instrText>
        </w:r>
        <w:r>
          <w:fldChar w:fldCharType="separate"/>
        </w:r>
        <w:r>
          <w:t>13</w:t>
        </w:r>
        <w:r>
          <w:fldChar w:fldCharType="end"/>
        </w:r>
      </w:hyperlink>
    </w:p>
    <w:p>
      <w:pPr>
        <w:pStyle w:val="TOC2"/>
        <w:tabs>
          <w:tab w:val="right" w:leader="dot" w:pos="8306"/>
        </w:tabs>
      </w:pPr>
      <w:hyperlink w:anchor="_Toc11985" w:history="1">
        <w:r>
          <w:rPr>
            <w:rFonts w:ascii="仿宋" w:eastAsia="仿宋" w:hAnsi="仿宋" w:cs="仿宋" w:hint="eastAsia"/>
            <w:lang w:eastAsia="zh-CN"/>
          </w:rPr>
          <w:t>(一)、技术管理特点</w:t>
        </w:r>
        <w:r>
          <w:tab/>
        </w:r>
        <w:r>
          <w:fldChar w:fldCharType="begin"/>
        </w:r>
        <w:r>
          <w:instrText xml:space="preserve"> PAGEREF _Toc11985 \h </w:instrText>
        </w:r>
        <w:r>
          <w:fldChar w:fldCharType="separate"/>
        </w:r>
        <w:r>
          <w:t>13</w:t>
        </w:r>
        <w:r>
          <w:fldChar w:fldCharType="end"/>
        </w:r>
      </w:hyperlink>
    </w:p>
    <w:p>
      <w:pPr>
        <w:pStyle w:val="TOC2"/>
        <w:tabs>
          <w:tab w:val="right" w:leader="dot" w:pos="8306"/>
        </w:tabs>
      </w:pPr>
      <w:hyperlink w:anchor="_Toc1549" w:history="1">
        <w:r>
          <w:rPr>
            <w:rFonts w:ascii="仿宋" w:eastAsia="仿宋" w:hAnsi="仿宋" w:cs="仿宋" w:hint="eastAsia"/>
            <w:lang w:eastAsia="zh-CN"/>
          </w:rPr>
          <w:t>(二)、陶瓷纤维项目工艺技术设计方案</w:t>
        </w:r>
        <w:r>
          <w:tab/>
        </w:r>
        <w:r>
          <w:fldChar w:fldCharType="begin"/>
        </w:r>
        <w:r>
          <w:instrText xml:space="preserve"> PAGEREF _Toc1549 \h </w:instrText>
        </w:r>
        <w:r>
          <w:fldChar w:fldCharType="separate"/>
        </w:r>
        <w:r>
          <w:t>14</w:t>
        </w:r>
        <w:r>
          <w:fldChar w:fldCharType="end"/>
        </w:r>
      </w:hyperlink>
    </w:p>
    <w:p>
      <w:pPr>
        <w:pStyle w:val="TOC2"/>
        <w:tabs>
          <w:tab w:val="right" w:leader="dot" w:pos="8306"/>
        </w:tabs>
      </w:pPr>
      <w:hyperlink w:anchor="_Toc19747" w:history="1">
        <w:r>
          <w:rPr>
            <w:rFonts w:ascii="仿宋" w:eastAsia="仿宋" w:hAnsi="仿宋" w:cs="仿宋" w:hint="eastAsia"/>
            <w:lang w:eastAsia="zh-CN"/>
          </w:rPr>
          <w:t>(三)、设备选型方案</w:t>
        </w:r>
        <w:r>
          <w:tab/>
        </w:r>
        <w:r>
          <w:fldChar w:fldCharType="begin"/>
        </w:r>
        <w:r>
          <w:instrText xml:space="preserve"> PAGEREF _Toc19747 \h </w:instrText>
        </w:r>
        <w:r>
          <w:fldChar w:fldCharType="separate"/>
        </w:r>
        <w:r>
          <w:t>15</w:t>
        </w:r>
        <w:r>
          <w:fldChar w:fldCharType="end"/>
        </w:r>
      </w:hyperlink>
    </w:p>
    <w:p>
      <w:pPr>
        <w:pStyle w:val="TOC1"/>
        <w:tabs>
          <w:tab w:val="right" w:leader="dot" w:pos="8306"/>
        </w:tabs>
      </w:pPr>
      <w:hyperlink w:anchor="_Toc7349" w:history="1">
        <w:r>
          <w:rPr>
            <w:rFonts w:ascii="仿宋" w:eastAsia="仿宋" w:hAnsi="仿宋" w:cs="仿宋" w:hint="eastAsia"/>
            <w:lang w:eastAsia="zh-CN"/>
          </w:rPr>
          <w:t>六、陶瓷纤维项目选址可行性分析</w:t>
        </w:r>
        <w:r>
          <w:tab/>
        </w:r>
        <w:r>
          <w:fldChar w:fldCharType="begin"/>
        </w:r>
        <w:r>
          <w:instrText xml:space="preserve"> PAGEREF _Toc7349 \h </w:instrText>
        </w:r>
        <w:r>
          <w:fldChar w:fldCharType="separate"/>
        </w:r>
        <w:r>
          <w:t>17</w:t>
        </w:r>
        <w:r>
          <w:fldChar w:fldCharType="end"/>
        </w:r>
      </w:hyperlink>
    </w:p>
    <w:p>
      <w:pPr>
        <w:pStyle w:val="TOC2"/>
        <w:tabs>
          <w:tab w:val="right" w:leader="dot" w:pos="8306"/>
        </w:tabs>
      </w:pPr>
      <w:hyperlink w:anchor="_Toc24047" w:history="1">
        <w:r>
          <w:rPr>
            <w:rFonts w:ascii="仿宋" w:eastAsia="仿宋" w:hAnsi="仿宋" w:cs="仿宋" w:hint="eastAsia"/>
            <w:lang w:eastAsia="zh-CN"/>
          </w:rPr>
          <w:t>(一)、陶瓷纤维项目选址</w:t>
        </w:r>
        <w:r>
          <w:tab/>
        </w:r>
        <w:r>
          <w:fldChar w:fldCharType="begin"/>
        </w:r>
        <w:r>
          <w:instrText xml:space="preserve"> PAGEREF _Toc24047 \h </w:instrText>
        </w:r>
        <w:r>
          <w:fldChar w:fldCharType="separate"/>
        </w:r>
        <w:r>
          <w:t>17</w:t>
        </w:r>
        <w:r>
          <w:fldChar w:fldCharType="end"/>
        </w:r>
      </w:hyperlink>
    </w:p>
    <w:p>
      <w:pPr>
        <w:pStyle w:val="TOC2"/>
        <w:tabs>
          <w:tab w:val="right" w:leader="dot" w:pos="8306"/>
        </w:tabs>
      </w:pPr>
      <w:hyperlink w:anchor="_Toc28446" w:history="1">
        <w:r>
          <w:rPr>
            <w:rFonts w:ascii="仿宋" w:eastAsia="仿宋" w:hAnsi="仿宋" w:cs="仿宋" w:hint="eastAsia"/>
            <w:lang w:eastAsia="zh-CN"/>
          </w:rPr>
          <w:t>(二)、用地控制指标</w:t>
        </w:r>
        <w:r>
          <w:tab/>
        </w:r>
        <w:r>
          <w:fldChar w:fldCharType="begin"/>
        </w:r>
        <w:r>
          <w:instrText xml:space="preserve"> PAGEREF _Toc28446 \h </w:instrText>
        </w:r>
        <w:r>
          <w:fldChar w:fldCharType="separate"/>
        </w:r>
        <w:r>
          <w:t>17</w:t>
        </w:r>
        <w:r>
          <w:fldChar w:fldCharType="end"/>
        </w:r>
      </w:hyperlink>
    </w:p>
    <w:p>
      <w:pPr>
        <w:pStyle w:val="TOC2"/>
        <w:tabs>
          <w:tab w:val="right" w:leader="dot" w:pos="8306"/>
        </w:tabs>
      </w:pPr>
      <w:hyperlink w:anchor="_Toc20206" w:history="1">
        <w:r>
          <w:rPr>
            <w:rFonts w:ascii="仿宋" w:eastAsia="仿宋" w:hAnsi="仿宋" w:cs="仿宋" w:hint="eastAsia"/>
            <w:lang w:eastAsia="zh-CN"/>
          </w:rPr>
          <w:t>(三)、节约用地措施</w:t>
        </w:r>
        <w:r>
          <w:tab/>
        </w:r>
        <w:r>
          <w:fldChar w:fldCharType="begin"/>
        </w:r>
        <w:r>
          <w:instrText xml:space="preserve"> PAGEREF _Toc20206 \h </w:instrText>
        </w:r>
        <w:r>
          <w:fldChar w:fldCharType="separate"/>
        </w:r>
        <w:r>
          <w:t>19</w:t>
        </w:r>
        <w:r>
          <w:fldChar w:fldCharType="end"/>
        </w:r>
      </w:hyperlink>
    </w:p>
    <w:p>
      <w:pPr>
        <w:pStyle w:val="TOC2"/>
        <w:tabs>
          <w:tab w:val="right" w:leader="dot" w:pos="8306"/>
        </w:tabs>
      </w:pPr>
      <w:hyperlink w:anchor="_Toc32662" w:history="1">
        <w:r>
          <w:rPr>
            <w:rFonts w:ascii="仿宋" w:eastAsia="仿宋" w:hAnsi="仿宋" w:cs="仿宋" w:hint="eastAsia"/>
            <w:lang w:eastAsia="zh-CN"/>
          </w:rPr>
          <w:t>(四)、总图布置方案</w:t>
        </w:r>
        <w:r>
          <w:tab/>
        </w:r>
        <w:r>
          <w:fldChar w:fldCharType="begin"/>
        </w:r>
        <w:r>
          <w:instrText xml:space="preserve"> PAGEREF _Toc32662 \h </w:instrText>
        </w:r>
        <w:r>
          <w:fldChar w:fldCharType="separate"/>
        </w:r>
        <w:r>
          <w:t>20</w:t>
        </w:r>
        <w:r>
          <w:fldChar w:fldCharType="end"/>
        </w:r>
      </w:hyperlink>
    </w:p>
    <w:p>
      <w:pPr>
        <w:pStyle w:val="TOC2"/>
        <w:tabs>
          <w:tab w:val="right" w:leader="dot" w:pos="8306"/>
        </w:tabs>
      </w:pPr>
      <w:hyperlink w:anchor="_Toc7874" w:history="1">
        <w:r>
          <w:rPr>
            <w:rFonts w:ascii="仿宋" w:eastAsia="仿宋" w:hAnsi="仿宋" w:cs="仿宋" w:hint="eastAsia"/>
            <w:lang w:eastAsia="zh-CN"/>
          </w:rPr>
          <w:t>(五)、选址综合评价</w:t>
        </w:r>
        <w:r>
          <w:tab/>
        </w:r>
        <w:r>
          <w:fldChar w:fldCharType="begin"/>
        </w:r>
        <w:r>
          <w:instrText xml:space="preserve"> PAGEREF _Toc7874 \h </w:instrText>
        </w:r>
        <w:r>
          <w:fldChar w:fldCharType="separate"/>
        </w:r>
        <w:r>
          <w:t>21</w:t>
        </w:r>
        <w:r>
          <w:fldChar w:fldCharType="end"/>
        </w:r>
      </w:hyperlink>
    </w:p>
    <w:p>
      <w:pPr>
        <w:pStyle w:val="TOC1"/>
        <w:tabs>
          <w:tab w:val="right" w:leader="dot" w:pos="8306"/>
        </w:tabs>
      </w:pPr>
      <w:hyperlink w:anchor="_Toc2436" w:history="1">
        <w:r>
          <w:rPr>
            <w:rFonts w:ascii="仿宋" w:eastAsia="仿宋" w:hAnsi="仿宋" w:cs="仿宋" w:hint="eastAsia"/>
            <w:lang w:eastAsia="zh-CN"/>
          </w:rPr>
          <w:t>七、陶瓷纤维项目创新与研发</w:t>
        </w:r>
        <w:r>
          <w:tab/>
        </w:r>
        <w:r>
          <w:fldChar w:fldCharType="begin"/>
        </w:r>
        <w:r>
          <w:instrText xml:space="preserve"> PAGEREF _Toc2436 \h </w:instrText>
        </w:r>
        <w:r>
          <w:fldChar w:fldCharType="separate"/>
        </w:r>
        <w:r>
          <w:t>22</w:t>
        </w:r>
        <w:r>
          <w:fldChar w:fldCharType="end"/>
        </w:r>
      </w:hyperlink>
    </w:p>
    <w:p>
      <w:pPr>
        <w:pStyle w:val="TOC2"/>
        <w:tabs>
          <w:tab w:val="right" w:leader="dot" w:pos="8306"/>
        </w:tabs>
      </w:pPr>
      <w:hyperlink w:anchor="_Toc7514" w:history="1">
        <w:r>
          <w:rPr>
            <w:rFonts w:ascii="仿宋" w:eastAsia="仿宋" w:hAnsi="仿宋" w:cs="仿宋" w:hint="eastAsia"/>
            <w:lang w:eastAsia="zh-CN"/>
          </w:rPr>
          <w:t>(一)、创新策略与方向</w:t>
        </w:r>
        <w:r>
          <w:tab/>
        </w:r>
        <w:r>
          <w:fldChar w:fldCharType="begin"/>
        </w:r>
        <w:r>
          <w:instrText xml:space="preserve"> PAGEREF _Toc7514 \h </w:instrText>
        </w:r>
        <w:r>
          <w:fldChar w:fldCharType="separate"/>
        </w:r>
        <w:r>
          <w:t>22</w:t>
        </w:r>
        <w:r>
          <w:fldChar w:fldCharType="end"/>
        </w:r>
      </w:hyperlink>
    </w:p>
    <w:p>
      <w:pPr>
        <w:pStyle w:val="TOC2"/>
        <w:tabs>
          <w:tab w:val="right" w:leader="dot" w:pos="8306"/>
        </w:tabs>
      </w:pPr>
      <w:hyperlink w:anchor="_Toc7860" w:history="1">
        <w:r>
          <w:rPr>
            <w:rFonts w:ascii="仿宋" w:eastAsia="仿宋" w:hAnsi="仿宋" w:cs="仿宋" w:hint="eastAsia"/>
            <w:lang w:eastAsia="zh-CN"/>
          </w:rPr>
          <w:t>(二)、研发规划与投入</w:t>
        </w:r>
        <w:r>
          <w:tab/>
        </w:r>
        <w:r>
          <w:fldChar w:fldCharType="begin"/>
        </w:r>
        <w:r>
          <w:instrText xml:space="preserve"> PAGEREF _Toc7860 \h </w:instrText>
        </w:r>
        <w:r>
          <w:fldChar w:fldCharType="separate"/>
        </w:r>
        <w:r>
          <w:t>23</w:t>
        </w:r>
        <w:r>
          <w:fldChar w:fldCharType="end"/>
        </w:r>
      </w:hyperlink>
    </w:p>
    <w:p>
      <w:pPr>
        <w:pStyle w:val="TOC1"/>
        <w:tabs>
          <w:tab w:val="right" w:leader="dot" w:pos="8306"/>
        </w:tabs>
      </w:pPr>
      <w:hyperlink w:anchor="_Toc30854" w:history="1">
        <w:r>
          <w:rPr>
            <w:rFonts w:ascii="仿宋" w:eastAsia="仿宋" w:hAnsi="仿宋" w:cs="仿宋" w:hint="eastAsia"/>
            <w:lang w:eastAsia="zh-CN"/>
          </w:rPr>
          <w:t>八、陶瓷纤维项目环境影响分析</w:t>
        </w:r>
        <w:r>
          <w:tab/>
        </w:r>
        <w:r>
          <w:fldChar w:fldCharType="begin"/>
        </w:r>
        <w:r>
          <w:instrText xml:space="preserve"> PAGEREF _Toc30854 \h </w:instrText>
        </w:r>
        <w:r>
          <w:fldChar w:fldCharType="separate"/>
        </w:r>
        <w:r>
          <w:t>25</w:t>
        </w:r>
        <w:r>
          <w:fldChar w:fldCharType="end"/>
        </w:r>
      </w:hyperlink>
    </w:p>
    <w:p>
      <w:pPr>
        <w:pStyle w:val="TOC2"/>
        <w:tabs>
          <w:tab w:val="right" w:leader="dot" w:pos="8306"/>
        </w:tabs>
      </w:pPr>
      <w:hyperlink w:anchor="_Toc21533" w:history="1">
        <w:r>
          <w:rPr>
            <w:rFonts w:ascii="仿宋" w:eastAsia="仿宋" w:hAnsi="仿宋" w:cs="仿宋" w:hint="eastAsia"/>
            <w:lang w:eastAsia="zh-CN"/>
          </w:rPr>
          <w:t>(一)、建设区域环境质量现状</w:t>
        </w:r>
        <w:r>
          <w:tab/>
        </w:r>
        <w:r>
          <w:fldChar w:fldCharType="begin"/>
        </w:r>
        <w:r>
          <w:instrText xml:space="preserve"> PAGEREF _Toc21533 \h </w:instrText>
        </w:r>
        <w:r>
          <w:fldChar w:fldCharType="separate"/>
        </w:r>
        <w:r>
          <w:t>25</w:t>
        </w:r>
        <w:r>
          <w:fldChar w:fldCharType="end"/>
        </w:r>
      </w:hyperlink>
    </w:p>
    <w:p>
      <w:pPr>
        <w:pStyle w:val="TOC2"/>
        <w:tabs>
          <w:tab w:val="right" w:leader="dot" w:pos="8306"/>
        </w:tabs>
      </w:pPr>
      <w:hyperlink w:anchor="_Toc15904" w:history="1">
        <w:r>
          <w:rPr>
            <w:rFonts w:ascii="仿宋" w:eastAsia="仿宋" w:hAnsi="仿宋" w:cs="仿宋" w:hint="eastAsia"/>
            <w:lang w:eastAsia="zh-CN"/>
          </w:rPr>
          <w:t>(二)、建设期环境保护</w:t>
        </w:r>
        <w:r>
          <w:tab/>
        </w:r>
        <w:r>
          <w:fldChar w:fldCharType="begin"/>
        </w:r>
        <w:r>
          <w:instrText xml:space="preserve"> PAGEREF _Toc15904 \h </w:instrText>
        </w:r>
        <w:r>
          <w:fldChar w:fldCharType="separate"/>
        </w:r>
        <w:r>
          <w:t>26</w:t>
        </w:r>
        <w:r>
          <w:fldChar w:fldCharType="end"/>
        </w:r>
      </w:hyperlink>
    </w:p>
    <w:p>
      <w:pPr>
        <w:pStyle w:val="TOC2"/>
        <w:tabs>
          <w:tab w:val="right" w:leader="dot" w:pos="8306"/>
        </w:tabs>
      </w:pPr>
      <w:hyperlink w:anchor="_Toc8686" w:history="1">
        <w:r>
          <w:rPr>
            <w:rFonts w:ascii="仿宋" w:eastAsia="仿宋" w:hAnsi="仿宋" w:cs="仿宋" w:hint="eastAsia"/>
            <w:lang w:eastAsia="zh-CN"/>
          </w:rPr>
          <w:t>(三)、运营期环境保护</w:t>
        </w:r>
        <w:r>
          <w:tab/>
        </w:r>
        <w:r>
          <w:fldChar w:fldCharType="begin"/>
        </w:r>
        <w:r>
          <w:instrText xml:space="preserve"> PAGEREF _Toc8686 \h </w:instrText>
        </w:r>
        <w:r>
          <w:fldChar w:fldCharType="separate"/>
        </w:r>
        <w:r>
          <w:t>28</w:t>
        </w:r>
        <w:r>
          <w:fldChar w:fldCharType="end"/>
        </w:r>
      </w:hyperlink>
    </w:p>
    <w:p>
      <w:pPr>
        <w:pStyle w:val="TOC2"/>
        <w:tabs>
          <w:tab w:val="right" w:leader="dot" w:pos="8306"/>
        </w:tabs>
      </w:pPr>
      <w:hyperlink w:anchor="_Toc2158" w:history="1">
        <w:r>
          <w:rPr>
            <w:rFonts w:ascii="仿宋" w:eastAsia="仿宋" w:hAnsi="仿宋" w:cs="仿宋" w:hint="eastAsia"/>
            <w:lang w:eastAsia="zh-CN"/>
          </w:rPr>
          <w:t>(四)、陶瓷纤维项目建设对区域经济的影响</w:t>
        </w:r>
        <w:r>
          <w:tab/>
        </w:r>
        <w:r>
          <w:fldChar w:fldCharType="begin"/>
        </w:r>
        <w:r>
          <w:instrText xml:space="preserve"> PAGEREF _Toc2158 \h </w:instrText>
        </w:r>
        <w:r>
          <w:fldChar w:fldCharType="separate"/>
        </w:r>
        <w:r>
          <w:t>29</w:t>
        </w:r>
        <w:r>
          <w:fldChar w:fldCharType="end"/>
        </w:r>
      </w:hyperlink>
    </w:p>
    <w:p>
      <w:pPr>
        <w:pStyle w:val="TOC2"/>
        <w:tabs>
          <w:tab w:val="right" w:leader="dot" w:pos="8306"/>
        </w:tabs>
      </w:pPr>
      <w:hyperlink w:anchor="_Toc30943" w:history="1">
        <w:r>
          <w:rPr>
            <w:rFonts w:ascii="仿宋" w:eastAsia="仿宋" w:hAnsi="仿宋" w:cs="仿宋" w:hint="eastAsia"/>
            <w:lang w:eastAsia="zh-CN"/>
          </w:rPr>
          <w:t>(五)、废弃物处理</w:t>
        </w:r>
        <w:r>
          <w:tab/>
        </w:r>
        <w:r>
          <w:fldChar w:fldCharType="begin"/>
        </w:r>
        <w:r>
          <w:instrText xml:space="preserve"> PAGEREF _Toc30943 \h </w:instrText>
        </w:r>
        <w:r>
          <w:fldChar w:fldCharType="separate"/>
        </w:r>
        <w:r>
          <w:t>31</w:t>
        </w:r>
        <w:r>
          <w:fldChar w:fldCharType="end"/>
        </w:r>
      </w:hyperlink>
    </w:p>
    <w:p>
      <w:pPr>
        <w:pStyle w:val="TOC2"/>
        <w:tabs>
          <w:tab w:val="right" w:leader="dot" w:pos="8306"/>
        </w:tabs>
      </w:pPr>
      <w:hyperlink w:anchor="_Toc28334" w:history="1">
        <w:r>
          <w:rPr>
            <w:rFonts w:ascii="仿宋" w:eastAsia="仿宋" w:hAnsi="仿宋" w:cs="仿宋" w:hint="eastAsia"/>
            <w:lang w:eastAsia="zh-CN"/>
          </w:rPr>
          <w:t>(六)、特殊环境影响分析</w:t>
        </w:r>
        <w:r>
          <w:tab/>
        </w:r>
        <w:r>
          <w:fldChar w:fldCharType="begin"/>
        </w:r>
        <w:r>
          <w:instrText xml:space="preserve"> PAGEREF _Toc28334 \h </w:instrText>
        </w:r>
        <w:r>
          <w:fldChar w:fldCharType="separate"/>
        </w:r>
        <w:r>
          <w:t>32</w:t>
        </w:r>
        <w:r>
          <w:fldChar w:fldCharType="end"/>
        </w:r>
      </w:hyperlink>
    </w:p>
    <w:p>
      <w:pPr>
        <w:pStyle w:val="TOC2"/>
        <w:tabs>
          <w:tab w:val="right" w:leader="dot" w:pos="8306"/>
        </w:tabs>
      </w:pPr>
      <w:hyperlink w:anchor="_Toc24336" w:history="1">
        <w:r>
          <w:rPr>
            <w:rFonts w:ascii="仿宋" w:eastAsia="仿宋" w:hAnsi="仿宋" w:cs="仿宋" w:hint="eastAsia"/>
            <w:lang w:eastAsia="zh-CN"/>
          </w:rPr>
          <w:t>(七)、清洁生产</w:t>
        </w:r>
        <w:r>
          <w:tab/>
        </w:r>
        <w:r>
          <w:fldChar w:fldCharType="begin"/>
        </w:r>
        <w:r>
          <w:instrText xml:space="preserve"> PAGEREF _Toc24336 \h </w:instrText>
        </w:r>
        <w:r>
          <w:fldChar w:fldCharType="separate"/>
        </w:r>
        <w:r>
          <w:t>33</w:t>
        </w:r>
        <w:r>
          <w:fldChar w:fldCharType="end"/>
        </w:r>
      </w:hyperlink>
    </w:p>
    <w:p>
      <w:pPr>
        <w:pStyle w:val="TOC2"/>
        <w:tabs>
          <w:tab w:val="right" w:leader="dot" w:pos="8306"/>
        </w:tabs>
      </w:pPr>
      <w:hyperlink w:anchor="_Toc25321" w:history="1">
        <w:r>
          <w:rPr>
            <w:rFonts w:ascii="仿宋" w:eastAsia="仿宋" w:hAnsi="仿宋" w:cs="仿宋" w:hint="eastAsia"/>
            <w:lang w:eastAsia="zh-CN"/>
          </w:rPr>
          <w:t>(八)、环境保护综合评价</w:t>
        </w:r>
        <w:r>
          <w:tab/>
        </w:r>
        <w:r>
          <w:fldChar w:fldCharType="begin"/>
        </w:r>
        <w:r>
          <w:instrText xml:space="preserve"> PAGEREF _Toc25321 \h </w:instrText>
        </w:r>
        <w:r>
          <w:fldChar w:fldCharType="separate"/>
        </w:r>
        <w:r>
          <w:t>34</w:t>
        </w:r>
        <w:r>
          <w:fldChar w:fldCharType="end"/>
        </w:r>
      </w:hyperlink>
    </w:p>
    <w:p>
      <w:pPr>
        <w:pStyle w:val="TOC1"/>
        <w:tabs>
          <w:tab w:val="right" w:leader="dot" w:pos="8306"/>
        </w:tabs>
      </w:pPr>
      <w:hyperlink w:anchor="_Toc14606" w:history="1">
        <w:r>
          <w:rPr>
            <w:rFonts w:ascii="仿宋" w:eastAsia="仿宋" w:hAnsi="仿宋" w:cs="仿宋" w:hint="eastAsia"/>
            <w:lang w:eastAsia="zh-CN"/>
          </w:rPr>
          <w:t>九、陶瓷纤维项目人力资源管理</w:t>
        </w:r>
        <w:r>
          <w:tab/>
        </w:r>
        <w:r>
          <w:fldChar w:fldCharType="begin"/>
        </w:r>
        <w:r>
          <w:instrText xml:space="preserve"> PAGEREF _Toc14606 \h </w:instrText>
        </w:r>
        <w:r>
          <w:fldChar w:fldCharType="separate"/>
        </w:r>
        <w:r>
          <w:t>36</w:t>
        </w:r>
        <w:r>
          <w:fldChar w:fldCharType="end"/>
        </w:r>
      </w:hyperlink>
    </w:p>
    <w:p>
      <w:pPr>
        <w:pStyle w:val="TOC2"/>
        <w:tabs>
          <w:tab w:val="right" w:leader="dot" w:pos="8306"/>
        </w:tabs>
      </w:pPr>
      <w:hyperlink w:anchor="_Toc12164" w:history="1">
        <w:r>
          <w:rPr>
            <w:rFonts w:ascii="仿宋" w:eastAsia="仿宋" w:hAnsi="仿宋" w:cs="仿宋" w:hint="eastAsia"/>
            <w:lang w:eastAsia="zh-CN"/>
          </w:rPr>
          <w:t>(一)、建立健全的预算管理制度</w:t>
        </w:r>
        <w:r>
          <w:tab/>
        </w:r>
        <w:r>
          <w:fldChar w:fldCharType="begin"/>
        </w:r>
        <w:r>
          <w:instrText xml:space="preserve"> PAGEREF _Toc12164 \h </w:instrText>
        </w:r>
        <w:r>
          <w:fldChar w:fldCharType="separate"/>
        </w:r>
        <w:r>
          <w:t>36</w:t>
        </w:r>
        <w:r>
          <w:fldChar w:fldCharType="end"/>
        </w:r>
      </w:hyperlink>
    </w:p>
    <w:p>
      <w:pPr>
        <w:pStyle w:val="TOC2"/>
        <w:tabs>
          <w:tab w:val="right" w:leader="dot" w:pos="8306"/>
        </w:tabs>
      </w:pPr>
      <w:hyperlink w:anchor="_Toc18341" w:history="1">
        <w:r>
          <w:rPr>
            <w:rFonts w:ascii="仿宋" w:eastAsia="仿宋" w:hAnsi="仿宋" w:cs="仿宋" w:hint="eastAsia"/>
            <w:lang w:eastAsia="zh-CN"/>
          </w:rPr>
          <w:t>(二)、加强资金流动监控</w:t>
        </w:r>
        <w:r>
          <w:tab/>
        </w:r>
        <w:r>
          <w:fldChar w:fldCharType="begin"/>
        </w:r>
        <w:r>
          <w:instrText xml:space="preserve"> PAGEREF _Toc18341 \h </w:instrText>
        </w:r>
        <w:r>
          <w:fldChar w:fldCharType="separate"/>
        </w:r>
        <w:r>
          <w:t>37</w:t>
        </w:r>
        <w:r>
          <w:fldChar w:fldCharType="end"/>
        </w:r>
      </w:hyperlink>
    </w:p>
    <w:p>
      <w:pPr>
        <w:pStyle w:val="TOC2"/>
        <w:tabs>
          <w:tab w:val="right" w:leader="dot" w:pos="8306"/>
        </w:tabs>
      </w:pPr>
      <w:hyperlink w:anchor="_Toc6692" w:history="1">
        <w:r>
          <w:rPr>
            <w:rFonts w:ascii="仿宋" w:eastAsia="仿宋" w:hAnsi="仿宋" w:cs="仿宋" w:hint="eastAsia"/>
            <w:lang w:eastAsia="zh-CN"/>
          </w:rPr>
          <w:t>(三)、制定完善的风险控制机制</w:t>
        </w:r>
        <w:r>
          <w:tab/>
        </w:r>
        <w:r>
          <w:fldChar w:fldCharType="begin"/>
        </w:r>
        <w:r>
          <w:instrText xml:space="preserve"> PAGEREF _Toc6692 \h </w:instrText>
        </w:r>
        <w:r>
          <w:fldChar w:fldCharType="separate"/>
        </w:r>
        <w:r>
          <w:t>38</w:t>
        </w:r>
        <w:r>
          <w:fldChar w:fldCharType="end"/>
        </w:r>
      </w:hyperlink>
    </w:p>
    <w:p>
      <w:pPr>
        <w:pStyle w:val="TOC2"/>
        <w:tabs>
          <w:tab w:val="right" w:leader="dot" w:pos="8306"/>
        </w:tabs>
      </w:pPr>
      <w:hyperlink w:anchor="_Toc27057" w:history="1">
        <w:r>
          <w:rPr>
            <w:rFonts w:ascii="仿宋" w:eastAsia="仿宋" w:hAnsi="仿宋" w:cs="仿宋" w:hint="eastAsia"/>
            <w:lang w:eastAsia="zh-CN"/>
          </w:rPr>
          <w:t>(四)、优化成本管理</w:t>
        </w:r>
        <w:r>
          <w:tab/>
        </w:r>
        <w:r>
          <w:fldChar w:fldCharType="begin"/>
        </w:r>
        <w:r>
          <w:instrText xml:space="preserve"> PAGEREF _Toc27057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02" w:history="1">
        <w:r>
          <w:rPr>
            <w:rFonts w:ascii="仿宋" w:eastAsia="仿宋" w:hAnsi="仿宋" w:cs="仿宋" w:hint="eastAsia"/>
            <w:lang w:eastAsia="zh-CN"/>
          </w:rPr>
          <w:t>十、陶瓷纤维项目财务管理</w:t>
        </w:r>
        <w:r>
          <w:tab/>
        </w:r>
        <w:r>
          <w:fldChar w:fldCharType="begin"/>
        </w:r>
        <w:r>
          <w:instrText xml:space="preserve"> PAGEREF _Toc7902 \h </w:instrText>
        </w:r>
        <w:r>
          <w:fldChar w:fldCharType="separate"/>
        </w:r>
        <w:r>
          <w:t>41</w:t>
        </w:r>
        <w:r>
          <w:fldChar w:fldCharType="end"/>
        </w:r>
      </w:hyperlink>
    </w:p>
    <w:p>
      <w:pPr>
        <w:pStyle w:val="TOC2"/>
        <w:tabs>
          <w:tab w:val="right" w:leader="dot" w:pos="8306"/>
        </w:tabs>
      </w:pPr>
      <w:hyperlink w:anchor="_Toc26893" w:history="1">
        <w:r>
          <w:rPr>
            <w:rFonts w:ascii="仿宋" w:eastAsia="仿宋" w:hAnsi="仿宋" w:cs="仿宋" w:hint="eastAsia"/>
            <w:lang w:eastAsia="zh-CN"/>
          </w:rPr>
          <w:t>(一)、资金需求大</w:t>
        </w:r>
        <w:r>
          <w:tab/>
        </w:r>
        <w:r>
          <w:fldChar w:fldCharType="begin"/>
        </w:r>
        <w:r>
          <w:instrText xml:space="preserve"> PAGEREF _Toc26893 \h </w:instrText>
        </w:r>
        <w:r>
          <w:fldChar w:fldCharType="separate"/>
        </w:r>
        <w:r>
          <w:t>41</w:t>
        </w:r>
        <w:r>
          <w:fldChar w:fldCharType="end"/>
        </w:r>
      </w:hyperlink>
    </w:p>
    <w:p>
      <w:pPr>
        <w:pStyle w:val="TOC2"/>
        <w:tabs>
          <w:tab w:val="right" w:leader="dot" w:pos="8306"/>
        </w:tabs>
      </w:pPr>
      <w:hyperlink w:anchor="_Toc3536" w:history="1">
        <w:r>
          <w:rPr>
            <w:rFonts w:ascii="仿宋" w:eastAsia="仿宋" w:hAnsi="仿宋" w:cs="仿宋" w:hint="eastAsia"/>
            <w:lang w:eastAsia="zh-CN"/>
          </w:rPr>
          <w:t>(二)、研发周期长</w:t>
        </w:r>
        <w:r>
          <w:tab/>
        </w:r>
        <w:r>
          <w:fldChar w:fldCharType="begin"/>
        </w:r>
        <w:r>
          <w:instrText xml:space="preserve"> PAGEREF _Toc3536 \h </w:instrText>
        </w:r>
        <w:r>
          <w:fldChar w:fldCharType="separate"/>
        </w:r>
        <w:r>
          <w:t>42</w:t>
        </w:r>
        <w:r>
          <w:fldChar w:fldCharType="end"/>
        </w:r>
      </w:hyperlink>
    </w:p>
    <w:p>
      <w:pPr>
        <w:pStyle w:val="TOC2"/>
        <w:tabs>
          <w:tab w:val="right" w:leader="dot" w:pos="8306"/>
        </w:tabs>
      </w:pPr>
      <w:hyperlink w:anchor="_Toc5190" w:history="1">
        <w:r>
          <w:rPr>
            <w:rFonts w:ascii="仿宋" w:eastAsia="仿宋" w:hAnsi="仿宋" w:cs="仿宋" w:hint="eastAsia"/>
            <w:lang w:eastAsia="zh-CN"/>
          </w:rPr>
          <w:t>(三)、市场风险大</w:t>
        </w:r>
        <w:r>
          <w:tab/>
        </w:r>
        <w:r>
          <w:fldChar w:fldCharType="begin"/>
        </w:r>
        <w:r>
          <w:instrText xml:space="preserve"> PAGEREF _Toc5190 \h </w:instrText>
        </w:r>
        <w:r>
          <w:fldChar w:fldCharType="separate"/>
        </w:r>
        <w:r>
          <w:t>43</w:t>
        </w:r>
        <w:r>
          <w:fldChar w:fldCharType="end"/>
        </w:r>
      </w:hyperlink>
    </w:p>
    <w:p>
      <w:pPr>
        <w:pStyle w:val="TOC2"/>
        <w:tabs>
          <w:tab w:val="right" w:leader="dot" w:pos="8306"/>
        </w:tabs>
      </w:pPr>
      <w:hyperlink w:anchor="_Toc26259" w:history="1">
        <w:r>
          <w:rPr>
            <w:rFonts w:ascii="仿宋" w:eastAsia="仿宋" w:hAnsi="仿宋" w:cs="仿宋" w:hint="eastAsia"/>
            <w:lang w:eastAsia="zh-CN"/>
          </w:rPr>
          <w:t>(四)、利润率高</w:t>
        </w:r>
        <w:r>
          <w:tab/>
        </w:r>
        <w:r>
          <w:fldChar w:fldCharType="begin"/>
        </w:r>
        <w:r>
          <w:instrText xml:space="preserve"> PAGEREF _Toc26259 \h </w:instrText>
        </w:r>
        <w:r>
          <w:fldChar w:fldCharType="separate"/>
        </w:r>
        <w:r>
          <w:t>46</w:t>
        </w:r>
        <w:r>
          <w:fldChar w:fldCharType="end"/>
        </w:r>
      </w:hyperlink>
    </w:p>
    <w:p>
      <w:pPr>
        <w:pStyle w:val="TOC1"/>
        <w:tabs>
          <w:tab w:val="right" w:leader="dot" w:pos="8306"/>
        </w:tabs>
      </w:pPr>
      <w:hyperlink w:anchor="_Toc13007" w:history="1">
        <w:r>
          <w:rPr>
            <w:rFonts w:ascii="仿宋" w:eastAsia="仿宋" w:hAnsi="仿宋" w:cs="仿宋" w:hint="eastAsia"/>
            <w:lang w:eastAsia="zh-CN"/>
          </w:rPr>
          <w:t>十一、陶瓷纤维项目投资规划</w:t>
        </w:r>
        <w:r>
          <w:tab/>
        </w:r>
        <w:r>
          <w:fldChar w:fldCharType="begin"/>
        </w:r>
        <w:r>
          <w:instrText xml:space="preserve"> PAGEREF _Toc13007 \h </w:instrText>
        </w:r>
        <w:r>
          <w:fldChar w:fldCharType="separate"/>
        </w:r>
        <w:r>
          <w:t>48</w:t>
        </w:r>
        <w:r>
          <w:fldChar w:fldCharType="end"/>
        </w:r>
      </w:hyperlink>
    </w:p>
    <w:p>
      <w:pPr>
        <w:pStyle w:val="TOC2"/>
        <w:tabs>
          <w:tab w:val="right" w:leader="dot" w:pos="8306"/>
        </w:tabs>
      </w:pPr>
      <w:hyperlink w:anchor="_Toc26661" w:history="1">
        <w:r>
          <w:rPr>
            <w:rFonts w:ascii="仿宋" w:eastAsia="仿宋" w:hAnsi="仿宋" w:cs="仿宋" w:hint="eastAsia"/>
            <w:lang w:eastAsia="zh-CN"/>
          </w:rPr>
          <w:t>(一)、陶瓷纤维项目总投资估算</w:t>
        </w:r>
        <w:r>
          <w:tab/>
        </w:r>
        <w:r>
          <w:fldChar w:fldCharType="begin"/>
        </w:r>
        <w:r>
          <w:instrText xml:space="preserve"> PAGEREF _Toc26661 \h </w:instrText>
        </w:r>
        <w:r>
          <w:fldChar w:fldCharType="separate"/>
        </w:r>
        <w:r>
          <w:t>48</w:t>
        </w:r>
        <w:r>
          <w:fldChar w:fldCharType="end"/>
        </w:r>
      </w:hyperlink>
    </w:p>
    <w:p>
      <w:pPr>
        <w:pStyle w:val="TOC2"/>
        <w:tabs>
          <w:tab w:val="right" w:leader="dot" w:pos="8306"/>
        </w:tabs>
      </w:pPr>
      <w:hyperlink w:anchor="_Toc4021" w:history="1">
        <w:r>
          <w:rPr>
            <w:rFonts w:ascii="仿宋" w:eastAsia="仿宋" w:hAnsi="仿宋" w:cs="仿宋" w:hint="eastAsia"/>
            <w:lang w:eastAsia="zh-CN"/>
          </w:rPr>
          <w:t>(二)、资金筹措</w:t>
        </w:r>
        <w:r>
          <w:tab/>
        </w:r>
        <w:r>
          <w:fldChar w:fldCharType="begin"/>
        </w:r>
        <w:r>
          <w:instrText xml:space="preserve"> PAGEREF _Toc4021 \h </w:instrText>
        </w:r>
        <w:r>
          <w:fldChar w:fldCharType="separate"/>
        </w:r>
        <w:r>
          <w:t>49</w:t>
        </w:r>
        <w:r>
          <w:fldChar w:fldCharType="end"/>
        </w:r>
      </w:hyperlink>
    </w:p>
    <w:p>
      <w:pPr>
        <w:pStyle w:val="TOC1"/>
        <w:tabs>
          <w:tab w:val="right" w:leader="dot" w:pos="8306"/>
        </w:tabs>
      </w:pPr>
      <w:hyperlink w:anchor="_Toc16701" w:history="1">
        <w:r>
          <w:rPr>
            <w:rFonts w:ascii="仿宋" w:eastAsia="仿宋" w:hAnsi="仿宋" w:cs="仿宋" w:hint="eastAsia"/>
            <w:lang w:eastAsia="zh-CN"/>
          </w:rPr>
          <w:t>十二、生产安全保护</w:t>
        </w:r>
        <w:r>
          <w:tab/>
        </w:r>
        <w:r>
          <w:fldChar w:fldCharType="begin"/>
        </w:r>
        <w:r>
          <w:instrText xml:space="preserve"> PAGEREF _Toc16701 \h </w:instrText>
        </w:r>
        <w:r>
          <w:fldChar w:fldCharType="separate"/>
        </w:r>
        <w:r>
          <w:t>50</w:t>
        </w:r>
        <w:r>
          <w:fldChar w:fldCharType="end"/>
        </w:r>
      </w:hyperlink>
    </w:p>
    <w:p>
      <w:pPr>
        <w:pStyle w:val="TOC2"/>
        <w:tabs>
          <w:tab w:val="right" w:leader="dot" w:pos="8306"/>
        </w:tabs>
      </w:pPr>
      <w:hyperlink w:anchor="_Toc30512" w:history="1">
        <w:r>
          <w:rPr>
            <w:rFonts w:ascii="仿宋" w:eastAsia="仿宋" w:hAnsi="仿宋" w:cs="仿宋" w:hint="eastAsia"/>
            <w:lang w:eastAsia="zh-CN"/>
          </w:rPr>
          <w:t>(一)、消防安全</w:t>
        </w:r>
        <w:r>
          <w:tab/>
        </w:r>
        <w:r>
          <w:fldChar w:fldCharType="begin"/>
        </w:r>
        <w:r>
          <w:instrText xml:space="preserve"> PAGEREF _Toc30512 \h </w:instrText>
        </w:r>
        <w:r>
          <w:fldChar w:fldCharType="separate"/>
        </w:r>
        <w:r>
          <w:t>50</w:t>
        </w:r>
        <w:r>
          <w:fldChar w:fldCharType="end"/>
        </w:r>
      </w:hyperlink>
    </w:p>
    <w:p>
      <w:pPr>
        <w:pStyle w:val="TOC2"/>
        <w:tabs>
          <w:tab w:val="right" w:leader="dot" w:pos="8306"/>
        </w:tabs>
      </w:pPr>
      <w:hyperlink w:anchor="_Toc27687" w:history="1">
        <w:r>
          <w:rPr>
            <w:rFonts w:ascii="仿宋" w:eastAsia="仿宋" w:hAnsi="仿宋" w:cs="仿宋" w:hint="eastAsia"/>
            <w:lang w:eastAsia="zh-CN"/>
          </w:rPr>
          <w:t>(二)、防火防爆总图布置措施</w:t>
        </w:r>
        <w:r>
          <w:tab/>
        </w:r>
        <w:r>
          <w:fldChar w:fldCharType="begin"/>
        </w:r>
        <w:r>
          <w:instrText xml:space="preserve"> PAGEREF _Toc27687 \h </w:instrText>
        </w:r>
        <w:r>
          <w:fldChar w:fldCharType="separate"/>
        </w:r>
        <w:r>
          <w:t>51</w:t>
        </w:r>
        <w:r>
          <w:fldChar w:fldCharType="end"/>
        </w:r>
      </w:hyperlink>
    </w:p>
    <w:p>
      <w:pPr>
        <w:pStyle w:val="TOC2"/>
        <w:tabs>
          <w:tab w:val="right" w:leader="dot" w:pos="8306"/>
        </w:tabs>
      </w:pPr>
      <w:hyperlink w:anchor="_Toc9603" w:history="1">
        <w:r>
          <w:rPr>
            <w:rFonts w:ascii="仿宋" w:eastAsia="仿宋" w:hAnsi="仿宋" w:cs="仿宋" w:hint="eastAsia"/>
            <w:lang w:eastAsia="zh-CN"/>
          </w:rPr>
          <w:t>(三)、自然灾害防范措施</w:t>
        </w:r>
        <w:r>
          <w:tab/>
        </w:r>
        <w:r>
          <w:fldChar w:fldCharType="begin"/>
        </w:r>
        <w:r>
          <w:instrText xml:space="preserve"> PAGEREF _Toc9603 \h </w:instrText>
        </w:r>
        <w:r>
          <w:fldChar w:fldCharType="separate"/>
        </w:r>
        <w:r>
          <w:t>52</w:t>
        </w:r>
        <w:r>
          <w:fldChar w:fldCharType="end"/>
        </w:r>
      </w:hyperlink>
    </w:p>
    <w:p>
      <w:pPr>
        <w:pStyle w:val="TOC2"/>
        <w:tabs>
          <w:tab w:val="right" w:leader="dot" w:pos="8306"/>
        </w:tabs>
      </w:pPr>
      <w:hyperlink w:anchor="_Toc23194" w:history="1">
        <w:r>
          <w:rPr>
            <w:rFonts w:ascii="仿宋" w:eastAsia="仿宋" w:hAnsi="仿宋" w:cs="仿宋" w:hint="eastAsia"/>
            <w:lang w:eastAsia="zh-CN"/>
          </w:rPr>
          <w:t>(四)、安全色及安全标志使用要求</w:t>
        </w:r>
        <w:r>
          <w:tab/>
        </w:r>
        <w:r>
          <w:fldChar w:fldCharType="begin"/>
        </w:r>
        <w:r>
          <w:instrText xml:space="preserve"> PAGEREF _Toc23194 \h </w:instrText>
        </w:r>
        <w:r>
          <w:fldChar w:fldCharType="separate"/>
        </w:r>
        <w:r>
          <w:t>53</w:t>
        </w:r>
        <w:r>
          <w:fldChar w:fldCharType="end"/>
        </w:r>
      </w:hyperlink>
    </w:p>
    <w:p>
      <w:pPr>
        <w:pStyle w:val="TOC2"/>
        <w:tabs>
          <w:tab w:val="right" w:leader="dot" w:pos="8306"/>
        </w:tabs>
      </w:pPr>
      <w:hyperlink w:anchor="_Toc23044" w:history="1">
        <w:r>
          <w:rPr>
            <w:rFonts w:ascii="仿宋" w:eastAsia="仿宋" w:hAnsi="仿宋" w:cs="仿宋" w:hint="eastAsia"/>
            <w:lang w:eastAsia="zh-CN"/>
          </w:rPr>
          <w:t>(五)、防尘防毒措施</w:t>
        </w:r>
        <w:r>
          <w:tab/>
        </w:r>
        <w:r>
          <w:fldChar w:fldCharType="begin"/>
        </w:r>
        <w:r>
          <w:instrText xml:space="preserve"> PAGEREF _Toc23044 \h </w:instrText>
        </w:r>
        <w:r>
          <w:fldChar w:fldCharType="separate"/>
        </w:r>
        <w:r>
          <w:t>54</w:t>
        </w:r>
        <w:r>
          <w:fldChar w:fldCharType="end"/>
        </w:r>
      </w:hyperlink>
    </w:p>
    <w:p>
      <w:pPr>
        <w:pStyle w:val="TOC2"/>
        <w:tabs>
          <w:tab w:val="right" w:leader="dot" w:pos="8306"/>
        </w:tabs>
      </w:pPr>
      <w:hyperlink w:anchor="_Toc31016" w:history="1">
        <w:r>
          <w:rPr>
            <w:rFonts w:ascii="仿宋" w:eastAsia="仿宋" w:hAnsi="仿宋" w:cs="仿宋" w:hint="eastAsia"/>
            <w:lang w:eastAsia="zh-CN"/>
          </w:rPr>
          <w:t>(六)、防静电、触电防护及防雷措施</w:t>
        </w:r>
        <w:r>
          <w:tab/>
        </w:r>
        <w:r>
          <w:fldChar w:fldCharType="begin"/>
        </w:r>
        <w:r>
          <w:instrText xml:space="preserve"> PAGEREF _Toc31016 \h </w:instrText>
        </w:r>
        <w:r>
          <w:fldChar w:fldCharType="separate"/>
        </w:r>
        <w:r>
          <w:t>55</w:t>
        </w:r>
        <w:r>
          <w:fldChar w:fldCharType="end"/>
        </w:r>
      </w:hyperlink>
    </w:p>
    <w:p>
      <w:pPr>
        <w:pStyle w:val="TOC2"/>
        <w:tabs>
          <w:tab w:val="right" w:leader="dot" w:pos="8306"/>
        </w:tabs>
      </w:pPr>
      <w:hyperlink w:anchor="_Toc5960" w:history="1">
        <w:r>
          <w:rPr>
            <w:rFonts w:ascii="仿宋" w:eastAsia="仿宋" w:hAnsi="仿宋" w:cs="仿宋" w:hint="eastAsia"/>
            <w:lang w:eastAsia="zh-CN"/>
          </w:rPr>
          <w:t>(七)、机械设备安全保障措施</w:t>
        </w:r>
        <w:r>
          <w:tab/>
        </w:r>
        <w:r>
          <w:fldChar w:fldCharType="begin"/>
        </w:r>
        <w:r>
          <w:instrText xml:space="preserve"> PAGEREF _Toc5960 \h </w:instrText>
        </w:r>
        <w:r>
          <w:fldChar w:fldCharType="separate"/>
        </w:r>
        <w:r>
          <w:t>56</w:t>
        </w:r>
        <w:r>
          <w:fldChar w:fldCharType="end"/>
        </w:r>
      </w:hyperlink>
    </w:p>
    <w:p>
      <w:pPr>
        <w:pStyle w:val="TOC1"/>
        <w:tabs>
          <w:tab w:val="right" w:leader="dot" w:pos="8306"/>
        </w:tabs>
      </w:pPr>
      <w:hyperlink w:anchor="_Toc3890" w:history="1">
        <w:r>
          <w:rPr>
            <w:rFonts w:ascii="仿宋" w:eastAsia="仿宋" w:hAnsi="仿宋" w:cs="仿宋" w:hint="eastAsia"/>
            <w:lang w:eastAsia="zh-CN"/>
          </w:rPr>
          <w:t>十三、利益相关者分析与沟通计划</w:t>
        </w:r>
        <w:r>
          <w:tab/>
        </w:r>
        <w:r>
          <w:fldChar w:fldCharType="begin"/>
        </w:r>
        <w:r>
          <w:instrText xml:space="preserve"> PAGEREF _Toc3890 \h </w:instrText>
        </w:r>
        <w:r>
          <w:fldChar w:fldCharType="separate"/>
        </w:r>
        <w:r>
          <w:t>58</w:t>
        </w:r>
        <w:r>
          <w:fldChar w:fldCharType="end"/>
        </w:r>
      </w:hyperlink>
    </w:p>
    <w:p>
      <w:pPr>
        <w:pStyle w:val="TOC2"/>
        <w:tabs>
          <w:tab w:val="right" w:leader="dot" w:pos="8306"/>
        </w:tabs>
      </w:pPr>
      <w:hyperlink w:anchor="_Toc8644" w:history="1">
        <w:r>
          <w:rPr>
            <w:rFonts w:ascii="仿宋" w:eastAsia="仿宋" w:hAnsi="仿宋" w:cs="仿宋" w:hint="eastAsia"/>
            <w:lang w:eastAsia="zh-CN"/>
          </w:rPr>
          <w:t>(一)、利益相关者分析</w:t>
        </w:r>
        <w:r>
          <w:tab/>
        </w:r>
        <w:r>
          <w:fldChar w:fldCharType="begin"/>
        </w:r>
        <w:r>
          <w:instrText xml:space="preserve"> PAGEREF _Toc8644 \h </w:instrText>
        </w:r>
        <w:r>
          <w:fldChar w:fldCharType="separate"/>
        </w:r>
        <w:r>
          <w:t>58</w:t>
        </w:r>
        <w:r>
          <w:fldChar w:fldCharType="end"/>
        </w:r>
      </w:hyperlink>
    </w:p>
    <w:p>
      <w:pPr>
        <w:pStyle w:val="TOC2"/>
        <w:tabs>
          <w:tab w:val="right" w:leader="dot" w:pos="8306"/>
        </w:tabs>
      </w:pPr>
      <w:hyperlink w:anchor="_Toc26510" w:history="1">
        <w:r>
          <w:rPr>
            <w:rFonts w:ascii="仿宋" w:eastAsia="仿宋" w:hAnsi="仿宋" w:cs="仿宋" w:hint="eastAsia"/>
            <w:lang w:eastAsia="zh-CN"/>
          </w:rPr>
          <w:t>(二)、沟通计划</w:t>
        </w:r>
        <w:r>
          <w:tab/>
        </w:r>
        <w:r>
          <w:fldChar w:fldCharType="begin"/>
        </w:r>
        <w:r>
          <w:instrText xml:space="preserve"> PAGEREF _Toc26510 \h </w:instrText>
        </w:r>
        <w:r>
          <w:fldChar w:fldCharType="separate"/>
        </w:r>
        <w:r>
          <w:t>59</w:t>
        </w:r>
        <w:r>
          <w:fldChar w:fldCharType="end"/>
        </w:r>
      </w:hyperlink>
    </w:p>
    <w:p>
      <w:pPr>
        <w:pStyle w:val="TOC1"/>
        <w:tabs>
          <w:tab w:val="right" w:leader="dot" w:pos="8306"/>
        </w:tabs>
      </w:pPr>
      <w:hyperlink w:anchor="_Toc6243" w:history="1">
        <w:r>
          <w:rPr>
            <w:rFonts w:ascii="仿宋" w:eastAsia="仿宋" w:hAnsi="仿宋" w:cs="仿宋" w:hint="eastAsia"/>
            <w:lang w:eastAsia="zh-CN"/>
          </w:rPr>
          <w:t>十四、陶瓷纤维项目治理与监督</w:t>
        </w:r>
        <w:r>
          <w:tab/>
        </w:r>
        <w:r>
          <w:fldChar w:fldCharType="begin"/>
        </w:r>
        <w:r>
          <w:instrText xml:space="preserve"> PAGEREF _Toc6243 \h </w:instrText>
        </w:r>
        <w:r>
          <w:fldChar w:fldCharType="separate"/>
        </w:r>
        <w:r>
          <w:t>60</w:t>
        </w:r>
        <w:r>
          <w:fldChar w:fldCharType="end"/>
        </w:r>
      </w:hyperlink>
    </w:p>
    <w:p>
      <w:pPr>
        <w:pStyle w:val="TOC2"/>
        <w:tabs>
          <w:tab w:val="right" w:leader="dot" w:pos="8306"/>
        </w:tabs>
      </w:pPr>
      <w:hyperlink w:anchor="_Toc20282" w:history="1">
        <w:r>
          <w:rPr>
            <w:rFonts w:ascii="仿宋" w:eastAsia="仿宋" w:hAnsi="仿宋" w:cs="仿宋" w:hint="eastAsia"/>
            <w:lang w:eastAsia="zh-CN"/>
          </w:rPr>
          <w:t>(一)、陶瓷纤维项目治理结构</w:t>
        </w:r>
        <w:r>
          <w:tab/>
        </w:r>
        <w:r>
          <w:fldChar w:fldCharType="begin"/>
        </w:r>
        <w:r>
          <w:instrText xml:space="preserve"> PAGEREF _Toc20282 \h </w:instrText>
        </w:r>
        <w:r>
          <w:fldChar w:fldCharType="separate"/>
        </w:r>
        <w:r>
          <w:t>60</w:t>
        </w:r>
        <w:r>
          <w:fldChar w:fldCharType="end"/>
        </w:r>
      </w:hyperlink>
    </w:p>
    <w:p>
      <w:pPr>
        <w:pStyle w:val="TOC2"/>
        <w:tabs>
          <w:tab w:val="right" w:leader="dot" w:pos="8306"/>
        </w:tabs>
      </w:pPr>
      <w:hyperlink w:anchor="_Toc7905" w:history="1">
        <w:r>
          <w:rPr>
            <w:rFonts w:ascii="仿宋" w:eastAsia="仿宋" w:hAnsi="仿宋" w:cs="仿宋" w:hint="eastAsia"/>
            <w:lang w:eastAsia="zh-CN"/>
          </w:rPr>
          <w:t>(二)、监督与审计</w:t>
        </w:r>
        <w:r>
          <w:tab/>
        </w:r>
        <w:r>
          <w:fldChar w:fldCharType="begin"/>
        </w:r>
        <w:r>
          <w:instrText xml:space="preserve"> PAGEREF _Toc7905 \h </w:instrText>
        </w:r>
        <w:r>
          <w:fldChar w:fldCharType="separate"/>
        </w:r>
        <w:r>
          <w:t>62</w:t>
        </w:r>
        <w:r>
          <w:fldChar w:fldCharType="end"/>
        </w:r>
      </w:hyperlink>
    </w:p>
    <w:p>
      <w:pPr>
        <w:pStyle w:val="TOC1"/>
        <w:tabs>
          <w:tab w:val="right" w:leader="dot" w:pos="8306"/>
        </w:tabs>
      </w:pPr>
      <w:hyperlink w:anchor="_Toc8918" w:history="1">
        <w:r>
          <w:rPr>
            <w:rFonts w:ascii="仿宋" w:eastAsia="仿宋" w:hAnsi="仿宋" w:cs="仿宋" w:hint="eastAsia"/>
            <w:lang w:eastAsia="zh-CN"/>
          </w:rPr>
          <w:t>十五、风险识别与分类</w:t>
        </w:r>
        <w:r>
          <w:tab/>
        </w:r>
        <w:r>
          <w:fldChar w:fldCharType="begin"/>
        </w:r>
        <w:r>
          <w:instrText xml:space="preserve"> PAGEREF _Toc8918 \h </w:instrText>
        </w:r>
        <w:r>
          <w:fldChar w:fldCharType="separate"/>
        </w:r>
        <w:r>
          <w:t>63</w:t>
        </w:r>
        <w:r>
          <w:fldChar w:fldCharType="end"/>
        </w:r>
      </w:hyperlink>
    </w:p>
    <w:p>
      <w:pPr>
        <w:pStyle w:val="TOC2"/>
        <w:tabs>
          <w:tab w:val="right" w:leader="dot" w:pos="8306"/>
        </w:tabs>
      </w:pPr>
      <w:hyperlink w:anchor="_Toc4076" w:history="1">
        <w:r>
          <w:rPr>
            <w:rFonts w:ascii="仿宋" w:eastAsia="仿宋" w:hAnsi="仿宋" w:cs="仿宋" w:hint="eastAsia"/>
            <w:lang w:eastAsia="zh-CN"/>
          </w:rPr>
          <w:t>(一)、风险识别</w:t>
        </w:r>
        <w:r>
          <w:tab/>
        </w:r>
        <w:r>
          <w:fldChar w:fldCharType="begin"/>
        </w:r>
        <w:r>
          <w:instrText xml:space="preserve"> PAGEREF _Toc4076 \h </w:instrText>
        </w:r>
        <w:r>
          <w:fldChar w:fldCharType="separate"/>
        </w:r>
        <w:r>
          <w:t>63</w:t>
        </w:r>
        <w:r>
          <w:fldChar w:fldCharType="end"/>
        </w:r>
      </w:hyperlink>
    </w:p>
    <w:p>
      <w:pPr>
        <w:pStyle w:val="TOC2"/>
        <w:tabs>
          <w:tab w:val="right" w:leader="dot" w:pos="8306"/>
        </w:tabs>
      </w:pPr>
      <w:hyperlink w:anchor="_Toc10425" w:history="1">
        <w:r>
          <w:rPr>
            <w:rFonts w:ascii="仿宋" w:eastAsia="仿宋" w:hAnsi="仿宋" w:cs="仿宋" w:hint="eastAsia"/>
            <w:lang w:eastAsia="zh-CN"/>
          </w:rPr>
          <w:t>(二)、风险分类</w:t>
        </w:r>
        <w:r>
          <w:tab/>
        </w:r>
        <w:r>
          <w:fldChar w:fldCharType="begin"/>
        </w:r>
        <w:r>
          <w:instrText xml:space="preserve"> PAGEREF _Toc10425 \h </w:instrText>
        </w:r>
        <w:r>
          <w:fldChar w:fldCharType="separate"/>
        </w:r>
        <w:r>
          <w:t>64</w:t>
        </w:r>
        <w:r>
          <w:fldChar w:fldCharType="end"/>
        </w:r>
      </w:hyperlink>
    </w:p>
    <w:p>
      <w:pPr>
        <w:pStyle w:val="TOC1"/>
        <w:tabs>
          <w:tab w:val="right" w:leader="dot" w:pos="8306"/>
        </w:tabs>
      </w:pPr>
      <w:hyperlink w:anchor="_Toc7512" w:history="1">
        <w:r>
          <w:rPr>
            <w:rFonts w:ascii="仿宋" w:eastAsia="仿宋" w:hAnsi="仿宋" w:cs="仿宋" w:hint="eastAsia"/>
            <w:lang w:eastAsia="zh-CN"/>
          </w:rPr>
          <w:t>十六、陶瓷纤维项目工程方案分析</w:t>
        </w:r>
        <w:r>
          <w:tab/>
        </w:r>
        <w:r>
          <w:fldChar w:fldCharType="begin"/>
        </w:r>
        <w:r>
          <w:instrText xml:space="preserve"> PAGEREF _Toc7512 \h </w:instrText>
        </w:r>
        <w:r>
          <w:fldChar w:fldCharType="separate"/>
        </w:r>
        <w:r>
          <w:t>66</w:t>
        </w:r>
        <w:r>
          <w:fldChar w:fldCharType="end"/>
        </w:r>
      </w:hyperlink>
    </w:p>
    <w:p>
      <w:pPr>
        <w:pStyle w:val="TOC2"/>
        <w:tabs>
          <w:tab w:val="right" w:leader="dot" w:pos="8306"/>
        </w:tabs>
      </w:pPr>
      <w:hyperlink w:anchor="_Toc9433" w:history="1">
        <w:r>
          <w:rPr>
            <w:rFonts w:ascii="仿宋" w:eastAsia="仿宋" w:hAnsi="仿宋" w:cs="仿宋" w:hint="eastAsia"/>
            <w:lang w:eastAsia="zh-CN"/>
          </w:rPr>
          <w:t>(一)、建筑工程设计原则</w:t>
        </w:r>
        <w:r>
          <w:tab/>
        </w:r>
        <w:r>
          <w:fldChar w:fldCharType="begin"/>
        </w:r>
        <w:r>
          <w:instrText xml:space="preserve"> PAGEREF _Toc9433 \h </w:instrText>
        </w:r>
        <w:r>
          <w:fldChar w:fldCharType="separate"/>
        </w:r>
        <w:r>
          <w:t>66</w:t>
        </w:r>
        <w:r>
          <w:fldChar w:fldCharType="end"/>
        </w:r>
      </w:hyperlink>
    </w:p>
    <w:p>
      <w:pPr>
        <w:pStyle w:val="TOC2"/>
        <w:tabs>
          <w:tab w:val="right" w:leader="dot" w:pos="8306"/>
        </w:tabs>
      </w:pPr>
      <w:hyperlink w:anchor="_Toc14058" w:history="1">
        <w:r>
          <w:rPr>
            <w:rFonts w:ascii="仿宋" w:eastAsia="仿宋" w:hAnsi="仿宋" w:cs="仿宋" w:hint="eastAsia"/>
            <w:lang w:eastAsia="zh-CN"/>
          </w:rPr>
          <w:t>(二)、土建工程建设指标</w:t>
        </w:r>
        <w:r>
          <w:tab/>
        </w:r>
        <w:r>
          <w:fldChar w:fldCharType="begin"/>
        </w:r>
        <w:r>
          <w:instrText xml:space="preserve"> PAGEREF _Toc14058 \h </w:instrText>
        </w:r>
        <w:r>
          <w:fldChar w:fldCharType="separate"/>
        </w:r>
        <w:r>
          <w:t>69</w:t>
        </w:r>
        <w:r>
          <w:fldChar w:fldCharType="end"/>
        </w:r>
      </w:hyperlink>
    </w:p>
    <w:p>
      <w:pPr>
        <w:pStyle w:val="TOC1"/>
        <w:tabs>
          <w:tab w:val="right" w:leader="dot" w:pos="8306"/>
        </w:tabs>
      </w:pPr>
      <w:hyperlink w:anchor="_Toc15593" w:history="1">
        <w:r>
          <w:rPr>
            <w:rFonts w:ascii="仿宋" w:eastAsia="仿宋" w:hAnsi="仿宋" w:cs="仿宋" w:hint="eastAsia"/>
            <w:lang w:eastAsia="zh-CN"/>
          </w:rPr>
          <w:t>十七、供应链管理</w:t>
        </w:r>
        <w:r>
          <w:tab/>
        </w:r>
        <w:r>
          <w:fldChar w:fldCharType="begin"/>
        </w:r>
        <w:r>
          <w:instrText xml:space="preserve"> PAGEREF _Toc15593 \h </w:instrText>
        </w:r>
        <w:r>
          <w:fldChar w:fldCharType="separate"/>
        </w:r>
        <w:r>
          <w:t>71</w:t>
        </w:r>
        <w:r>
          <w:fldChar w:fldCharType="end"/>
        </w:r>
      </w:hyperlink>
    </w:p>
    <w:p>
      <w:pPr>
        <w:pStyle w:val="TOC2"/>
        <w:tabs>
          <w:tab w:val="right" w:leader="dot" w:pos="8306"/>
        </w:tabs>
      </w:pPr>
      <w:hyperlink w:anchor="_Toc5255" w:history="1">
        <w:r>
          <w:rPr>
            <w:rFonts w:ascii="仿宋" w:eastAsia="仿宋" w:hAnsi="仿宋" w:cs="仿宋" w:hint="eastAsia"/>
            <w:lang w:eastAsia="zh-CN"/>
          </w:rPr>
          <w:t>(一)、供应链战略规划</w:t>
        </w:r>
        <w:r>
          <w:tab/>
        </w:r>
        <w:r>
          <w:fldChar w:fldCharType="begin"/>
        </w:r>
        <w:r>
          <w:instrText xml:space="preserve"> PAGEREF _Toc5255 \h </w:instrText>
        </w:r>
        <w:r>
          <w:fldChar w:fldCharType="separate"/>
        </w:r>
        <w:r>
          <w:t>71</w:t>
        </w:r>
        <w:r>
          <w:fldChar w:fldCharType="end"/>
        </w:r>
      </w:hyperlink>
    </w:p>
    <w:p>
      <w:pPr>
        <w:pStyle w:val="TOC2"/>
        <w:tabs>
          <w:tab w:val="right" w:leader="dot" w:pos="8306"/>
        </w:tabs>
      </w:pPr>
      <w:hyperlink w:anchor="_Toc13902" w:history="1">
        <w:r>
          <w:rPr>
            <w:rFonts w:ascii="仿宋" w:eastAsia="仿宋" w:hAnsi="仿宋" w:cs="仿宋" w:hint="eastAsia"/>
            <w:lang w:eastAsia="zh-CN"/>
          </w:rPr>
          <w:t>(二)、供应商选择与合作</w:t>
        </w:r>
        <w:r>
          <w:tab/>
        </w:r>
        <w:r>
          <w:fldChar w:fldCharType="begin"/>
        </w:r>
        <w:r>
          <w:instrText xml:space="preserve"> PAGEREF _Toc13902 \h </w:instrText>
        </w:r>
        <w:r>
          <w:fldChar w:fldCharType="separate"/>
        </w:r>
        <w:r>
          <w:t>72</w:t>
        </w:r>
        <w:r>
          <w:fldChar w:fldCharType="end"/>
        </w:r>
      </w:hyperlink>
    </w:p>
    <w:p>
      <w:pPr>
        <w:pStyle w:val="TOC2"/>
        <w:tabs>
          <w:tab w:val="right" w:leader="dot" w:pos="8306"/>
        </w:tabs>
      </w:pPr>
      <w:hyperlink w:anchor="_Toc26310" w:history="1">
        <w:r>
          <w:rPr>
            <w:rFonts w:ascii="仿宋" w:eastAsia="仿宋" w:hAnsi="仿宋" w:cs="仿宋" w:hint="eastAsia"/>
            <w:lang w:eastAsia="zh-CN"/>
          </w:rPr>
          <w:t>(三)、物流与库存管理</w:t>
        </w:r>
        <w:r>
          <w:tab/>
        </w:r>
        <w:r>
          <w:fldChar w:fldCharType="begin"/>
        </w:r>
        <w:r>
          <w:instrText xml:space="preserve"> PAGEREF _Toc26310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79"/>
      <w:r>
        <w:rPr>
          <w:rFonts w:ascii="仿宋" w:eastAsia="仿宋" w:hAnsi="仿宋" w:cs="仿宋" w:hint="eastAsia"/>
          <w:sz w:val="28"/>
          <w:lang w:eastAsia="zh-CN"/>
        </w:rPr>
        <w:t>一、陶瓷纤维项目文档管理</w:t>
      </w:r>
      <w:bookmarkEnd w:id="2"/>
    </w:p>
    <w:p>
      <w:pPr>
        <w:pStyle w:val="Heading2"/>
        <w:rPr>
          <w:rFonts w:ascii="仿宋" w:eastAsia="仿宋" w:hAnsi="仿宋" w:cs="仿宋" w:hint="eastAsia"/>
          <w:lang w:eastAsia="zh-CN"/>
        </w:rPr>
      </w:pPr>
      <w:bookmarkStart w:id="3" w:name="_Toc2767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陶瓷纤维项目高度重视文档的质量和准确性，以支持陶瓷纤维项目的各项活动和决策。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文档的编制始于陶瓷纤维项目计划的初期，我们制定了详细的文档编制计划，明确了每个文档的内容、格式和编写责任人。在陶瓷纤维项目启动阶段，我们首先编制了陶瓷纤维项目章程，明确定义了陶瓷纤维项目的目标、范围、风险等关键要素。随后，陶瓷纤维项目团队根据计划陆续编制了需求文档、设计文档、测试文档等各类文档，确保陶瓷纤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陶瓷纤维项目管理中的重要环节，旨在确保陶瓷纤维项目文档符合质量标准和陶瓷纤维项目需求。在陶瓷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除了内部审查，我们还进行了外部审查，邀请陶瓷纤维项目相关利益方和专业领域的专家对文档进行独立审查。这有助于获取更全面、客观的反馈，确保陶瓷纤维项目文档不仅符合内部标准，也满足外部需求。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陶瓷纤维项目在文档编制与审查方面建立了严格的管理机制，通过规范的流程和多维度的审查，确保陶瓷纤维项目文档的质量、准确性和可靠性，为陶瓷纤维项目的顺利推进提供了有力支持。</w:t>
      </w:r>
    </w:p>
    <w:p>
      <w:pPr>
        <w:pStyle w:val="Heading2"/>
        <w:ind w:firstLine="560" w:firstLineChars="200"/>
        <w:rPr>
          <w:rFonts w:ascii="仿宋" w:eastAsia="仿宋" w:hAnsi="仿宋" w:cs="仿宋" w:hint="eastAsia"/>
          <w:sz w:val="28"/>
          <w:lang w:eastAsia="zh-CN"/>
        </w:rPr>
      </w:pPr>
      <w:bookmarkStart w:id="4" w:name="_Toc218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我们通过多渠道发布文档，包括电子邮件、陶瓷纤维项目管理平台、内部网站等，以满足不同团队成员的偏好和需求。多渠道发布确保了信息的全面覆盖。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我们采用了精细的权限控制，确保只有授权人员可以访问敏感信息。这种安全措施保护了陶瓷纤维项目文档的机密性，防止了未经授权的信息泄露。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34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文档存档与归档是陶瓷纤维项目生命周期中一个至关重要的环节，直接关系到陶瓷纤维项目信息的长期保存和历史记录的完整性。在陶瓷纤维项目中，我们实施了一系列有效的文档存档与归档管理策略：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00"/>
      <w:r>
        <w:rPr>
          <w:rFonts w:ascii="仿宋" w:eastAsia="仿宋" w:hAnsi="仿宋" w:cs="仿宋" w:hint="eastAsia"/>
          <w:sz w:val="28"/>
          <w:lang w:eastAsia="zh-CN"/>
        </w:rPr>
        <w:t>二、陶瓷纤维项目可持续发展</w:t>
      </w:r>
      <w:bookmarkEnd w:id="6"/>
    </w:p>
    <w:p>
      <w:pPr>
        <w:pStyle w:val="Heading2"/>
        <w:rPr>
          <w:rFonts w:ascii="仿宋" w:eastAsia="仿宋" w:hAnsi="仿宋" w:cs="仿宋" w:hint="eastAsia"/>
          <w:lang w:eastAsia="zh-CN"/>
        </w:rPr>
      </w:pPr>
      <w:bookmarkStart w:id="7" w:name="_Toc2771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陶瓷纤维项目中，陶瓷纤维项目团队着眼于未来，明确了可持续发展的战略方向。制定的具体可持续发展目标包括降低资源使用、采用环保技术、最大化社会效益等。这一步骤不仅有助于陶瓷纤维项目在环保和社会责任方面达到最高标准，也为未来提供了明确的指引，确保陶瓷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可持续实践的融入陶瓷纤维项目管理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陶瓷纤维项目管理周期。从陶瓷纤维项目规划开始，陶瓷纤维项目团队就考虑了环境和社会的因素。在执行阶段，陶瓷纤维项目团队积极推动绿色技术的应用，优化资源利用。此外，关注员工的社会责任，通过培训和沟通活动提高员工对可持续发展的认知，使他们能够在日常工作中践行可持续实践。这些举措不仅为陶瓷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324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扎根于陶瓷纤维项目的可持续发展理念，我们深信环保与社会责任是陶瓷纤维项目成功的关键支柱。在陶瓷纤维项目的每一步，我们都致力于通过创新和实践，履行对环境和社会的坚定责任。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团队通过引入先进的环保技术、建立高效的废物处理系统以及推动能源节约措施，积极履行环保责任。定期的环保监测和评估确保陶瓷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不仅致力于自身可持续发展，还注重对社会的回馈。通过支持社区陶瓷纤维项目、参与慈善事业、提供培训机会等方式，陶瓷纤维项目积极履行社会责任。与当地社区建立积极互动，关注员工的工作与生活平衡，以及员工的身心健康，是陶瓷纤维项目在社会责任层面的关键举措。这样的实践不仅增强了陶瓷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398"/>
      <w:r>
        <w:rPr>
          <w:rFonts w:ascii="仿宋" w:eastAsia="仿宋" w:hAnsi="仿宋" w:cs="仿宋" w:hint="eastAsia"/>
          <w:sz w:val="28"/>
          <w:lang w:eastAsia="zh-CN"/>
        </w:rPr>
        <w:t>三、陶瓷纤维项目建设背景及必要性分析</w:t>
      </w:r>
      <w:bookmarkEnd w:id="9"/>
    </w:p>
    <w:p>
      <w:pPr>
        <w:pStyle w:val="Heading2"/>
        <w:rPr>
          <w:rFonts w:ascii="仿宋" w:eastAsia="仿宋" w:hAnsi="仿宋" w:cs="仿宋" w:hint="eastAsia"/>
          <w:lang w:eastAsia="zh-CN"/>
        </w:rPr>
      </w:pPr>
      <w:bookmarkStart w:id="10" w:name="_Toc13661"/>
      <w:r>
        <w:rPr>
          <w:rFonts w:ascii="仿宋" w:eastAsia="仿宋" w:hAnsi="仿宋" w:cs="仿宋" w:hint="eastAsia"/>
          <w:lang w:eastAsia="zh-CN"/>
        </w:rPr>
        <w:t>(一)、陶瓷纤维项目背景分析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陶瓷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陶瓷纤维项目在这个潮流中的定位。同时，我们将关注行业内涌现的新兴机遇，以便陶瓷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陶瓷纤维项目提供了强大的发展动力。我们将聚焦于行业内最新的技术发展趋势，包括但不限于人工智能、大数据分析、物联网等领域。通过深度的技术研究，我们将确保陶瓷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陶瓷纤维项目发展的源泉。我们将投入更多的精力对市场需求进行深入剖析，超越表面的需求，深入挖掘潜在的市场痛点和机遇。通过对市场需求的细致了解，陶瓷纤维项目将更有针对性地设计解决方案，满足市场的多样化需求，从而更好地促进陶瓷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陶瓷纤维项目战略至关重要。我们将对竞争态势进行更为深入的分析，包括但不限于市场份额、产品特点、客户满意度等多个维度。通过深度的竞争分析，陶瓷纤维项目将能够更准确地把握市场脉搏，制定具有竞争力的陶瓷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陶瓷纤维项目的发展具有直接的影响。我们将进行更为全面的法规和政策分析，了解行业发展中的潜在法律风险和合规挑战。通过充分了解和遵守相关法规，陶瓷纤维项目将确保在法律框架内合法合规运营，为陶瓷纤维项目的稳健发展提供有力支持。</w:t>
      </w:r>
    </w:p>
    <w:p>
      <w:pPr>
        <w:pStyle w:val="Heading2"/>
        <w:ind w:firstLine="560" w:firstLineChars="200"/>
        <w:rPr>
          <w:rFonts w:ascii="仿宋" w:eastAsia="仿宋" w:hAnsi="仿宋" w:cs="仿宋" w:hint="eastAsia"/>
          <w:sz w:val="28"/>
          <w:lang w:eastAsia="zh-CN"/>
        </w:rPr>
      </w:pPr>
      <w:bookmarkStart w:id="11" w:name="_Toc24213"/>
      <w:r>
        <w:rPr>
          <w:rFonts w:ascii="仿宋" w:eastAsia="仿宋" w:hAnsi="仿宋" w:cs="仿宋" w:hint="eastAsia"/>
          <w:sz w:val="28"/>
          <w:lang w:eastAsia="zh-CN"/>
        </w:rPr>
        <w:t>(二)、陶瓷纤维项目建设必要性分析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建设的迫切性源于对行业发展趋势的深刻洞察。我们正处于一个行业变革的时代，科技创新、数字化转型成为企业发展的关键动力。陶瓷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建设不仅仅是为了跟上潮流，更是为了通过技术创新推动企业的持续发展。通过引入先进的技术和解决方案，陶瓷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陶瓷纤维项目的建设成为必然选择，通过提高产品质量、拓展服务领域，从而在竞争中获得更多的机会。陶瓷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陶瓷纤维项目建设的必要性体现在对客户需求更精准的满足。通过陶瓷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建设的背后是对企业持续创新的追求。只有通过不断创新，企业才能在竞争中立于不败之地。陶瓷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909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陶瓷纤维项目的主要产品是XXXX，预计年产值为XXX万元。这一产品在市场中占据着重要的地位，其广泛的应用范围使得该陶瓷纤维项目的市场前景非常广阔。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陶瓷纤维项目的xxx产品作为重要的原材料之一，将在多个领域发挥关键作用。其在建筑、交通、能源等方面的广泛应用将为整个产业链提供强大的支持，形成产业协同效应。陶瓷纤维项目的年产值XXX万XXX万XXX万万元不仅反映了其在市场上的巨大潜力，更预示着它对国民经济的积极贡献。这种关联度高、涉及面广的产业关系，使得该陶瓷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0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总征地面积为XXXX平方米，相当于约XX.XX亩，其中净用地面积为XXXX平方米，红线范围内相当于约XX.XX亩。这一用地规模充分考虑了陶瓷纤维项目的建设需求，保障了陶瓷纤维项目在合适的空间内得以充分发展。陶瓷纤维项目规划的总建筑面积为XXXX平方米，其中主体工程建设占XXXX平方米，计容建筑面积达XXXX平方米。预计建筑工程的投资将达到XXXX万元，为陶瓷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计划购置的设备共计XXXX台（套），设备购置费用为XXXX万元。这一设备购置计划充分考虑到陶瓷纤维项目的生产需求和技术要求，确保了陶瓷纤维项目在生产运营中具备先进的技术装备和高效的生产能力。设备的合理配置将为陶瓷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计划总投资为XXXX万元，预计年实现营业收入为XXXX万元。这一产能规模的设定旨在确保陶瓷纤维项目能够在投资与回报之间取得平衡，实现长期可持续的发展。陶瓷纤维项目的总投资充分考虑到各个方面的需求，包括用地建设、设备购置等多个环节，以确保陶瓷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40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198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陶瓷纤维项目的技术管理特点体现在其创新导向。通过引入最先进的技术趋势和解决方案，陶瓷纤维项目致力于提升科技含量、提高质量和效率水平。这意味着我们将采用最新的工具和方法，确保陶瓷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陶瓷纤维项目技术管理的显著特征。通过整合不同领域的技术资源，我们实现了跨学科的协同工作。这有助于优化技术架构，提高整体效能。此外，整合性策略还促进了不同技术团队之间的紧密沟通和高效合作，确保陶瓷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陶瓷纤维项目所采用的技术。通过不断优化技术方案，陶瓷纤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陶瓷纤维项目团队将在陶瓷纤维项目初期识别可能的技术风险，并采取相应的预防和应对措施。通过建立健全的风险评估机制，陶瓷纤维项目能够在实施过程中及时发现并解决潜在的技术问题，保障陶瓷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陶瓷纤维项目中，技术将成为陶瓷纤维项目成功的有力支持。这一深度剖析揭示了技术管理在陶瓷纤维项目实施中的关键作用，为陶瓷纤维项目的技术基础奠定了坚实的基础。</w:t>
      </w:r>
    </w:p>
    <w:p>
      <w:pPr>
        <w:pStyle w:val="Heading2"/>
        <w:ind w:firstLine="560" w:firstLineChars="200"/>
        <w:rPr>
          <w:rFonts w:ascii="仿宋" w:eastAsia="仿宋" w:hAnsi="仿宋" w:cs="仿宋" w:hint="eastAsia"/>
          <w:sz w:val="28"/>
          <w:lang w:eastAsia="zh-CN"/>
        </w:rPr>
      </w:pPr>
      <w:bookmarkStart w:id="17" w:name="_Toc1549"/>
      <w:r>
        <w:rPr>
          <w:rFonts w:ascii="仿宋" w:eastAsia="仿宋" w:hAnsi="仿宋" w:cs="仿宋" w:hint="eastAsia"/>
          <w:sz w:val="28"/>
          <w:lang w:eastAsia="zh-CN"/>
        </w:rPr>
        <w:t>(二)、陶瓷纤维项目工艺技术设计方案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陶瓷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陶瓷纤维项目将严格按照相关行业规范要求进行组织。通过有效控制产品质量，陶瓷纤维项目将致力于为顾客提供优质的陶瓷纤维项目产品和良好的服务。这体现了陶瓷纤维项目对于生产活动合规性和质量标准的高度重视，为陶瓷纤维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陶瓷纤维项目注重生态效益和清洁生产原则。陶瓷纤维项目建设将紧密结合地方特色经济发展，与社会经济发展规划和区域环境保护规划方案相协调一致。通过与当地区域自然生态系统的结合，陶瓷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陶瓷纤维项目产品具有多样化的客户需求和个性化的特点。因此，陶瓷纤维项目产品规格品种多样，且单批生产数量较小。为满足这一特点，陶瓷纤维项目承办单位将建设先进的柔性制造生产线。通过广泛应用柔性制造技术，陶瓷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陶瓷纤维项目采用的技术具有较高的技术含量和自动化水平，处于国内先进水平。这一技术选用不仅体现了对生产效率、质量和环境友好性的高标准要求，同时为陶瓷纤维项目的可持续发展奠定了坚实的基础。</w:t>
      </w:r>
    </w:p>
    <w:p>
      <w:pPr>
        <w:pStyle w:val="Heading2"/>
        <w:ind w:firstLine="560" w:firstLineChars="200"/>
        <w:rPr>
          <w:rFonts w:ascii="仿宋" w:eastAsia="仿宋" w:hAnsi="仿宋" w:cs="仿宋" w:hint="eastAsia"/>
          <w:sz w:val="28"/>
          <w:lang w:eastAsia="zh-CN"/>
        </w:rPr>
      </w:pPr>
      <w:bookmarkStart w:id="18" w:name="_Toc1974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为确保陶瓷纤维项目的高效生产和技术实施，我们制定了一套精心设计的设备选型方案，以满足陶瓷纤维项目生产、质量和环保的要求。该方案的主要特点如下：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陶瓷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针对陶瓷纤维项目产品的多样性和小批量生产的特点，我们将建设柔性制造生产线。通过在设备选型中考虑柔性制造技术，可以灵活应对不同产品规格和生产需求，实现生产线的高度灵活性和适应性。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https://d.book118.com/075233313101011044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陶瓷纤维项目规划设计纲要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1F56A6"/>
    <w:rsid w:val="421F56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23331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2024-01-21T00:42:00Z</dcterms:created>
  <dcterms:modified xsi:type="dcterms:W3CDTF">2024-01-21T00:42:35Z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DD9460DD4B17470A8D7097E5065AC1A4_11</vt:lpwstr>
  </property>
  <property fmtid="{D5CDD505-2E9C-101B-9397-08002B2CF9AE}" pid="3" name="KSOProductBuildVer">
    <vt:lpwstr>2052-12.1.0.16120</vt:lpwstr>
  </property>
</Properties>
</file>