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2858" w14:paraId="40ACCA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858" w14:paraId="33FA07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858" w14:paraId="6A657E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858" w:rsidRPr="00412858" w14:paraId="31EE1D39" w14:textId="775647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2858">
        <w:rPr>
          <w:rFonts w:ascii="宋体" w:eastAsia="宋体" w:hAnsi="宋体" w:hint="eastAsia"/>
          <w:b/>
          <w:sz w:val="60"/>
        </w:rPr>
        <w:t>泵配件项目绩效评估报告</w:t>
      </w:r>
    </w:p>
    <w:p w:rsidR="00412858" w:rsidP="00412858" w14:paraId="7BE1FFEF" w14:textId="67C5FF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2858">
        <w:rPr>
          <w:rFonts w:ascii="仿宋" w:eastAsia="仿宋" w:hAnsi="仿宋" w:hint="eastAsia"/>
          <w:b/>
          <w:sz w:val="40"/>
        </w:rPr>
        <w:t>目录</w:t>
      </w:r>
    </w:p>
    <w:p w:rsidR="00412858" w14:paraId="5AE9759C" w14:textId="4155C2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2858" w14:paraId="4951D0CA" w14:textId="238883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858" w14:paraId="62C3BD88" w14:textId="43F4D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(一)、泵配件项目工程设计总体要求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858" w14:paraId="0A4AF6AE" w14:textId="2E866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858" w14:paraId="78E636BE" w14:textId="40CAE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858" w14:paraId="32CF0671" w14:textId="15A34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858" w14:paraId="4B36FAC9" w14:textId="7E5A1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(一)、泵配件项目选址原则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858" w14:paraId="173FD3C7" w14:textId="21443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858" w14:paraId="06AC3C35" w14:textId="307A0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2858" w14:paraId="188E789A" w14:textId="1DA19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858" w14:paraId="2CB55A07" w14:textId="7805F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(五)、泵配件项目选址综合评价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858" w14:paraId="444B8D38" w14:textId="670FEE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858" w14:paraId="21756C8C" w14:textId="5CB6C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858" w14:paraId="30D1EA1D" w14:textId="1DCE3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858" w14:paraId="000F174E" w14:textId="4B97D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858" w14:paraId="5DFDCAB9" w14:textId="5EBBC5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四、泵配件项目承办单位基本情况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858" w14:paraId="6C570EAC" w14:textId="4F7D5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858" w14:paraId="62DAC070" w14:textId="1604F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858" w14:paraId="7D156E83" w14:textId="3F8A1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858" w14:paraId="3A3D9206" w14:textId="7ED46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858" w14:paraId="6717C286" w14:textId="0771CB7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五、泵配件项目规划进度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858" w14:paraId="158E806C" w14:textId="6E5B7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(一)、泵配件项目进度安排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2858" w14:paraId="16E17EBC" w14:textId="283EE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(二)、泵配件项目实施保障措施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858" w14:paraId="63C7C16B" w14:textId="3276E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2858" w14:paraId="01541EE2" w14:textId="23317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(四)、泵配件项目进度监控与调整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2858" w14:paraId="133184FE" w14:textId="44C8C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2858" w14:paraId="6DC7C349" w14:textId="7855C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2858" w14:paraId="239BCA02" w14:textId="0A606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2858" w14:paraId="2AA181F9" w14:textId="29067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2858" w14:paraId="1103FFBB" w14:textId="6A7FD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2858" w14:paraId="61766D57" w14:textId="55F96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2858" w14:paraId="174D9C97" w14:textId="3DED4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2858" w14:paraId="177D1B9C" w14:textId="2D4000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2858" w14:paraId="3598DF7A" w14:textId="1207E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2858" w14:paraId="44C220D0" w14:textId="5B915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2858" w14:paraId="6671AF11" w14:textId="30767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2858" w14:paraId="32560168" w14:textId="3E16F7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858" w14:paraId="2880D1A4" w14:textId="4D18C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858" w14:paraId="70F758C4" w14:textId="1E90E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858" w14:paraId="5C154F63" w14:textId="1370C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858" w14:paraId="3893704B" w14:textId="03473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858" w14:paraId="0B47B33C" w14:textId="3FE33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858" w14:paraId="58B3AAEF" w14:textId="480597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858" w14:paraId="7FB17E1E" w14:textId="67415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2858" w14:paraId="5740494C" w14:textId="23AD7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(三)、泵配件项目盈利能力分析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2858" w14:paraId="5848C0F3" w14:textId="7EC1B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2858" w14:paraId="7A1F0A08" w14:textId="3E757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2858" w14:paraId="13D0DA5B" w14:textId="064FA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2858" w14:paraId="4E559BDE" w14:textId="2C5C7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858" w14:paraId="45496013" w14:textId="1C6CD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(一)、泵配件项目风险分析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858" w14:paraId="2AF79D3C" w14:textId="687B6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(二)、泵配件项目风险对策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858" w14:paraId="7857C296" w14:textId="40083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858" w14:paraId="59D0F2BF" w14:textId="20C37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858" w14:paraId="3FFD65C6" w14:textId="2C4C8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858" w14:paraId="77363558" w14:textId="1584A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858" w14:paraId="75A957B1" w14:textId="7713B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2858" w14:paraId="7C9622B3" w14:textId="30ADA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2858" w14:paraId="26BE218B" w14:textId="57A3D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2858" w14:paraId="6719965A" w14:textId="0DD79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2858" w14:paraId="5BA9F820" w14:textId="266B08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_Toc153656099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2858" w14:paraId="22A0C004" w14:textId="0F667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_Toc153656100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2858" w14:paraId="0BF30B82" w14:textId="45799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_Toc153656101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2858" w14:paraId="060D3A98" w14:textId="46A74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_Toc153656102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2858" w14:paraId="448D8DD2" w14:textId="0F339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_Toc153656103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2858" w14:paraId="05867866" w14:textId="4B66B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_Toc153656104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https://d.book118.com/075332101040011043</w:t>
        </w:r>
      </w:hyperlink>
    </w:p>
    <w:p w:rsidR="004128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paraId="19414F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858" w14:paraId="4B1D1D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paraId="79A517B5" w14:textId="79D3A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2858" w14:paraId="1B81E4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paraId="323C96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9D3A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9D3A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P="00214F7C" w14:textId="79D3A7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28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paraId="6E05D7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RPr="00412858" w:rsidP="00412858" w14:paraId="74F09BD8" w14:textId="59729742">
    <w:pPr>
      <w:pStyle w:val="Header"/>
      <w:rPr>
        <w:rFonts w:ascii="仿宋" w:eastAsia="仿宋" w:hAnsi="仿宋"/>
      </w:rPr>
    </w:pPr>
    <w:r w:rsidRPr="00412858">
      <w:rPr>
        <w:rFonts w:ascii="仿宋" w:eastAsia="仿宋" w:hAnsi="仿宋" w:hint="eastAsia"/>
      </w:rPr>
      <w:t>泵配件项目绩效评估报告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paraId="2C0A08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RPr="00412858" w:rsidP="00412858" w14:textId="59729742">
    <w:pPr>
      <w:pStyle w:val="Header"/>
      <w:rPr>
        <w:rFonts w:ascii="仿宋" w:eastAsia="仿宋" w:hAnsi="仿宋"/>
      </w:rPr>
    </w:pPr>
    <w:r w:rsidRPr="00412858">
      <w:rPr>
        <w:rFonts w:ascii="仿宋" w:eastAsia="仿宋" w:hAnsi="仿宋" w:hint="eastAsia"/>
      </w:rPr>
      <w:t>泵配件项目绩效评估报告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RPr="00412858" w:rsidP="00412858" w14:textId="59729742">
    <w:pPr>
      <w:pStyle w:val="Header"/>
      <w:rPr>
        <w:rFonts w:ascii="仿宋" w:eastAsia="仿宋" w:hAnsi="仿宋"/>
      </w:rPr>
    </w:pPr>
    <w:r w:rsidRPr="00412858">
      <w:rPr>
        <w:rFonts w:ascii="仿宋" w:eastAsia="仿宋" w:hAnsi="仿宋" w:hint="eastAsia"/>
      </w:rPr>
      <w:t>泵配件项目绩效评估报告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:rsidRPr="00412858" w:rsidP="00412858" w14:textId="59729742">
    <w:pPr>
      <w:pStyle w:val="Header"/>
      <w:rPr>
        <w:rFonts w:ascii="仿宋" w:eastAsia="仿宋" w:hAnsi="仿宋"/>
      </w:rPr>
    </w:pPr>
    <w:r w:rsidRPr="00412858">
      <w:rPr>
        <w:rFonts w:ascii="仿宋" w:eastAsia="仿宋" w:hAnsi="仿宋" w:hint="eastAsia"/>
      </w:rPr>
      <w:t>泵配件项目绩效评估报告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8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58"/>
    <w:rsid w:val="00214F7C"/>
    <w:rsid w:val="00412858"/>
    <w:rsid w:val="00B23B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59E4CC"/>
  <w15:chartTrackingRefBased/>
  <w15:docId w15:val="{DE61781D-1E3A-4C90-BBAB-5A72D182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28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28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28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28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28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28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2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28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2858"/>
  </w:style>
  <w:style w:type="paragraph" w:styleId="TOC1">
    <w:name w:val="toc 1"/>
    <w:basedOn w:val="Normal"/>
    <w:next w:val="Normal"/>
    <w:autoRedefine/>
    <w:uiPriority w:val="39"/>
    <w:unhideWhenUsed/>
    <w:rsid w:val="00412858"/>
  </w:style>
  <w:style w:type="paragraph" w:styleId="TOC2">
    <w:name w:val="toc 2"/>
    <w:basedOn w:val="Normal"/>
    <w:next w:val="Normal"/>
    <w:autoRedefine/>
    <w:uiPriority w:val="39"/>
    <w:unhideWhenUsed/>
    <w:rsid w:val="004128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75332101040011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3083</Words>
  <Characters>17578</Characters>
  <Application>Microsoft Office Word</Application>
  <DocSecurity>0</DocSecurity>
  <Lines>146</Lines>
  <Paragraphs>41</Paragraphs>
  <ScaleCrop>false</ScaleCrop>
  <Company/>
  <LinksUpToDate>false</LinksUpToDate>
  <CharactersWithSpaces>20620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2023-12-16T13:53:00Z</dcterms:created>
  <dcterms:modified xsi:type="dcterms:W3CDTF">2023-12-16T13:53:00Z</dcterms:modified>
</cp:coreProperties>
</file>