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A162C6">
        <w:rPr>
          <w:rFonts w:ascii="微软雅黑" w:eastAsia="微软雅黑" w:hAnsi="微软雅黑"/>
          <w:b/>
          <w:sz w:val="28"/>
          <w:szCs w:val="28"/>
        </w:rPr>
        <w:t>半年物业工作计划(通用10篇)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A162C6">
        <w:rPr>
          <w:rFonts w:ascii="微软雅黑" w:eastAsia="微软雅黑" w:hAnsi="微软雅黑"/>
          <w:sz w:val="24"/>
          <w:szCs w:val="24"/>
        </w:rPr>
        <w:t xml:space="preserve">    半年物业工作计划篇一</w:t>
        <w:br/>
        <w:t xml:space="preserve">    2021年上半年，在开发区管委会及总公司的支持和领导下，到目前为止我们已完成营业收入230万元。2021年下半年，我们将继续保持上半年的良好发展势头，响应市政府振兴徐州老工业基地的号召，进一步加大业务投入，争取引进更多的工程项目，重点开拓物业管理业务。同时还要找问题、找差距、找不足，为此，我们制定我公司2021下半年的工作计划：</w:t>
        <w:br/>
        <w:t xml:space="preserve">    一、总的工作目标：</w:t>
        <w:br/>
        <w:t xml:space="preserve">    1、稳抓环卫，提高道路保洁质量，确保开发区环境卫生在全市领先。</w:t>
        <w:br/>
        <w:t xml:space="preserve">    </w:t>
      </w:r>
      <w:r w:rsidR="00A162C6">
        <w:rPr>
          <w:rFonts w:ascii="微软雅黑" w:eastAsia="微软雅黑" w:hAnsi="微软雅黑"/>
          <w:sz w:val="24"/>
          <w:szCs w:val="24"/>
        </w:rPr>
        <w:t>2、发展绿化，确保完成开发区下达的绿化养护及绿化保洁任务。</w:t>
        <w:br/>
        <w:t xml:space="preserve">    3、积极拓展其他工程业务，提高经济效益。</w:t>
        <w:br/>
        <w:t xml:space="preserve">    4、确保安全生产，加强安全意识，尤其是保证车辆行驶安全及道路保洁工人人身安全。</w:t>
        <w:br/>
        <w:t xml:space="preserve">    5、提高全体干部员工的服务意识和服务理念。</w:t>
        <w:br/>
        <w:t xml:space="preserve">    6、维护职工的合法利益，提高职工福利待遇，确保职工队伍的稳定。</w:t>
        <w:br/>
        <w:t xml:space="preserve">    7、力争完成全年营业收入520万元，创利税20万元。</w:t>
        <w:br/>
        <w:t xml:space="preserve">    8、积极拓展物业管理新业务，拟承接高铁国际商务区一体化物业管理。</w:t>
        <w:br/>
        <w:t xml:space="preserve">    二、具</w:t>
      </w:r>
      <w:r w:rsidR="00A162C6">
        <w:rPr>
          <w:rFonts w:ascii="微软雅黑" w:eastAsia="微软雅黑" w:hAnsi="微软雅黑"/>
          <w:sz w:val="24"/>
          <w:szCs w:val="24"/>
        </w:rPr>
        <w:t>体措施：</w:t>
        <w:br/>
        <w:t xml:space="preserve">    1、加强政治学习，统一思想认识，提高全体干部员工为开发区建设和发展</w:t>
      </w:r>
      <w:r w:rsidR="00A162C6">
        <w:rPr>
          <w:rFonts w:ascii="微软雅黑" w:eastAsia="微软雅黑" w:hAnsi="微软雅黑"/>
          <w:sz w:val="24"/>
          <w:szCs w:val="24"/>
        </w:rPr>
        <w:t>服务的意识。将开发区的新形势、新发展、新变化传达给个职工，激发职工的工作热情。</w:t>
        <w:br/>
      </w:r>
      <w:r w:rsidR="00A162C6">
        <w:rPr>
          <w:rFonts w:ascii="微软雅黑" w:eastAsia="微软雅黑" w:hAnsi="微软雅黑"/>
          <w:sz w:val="24"/>
          <w:szCs w:val="24"/>
        </w:rPr>
        <w:t xml:space="preserve"> </w:t>
      </w:r>
      <w:r w:rsidR="00A162C6">
        <w:rPr>
          <w:rFonts w:ascii="微软雅黑" w:eastAsia="微软雅黑" w:hAnsi="微软雅黑"/>
          <w:sz w:val="24"/>
          <w:szCs w:val="24"/>
        </w:rPr>
        <w:t xml:space="preserve"> </w:t>
      </w:r>
      <w:r w:rsidR="00A162C6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A162C6">
        <w:rPr>
          <w:rFonts w:ascii="微软雅黑" w:eastAsia="微软雅黑" w:hAnsi="微软雅黑"/>
          <w:sz w:val="24"/>
          <w:szCs w:val="24"/>
        </w:rPr>
        <w:t xml:space="preserve"> 2、加强职工业务技能培训。尤其是物业管理人员，分管理人员、维修人员、秩序维护员(保安)、保洁员等不同部门、不同工种要定期进行物业管理知识、专业技能训练，定期进行消防知识培训;对驾驶员定期进行安全思想教育。</w:t>
        <w:br/>
      </w:r>
      <w:r w:rsidR="00A162C6">
        <w:rPr>
          <w:rFonts w:ascii="微软雅黑" w:eastAsia="微软雅黑" w:hAnsi="微软雅黑"/>
          <w:sz w:val="24"/>
          <w:szCs w:val="24"/>
        </w:rPr>
        <w:t xml:space="preserve"> </w:t>
      </w:r>
      <w:r w:rsidR="00A162C6">
        <w:rPr>
          <w:rFonts w:ascii="微软雅黑" w:eastAsia="微软雅黑" w:hAnsi="微软雅黑"/>
          <w:sz w:val="24"/>
          <w:szCs w:val="24"/>
        </w:rPr>
        <w:t xml:space="preserve"> </w:t>
      </w:r>
      <w:r w:rsidR="00A162C6">
        <w:rPr>
          <w:rFonts w:ascii="微软雅黑" w:eastAsia="微软雅黑" w:hAnsi="微软雅黑"/>
          <w:sz w:val="24"/>
          <w:szCs w:val="24"/>
        </w:rPr>
        <w:t xml:space="preserve"> </w:t>
      </w:r>
      <w:r w:rsidR="00A162C6">
        <w:rPr>
          <w:rFonts w:ascii="微软雅黑" w:eastAsia="微软雅黑" w:hAnsi="微软雅黑"/>
          <w:sz w:val="24"/>
          <w:szCs w:val="24"/>
        </w:rPr>
        <w:t xml:space="preserve"> 3、继续在各部门推行承包责任制，由部门负责人负责本部门内部的所有事务，部门负责人对公司经理负责</w:t>
      </w:r>
      <w:r w:rsidR="00A162C6">
        <w:rPr>
          <w:rFonts w:ascii="微软雅黑" w:eastAsia="微软雅黑" w:hAnsi="微软雅黑"/>
          <w:sz w:val="24"/>
          <w:szCs w:val="24"/>
        </w:rPr>
        <w:t>。</w:t>
        <w:br/>
        <w:t xml:space="preserve">    1)公司拟正式成立监管科，隶属于公司办公室，向办公室及公司总经理汇报工作。监管科于2021年初成立试运行以来，对公司的各项工作都有了很大</w:t>
      </w:r>
      <w:r w:rsidR="00A162C6">
        <w:rPr>
          <w:rFonts w:ascii="微软雅黑" w:eastAsia="微软雅黑" w:hAnsi="微软雅黑"/>
          <w:sz w:val="24"/>
          <w:szCs w:val="24"/>
        </w:rPr>
        <w:t>的促进作用，但是监管力度仍然不够大，离公司领导对监管科的期许，还有比较大的差距。公司拟于下半年正式成立监管科，加强对各部门的检查考核，量化考核指标，每天考核两次，不走过场，不搞形式主义，不怕得罪人，如实填写日考核表，月底总结考核情况报办公室，根据考核情况按公司奖惩制度进行奖惩。</w:t>
        <w:br/>
        <w:t xml:space="preserve">    2)对环境卫队酝酿进行重大改革。推行承包责任制</w:t>
      </w:r>
      <w:r w:rsidR="00A162C6">
        <w:rPr>
          <w:rFonts w:ascii="微软雅黑" w:eastAsia="微软雅黑" w:hAnsi="微软雅黑"/>
          <w:sz w:val="24"/>
          <w:szCs w:val="24"/>
        </w:rPr>
        <w:t>，环卫队实行队长负责制，队长签定承包责任合同，全面负责环卫工作。同时计划分路段进行承包，由监管科对各路段进行考核定奖惩;垃圾中转站(车队)实行队长负责制，队长签订承包责任合同，职责范围包括垃圾中转站、车队、安</w:t>
      </w:r>
      <w:r w:rsidR="00A162C6">
        <w:rPr>
          <w:rFonts w:ascii="微软雅黑" w:eastAsia="微软雅黑" w:hAnsi="微软雅黑"/>
          <w:sz w:val="24"/>
          <w:szCs w:val="24"/>
        </w:rPr>
        <w:t>全保卫、渣土办;与驾驶员签订责任状，明确驾驶员的责、权、利，进一步明确发生安全事故后公司和驾驶员各自所承担的责任;对原垃圾站进行改造，新上压缩机组一台;强化服务功能，提高服务水平，加大对企事业单位的服务力度，拟增加封闭式保洁车、吸粪车及洒水车各一辆;拟接管经七路垃圾中转站。</w:t>
        <w:br/>
      </w:r>
      <w:r w:rsidR="00A162C6">
        <w:rPr>
          <w:rFonts w:ascii="微软雅黑" w:eastAsia="微软雅黑" w:hAnsi="微软雅黑"/>
          <w:sz w:val="24"/>
          <w:szCs w:val="24"/>
        </w:rPr>
        <w:t xml:space="preserve">    2)办公室加强内部管理，对公司各部门劳动纪律及业绩的监督考核;负责仓库、汽车等事项的综合管理;组织经理办公会及班组长会议，每月进行工作总结并制定下月工作计划;安排监管科每天考核各部门工作;进一步加强物资采购、仓库管理、用油管理，材料进出必须有领导签字;油票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https://d.book118.com/076000125131010102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6F32E7"/>
    <w:rsid w:val="00707240"/>
    <w:rsid w:val="008636A4"/>
    <w:rsid w:val="00A162C6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07600012513101010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3799</Words>
  <Characters>21660</Characters>
  <Application>Microsoft Office Word</Application>
  <DocSecurity>0</DocSecurity>
  <Lines>180</Lines>
  <Paragraphs>50</Paragraphs>
  <ScaleCrop>false</ScaleCrop>
  <Company/>
  <LinksUpToDate>false</LinksUpToDate>
  <CharactersWithSpaces>25409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3171025973@qq.com</cp:lastModifiedBy>
  <cp:revision>5</cp:revision>
  <cp:lastPrinted>1899-12-30T00:00:00Z</cp:lastPrinted>
  <dcterms:created xsi:type="dcterms:W3CDTF">2012-05-16T01:05:00Z</dcterms:created>
  <dcterms:modified xsi:type="dcterms:W3CDTF">2024-01-28T19:25:00Z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