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疫苗项目建设总纲及方案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82" w:history="1">
        <w:r>
          <w:rPr>
            <w:rFonts w:ascii="仿宋" w:eastAsia="仿宋" w:hAnsi="仿宋" w:cs="仿宋" w:hint="eastAsia"/>
            <w:lang w:eastAsia="zh-CN"/>
          </w:rPr>
          <w:t>序言</w:t>
        </w:r>
        <w:r>
          <w:tab/>
        </w:r>
        <w:r>
          <w:fldChar w:fldCharType="begin"/>
        </w:r>
        <w:r>
          <w:instrText xml:space="preserve"> PAGEREF _Toc22582 \h </w:instrText>
        </w:r>
        <w:r>
          <w:fldChar w:fldCharType="separate"/>
        </w:r>
        <w:r>
          <w:t>3</w:t>
        </w:r>
        <w:r>
          <w:fldChar w:fldCharType="end"/>
        </w:r>
      </w:hyperlink>
    </w:p>
    <w:p>
      <w:pPr>
        <w:pStyle w:val="TOC1"/>
        <w:tabs>
          <w:tab w:val="right" w:leader="dot" w:pos="8306"/>
        </w:tabs>
      </w:pPr>
      <w:hyperlink w:anchor="_Toc20503" w:history="1">
        <w:r>
          <w:rPr>
            <w:rFonts w:ascii="仿宋" w:eastAsia="仿宋" w:hAnsi="仿宋" w:cs="仿宋" w:hint="eastAsia"/>
            <w:lang w:eastAsia="zh-CN"/>
          </w:rPr>
          <w:t>一、项目选址研究</w:t>
        </w:r>
        <w:r>
          <w:tab/>
        </w:r>
        <w:r>
          <w:fldChar w:fldCharType="begin"/>
        </w:r>
        <w:r>
          <w:instrText xml:space="preserve"> PAGEREF _Toc20503 \h </w:instrText>
        </w:r>
        <w:r>
          <w:fldChar w:fldCharType="separate"/>
        </w:r>
        <w:r>
          <w:t>3</w:t>
        </w:r>
        <w:r>
          <w:fldChar w:fldCharType="end"/>
        </w:r>
      </w:hyperlink>
    </w:p>
    <w:p>
      <w:pPr>
        <w:pStyle w:val="TOC2"/>
        <w:tabs>
          <w:tab w:val="right" w:leader="dot" w:pos="8306"/>
        </w:tabs>
      </w:pPr>
      <w:hyperlink w:anchor="_Toc2411" w:history="1">
        <w:r>
          <w:rPr>
            <w:rFonts w:ascii="仿宋" w:eastAsia="仿宋" w:hAnsi="仿宋" w:cs="仿宋" w:hint="eastAsia"/>
            <w:lang w:eastAsia="zh-CN"/>
          </w:rPr>
          <w:t>(一)、项目选址原则</w:t>
        </w:r>
        <w:r>
          <w:tab/>
        </w:r>
        <w:r>
          <w:fldChar w:fldCharType="begin"/>
        </w:r>
        <w:r>
          <w:instrText xml:space="preserve"> PAGEREF _Toc2411 \h </w:instrText>
        </w:r>
        <w:r>
          <w:fldChar w:fldCharType="separate"/>
        </w:r>
        <w:r>
          <w:t>3</w:t>
        </w:r>
        <w:r>
          <w:fldChar w:fldCharType="end"/>
        </w:r>
      </w:hyperlink>
    </w:p>
    <w:p>
      <w:pPr>
        <w:pStyle w:val="TOC2"/>
        <w:tabs>
          <w:tab w:val="right" w:leader="dot" w:pos="8306"/>
        </w:tabs>
      </w:pPr>
      <w:hyperlink w:anchor="_Toc4468" w:history="1">
        <w:r>
          <w:rPr>
            <w:rFonts w:ascii="仿宋" w:eastAsia="仿宋" w:hAnsi="仿宋" w:cs="仿宋" w:hint="eastAsia"/>
            <w:lang w:eastAsia="zh-CN"/>
          </w:rPr>
          <w:t>(二)、项目选址</w:t>
        </w:r>
        <w:r>
          <w:tab/>
        </w:r>
        <w:r>
          <w:fldChar w:fldCharType="begin"/>
        </w:r>
        <w:r>
          <w:instrText xml:space="preserve"> PAGEREF _Toc4468 \h </w:instrText>
        </w:r>
        <w:r>
          <w:fldChar w:fldCharType="separate"/>
        </w:r>
        <w:r>
          <w:t>6</w:t>
        </w:r>
        <w:r>
          <w:fldChar w:fldCharType="end"/>
        </w:r>
      </w:hyperlink>
    </w:p>
    <w:p>
      <w:pPr>
        <w:pStyle w:val="TOC2"/>
        <w:tabs>
          <w:tab w:val="right" w:leader="dot" w:pos="8306"/>
        </w:tabs>
      </w:pPr>
      <w:hyperlink w:anchor="_Toc22652" w:history="1">
        <w:r>
          <w:rPr>
            <w:rFonts w:ascii="仿宋" w:eastAsia="仿宋" w:hAnsi="仿宋" w:cs="仿宋" w:hint="eastAsia"/>
            <w:lang w:eastAsia="zh-CN"/>
          </w:rPr>
          <w:t>(三)、建设条件分析</w:t>
        </w:r>
        <w:r>
          <w:tab/>
        </w:r>
        <w:r>
          <w:fldChar w:fldCharType="begin"/>
        </w:r>
        <w:r>
          <w:instrText xml:space="preserve"> PAGEREF _Toc22652 \h </w:instrText>
        </w:r>
        <w:r>
          <w:fldChar w:fldCharType="separate"/>
        </w:r>
        <w:r>
          <w:t>8</w:t>
        </w:r>
        <w:r>
          <w:fldChar w:fldCharType="end"/>
        </w:r>
      </w:hyperlink>
    </w:p>
    <w:p>
      <w:pPr>
        <w:pStyle w:val="TOC2"/>
        <w:tabs>
          <w:tab w:val="right" w:leader="dot" w:pos="8306"/>
        </w:tabs>
      </w:pPr>
      <w:hyperlink w:anchor="_Toc13425" w:history="1">
        <w:r>
          <w:rPr>
            <w:rFonts w:ascii="仿宋" w:eastAsia="仿宋" w:hAnsi="仿宋" w:cs="仿宋" w:hint="eastAsia"/>
            <w:lang w:eastAsia="zh-CN"/>
          </w:rPr>
          <w:t>(四)、用地控制指标</w:t>
        </w:r>
        <w:r>
          <w:tab/>
        </w:r>
        <w:r>
          <w:fldChar w:fldCharType="begin"/>
        </w:r>
        <w:r>
          <w:instrText xml:space="preserve"> PAGEREF _Toc13425 \h </w:instrText>
        </w:r>
        <w:r>
          <w:fldChar w:fldCharType="separate"/>
        </w:r>
        <w:r>
          <w:t>10</w:t>
        </w:r>
        <w:r>
          <w:fldChar w:fldCharType="end"/>
        </w:r>
      </w:hyperlink>
    </w:p>
    <w:p>
      <w:pPr>
        <w:pStyle w:val="TOC2"/>
        <w:tabs>
          <w:tab w:val="right" w:leader="dot" w:pos="8306"/>
        </w:tabs>
      </w:pPr>
      <w:hyperlink w:anchor="_Toc25114" w:history="1">
        <w:r>
          <w:rPr>
            <w:rFonts w:ascii="仿宋" w:eastAsia="仿宋" w:hAnsi="仿宋" w:cs="仿宋" w:hint="eastAsia"/>
            <w:lang w:eastAsia="zh-CN"/>
          </w:rPr>
          <w:t>(五)、地总体要求</w:t>
        </w:r>
        <w:r>
          <w:tab/>
        </w:r>
        <w:r>
          <w:fldChar w:fldCharType="begin"/>
        </w:r>
        <w:r>
          <w:instrText xml:space="preserve"> PAGEREF _Toc25114 \h </w:instrText>
        </w:r>
        <w:r>
          <w:fldChar w:fldCharType="separate"/>
        </w:r>
        <w:r>
          <w:t>11</w:t>
        </w:r>
        <w:r>
          <w:fldChar w:fldCharType="end"/>
        </w:r>
      </w:hyperlink>
    </w:p>
    <w:p>
      <w:pPr>
        <w:pStyle w:val="TOC2"/>
        <w:tabs>
          <w:tab w:val="right" w:leader="dot" w:pos="8306"/>
        </w:tabs>
      </w:pPr>
      <w:hyperlink w:anchor="_Toc22135" w:history="1">
        <w:r>
          <w:rPr>
            <w:rFonts w:ascii="仿宋" w:eastAsia="仿宋" w:hAnsi="仿宋" w:cs="仿宋" w:hint="eastAsia"/>
            <w:lang w:eastAsia="zh-CN"/>
          </w:rPr>
          <w:t>(六)、节约用地措施</w:t>
        </w:r>
        <w:r>
          <w:tab/>
        </w:r>
        <w:r>
          <w:fldChar w:fldCharType="begin"/>
        </w:r>
        <w:r>
          <w:instrText xml:space="preserve"> PAGEREF _Toc22135 \h </w:instrText>
        </w:r>
        <w:r>
          <w:fldChar w:fldCharType="separate"/>
        </w:r>
        <w:r>
          <w:t>12</w:t>
        </w:r>
        <w:r>
          <w:fldChar w:fldCharType="end"/>
        </w:r>
      </w:hyperlink>
    </w:p>
    <w:p>
      <w:pPr>
        <w:pStyle w:val="TOC2"/>
        <w:tabs>
          <w:tab w:val="right" w:leader="dot" w:pos="8306"/>
        </w:tabs>
      </w:pPr>
      <w:hyperlink w:anchor="_Toc31620" w:history="1">
        <w:r>
          <w:rPr>
            <w:rFonts w:ascii="仿宋" w:eastAsia="仿宋" w:hAnsi="仿宋" w:cs="仿宋" w:hint="eastAsia"/>
            <w:lang w:eastAsia="zh-CN"/>
          </w:rPr>
          <w:t>(七)、选址综合评价</w:t>
        </w:r>
        <w:r>
          <w:tab/>
        </w:r>
        <w:r>
          <w:fldChar w:fldCharType="begin"/>
        </w:r>
        <w:r>
          <w:instrText xml:space="preserve"> PAGEREF _Toc31620 \h </w:instrText>
        </w:r>
        <w:r>
          <w:fldChar w:fldCharType="separate"/>
        </w:r>
        <w:r>
          <w:t>14</w:t>
        </w:r>
        <w:r>
          <w:fldChar w:fldCharType="end"/>
        </w:r>
      </w:hyperlink>
    </w:p>
    <w:p>
      <w:pPr>
        <w:pStyle w:val="TOC1"/>
        <w:tabs>
          <w:tab w:val="right" w:leader="dot" w:pos="8306"/>
        </w:tabs>
      </w:pPr>
      <w:hyperlink w:anchor="_Toc22366" w:history="1">
        <w:r>
          <w:rPr>
            <w:rFonts w:ascii="仿宋" w:eastAsia="仿宋" w:hAnsi="仿宋" w:cs="仿宋" w:hint="eastAsia"/>
            <w:lang w:eastAsia="zh-CN"/>
          </w:rPr>
          <w:t>二、疫苗项目概论</w:t>
        </w:r>
        <w:r>
          <w:tab/>
        </w:r>
        <w:r>
          <w:fldChar w:fldCharType="begin"/>
        </w:r>
        <w:r>
          <w:instrText xml:space="preserve"> PAGEREF _Toc22366 \h </w:instrText>
        </w:r>
        <w:r>
          <w:fldChar w:fldCharType="separate"/>
        </w:r>
        <w:r>
          <w:t>15</w:t>
        </w:r>
        <w:r>
          <w:fldChar w:fldCharType="end"/>
        </w:r>
      </w:hyperlink>
    </w:p>
    <w:p>
      <w:pPr>
        <w:pStyle w:val="TOC2"/>
        <w:tabs>
          <w:tab w:val="right" w:leader="dot" w:pos="8306"/>
        </w:tabs>
      </w:pPr>
      <w:hyperlink w:anchor="_Toc11907" w:history="1">
        <w:r>
          <w:rPr>
            <w:rFonts w:ascii="仿宋" w:eastAsia="仿宋" w:hAnsi="仿宋" w:cs="仿宋" w:hint="eastAsia"/>
            <w:lang w:eastAsia="zh-CN"/>
          </w:rPr>
          <w:t>(一)、项目申报单位概况</w:t>
        </w:r>
        <w:r>
          <w:tab/>
        </w:r>
        <w:r>
          <w:fldChar w:fldCharType="begin"/>
        </w:r>
        <w:r>
          <w:instrText xml:space="preserve"> PAGEREF _Toc11907 \h </w:instrText>
        </w:r>
        <w:r>
          <w:fldChar w:fldCharType="separate"/>
        </w:r>
        <w:r>
          <w:t>15</w:t>
        </w:r>
        <w:r>
          <w:fldChar w:fldCharType="end"/>
        </w:r>
      </w:hyperlink>
    </w:p>
    <w:p>
      <w:pPr>
        <w:pStyle w:val="TOC2"/>
        <w:tabs>
          <w:tab w:val="right" w:leader="dot" w:pos="8306"/>
        </w:tabs>
      </w:pPr>
      <w:hyperlink w:anchor="_Toc17899" w:history="1">
        <w:r>
          <w:rPr>
            <w:rFonts w:ascii="仿宋" w:eastAsia="仿宋" w:hAnsi="仿宋" w:cs="仿宋" w:hint="eastAsia"/>
            <w:lang w:eastAsia="zh-CN"/>
          </w:rPr>
          <w:t>(二)、项目概况</w:t>
        </w:r>
        <w:r>
          <w:tab/>
        </w:r>
        <w:r>
          <w:fldChar w:fldCharType="begin"/>
        </w:r>
        <w:r>
          <w:instrText xml:space="preserve"> PAGEREF _Toc17899 \h </w:instrText>
        </w:r>
        <w:r>
          <w:fldChar w:fldCharType="separate"/>
        </w:r>
        <w:r>
          <w:t>16</w:t>
        </w:r>
        <w:r>
          <w:fldChar w:fldCharType="end"/>
        </w:r>
      </w:hyperlink>
    </w:p>
    <w:p>
      <w:pPr>
        <w:pStyle w:val="TOC1"/>
        <w:tabs>
          <w:tab w:val="right" w:leader="dot" w:pos="8306"/>
        </w:tabs>
      </w:pPr>
      <w:hyperlink w:anchor="_Toc21081" w:history="1">
        <w:r>
          <w:rPr>
            <w:rFonts w:ascii="仿宋" w:eastAsia="仿宋" w:hAnsi="仿宋" w:cs="仿宋" w:hint="eastAsia"/>
            <w:lang w:eastAsia="zh-CN"/>
          </w:rPr>
          <w:t>三、环境和生态影响分析</w:t>
        </w:r>
        <w:r>
          <w:tab/>
        </w:r>
        <w:r>
          <w:fldChar w:fldCharType="begin"/>
        </w:r>
        <w:r>
          <w:instrText xml:space="preserve"> PAGEREF _Toc21081 \h </w:instrText>
        </w:r>
        <w:r>
          <w:fldChar w:fldCharType="separate"/>
        </w:r>
        <w:r>
          <w:t>18</w:t>
        </w:r>
        <w:r>
          <w:fldChar w:fldCharType="end"/>
        </w:r>
      </w:hyperlink>
    </w:p>
    <w:p>
      <w:pPr>
        <w:pStyle w:val="TOC2"/>
        <w:tabs>
          <w:tab w:val="right" w:leader="dot" w:pos="8306"/>
        </w:tabs>
      </w:pPr>
      <w:hyperlink w:anchor="_Toc31118" w:history="1">
        <w:r>
          <w:rPr>
            <w:rFonts w:ascii="仿宋" w:eastAsia="仿宋" w:hAnsi="仿宋" w:cs="仿宋" w:hint="eastAsia"/>
            <w:lang w:eastAsia="zh-CN"/>
          </w:rPr>
          <w:t>(一)、环境和生态现状</w:t>
        </w:r>
        <w:r>
          <w:tab/>
        </w:r>
        <w:r>
          <w:fldChar w:fldCharType="begin"/>
        </w:r>
        <w:r>
          <w:instrText xml:space="preserve"> PAGEREF _Toc31118 \h </w:instrText>
        </w:r>
        <w:r>
          <w:fldChar w:fldCharType="separate"/>
        </w:r>
        <w:r>
          <w:t>18</w:t>
        </w:r>
        <w:r>
          <w:fldChar w:fldCharType="end"/>
        </w:r>
      </w:hyperlink>
    </w:p>
    <w:p>
      <w:pPr>
        <w:pStyle w:val="TOC2"/>
        <w:tabs>
          <w:tab w:val="right" w:leader="dot" w:pos="8306"/>
        </w:tabs>
      </w:pPr>
      <w:hyperlink w:anchor="_Toc4392" w:history="1">
        <w:r>
          <w:rPr>
            <w:rFonts w:ascii="仿宋" w:eastAsia="仿宋" w:hAnsi="仿宋" w:cs="仿宋" w:hint="eastAsia"/>
            <w:lang w:eastAsia="zh-CN"/>
          </w:rPr>
          <w:t>(二)、生态环境影响分析</w:t>
        </w:r>
        <w:r>
          <w:tab/>
        </w:r>
        <w:r>
          <w:fldChar w:fldCharType="begin"/>
        </w:r>
        <w:r>
          <w:instrText xml:space="preserve"> PAGEREF _Toc4392 \h </w:instrText>
        </w:r>
        <w:r>
          <w:fldChar w:fldCharType="separate"/>
        </w:r>
        <w:r>
          <w:t>20</w:t>
        </w:r>
        <w:r>
          <w:fldChar w:fldCharType="end"/>
        </w:r>
      </w:hyperlink>
    </w:p>
    <w:p>
      <w:pPr>
        <w:pStyle w:val="TOC2"/>
        <w:tabs>
          <w:tab w:val="right" w:leader="dot" w:pos="8306"/>
        </w:tabs>
      </w:pPr>
      <w:hyperlink w:anchor="_Toc2718" w:history="1">
        <w:r>
          <w:rPr>
            <w:rFonts w:ascii="仿宋" w:eastAsia="仿宋" w:hAnsi="仿宋" w:cs="仿宋" w:hint="eastAsia"/>
            <w:lang w:eastAsia="zh-CN"/>
          </w:rPr>
          <w:t>(三)、生态环境保护措施</w:t>
        </w:r>
        <w:r>
          <w:tab/>
        </w:r>
        <w:r>
          <w:fldChar w:fldCharType="begin"/>
        </w:r>
        <w:r>
          <w:instrText xml:space="preserve"> PAGEREF _Toc2718 \h </w:instrText>
        </w:r>
        <w:r>
          <w:fldChar w:fldCharType="separate"/>
        </w:r>
        <w:r>
          <w:t>21</w:t>
        </w:r>
        <w:r>
          <w:fldChar w:fldCharType="end"/>
        </w:r>
      </w:hyperlink>
    </w:p>
    <w:p>
      <w:pPr>
        <w:pStyle w:val="TOC2"/>
        <w:tabs>
          <w:tab w:val="right" w:leader="dot" w:pos="8306"/>
        </w:tabs>
      </w:pPr>
      <w:hyperlink w:anchor="_Toc26013" w:history="1">
        <w:r>
          <w:rPr>
            <w:rFonts w:ascii="仿宋" w:eastAsia="仿宋" w:hAnsi="仿宋" w:cs="仿宋" w:hint="eastAsia"/>
            <w:lang w:eastAsia="zh-CN"/>
          </w:rPr>
          <w:t>(四)、地质灾害影响分析</w:t>
        </w:r>
        <w:r>
          <w:tab/>
        </w:r>
        <w:r>
          <w:fldChar w:fldCharType="begin"/>
        </w:r>
        <w:r>
          <w:instrText xml:space="preserve"> PAGEREF _Toc26013 \h </w:instrText>
        </w:r>
        <w:r>
          <w:fldChar w:fldCharType="separate"/>
        </w:r>
        <w:r>
          <w:t>23</w:t>
        </w:r>
        <w:r>
          <w:fldChar w:fldCharType="end"/>
        </w:r>
      </w:hyperlink>
    </w:p>
    <w:p>
      <w:pPr>
        <w:pStyle w:val="TOC2"/>
        <w:tabs>
          <w:tab w:val="right" w:leader="dot" w:pos="8306"/>
        </w:tabs>
      </w:pPr>
      <w:hyperlink w:anchor="_Toc9704" w:history="1">
        <w:r>
          <w:rPr>
            <w:rFonts w:ascii="仿宋" w:eastAsia="仿宋" w:hAnsi="仿宋" w:cs="仿宋" w:hint="eastAsia"/>
            <w:lang w:eastAsia="zh-CN"/>
          </w:rPr>
          <w:t>(五)、特殊环境影响</w:t>
        </w:r>
        <w:r>
          <w:tab/>
        </w:r>
        <w:r>
          <w:fldChar w:fldCharType="begin"/>
        </w:r>
        <w:r>
          <w:instrText xml:space="preserve"> PAGEREF _Toc9704 \h </w:instrText>
        </w:r>
        <w:r>
          <w:fldChar w:fldCharType="separate"/>
        </w:r>
        <w:r>
          <w:t>24</w:t>
        </w:r>
        <w:r>
          <w:fldChar w:fldCharType="end"/>
        </w:r>
      </w:hyperlink>
    </w:p>
    <w:p>
      <w:pPr>
        <w:pStyle w:val="TOC1"/>
        <w:tabs>
          <w:tab w:val="right" w:leader="dot" w:pos="8306"/>
        </w:tabs>
      </w:pPr>
      <w:hyperlink w:anchor="_Toc15074" w:history="1">
        <w:r>
          <w:rPr>
            <w:rFonts w:ascii="仿宋" w:eastAsia="仿宋" w:hAnsi="仿宋" w:cs="仿宋" w:hint="eastAsia"/>
            <w:lang w:eastAsia="zh-CN"/>
          </w:rPr>
          <w:t>四、社会影响分析</w:t>
        </w:r>
        <w:r>
          <w:tab/>
        </w:r>
        <w:r>
          <w:fldChar w:fldCharType="begin"/>
        </w:r>
        <w:r>
          <w:instrText xml:space="preserve"> PAGEREF _Toc15074 \h </w:instrText>
        </w:r>
        <w:r>
          <w:fldChar w:fldCharType="separate"/>
        </w:r>
        <w:r>
          <w:t>25</w:t>
        </w:r>
        <w:r>
          <w:fldChar w:fldCharType="end"/>
        </w:r>
      </w:hyperlink>
    </w:p>
    <w:p>
      <w:pPr>
        <w:pStyle w:val="TOC2"/>
        <w:tabs>
          <w:tab w:val="right" w:leader="dot" w:pos="8306"/>
        </w:tabs>
      </w:pPr>
      <w:hyperlink w:anchor="_Toc23889" w:history="1">
        <w:r>
          <w:rPr>
            <w:rFonts w:ascii="仿宋" w:eastAsia="仿宋" w:hAnsi="仿宋" w:cs="仿宋" w:hint="eastAsia"/>
            <w:lang w:eastAsia="zh-CN"/>
          </w:rPr>
          <w:t>(一)、社会影响效果分析</w:t>
        </w:r>
        <w:r>
          <w:tab/>
        </w:r>
        <w:r>
          <w:fldChar w:fldCharType="begin"/>
        </w:r>
        <w:r>
          <w:instrText xml:space="preserve"> PAGEREF _Toc23889 \h </w:instrText>
        </w:r>
        <w:r>
          <w:fldChar w:fldCharType="separate"/>
        </w:r>
        <w:r>
          <w:t>25</w:t>
        </w:r>
        <w:r>
          <w:fldChar w:fldCharType="end"/>
        </w:r>
      </w:hyperlink>
    </w:p>
    <w:p>
      <w:pPr>
        <w:pStyle w:val="TOC2"/>
        <w:tabs>
          <w:tab w:val="right" w:leader="dot" w:pos="8306"/>
        </w:tabs>
      </w:pPr>
      <w:hyperlink w:anchor="_Toc26912" w:history="1">
        <w:r>
          <w:rPr>
            <w:rFonts w:ascii="仿宋" w:eastAsia="仿宋" w:hAnsi="仿宋" w:cs="仿宋" w:hint="eastAsia"/>
            <w:lang w:eastAsia="zh-CN"/>
          </w:rPr>
          <w:t>(二)、社会适应性分析</w:t>
        </w:r>
        <w:r>
          <w:tab/>
        </w:r>
        <w:r>
          <w:fldChar w:fldCharType="begin"/>
        </w:r>
        <w:r>
          <w:instrText xml:space="preserve"> PAGEREF _Toc26912 \h </w:instrText>
        </w:r>
        <w:r>
          <w:fldChar w:fldCharType="separate"/>
        </w:r>
        <w:r>
          <w:t>28</w:t>
        </w:r>
        <w:r>
          <w:fldChar w:fldCharType="end"/>
        </w:r>
      </w:hyperlink>
    </w:p>
    <w:p>
      <w:pPr>
        <w:pStyle w:val="TOC2"/>
        <w:tabs>
          <w:tab w:val="right" w:leader="dot" w:pos="8306"/>
        </w:tabs>
      </w:pPr>
      <w:hyperlink w:anchor="_Toc26320" w:history="1">
        <w:r>
          <w:rPr>
            <w:rFonts w:ascii="仿宋" w:eastAsia="仿宋" w:hAnsi="仿宋" w:cs="仿宋" w:hint="eastAsia"/>
            <w:lang w:eastAsia="zh-CN"/>
          </w:rPr>
          <w:t>(三)、社会风险及对策分析</w:t>
        </w:r>
        <w:r>
          <w:tab/>
        </w:r>
        <w:r>
          <w:fldChar w:fldCharType="begin"/>
        </w:r>
        <w:r>
          <w:instrText xml:space="preserve"> PAGEREF _Toc26320 \h </w:instrText>
        </w:r>
        <w:r>
          <w:fldChar w:fldCharType="separate"/>
        </w:r>
        <w:r>
          <w:t>29</w:t>
        </w:r>
        <w:r>
          <w:fldChar w:fldCharType="end"/>
        </w:r>
      </w:hyperlink>
    </w:p>
    <w:p>
      <w:pPr>
        <w:pStyle w:val="TOC1"/>
        <w:tabs>
          <w:tab w:val="right" w:leader="dot" w:pos="8306"/>
        </w:tabs>
      </w:pPr>
      <w:hyperlink w:anchor="_Toc23323" w:history="1">
        <w:r>
          <w:rPr>
            <w:rFonts w:ascii="仿宋" w:eastAsia="仿宋" w:hAnsi="仿宋" w:cs="仿宋" w:hint="eastAsia"/>
            <w:lang w:eastAsia="zh-CN"/>
          </w:rPr>
          <w:t>五、财务管理与成本控制</w:t>
        </w:r>
        <w:r>
          <w:tab/>
        </w:r>
        <w:r>
          <w:fldChar w:fldCharType="begin"/>
        </w:r>
        <w:r>
          <w:instrText xml:space="preserve"> PAGEREF _Toc23323 \h </w:instrText>
        </w:r>
        <w:r>
          <w:fldChar w:fldCharType="separate"/>
        </w:r>
        <w:r>
          <w:t>33</w:t>
        </w:r>
        <w:r>
          <w:fldChar w:fldCharType="end"/>
        </w:r>
      </w:hyperlink>
    </w:p>
    <w:p>
      <w:pPr>
        <w:pStyle w:val="TOC2"/>
        <w:tabs>
          <w:tab w:val="right" w:leader="dot" w:pos="8306"/>
        </w:tabs>
      </w:pPr>
      <w:hyperlink w:anchor="_Toc1048" w:history="1">
        <w:r>
          <w:rPr>
            <w:rFonts w:ascii="仿宋" w:eastAsia="仿宋" w:hAnsi="仿宋" w:cs="仿宋" w:hint="eastAsia"/>
            <w:lang w:eastAsia="zh-CN"/>
          </w:rPr>
          <w:t>(一)、财务管理体系建设</w:t>
        </w:r>
        <w:r>
          <w:tab/>
        </w:r>
        <w:r>
          <w:fldChar w:fldCharType="begin"/>
        </w:r>
        <w:r>
          <w:instrText xml:space="preserve"> PAGEREF _Toc1048 \h </w:instrText>
        </w:r>
        <w:r>
          <w:fldChar w:fldCharType="separate"/>
        </w:r>
        <w:r>
          <w:t>33</w:t>
        </w:r>
        <w:r>
          <w:fldChar w:fldCharType="end"/>
        </w:r>
      </w:hyperlink>
    </w:p>
    <w:p>
      <w:pPr>
        <w:pStyle w:val="TOC2"/>
        <w:tabs>
          <w:tab w:val="right" w:leader="dot" w:pos="8306"/>
        </w:tabs>
      </w:pPr>
      <w:hyperlink w:anchor="_Toc19889" w:history="1">
        <w:r>
          <w:rPr>
            <w:rFonts w:ascii="仿宋" w:eastAsia="仿宋" w:hAnsi="仿宋" w:cs="仿宋" w:hint="eastAsia"/>
            <w:lang w:eastAsia="zh-CN"/>
          </w:rPr>
          <w:t>(二)、成本控制措施</w:t>
        </w:r>
        <w:r>
          <w:tab/>
        </w:r>
        <w:r>
          <w:fldChar w:fldCharType="begin"/>
        </w:r>
        <w:r>
          <w:instrText xml:space="preserve"> PAGEREF _Toc19889 \h </w:instrText>
        </w:r>
        <w:r>
          <w:fldChar w:fldCharType="separate"/>
        </w:r>
        <w:r>
          <w:t>34</w:t>
        </w:r>
        <w:r>
          <w:fldChar w:fldCharType="end"/>
        </w:r>
      </w:hyperlink>
    </w:p>
    <w:p>
      <w:pPr>
        <w:pStyle w:val="TOC1"/>
        <w:tabs>
          <w:tab w:val="right" w:leader="dot" w:pos="8306"/>
        </w:tabs>
      </w:pPr>
      <w:hyperlink w:anchor="_Toc24741" w:history="1">
        <w:r>
          <w:rPr>
            <w:rFonts w:ascii="仿宋" w:eastAsia="仿宋" w:hAnsi="仿宋" w:cs="仿宋" w:hint="eastAsia"/>
            <w:lang w:eastAsia="zh-CN"/>
          </w:rPr>
          <w:t>六、背景、必要性分析</w:t>
        </w:r>
        <w:r>
          <w:tab/>
        </w:r>
        <w:r>
          <w:fldChar w:fldCharType="begin"/>
        </w:r>
        <w:r>
          <w:instrText xml:space="preserve"> PAGEREF _Toc24741 \h </w:instrText>
        </w:r>
        <w:r>
          <w:fldChar w:fldCharType="separate"/>
        </w:r>
        <w:r>
          <w:t>35</w:t>
        </w:r>
        <w:r>
          <w:fldChar w:fldCharType="end"/>
        </w:r>
      </w:hyperlink>
    </w:p>
    <w:p>
      <w:pPr>
        <w:pStyle w:val="TOC2"/>
        <w:tabs>
          <w:tab w:val="right" w:leader="dot" w:pos="8306"/>
        </w:tabs>
      </w:pPr>
      <w:hyperlink w:anchor="_Toc24638" w:history="1">
        <w:r>
          <w:rPr>
            <w:rFonts w:ascii="仿宋" w:eastAsia="仿宋" w:hAnsi="仿宋" w:cs="仿宋" w:hint="eastAsia"/>
            <w:lang w:eastAsia="zh-CN"/>
          </w:rPr>
          <w:t>(一)、项目建设背景</w:t>
        </w:r>
        <w:r>
          <w:tab/>
        </w:r>
        <w:r>
          <w:fldChar w:fldCharType="begin"/>
        </w:r>
        <w:r>
          <w:instrText xml:space="preserve"> PAGEREF _Toc24638 \h </w:instrText>
        </w:r>
        <w:r>
          <w:fldChar w:fldCharType="separate"/>
        </w:r>
        <w:r>
          <w:t>35</w:t>
        </w:r>
        <w:r>
          <w:fldChar w:fldCharType="end"/>
        </w:r>
      </w:hyperlink>
    </w:p>
    <w:p>
      <w:pPr>
        <w:pStyle w:val="TOC2"/>
        <w:tabs>
          <w:tab w:val="right" w:leader="dot" w:pos="8306"/>
        </w:tabs>
      </w:pPr>
      <w:hyperlink w:anchor="_Toc24836" w:history="1">
        <w:r>
          <w:rPr>
            <w:rFonts w:ascii="仿宋" w:eastAsia="仿宋" w:hAnsi="仿宋" w:cs="仿宋" w:hint="eastAsia"/>
            <w:lang w:eastAsia="zh-CN"/>
          </w:rPr>
          <w:t>(二)、必要性分析</w:t>
        </w:r>
        <w:r>
          <w:tab/>
        </w:r>
        <w:r>
          <w:fldChar w:fldCharType="begin"/>
        </w:r>
        <w:r>
          <w:instrText xml:space="preserve"> PAGEREF _Toc24836 \h </w:instrText>
        </w:r>
        <w:r>
          <w:fldChar w:fldCharType="separate"/>
        </w:r>
        <w:r>
          <w:t>36</w:t>
        </w:r>
        <w:r>
          <w:fldChar w:fldCharType="end"/>
        </w:r>
      </w:hyperlink>
    </w:p>
    <w:p>
      <w:pPr>
        <w:pStyle w:val="TOC2"/>
        <w:tabs>
          <w:tab w:val="right" w:leader="dot" w:pos="8306"/>
        </w:tabs>
      </w:pPr>
      <w:hyperlink w:anchor="_Toc9524" w:history="1">
        <w:r>
          <w:rPr>
            <w:rFonts w:ascii="仿宋" w:eastAsia="仿宋" w:hAnsi="仿宋" w:cs="仿宋" w:hint="eastAsia"/>
            <w:lang w:eastAsia="zh-CN"/>
          </w:rPr>
          <w:t>(三)、项目建设有利条件</w:t>
        </w:r>
        <w:r>
          <w:tab/>
        </w:r>
        <w:r>
          <w:fldChar w:fldCharType="begin"/>
        </w:r>
        <w:r>
          <w:instrText xml:space="preserve"> PAGEREF _Toc9524 \h </w:instrText>
        </w:r>
        <w:r>
          <w:fldChar w:fldCharType="separate"/>
        </w:r>
        <w:r>
          <w:t>38</w:t>
        </w:r>
        <w:r>
          <w:fldChar w:fldCharType="end"/>
        </w:r>
      </w:hyperlink>
    </w:p>
    <w:p>
      <w:pPr>
        <w:pStyle w:val="TOC1"/>
        <w:tabs>
          <w:tab w:val="right" w:leader="dot" w:pos="8306"/>
        </w:tabs>
      </w:pPr>
      <w:hyperlink w:anchor="_Toc30094" w:history="1">
        <w:r>
          <w:rPr>
            <w:rFonts w:ascii="仿宋" w:eastAsia="仿宋" w:hAnsi="仿宋" w:cs="仿宋" w:hint="eastAsia"/>
            <w:lang w:eastAsia="zh-CN"/>
          </w:rPr>
          <w:t>七、土地利用与规划方案</w:t>
        </w:r>
        <w:r>
          <w:tab/>
        </w:r>
        <w:r>
          <w:fldChar w:fldCharType="begin"/>
        </w:r>
        <w:r>
          <w:instrText xml:space="preserve"> PAGEREF _Toc30094 \h </w:instrText>
        </w:r>
        <w:r>
          <w:fldChar w:fldCharType="separate"/>
        </w:r>
        <w:r>
          <w:t>39</w:t>
        </w:r>
        <w:r>
          <w:fldChar w:fldCharType="end"/>
        </w:r>
      </w:hyperlink>
    </w:p>
    <w:p>
      <w:pPr>
        <w:pStyle w:val="TOC2"/>
        <w:tabs>
          <w:tab w:val="right" w:leader="dot" w:pos="8306"/>
        </w:tabs>
      </w:pPr>
      <w:hyperlink w:anchor="_Toc7276" w:history="1">
        <w:r>
          <w:rPr>
            <w:rFonts w:ascii="仿宋" w:eastAsia="仿宋" w:hAnsi="仿宋" w:cs="仿宋" w:hint="eastAsia"/>
            <w:lang w:eastAsia="zh-CN"/>
          </w:rPr>
          <w:t>(一)、项目用地情况分析</w:t>
        </w:r>
        <w:r>
          <w:tab/>
        </w:r>
        <w:r>
          <w:fldChar w:fldCharType="begin"/>
        </w:r>
        <w:r>
          <w:instrText xml:space="preserve"> PAGEREF _Toc7276 \h </w:instrText>
        </w:r>
        <w:r>
          <w:fldChar w:fldCharType="separate"/>
        </w:r>
        <w:r>
          <w:t>39</w:t>
        </w:r>
        <w:r>
          <w:fldChar w:fldCharType="end"/>
        </w:r>
      </w:hyperlink>
    </w:p>
    <w:p>
      <w:pPr>
        <w:pStyle w:val="TOC2"/>
        <w:tabs>
          <w:tab w:val="right" w:leader="dot" w:pos="8306"/>
        </w:tabs>
      </w:pPr>
      <w:hyperlink w:anchor="_Toc21502" w:history="1">
        <w:r>
          <w:rPr>
            <w:rFonts w:ascii="仿宋" w:eastAsia="仿宋" w:hAnsi="仿宋" w:cs="仿宋" w:hint="eastAsia"/>
            <w:lang w:eastAsia="zh-CN"/>
          </w:rPr>
          <w:t>(二)、土地利用规划方案</w:t>
        </w:r>
        <w:r>
          <w:tab/>
        </w:r>
        <w:r>
          <w:fldChar w:fldCharType="begin"/>
        </w:r>
        <w:r>
          <w:instrText xml:space="preserve"> PAGEREF _Toc21502 \h </w:instrText>
        </w:r>
        <w:r>
          <w:fldChar w:fldCharType="separate"/>
        </w:r>
        <w:r>
          <w:t>40</w:t>
        </w:r>
        <w:r>
          <w:fldChar w:fldCharType="end"/>
        </w:r>
      </w:hyperlink>
    </w:p>
    <w:p>
      <w:pPr>
        <w:pStyle w:val="TOC1"/>
        <w:tabs>
          <w:tab w:val="right" w:leader="dot" w:pos="8306"/>
        </w:tabs>
      </w:pPr>
      <w:hyperlink w:anchor="_Toc3317" w:history="1">
        <w:r>
          <w:rPr>
            <w:rFonts w:ascii="仿宋" w:eastAsia="仿宋" w:hAnsi="仿宋" w:cs="仿宋" w:hint="eastAsia"/>
            <w:lang w:eastAsia="zh-CN"/>
          </w:rPr>
          <w:t>八、环境保护与绿色发展</w:t>
        </w:r>
        <w:r>
          <w:tab/>
        </w:r>
        <w:r>
          <w:fldChar w:fldCharType="begin"/>
        </w:r>
        <w:r>
          <w:instrText xml:space="preserve"> PAGEREF _Toc3317 \h </w:instrText>
        </w:r>
        <w:r>
          <w:fldChar w:fldCharType="separate"/>
        </w:r>
        <w:r>
          <w:t>41</w:t>
        </w:r>
        <w:r>
          <w:fldChar w:fldCharType="end"/>
        </w:r>
      </w:hyperlink>
    </w:p>
    <w:p>
      <w:pPr>
        <w:pStyle w:val="TOC2"/>
        <w:tabs>
          <w:tab w:val="right" w:leader="dot" w:pos="8306"/>
        </w:tabs>
      </w:pPr>
      <w:hyperlink w:anchor="_Toc8817" w:history="1">
        <w:r>
          <w:rPr>
            <w:rFonts w:ascii="仿宋" w:eastAsia="仿宋" w:hAnsi="仿宋" w:cs="仿宋" w:hint="eastAsia"/>
            <w:lang w:eastAsia="zh-CN"/>
          </w:rPr>
          <w:t>(一)、环境保护措施</w:t>
        </w:r>
        <w:r>
          <w:tab/>
        </w:r>
        <w:r>
          <w:fldChar w:fldCharType="begin"/>
        </w:r>
        <w:r>
          <w:instrText xml:space="preserve"> PAGEREF _Toc8817 \h </w:instrText>
        </w:r>
        <w:r>
          <w:fldChar w:fldCharType="separate"/>
        </w:r>
        <w:r>
          <w:t>41</w:t>
        </w:r>
        <w:r>
          <w:fldChar w:fldCharType="end"/>
        </w:r>
      </w:hyperlink>
    </w:p>
    <w:p>
      <w:pPr>
        <w:pStyle w:val="TOC2"/>
        <w:tabs>
          <w:tab w:val="right" w:leader="dot" w:pos="8306"/>
        </w:tabs>
      </w:pPr>
      <w:hyperlink w:anchor="_Toc29686" w:history="1">
        <w:r>
          <w:rPr>
            <w:rFonts w:ascii="仿宋" w:eastAsia="仿宋" w:hAnsi="仿宋" w:cs="仿宋" w:hint="eastAsia"/>
            <w:lang w:eastAsia="zh-CN"/>
          </w:rPr>
          <w:t>(二)、绿色发展与可持续发展策略</w:t>
        </w:r>
        <w:r>
          <w:tab/>
        </w:r>
        <w:r>
          <w:fldChar w:fldCharType="begin"/>
        </w:r>
        <w:r>
          <w:instrText xml:space="preserve"> PAGEREF _Toc29686 \h </w:instrText>
        </w:r>
        <w:r>
          <w:fldChar w:fldCharType="separate"/>
        </w:r>
        <w:r>
          <w:t>43</w:t>
        </w:r>
        <w:r>
          <w:fldChar w:fldCharType="end"/>
        </w:r>
      </w:hyperlink>
    </w:p>
    <w:p>
      <w:pPr>
        <w:pStyle w:val="TOC1"/>
        <w:tabs>
          <w:tab w:val="right" w:leader="dot" w:pos="8306"/>
        </w:tabs>
      </w:pPr>
      <w:hyperlink w:anchor="_Toc4668" w:history="1">
        <w:r>
          <w:rPr>
            <w:rFonts w:ascii="仿宋" w:eastAsia="仿宋" w:hAnsi="仿宋" w:cs="仿宋" w:hint="eastAsia"/>
            <w:lang w:eastAsia="zh-CN"/>
          </w:rPr>
          <w:t>九、项目变更管理</w:t>
        </w:r>
        <w:r>
          <w:tab/>
        </w:r>
        <w:r>
          <w:fldChar w:fldCharType="begin"/>
        </w:r>
        <w:r>
          <w:instrText xml:space="preserve"> PAGEREF _Toc4668 \h </w:instrText>
        </w:r>
        <w:r>
          <w:fldChar w:fldCharType="separate"/>
        </w:r>
        <w:r>
          <w:t>44</w:t>
        </w:r>
        <w:r>
          <w:fldChar w:fldCharType="end"/>
        </w:r>
      </w:hyperlink>
    </w:p>
    <w:p>
      <w:pPr>
        <w:pStyle w:val="TOC2"/>
        <w:tabs>
          <w:tab w:val="right" w:leader="dot" w:pos="8306"/>
        </w:tabs>
      </w:pPr>
      <w:hyperlink w:anchor="_Toc9558" w:history="1">
        <w:r>
          <w:rPr>
            <w:rFonts w:ascii="仿宋" w:eastAsia="仿宋" w:hAnsi="仿宋" w:cs="仿宋" w:hint="eastAsia"/>
            <w:lang w:eastAsia="zh-CN"/>
          </w:rPr>
          <w:t>(一)、变更控制流程</w:t>
        </w:r>
        <w:r>
          <w:tab/>
        </w:r>
        <w:r>
          <w:fldChar w:fldCharType="begin"/>
        </w:r>
        <w:r>
          <w:instrText xml:space="preserve"> PAGEREF _Toc9558 \h </w:instrText>
        </w:r>
        <w:r>
          <w:fldChar w:fldCharType="separate"/>
        </w:r>
        <w:r>
          <w:t>44</w:t>
        </w:r>
        <w:r>
          <w:fldChar w:fldCharType="end"/>
        </w:r>
      </w:hyperlink>
    </w:p>
    <w:p>
      <w:pPr>
        <w:pStyle w:val="TOC2"/>
        <w:tabs>
          <w:tab w:val="right" w:leader="dot" w:pos="8306"/>
        </w:tabs>
      </w:pPr>
      <w:hyperlink w:anchor="_Toc28406" w:history="1">
        <w:r>
          <w:rPr>
            <w:rFonts w:ascii="仿宋" w:eastAsia="仿宋" w:hAnsi="仿宋" w:cs="仿宋" w:hint="eastAsia"/>
            <w:lang w:eastAsia="zh-CN"/>
          </w:rPr>
          <w:t>(二)、影响评估与处理</w:t>
        </w:r>
        <w:r>
          <w:tab/>
        </w:r>
        <w:r>
          <w:fldChar w:fldCharType="begin"/>
        </w:r>
        <w:r>
          <w:instrText xml:space="preserve"> PAGEREF _Toc28406 \h </w:instrText>
        </w:r>
        <w:r>
          <w:fldChar w:fldCharType="separate"/>
        </w:r>
        <w:r>
          <w:t>45</w:t>
        </w:r>
        <w:r>
          <w:fldChar w:fldCharType="end"/>
        </w:r>
      </w:hyperlink>
    </w:p>
    <w:p>
      <w:pPr>
        <w:pStyle w:val="TOC2"/>
        <w:tabs>
          <w:tab w:val="right" w:leader="dot" w:pos="8306"/>
        </w:tabs>
      </w:pPr>
      <w:hyperlink w:anchor="_Toc25406" w:history="1">
        <w:r>
          <w:rPr>
            <w:rFonts w:ascii="仿宋" w:eastAsia="仿宋" w:hAnsi="仿宋" w:cs="仿宋" w:hint="eastAsia"/>
            <w:lang w:eastAsia="zh-CN"/>
          </w:rPr>
          <w:t>(三)、变更记录与追踪</w:t>
        </w:r>
        <w:r>
          <w:tab/>
        </w:r>
        <w:r>
          <w:fldChar w:fldCharType="begin"/>
        </w:r>
        <w:r>
          <w:instrText xml:space="preserve"> PAGEREF _Toc25406 \h </w:instrText>
        </w:r>
        <w:r>
          <w:fldChar w:fldCharType="separate"/>
        </w:r>
        <w:r>
          <w:t>47</w:t>
        </w:r>
        <w:r>
          <w:fldChar w:fldCharType="end"/>
        </w:r>
      </w:hyperlink>
    </w:p>
    <w:p>
      <w:pPr>
        <w:pStyle w:val="TOC2"/>
        <w:tabs>
          <w:tab w:val="right" w:leader="dot" w:pos="8306"/>
        </w:tabs>
      </w:pPr>
      <w:hyperlink w:anchor="_Toc17698" w:history="1">
        <w:r>
          <w:rPr>
            <w:rFonts w:ascii="仿宋" w:eastAsia="仿宋" w:hAnsi="仿宋" w:cs="仿宋" w:hint="eastAsia"/>
            <w:lang w:eastAsia="zh-CN"/>
          </w:rPr>
          <w:t>(四)、变更管理策略</w:t>
        </w:r>
        <w:r>
          <w:tab/>
        </w:r>
        <w:r>
          <w:fldChar w:fldCharType="begin"/>
        </w:r>
        <w:r>
          <w:instrText xml:space="preserve"> PAGEREF _Toc17698 \h </w:instrText>
        </w:r>
        <w:r>
          <w:fldChar w:fldCharType="separate"/>
        </w:r>
        <w:r>
          <w:t>48</w:t>
        </w:r>
        <w:r>
          <w:fldChar w:fldCharType="end"/>
        </w:r>
      </w:hyperlink>
    </w:p>
    <w:p>
      <w:pPr>
        <w:pStyle w:val="TOC1"/>
        <w:tabs>
          <w:tab w:val="right" w:leader="dot" w:pos="8306"/>
        </w:tabs>
      </w:pPr>
      <w:hyperlink w:anchor="_Toc3251" w:history="1">
        <w:r>
          <w:rPr>
            <w:rFonts w:ascii="仿宋" w:eastAsia="仿宋" w:hAnsi="仿宋" w:cs="仿宋" w:hint="eastAsia"/>
            <w:lang w:eastAsia="zh-CN"/>
          </w:rPr>
          <w:t>十、项目进度计划</w:t>
        </w:r>
        <w:r>
          <w:tab/>
        </w:r>
        <w:r>
          <w:fldChar w:fldCharType="begin"/>
        </w:r>
        <w:r>
          <w:instrText xml:space="preserve"> PAGEREF _Toc3251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91" w:history="1">
        <w:r>
          <w:rPr>
            <w:rFonts w:ascii="仿宋" w:eastAsia="仿宋" w:hAnsi="仿宋" w:cs="仿宋" w:hint="eastAsia"/>
            <w:lang w:eastAsia="zh-CN"/>
          </w:rPr>
          <w:t>(一)、建设周期</w:t>
        </w:r>
        <w:r>
          <w:tab/>
        </w:r>
        <w:r>
          <w:fldChar w:fldCharType="begin"/>
        </w:r>
        <w:r>
          <w:instrText xml:space="preserve"> PAGEREF _Toc12791 \h </w:instrText>
        </w:r>
        <w:r>
          <w:fldChar w:fldCharType="separate"/>
        </w:r>
        <w:r>
          <w:t>50</w:t>
        </w:r>
        <w:r>
          <w:fldChar w:fldCharType="end"/>
        </w:r>
      </w:hyperlink>
    </w:p>
    <w:p>
      <w:pPr>
        <w:pStyle w:val="TOC2"/>
        <w:tabs>
          <w:tab w:val="right" w:leader="dot" w:pos="8306"/>
        </w:tabs>
      </w:pPr>
      <w:hyperlink w:anchor="_Toc17200" w:history="1">
        <w:r>
          <w:rPr>
            <w:rFonts w:ascii="仿宋" w:eastAsia="仿宋" w:hAnsi="仿宋" w:cs="仿宋" w:hint="eastAsia"/>
            <w:lang w:eastAsia="zh-CN"/>
          </w:rPr>
          <w:t>(二)、建设进度</w:t>
        </w:r>
        <w:r>
          <w:tab/>
        </w:r>
        <w:r>
          <w:fldChar w:fldCharType="begin"/>
        </w:r>
        <w:r>
          <w:instrText xml:space="preserve"> PAGEREF _Toc17200 \h </w:instrText>
        </w:r>
        <w:r>
          <w:fldChar w:fldCharType="separate"/>
        </w:r>
        <w:r>
          <w:t>50</w:t>
        </w:r>
        <w:r>
          <w:fldChar w:fldCharType="end"/>
        </w:r>
      </w:hyperlink>
    </w:p>
    <w:p>
      <w:pPr>
        <w:pStyle w:val="TOC2"/>
        <w:tabs>
          <w:tab w:val="right" w:leader="dot" w:pos="8306"/>
        </w:tabs>
      </w:pPr>
      <w:hyperlink w:anchor="_Toc28066" w:history="1">
        <w:r>
          <w:rPr>
            <w:rFonts w:ascii="仿宋" w:eastAsia="仿宋" w:hAnsi="仿宋" w:cs="仿宋" w:hint="eastAsia"/>
            <w:lang w:eastAsia="zh-CN"/>
          </w:rPr>
          <w:t>(三)、进度安排注意事项</w:t>
        </w:r>
        <w:r>
          <w:tab/>
        </w:r>
        <w:r>
          <w:fldChar w:fldCharType="begin"/>
        </w:r>
        <w:r>
          <w:instrText xml:space="preserve"> PAGEREF _Toc28066 \h </w:instrText>
        </w:r>
        <w:r>
          <w:fldChar w:fldCharType="separate"/>
        </w:r>
        <w:r>
          <w:t>52</w:t>
        </w:r>
        <w:r>
          <w:fldChar w:fldCharType="end"/>
        </w:r>
      </w:hyperlink>
    </w:p>
    <w:p>
      <w:pPr>
        <w:pStyle w:val="TOC2"/>
        <w:tabs>
          <w:tab w:val="right" w:leader="dot" w:pos="8306"/>
        </w:tabs>
      </w:pPr>
      <w:hyperlink w:anchor="_Toc28775" w:history="1">
        <w:r>
          <w:rPr>
            <w:rFonts w:ascii="仿宋" w:eastAsia="仿宋" w:hAnsi="仿宋" w:cs="仿宋" w:hint="eastAsia"/>
            <w:lang w:eastAsia="zh-CN"/>
          </w:rPr>
          <w:t>(四)、人力资源配置</w:t>
        </w:r>
        <w:r>
          <w:tab/>
        </w:r>
        <w:r>
          <w:fldChar w:fldCharType="begin"/>
        </w:r>
        <w:r>
          <w:instrText xml:space="preserve"> PAGEREF _Toc28775 \h </w:instrText>
        </w:r>
        <w:r>
          <w:fldChar w:fldCharType="separate"/>
        </w:r>
        <w:r>
          <w:t>53</w:t>
        </w:r>
        <w:r>
          <w:fldChar w:fldCharType="end"/>
        </w:r>
      </w:hyperlink>
    </w:p>
    <w:p>
      <w:pPr>
        <w:pStyle w:val="TOC2"/>
        <w:tabs>
          <w:tab w:val="right" w:leader="dot" w:pos="8306"/>
        </w:tabs>
      </w:pPr>
      <w:hyperlink w:anchor="_Toc19576" w:history="1">
        <w:r>
          <w:rPr>
            <w:rFonts w:ascii="仿宋" w:eastAsia="仿宋" w:hAnsi="仿宋" w:cs="仿宋" w:hint="eastAsia"/>
            <w:lang w:eastAsia="zh-CN"/>
          </w:rPr>
          <w:t>(五)、员工培训</w:t>
        </w:r>
        <w:r>
          <w:tab/>
        </w:r>
        <w:r>
          <w:fldChar w:fldCharType="begin"/>
        </w:r>
        <w:r>
          <w:instrText xml:space="preserve"> PAGEREF _Toc19576 \h </w:instrText>
        </w:r>
        <w:r>
          <w:fldChar w:fldCharType="separate"/>
        </w:r>
        <w:r>
          <w:t>55</w:t>
        </w:r>
        <w:r>
          <w:fldChar w:fldCharType="end"/>
        </w:r>
      </w:hyperlink>
    </w:p>
    <w:p>
      <w:pPr>
        <w:pStyle w:val="TOC2"/>
        <w:tabs>
          <w:tab w:val="right" w:leader="dot" w:pos="8306"/>
        </w:tabs>
      </w:pPr>
      <w:hyperlink w:anchor="_Toc2839" w:history="1">
        <w:r>
          <w:rPr>
            <w:rFonts w:ascii="仿宋" w:eastAsia="仿宋" w:hAnsi="仿宋" w:cs="仿宋" w:hint="eastAsia"/>
            <w:lang w:eastAsia="zh-CN"/>
          </w:rPr>
          <w:t>(六)、项目实施保障</w:t>
        </w:r>
        <w:r>
          <w:tab/>
        </w:r>
        <w:r>
          <w:fldChar w:fldCharType="begin"/>
        </w:r>
        <w:r>
          <w:instrText xml:space="preserve"> PAGEREF _Toc2839 \h </w:instrText>
        </w:r>
        <w:r>
          <w:fldChar w:fldCharType="separate"/>
        </w:r>
        <w:r>
          <w:t>55</w:t>
        </w:r>
        <w:r>
          <w:fldChar w:fldCharType="end"/>
        </w:r>
      </w:hyperlink>
    </w:p>
    <w:p>
      <w:pPr>
        <w:pStyle w:val="TOC2"/>
        <w:tabs>
          <w:tab w:val="right" w:leader="dot" w:pos="8306"/>
        </w:tabs>
      </w:pPr>
      <w:hyperlink w:anchor="_Toc5875" w:history="1">
        <w:r>
          <w:rPr>
            <w:rFonts w:ascii="仿宋" w:eastAsia="仿宋" w:hAnsi="仿宋" w:cs="仿宋" w:hint="eastAsia"/>
            <w:lang w:eastAsia="zh-CN"/>
          </w:rPr>
          <w:t>(七)、安全规范管理</w:t>
        </w:r>
        <w:r>
          <w:tab/>
        </w:r>
        <w:r>
          <w:fldChar w:fldCharType="begin"/>
        </w:r>
        <w:r>
          <w:instrText xml:space="preserve"> PAGEREF _Toc5875 \h </w:instrText>
        </w:r>
        <w:r>
          <w:fldChar w:fldCharType="separate"/>
        </w:r>
        <w:r>
          <w:t>56</w:t>
        </w:r>
        <w:r>
          <w:fldChar w:fldCharType="end"/>
        </w:r>
      </w:hyperlink>
    </w:p>
    <w:p>
      <w:pPr>
        <w:pStyle w:val="TOC1"/>
        <w:tabs>
          <w:tab w:val="right" w:leader="dot" w:pos="8306"/>
        </w:tabs>
      </w:pPr>
      <w:hyperlink w:anchor="_Toc7076" w:history="1">
        <w:r>
          <w:rPr>
            <w:rFonts w:ascii="仿宋" w:eastAsia="仿宋" w:hAnsi="仿宋" w:cs="仿宋" w:hint="eastAsia"/>
            <w:lang w:eastAsia="zh-CN"/>
          </w:rPr>
          <w:t>十一、项目质量与标准</w:t>
        </w:r>
        <w:r>
          <w:tab/>
        </w:r>
        <w:r>
          <w:fldChar w:fldCharType="begin"/>
        </w:r>
        <w:r>
          <w:instrText xml:space="preserve"> PAGEREF _Toc7076 \h </w:instrText>
        </w:r>
        <w:r>
          <w:fldChar w:fldCharType="separate"/>
        </w:r>
        <w:r>
          <w:t>58</w:t>
        </w:r>
        <w:r>
          <w:fldChar w:fldCharType="end"/>
        </w:r>
      </w:hyperlink>
    </w:p>
    <w:p>
      <w:pPr>
        <w:pStyle w:val="TOC2"/>
        <w:tabs>
          <w:tab w:val="right" w:leader="dot" w:pos="8306"/>
        </w:tabs>
      </w:pPr>
      <w:hyperlink w:anchor="_Toc22132" w:history="1">
        <w:r>
          <w:rPr>
            <w:rFonts w:ascii="仿宋" w:eastAsia="仿宋" w:hAnsi="仿宋" w:cs="仿宋" w:hint="eastAsia"/>
            <w:lang w:eastAsia="zh-CN"/>
          </w:rPr>
          <w:t>(一)、质量保障体系</w:t>
        </w:r>
        <w:r>
          <w:tab/>
        </w:r>
        <w:r>
          <w:fldChar w:fldCharType="begin"/>
        </w:r>
        <w:r>
          <w:instrText xml:space="preserve"> PAGEREF _Toc22132 \h </w:instrText>
        </w:r>
        <w:r>
          <w:fldChar w:fldCharType="separate"/>
        </w:r>
        <w:r>
          <w:t>58</w:t>
        </w:r>
        <w:r>
          <w:fldChar w:fldCharType="end"/>
        </w:r>
      </w:hyperlink>
    </w:p>
    <w:p>
      <w:pPr>
        <w:pStyle w:val="TOC2"/>
        <w:tabs>
          <w:tab w:val="right" w:leader="dot" w:pos="8306"/>
        </w:tabs>
      </w:pPr>
      <w:hyperlink w:anchor="_Toc17997" w:history="1">
        <w:r>
          <w:rPr>
            <w:rFonts w:ascii="仿宋" w:eastAsia="仿宋" w:hAnsi="仿宋" w:cs="仿宋" w:hint="eastAsia"/>
            <w:lang w:eastAsia="zh-CN"/>
          </w:rPr>
          <w:t>(二)、标准化作业流程</w:t>
        </w:r>
        <w:r>
          <w:tab/>
        </w:r>
        <w:r>
          <w:fldChar w:fldCharType="begin"/>
        </w:r>
        <w:r>
          <w:instrText xml:space="preserve"> PAGEREF _Toc17997 \h </w:instrText>
        </w:r>
        <w:r>
          <w:fldChar w:fldCharType="separate"/>
        </w:r>
        <w:r>
          <w:t>59</w:t>
        </w:r>
        <w:r>
          <w:fldChar w:fldCharType="end"/>
        </w:r>
      </w:hyperlink>
    </w:p>
    <w:p>
      <w:pPr>
        <w:pStyle w:val="TOC2"/>
        <w:tabs>
          <w:tab w:val="right" w:leader="dot" w:pos="8306"/>
        </w:tabs>
      </w:pPr>
      <w:hyperlink w:anchor="_Toc25877" w:history="1">
        <w:r>
          <w:rPr>
            <w:rFonts w:ascii="仿宋" w:eastAsia="仿宋" w:hAnsi="仿宋" w:cs="仿宋" w:hint="eastAsia"/>
            <w:lang w:eastAsia="zh-CN"/>
          </w:rPr>
          <w:t>(三)、质量监控与评估</w:t>
        </w:r>
        <w:r>
          <w:tab/>
        </w:r>
        <w:r>
          <w:fldChar w:fldCharType="begin"/>
        </w:r>
        <w:r>
          <w:instrText xml:space="preserve"> PAGEREF _Toc25877 \h </w:instrText>
        </w:r>
        <w:r>
          <w:fldChar w:fldCharType="separate"/>
        </w:r>
        <w:r>
          <w:t>61</w:t>
        </w:r>
        <w:r>
          <w:fldChar w:fldCharType="end"/>
        </w:r>
      </w:hyperlink>
    </w:p>
    <w:p>
      <w:pPr>
        <w:pStyle w:val="TOC2"/>
        <w:tabs>
          <w:tab w:val="right" w:leader="dot" w:pos="8306"/>
        </w:tabs>
      </w:pPr>
      <w:hyperlink w:anchor="_Toc4149" w:history="1">
        <w:r>
          <w:rPr>
            <w:rFonts w:ascii="仿宋" w:eastAsia="仿宋" w:hAnsi="仿宋" w:cs="仿宋" w:hint="eastAsia"/>
            <w:lang w:eastAsia="zh-CN"/>
          </w:rPr>
          <w:t>(四)、质量改进计划</w:t>
        </w:r>
        <w:r>
          <w:tab/>
        </w:r>
        <w:r>
          <w:fldChar w:fldCharType="begin"/>
        </w:r>
        <w:r>
          <w:instrText xml:space="preserve"> PAGEREF _Toc4149 \h </w:instrText>
        </w:r>
        <w:r>
          <w:fldChar w:fldCharType="separate"/>
        </w:r>
        <w:r>
          <w:t>62</w:t>
        </w:r>
        <w:r>
          <w:fldChar w:fldCharType="end"/>
        </w:r>
      </w:hyperlink>
    </w:p>
    <w:p>
      <w:pPr>
        <w:pStyle w:val="TOC1"/>
        <w:tabs>
          <w:tab w:val="right" w:leader="dot" w:pos="8306"/>
        </w:tabs>
      </w:pPr>
      <w:hyperlink w:anchor="_Toc16663" w:history="1">
        <w:r>
          <w:rPr>
            <w:rFonts w:ascii="仿宋" w:eastAsia="仿宋" w:hAnsi="仿宋" w:cs="仿宋" w:hint="eastAsia"/>
            <w:lang w:eastAsia="zh-CN"/>
          </w:rPr>
          <w:t>十二、环境保护与治理方案</w:t>
        </w:r>
        <w:r>
          <w:tab/>
        </w:r>
        <w:r>
          <w:fldChar w:fldCharType="begin"/>
        </w:r>
        <w:r>
          <w:instrText xml:space="preserve"> PAGEREF _Toc16663 \h </w:instrText>
        </w:r>
        <w:r>
          <w:fldChar w:fldCharType="separate"/>
        </w:r>
        <w:r>
          <w:t>63</w:t>
        </w:r>
        <w:r>
          <w:fldChar w:fldCharType="end"/>
        </w:r>
      </w:hyperlink>
    </w:p>
    <w:p>
      <w:pPr>
        <w:pStyle w:val="TOC2"/>
        <w:tabs>
          <w:tab w:val="right" w:leader="dot" w:pos="8306"/>
        </w:tabs>
      </w:pPr>
      <w:hyperlink w:anchor="_Toc32160" w:history="1">
        <w:r>
          <w:rPr>
            <w:rFonts w:ascii="仿宋" w:eastAsia="仿宋" w:hAnsi="仿宋" w:cs="仿宋" w:hint="eastAsia"/>
            <w:lang w:eastAsia="zh-CN"/>
          </w:rPr>
          <w:t>(一)、项目环境影响评估</w:t>
        </w:r>
        <w:r>
          <w:tab/>
        </w:r>
        <w:r>
          <w:fldChar w:fldCharType="begin"/>
        </w:r>
        <w:r>
          <w:instrText xml:space="preserve"> PAGEREF _Toc32160 \h </w:instrText>
        </w:r>
        <w:r>
          <w:fldChar w:fldCharType="separate"/>
        </w:r>
        <w:r>
          <w:t>63</w:t>
        </w:r>
        <w:r>
          <w:fldChar w:fldCharType="end"/>
        </w:r>
      </w:hyperlink>
    </w:p>
    <w:p>
      <w:pPr>
        <w:pStyle w:val="TOC2"/>
        <w:tabs>
          <w:tab w:val="right" w:leader="dot" w:pos="8306"/>
        </w:tabs>
      </w:pPr>
      <w:hyperlink w:anchor="_Toc26795" w:history="1">
        <w:r>
          <w:rPr>
            <w:rFonts w:ascii="仿宋" w:eastAsia="仿宋" w:hAnsi="仿宋" w:cs="仿宋" w:hint="eastAsia"/>
            <w:lang w:eastAsia="zh-CN"/>
          </w:rPr>
          <w:t>(二)、环境保护措施与治理方案</w:t>
        </w:r>
        <w:r>
          <w:tab/>
        </w:r>
        <w:r>
          <w:fldChar w:fldCharType="begin"/>
        </w:r>
        <w:r>
          <w:instrText xml:space="preserve"> PAGEREF _Toc26795 \h </w:instrText>
        </w:r>
        <w:r>
          <w:fldChar w:fldCharType="separate"/>
        </w:r>
        <w:r>
          <w:t>63</w:t>
        </w:r>
        <w:r>
          <w:fldChar w:fldCharType="end"/>
        </w:r>
      </w:hyperlink>
    </w:p>
    <w:p>
      <w:pPr>
        <w:pStyle w:val="TOC1"/>
        <w:tabs>
          <w:tab w:val="right" w:leader="dot" w:pos="8306"/>
        </w:tabs>
      </w:pPr>
      <w:hyperlink w:anchor="_Toc23303" w:history="1">
        <w:r>
          <w:rPr>
            <w:rFonts w:ascii="仿宋" w:eastAsia="仿宋" w:hAnsi="仿宋" w:cs="仿宋" w:hint="eastAsia"/>
            <w:lang w:eastAsia="zh-CN"/>
          </w:rPr>
          <w:t>十三、质量管理与控制</w:t>
        </w:r>
        <w:r>
          <w:tab/>
        </w:r>
        <w:r>
          <w:fldChar w:fldCharType="begin"/>
        </w:r>
        <w:r>
          <w:instrText xml:space="preserve"> PAGEREF _Toc23303 \h </w:instrText>
        </w:r>
        <w:r>
          <w:fldChar w:fldCharType="separate"/>
        </w:r>
        <w:r>
          <w:t>64</w:t>
        </w:r>
        <w:r>
          <w:fldChar w:fldCharType="end"/>
        </w:r>
      </w:hyperlink>
    </w:p>
    <w:p>
      <w:pPr>
        <w:pStyle w:val="TOC2"/>
        <w:tabs>
          <w:tab w:val="right" w:leader="dot" w:pos="8306"/>
        </w:tabs>
      </w:pPr>
      <w:hyperlink w:anchor="_Toc26925" w:history="1">
        <w:r>
          <w:rPr>
            <w:rFonts w:ascii="仿宋" w:eastAsia="仿宋" w:hAnsi="仿宋" w:cs="仿宋" w:hint="eastAsia"/>
            <w:lang w:eastAsia="zh-CN"/>
          </w:rPr>
          <w:t>(一)、质量管理体系建设</w:t>
        </w:r>
        <w:r>
          <w:tab/>
        </w:r>
        <w:r>
          <w:fldChar w:fldCharType="begin"/>
        </w:r>
        <w:r>
          <w:instrText xml:space="preserve"> PAGEREF _Toc26925 \h </w:instrText>
        </w:r>
        <w:r>
          <w:fldChar w:fldCharType="separate"/>
        </w:r>
        <w:r>
          <w:t>64</w:t>
        </w:r>
        <w:r>
          <w:fldChar w:fldCharType="end"/>
        </w:r>
      </w:hyperlink>
    </w:p>
    <w:p>
      <w:pPr>
        <w:pStyle w:val="TOC2"/>
        <w:tabs>
          <w:tab w:val="right" w:leader="dot" w:pos="8306"/>
        </w:tabs>
      </w:pPr>
      <w:hyperlink w:anchor="_Toc20474" w:history="1">
        <w:r>
          <w:rPr>
            <w:rFonts w:ascii="仿宋" w:eastAsia="仿宋" w:hAnsi="仿宋" w:cs="仿宋" w:hint="eastAsia"/>
            <w:lang w:eastAsia="zh-CN"/>
          </w:rPr>
          <w:t>(二)、质量控制措施</w:t>
        </w:r>
        <w:r>
          <w:tab/>
        </w:r>
        <w:r>
          <w:fldChar w:fldCharType="begin"/>
        </w:r>
        <w:r>
          <w:instrText xml:space="preserve"> PAGEREF _Toc20474 \h </w:instrText>
        </w:r>
        <w:r>
          <w:fldChar w:fldCharType="separate"/>
        </w:r>
        <w:r>
          <w:t>66</w:t>
        </w:r>
        <w:r>
          <w:fldChar w:fldCharType="end"/>
        </w:r>
      </w:hyperlink>
    </w:p>
    <w:p>
      <w:pPr>
        <w:pStyle w:val="TOC1"/>
        <w:tabs>
          <w:tab w:val="right" w:leader="dot" w:pos="8306"/>
        </w:tabs>
      </w:pPr>
      <w:hyperlink w:anchor="_Toc25864" w:history="1">
        <w:r>
          <w:rPr>
            <w:rFonts w:ascii="仿宋" w:eastAsia="仿宋" w:hAnsi="仿宋" w:cs="仿宋" w:hint="eastAsia"/>
            <w:lang w:eastAsia="zh-CN"/>
          </w:rPr>
          <w:t>十四、创新驱动与持续发展</w:t>
        </w:r>
        <w:r>
          <w:tab/>
        </w:r>
        <w:r>
          <w:fldChar w:fldCharType="begin"/>
        </w:r>
        <w:r>
          <w:instrText xml:space="preserve"> PAGEREF _Toc25864 \h </w:instrText>
        </w:r>
        <w:r>
          <w:fldChar w:fldCharType="separate"/>
        </w:r>
        <w:r>
          <w:t>67</w:t>
        </w:r>
        <w:r>
          <w:fldChar w:fldCharType="end"/>
        </w:r>
      </w:hyperlink>
    </w:p>
    <w:p>
      <w:pPr>
        <w:pStyle w:val="TOC2"/>
        <w:tabs>
          <w:tab w:val="right" w:leader="dot" w:pos="8306"/>
        </w:tabs>
      </w:pPr>
      <w:hyperlink w:anchor="_Toc4585" w:history="1">
        <w:r>
          <w:rPr>
            <w:rFonts w:ascii="仿宋" w:eastAsia="仿宋" w:hAnsi="仿宋" w:cs="仿宋" w:hint="eastAsia"/>
            <w:lang w:eastAsia="zh-CN"/>
          </w:rPr>
          <w:t>(一)、创新驱动战略实施</w:t>
        </w:r>
        <w:r>
          <w:tab/>
        </w:r>
        <w:r>
          <w:fldChar w:fldCharType="begin"/>
        </w:r>
        <w:r>
          <w:instrText xml:space="preserve"> PAGEREF _Toc4585 \h </w:instrText>
        </w:r>
        <w:r>
          <w:fldChar w:fldCharType="separate"/>
        </w:r>
        <w:r>
          <w:t>67</w:t>
        </w:r>
        <w:r>
          <w:fldChar w:fldCharType="end"/>
        </w:r>
      </w:hyperlink>
    </w:p>
    <w:p>
      <w:pPr>
        <w:pStyle w:val="TOC2"/>
        <w:tabs>
          <w:tab w:val="right" w:leader="dot" w:pos="8306"/>
        </w:tabs>
      </w:pPr>
      <w:hyperlink w:anchor="_Toc11737" w:history="1">
        <w:r>
          <w:rPr>
            <w:rFonts w:ascii="仿宋" w:eastAsia="仿宋" w:hAnsi="仿宋" w:cs="仿宋" w:hint="eastAsia"/>
            <w:lang w:eastAsia="zh-CN"/>
          </w:rPr>
          <w:t>(二)、持续发展路径探索</w:t>
        </w:r>
        <w:r>
          <w:tab/>
        </w:r>
        <w:r>
          <w:fldChar w:fldCharType="begin"/>
        </w:r>
        <w:r>
          <w:instrText xml:space="preserve"> PAGEREF _Toc11737 \h </w:instrText>
        </w:r>
        <w:r>
          <w:fldChar w:fldCharType="separate"/>
        </w:r>
        <w:r>
          <w:t>68</w:t>
        </w:r>
        <w:r>
          <w:fldChar w:fldCharType="end"/>
        </w:r>
      </w:hyperlink>
    </w:p>
    <w:p>
      <w:pPr>
        <w:pStyle w:val="TOC1"/>
        <w:tabs>
          <w:tab w:val="right" w:leader="dot" w:pos="8306"/>
        </w:tabs>
      </w:pPr>
      <w:hyperlink w:anchor="_Toc32322" w:history="1">
        <w:r>
          <w:rPr>
            <w:rFonts w:ascii="仿宋" w:eastAsia="仿宋" w:hAnsi="仿宋" w:cs="仿宋" w:hint="eastAsia"/>
            <w:lang w:eastAsia="zh-CN"/>
          </w:rPr>
          <w:t>十五、合作与交流机制建立</w:t>
        </w:r>
        <w:r>
          <w:tab/>
        </w:r>
        <w:r>
          <w:fldChar w:fldCharType="begin"/>
        </w:r>
        <w:r>
          <w:instrText xml:space="preserve"> PAGEREF _Toc32322 \h </w:instrText>
        </w:r>
        <w:r>
          <w:fldChar w:fldCharType="separate"/>
        </w:r>
        <w:r>
          <w:t>72</w:t>
        </w:r>
        <w:r>
          <w:fldChar w:fldCharType="end"/>
        </w:r>
      </w:hyperlink>
    </w:p>
    <w:p>
      <w:pPr>
        <w:pStyle w:val="TOC2"/>
        <w:tabs>
          <w:tab w:val="right" w:leader="dot" w:pos="8306"/>
        </w:tabs>
      </w:pPr>
      <w:hyperlink w:anchor="_Toc15500" w:history="1">
        <w:r>
          <w:rPr>
            <w:rFonts w:ascii="仿宋" w:eastAsia="仿宋" w:hAnsi="仿宋" w:cs="仿宋" w:hint="eastAsia"/>
            <w:lang w:eastAsia="zh-CN"/>
          </w:rPr>
          <w:t>(一)、合作伙伴选择与合作方式</w:t>
        </w:r>
        <w:r>
          <w:tab/>
        </w:r>
        <w:r>
          <w:fldChar w:fldCharType="begin"/>
        </w:r>
        <w:r>
          <w:instrText xml:space="preserve"> PAGEREF _Toc15500 \h </w:instrText>
        </w:r>
        <w:r>
          <w:fldChar w:fldCharType="separate"/>
        </w:r>
        <w:r>
          <w:t>72</w:t>
        </w:r>
        <w:r>
          <w:fldChar w:fldCharType="end"/>
        </w:r>
      </w:hyperlink>
    </w:p>
    <w:p>
      <w:pPr>
        <w:pStyle w:val="TOC2"/>
        <w:tabs>
          <w:tab w:val="right" w:leader="dot" w:pos="8306"/>
        </w:tabs>
      </w:pPr>
      <w:hyperlink w:anchor="_Toc24208" w:history="1">
        <w:r>
          <w:rPr>
            <w:rFonts w:ascii="仿宋" w:eastAsia="仿宋" w:hAnsi="仿宋" w:cs="仿宋" w:hint="eastAsia"/>
            <w:lang w:eastAsia="zh-CN"/>
          </w:rPr>
          <w:t>(二)、交流与合作平台搭建</w:t>
        </w:r>
        <w:r>
          <w:tab/>
        </w:r>
        <w:r>
          <w:fldChar w:fldCharType="begin"/>
        </w:r>
        <w:r>
          <w:instrText xml:space="preserve"> PAGEREF _Toc24208 \h </w:instrText>
        </w:r>
        <w:r>
          <w:fldChar w:fldCharType="separate"/>
        </w:r>
        <w:r>
          <w:t>74</w:t>
        </w:r>
        <w:r>
          <w:fldChar w:fldCharType="end"/>
        </w:r>
      </w:hyperlink>
    </w:p>
    <w:p>
      <w:pPr>
        <w:pStyle w:val="TOC1"/>
        <w:tabs>
          <w:tab w:val="right" w:leader="dot" w:pos="8306"/>
        </w:tabs>
      </w:pPr>
      <w:hyperlink w:anchor="_Toc24458" w:history="1">
        <w:r>
          <w:rPr>
            <w:rFonts w:ascii="仿宋" w:eastAsia="仿宋" w:hAnsi="仿宋" w:cs="仿宋" w:hint="eastAsia"/>
            <w:lang w:eastAsia="zh-CN"/>
          </w:rPr>
          <w:t>十六、产业协同与集群发展</w:t>
        </w:r>
        <w:r>
          <w:tab/>
        </w:r>
        <w:r>
          <w:fldChar w:fldCharType="begin"/>
        </w:r>
        <w:r>
          <w:instrText xml:space="preserve"> PAGEREF _Toc24458 \h </w:instrText>
        </w:r>
        <w:r>
          <w:fldChar w:fldCharType="separate"/>
        </w:r>
        <w:r>
          <w:t>75</w:t>
        </w:r>
        <w:r>
          <w:fldChar w:fldCharType="end"/>
        </w:r>
      </w:hyperlink>
    </w:p>
    <w:p>
      <w:pPr>
        <w:pStyle w:val="TOC2"/>
        <w:tabs>
          <w:tab w:val="right" w:leader="dot" w:pos="8306"/>
        </w:tabs>
      </w:pPr>
      <w:hyperlink w:anchor="_Toc28285" w:history="1">
        <w:r>
          <w:rPr>
            <w:rFonts w:ascii="仿宋" w:eastAsia="仿宋" w:hAnsi="仿宋" w:cs="仿宋" w:hint="eastAsia"/>
            <w:lang w:eastAsia="zh-CN"/>
          </w:rPr>
          <w:t>(一)、产业协同机制建设</w:t>
        </w:r>
        <w:r>
          <w:tab/>
        </w:r>
        <w:r>
          <w:fldChar w:fldCharType="begin"/>
        </w:r>
        <w:r>
          <w:instrText xml:space="preserve"> PAGEREF _Toc28285 \h </w:instrText>
        </w:r>
        <w:r>
          <w:fldChar w:fldCharType="separate"/>
        </w:r>
        <w:r>
          <w:t>75</w:t>
        </w:r>
        <w:r>
          <w:fldChar w:fldCharType="end"/>
        </w:r>
      </w:hyperlink>
    </w:p>
    <w:p>
      <w:pPr>
        <w:pStyle w:val="TOC2"/>
        <w:tabs>
          <w:tab w:val="right" w:leader="dot" w:pos="8306"/>
        </w:tabs>
      </w:pPr>
      <w:hyperlink w:anchor="_Toc30513" w:history="1">
        <w:r>
          <w:rPr>
            <w:rFonts w:ascii="仿宋" w:eastAsia="仿宋" w:hAnsi="仿宋" w:cs="仿宋" w:hint="eastAsia"/>
            <w:lang w:eastAsia="zh-CN"/>
          </w:rPr>
          <w:t>(二)、产业集群培育与发展</w:t>
        </w:r>
        <w:r>
          <w:tab/>
        </w:r>
        <w:r>
          <w:fldChar w:fldCharType="begin"/>
        </w:r>
        <w:r>
          <w:instrText xml:space="preserve"> PAGEREF _Toc30513 \h </w:instrText>
        </w:r>
        <w:r>
          <w:fldChar w:fldCharType="separate"/>
        </w:r>
        <w:r>
          <w:t>76</w:t>
        </w:r>
        <w:r>
          <w:fldChar w:fldCharType="end"/>
        </w:r>
      </w:hyperlink>
    </w:p>
    <w:p>
      <w:pPr>
        <w:pStyle w:val="TOC1"/>
        <w:tabs>
          <w:tab w:val="right" w:leader="dot" w:pos="8306"/>
        </w:tabs>
      </w:pPr>
      <w:hyperlink w:anchor="_Toc15070" w:history="1">
        <w:r>
          <w:rPr>
            <w:rFonts w:ascii="仿宋" w:eastAsia="仿宋" w:hAnsi="仿宋" w:cs="仿宋" w:hint="eastAsia"/>
            <w:lang w:eastAsia="zh-CN"/>
          </w:rPr>
          <w:t>十七、设施与设备管理</w:t>
        </w:r>
        <w:r>
          <w:tab/>
        </w:r>
        <w:r>
          <w:fldChar w:fldCharType="begin"/>
        </w:r>
        <w:r>
          <w:instrText xml:space="preserve"> PAGEREF _Toc15070 \h </w:instrText>
        </w:r>
        <w:r>
          <w:fldChar w:fldCharType="separate"/>
        </w:r>
        <w:r>
          <w:t>77</w:t>
        </w:r>
        <w:r>
          <w:fldChar w:fldCharType="end"/>
        </w:r>
      </w:hyperlink>
    </w:p>
    <w:p>
      <w:pPr>
        <w:pStyle w:val="TOC2"/>
        <w:tabs>
          <w:tab w:val="right" w:leader="dot" w:pos="8306"/>
        </w:tabs>
      </w:pPr>
      <w:hyperlink w:anchor="_Toc6955" w:history="1">
        <w:r>
          <w:rPr>
            <w:rFonts w:ascii="仿宋" w:eastAsia="仿宋" w:hAnsi="仿宋" w:cs="仿宋" w:hint="eastAsia"/>
            <w:lang w:eastAsia="zh-CN"/>
          </w:rPr>
          <w:t>(一)、设施规划与配置</w:t>
        </w:r>
        <w:r>
          <w:tab/>
        </w:r>
        <w:r>
          <w:fldChar w:fldCharType="begin"/>
        </w:r>
        <w:r>
          <w:instrText xml:space="preserve"> PAGEREF _Toc6955 \h </w:instrText>
        </w:r>
        <w:r>
          <w:fldChar w:fldCharType="separate"/>
        </w:r>
        <w:r>
          <w:t>77</w:t>
        </w:r>
        <w:r>
          <w:fldChar w:fldCharType="end"/>
        </w:r>
      </w:hyperlink>
    </w:p>
    <w:p>
      <w:pPr>
        <w:pStyle w:val="TOC2"/>
        <w:tabs>
          <w:tab w:val="right" w:leader="dot" w:pos="8306"/>
        </w:tabs>
      </w:pPr>
      <w:hyperlink w:anchor="_Toc27193" w:history="1">
        <w:r>
          <w:rPr>
            <w:rFonts w:ascii="仿宋" w:eastAsia="仿宋" w:hAnsi="仿宋" w:cs="仿宋" w:hint="eastAsia"/>
            <w:lang w:eastAsia="zh-CN"/>
          </w:rPr>
          <w:t>(二)、设备采购与维护管理</w:t>
        </w:r>
        <w:r>
          <w:tab/>
        </w:r>
        <w:r>
          <w:fldChar w:fldCharType="begin"/>
        </w:r>
        <w:r>
          <w:instrText xml:space="preserve"> PAGEREF _Toc27193 \h </w:instrText>
        </w:r>
        <w:r>
          <w:fldChar w:fldCharType="separate"/>
        </w:r>
        <w:r>
          <w:t>78</w:t>
        </w:r>
        <w:r>
          <w:fldChar w:fldCharType="end"/>
        </w:r>
      </w:hyperlink>
    </w:p>
    <w:p>
      <w:pPr>
        <w:pStyle w:val="TOC2"/>
        <w:tabs>
          <w:tab w:val="right" w:leader="dot" w:pos="8306"/>
        </w:tabs>
      </w:pPr>
      <w:hyperlink w:anchor="_Toc5985" w:history="1">
        <w:r>
          <w:rPr>
            <w:rFonts w:ascii="仿宋" w:eastAsia="仿宋" w:hAnsi="仿宋" w:cs="仿宋" w:hint="eastAsia"/>
            <w:lang w:eastAsia="zh-CN"/>
          </w:rPr>
          <w:t>(三)、设施设备升级策略</w:t>
        </w:r>
        <w:r>
          <w:tab/>
        </w:r>
        <w:r>
          <w:fldChar w:fldCharType="begin"/>
        </w:r>
        <w:r>
          <w:instrText xml:space="preserve"> PAGEREF _Toc5985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50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41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446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2652"/>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3425"/>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疫苗项目与土地用途规划：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疫苗项目的容积率和建筑密度：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用地控制指标通常规定了容积率和建筑密度的要求。对于疫苗项目来说，这将影响建筑物的规模和高度。必须确保项目的设计符合容积率和建筑密度的限制，以遵守用地控制法规。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疫苗项目的建筑线限制：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用地控制指标还可能规定了建筑物与街道或相邻土地的距离，这被称为建筑线限制。疫苗项目必须遵守这些规定，以确保建筑的位置符合法规。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疫苗项目的环境影响和可持续性：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用地控制指标可能包括环境保护要求，例如绿地比例和污染防控措施。对于疫苗项目，这意味着必须考虑如何保护当地生态系统、水资源和空气质量，以确保项目的可持续性。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疫苗项目的规划和设计团队需要定期审查和更新用地控制指标，以确保项目的合规性。如果需要调整用地控制指标，必须与政府部门和相关利益相关者协商，以确保变更是合法的和有利于城市的发展。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在整个项目规划和实施过程中，与用地控制指标的合作和遵守是至关重要的。这有助于确保疫苗项目是一个合法、可持续且与城市规划一致的发展项目。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511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疫苗项目需要评估可用地块的规模和形状，以确定是否满足地总体要求。某些城市规划可能要求项目具有特定的地块大小或形状，以适应城市发展的整体格局。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每个城市都有自己的规划目标和愿景，包括住宅区、商业区和工业区的平衡发展。疫苗项目需要与城市规划目标保持一致，以确保项目不会破坏城市的整体规划。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社区参与和利益相关者沟通：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https://d.book118.com/076032044005010103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疫苗项目建设总纲及方案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AC66EE"/>
    <w:rsid w:val="23AC66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603204400501010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2024-02-28T03:02:00Z</dcterms:created>
  <dcterms:modified xsi:type="dcterms:W3CDTF">2024-02-28T03:02:51Z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D87A4D9E8C9F4CA9835EE33249E30590_11</vt:lpwstr>
  </property>
  <property fmtid="{D5CDD505-2E9C-101B-9397-08002B2CF9AE}" pid="3" name="KSOProductBuildVer">
    <vt:lpwstr>2052-12.1.0.16250</vt:lpwstr>
  </property>
</Properties>
</file>