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压缩式垃圾车项目建设方案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 w:history="1">
        <w:r>
          <w:rPr>
            <w:rFonts w:ascii="仿宋" w:eastAsia="仿宋" w:hAnsi="仿宋" w:cs="仿宋" w:hint="eastAsia"/>
            <w:lang w:eastAsia="zh-CN"/>
          </w:rPr>
          <w:t>前言</w:t>
        </w:r>
        <w:r>
          <w:tab/>
        </w:r>
        <w:r>
          <w:fldChar w:fldCharType="begin"/>
        </w:r>
        <w:r>
          <w:instrText xml:space="preserve"> PAGEREF _Toc809 \h </w:instrText>
        </w:r>
        <w:r>
          <w:fldChar w:fldCharType="separate"/>
        </w:r>
        <w:r>
          <w:t>3</w:t>
        </w:r>
        <w:r>
          <w:fldChar w:fldCharType="end"/>
        </w:r>
      </w:hyperlink>
    </w:p>
    <w:p>
      <w:pPr>
        <w:pStyle w:val="TOC1"/>
        <w:tabs>
          <w:tab w:val="right" w:leader="dot" w:pos="8306"/>
        </w:tabs>
      </w:pPr>
      <w:hyperlink w:anchor="_Toc13657" w:history="1">
        <w:r>
          <w:rPr>
            <w:rFonts w:ascii="仿宋" w:eastAsia="仿宋" w:hAnsi="仿宋" w:cs="仿宋" w:hint="eastAsia"/>
            <w:lang w:eastAsia="zh-CN"/>
          </w:rPr>
          <w:t>一、建设风险评估分析</w:t>
        </w:r>
        <w:r>
          <w:tab/>
        </w:r>
        <w:r>
          <w:fldChar w:fldCharType="begin"/>
        </w:r>
        <w:r>
          <w:instrText xml:space="preserve"> PAGEREF _Toc13657 \h </w:instrText>
        </w:r>
        <w:r>
          <w:fldChar w:fldCharType="separate"/>
        </w:r>
        <w:r>
          <w:t>3</w:t>
        </w:r>
        <w:r>
          <w:fldChar w:fldCharType="end"/>
        </w:r>
      </w:hyperlink>
    </w:p>
    <w:p>
      <w:pPr>
        <w:pStyle w:val="TOC2"/>
        <w:tabs>
          <w:tab w:val="right" w:leader="dot" w:pos="8306"/>
        </w:tabs>
      </w:pPr>
      <w:hyperlink w:anchor="_Toc30707" w:history="1">
        <w:r>
          <w:rPr>
            <w:rFonts w:ascii="仿宋" w:eastAsia="仿宋" w:hAnsi="仿宋" w:cs="仿宋" w:hint="eastAsia"/>
            <w:lang w:eastAsia="zh-CN"/>
          </w:rPr>
          <w:t>(一)、政策风险分析</w:t>
        </w:r>
        <w:r>
          <w:tab/>
        </w:r>
        <w:r>
          <w:fldChar w:fldCharType="begin"/>
        </w:r>
        <w:r>
          <w:instrText xml:space="preserve"> PAGEREF _Toc30707 \h </w:instrText>
        </w:r>
        <w:r>
          <w:fldChar w:fldCharType="separate"/>
        </w:r>
        <w:r>
          <w:t>3</w:t>
        </w:r>
        <w:r>
          <w:fldChar w:fldCharType="end"/>
        </w:r>
      </w:hyperlink>
    </w:p>
    <w:p>
      <w:pPr>
        <w:pStyle w:val="TOC2"/>
        <w:tabs>
          <w:tab w:val="right" w:leader="dot" w:pos="8306"/>
        </w:tabs>
      </w:pPr>
      <w:hyperlink w:anchor="_Toc30998" w:history="1">
        <w:r>
          <w:rPr>
            <w:rFonts w:ascii="仿宋" w:eastAsia="仿宋" w:hAnsi="仿宋" w:cs="仿宋" w:hint="eastAsia"/>
            <w:lang w:eastAsia="zh-CN"/>
          </w:rPr>
          <w:t>(二)、社会风险分析</w:t>
        </w:r>
        <w:r>
          <w:tab/>
        </w:r>
        <w:r>
          <w:fldChar w:fldCharType="begin"/>
        </w:r>
        <w:r>
          <w:instrText xml:space="preserve"> PAGEREF _Toc30998 \h </w:instrText>
        </w:r>
        <w:r>
          <w:fldChar w:fldCharType="separate"/>
        </w:r>
        <w:r>
          <w:t>4</w:t>
        </w:r>
        <w:r>
          <w:fldChar w:fldCharType="end"/>
        </w:r>
      </w:hyperlink>
    </w:p>
    <w:p>
      <w:pPr>
        <w:pStyle w:val="TOC2"/>
        <w:tabs>
          <w:tab w:val="right" w:leader="dot" w:pos="8306"/>
        </w:tabs>
      </w:pPr>
      <w:hyperlink w:anchor="_Toc23945" w:history="1">
        <w:r>
          <w:rPr>
            <w:rFonts w:ascii="仿宋" w:eastAsia="仿宋" w:hAnsi="仿宋" w:cs="仿宋" w:hint="eastAsia"/>
            <w:lang w:eastAsia="zh-CN"/>
          </w:rPr>
          <w:t>(三)、市场风险分析</w:t>
        </w:r>
        <w:r>
          <w:tab/>
        </w:r>
        <w:r>
          <w:fldChar w:fldCharType="begin"/>
        </w:r>
        <w:r>
          <w:instrText xml:space="preserve"> PAGEREF _Toc23945 \h </w:instrText>
        </w:r>
        <w:r>
          <w:fldChar w:fldCharType="separate"/>
        </w:r>
        <w:r>
          <w:t>6</w:t>
        </w:r>
        <w:r>
          <w:fldChar w:fldCharType="end"/>
        </w:r>
      </w:hyperlink>
    </w:p>
    <w:p>
      <w:pPr>
        <w:pStyle w:val="TOC2"/>
        <w:tabs>
          <w:tab w:val="right" w:leader="dot" w:pos="8306"/>
        </w:tabs>
      </w:pPr>
      <w:hyperlink w:anchor="_Toc28809" w:history="1">
        <w:r>
          <w:rPr>
            <w:rFonts w:ascii="仿宋" w:eastAsia="仿宋" w:hAnsi="仿宋" w:cs="仿宋" w:hint="eastAsia"/>
            <w:lang w:eastAsia="zh-CN"/>
          </w:rPr>
          <w:t>(四)、资金风险分析</w:t>
        </w:r>
        <w:r>
          <w:tab/>
        </w:r>
        <w:r>
          <w:fldChar w:fldCharType="begin"/>
        </w:r>
        <w:r>
          <w:instrText xml:space="preserve"> PAGEREF _Toc28809 \h </w:instrText>
        </w:r>
        <w:r>
          <w:fldChar w:fldCharType="separate"/>
        </w:r>
        <w:r>
          <w:t>6</w:t>
        </w:r>
        <w:r>
          <w:fldChar w:fldCharType="end"/>
        </w:r>
      </w:hyperlink>
    </w:p>
    <w:p>
      <w:pPr>
        <w:pStyle w:val="TOC2"/>
        <w:tabs>
          <w:tab w:val="right" w:leader="dot" w:pos="8306"/>
        </w:tabs>
      </w:pPr>
      <w:hyperlink w:anchor="_Toc20144" w:history="1">
        <w:r>
          <w:rPr>
            <w:rFonts w:ascii="仿宋" w:eastAsia="仿宋" w:hAnsi="仿宋" w:cs="仿宋" w:hint="eastAsia"/>
            <w:lang w:eastAsia="zh-CN"/>
          </w:rPr>
          <w:t>(五)、技术风险分析</w:t>
        </w:r>
        <w:r>
          <w:tab/>
        </w:r>
        <w:r>
          <w:fldChar w:fldCharType="begin"/>
        </w:r>
        <w:r>
          <w:instrText xml:space="preserve"> PAGEREF _Toc20144 \h </w:instrText>
        </w:r>
        <w:r>
          <w:fldChar w:fldCharType="separate"/>
        </w:r>
        <w:r>
          <w:t>8</w:t>
        </w:r>
        <w:r>
          <w:fldChar w:fldCharType="end"/>
        </w:r>
      </w:hyperlink>
    </w:p>
    <w:p>
      <w:pPr>
        <w:pStyle w:val="TOC2"/>
        <w:tabs>
          <w:tab w:val="right" w:leader="dot" w:pos="8306"/>
        </w:tabs>
      </w:pPr>
      <w:hyperlink w:anchor="_Toc9782" w:history="1">
        <w:r>
          <w:rPr>
            <w:rFonts w:ascii="仿宋" w:eastAsia="仿宋" w:hAnsi="仿宋" w:cs="仿宋" w:hint="eastAsia"/>
            <w:lang w:eastAsia="zh-CN"/>
          </w:rPr>
          <w:t>(六)、财务风险分析</w:t>
        </w:r>
        <w:r>
          <w:tab/>
        </w:r>
        <w:r>
          <w:fldChar w:fldCharType="begin"/>
        </w:r>
        <w:r>
          <w:instrText xml:space="preserve"> PAGEREF _Toc9782 \h </w:instrText>
        </w:r>
        <w:r>
          <w:fldChar w:fldCharType="separate"/>
        </w:r>
        <w:r>
          <w:t>9</w:t>
        </w:r>
        <w:r>
          <w:fldChar w:fldCharType="end"/>
        </w:r>
      </w:hyperlink>
    </w:p>
    <w:p>
      <w:pPr>
        <w:pStyle w:val="TOC2"/>
        <w:tabs>
          <w:tab w:val="right" w:leader="dot" w:pos="8306"/>
        </w:tabs>
      </w:pPr>
      <w:hyperlink w:anchor="_Toc25445" w:history="1">
        <w:r>
          <w:rPr>
            <w:rFonts w:ascii="仿宋" w:eastAsia="仿宋" w:hAnsi="仿宋" w:cs="仿宋" w:hint="eastAsia"/>
            <w:lang w:eastAsia="zh-CN"/>
          </w:rPr>
          <w:t>(七)、管理风险分析</w:t>
        </w:r>
        <w:r>
          <w:tab/>
        </w:r>
        <w:r>
          <w:fldChar w:fldCharType="begin"/>
        </w:r>
        <w:r>
          <w:instrText xml:space="preserve"> PAGEREF _Toc25445 \h </w:instrText>
        </w:r>
        <w:r>
          <w:fldChar w:fldCharType="separate"/>
        </w:r>
        <w:r>
          <w:t>11</w:t>
        </w:r>
        <w:r>
          <w:fldChar w:fldCharType="end"/>
        </w:r>
      </w:hyperlink>
    </w:p>
    <w:p>
      <w:pPr>
        <w:pStyle w:val="TOC2"/>
        <w:tabs>
          <w:tab w:val="right" w:leader="dot" w:pos="8306"/>
        </w:tabs>
      </w:pPr>
      <w:hyperlink w:anchor="_Toc21383" w:history="1">
        <w:r>
          <w:rPr>
            <w:rFonts w:ascii="仿宋" w:eastAsia="仿宋" w:hAnsi="仿宋" w:cs="仿宋" w:hint="eastAsia"/>
            <w:lang w:eastAsia="zh-CN"/>
          </w:rPr>
          <w:t>(八)、其它风险分析</w:t>
        </w:r>
        <w:r>
          <w:tab/>
        </w:r>
        <w:r>
          <w:fldChar w:fldCharType="begin"/>
        </w:r>
        <w:r>
          <w:instrText xml:space="preserve"> PAGEREF _Toc21383 \h </w:instrText>
        </w:r>
        <w:r>
          <w:fldChar w:fldCharType="separate"/>
        </w:r>
        <w:r>
          <w:t>12</w:t>
        </w:r>
        <w:r>
          <w:fldChar w:fldCharType="end"/>
        </w:r>
      </w:hyperlink>
    </w:p>
    <w:p>
      <w:pPr>
        <w:pStyle w:val="TOC2"/>
        <w:tabs>
          <w:tab w:val="right" w:leader="dot" w:pos="8306"/>
        </w:tabs>
      </w:pPr>
      <w:hyperlink w:anchor="_Toc29504" w:history="1">
        <w:r>
          <w:rPr>
            <w:rFonts w:ascii="仿宋" w:eastAsia="仿宋" w:hAnsi="仿宋" w:cs="仿宋" w:hint="eastAsia"/>
            <w:lang w:eastAsia="zh-CN"/>
          </w:rPr>
          <w:t>(九)、社会影响评估</w:t>
        </w:r>
        <w:r>
          <w:tab/>
        </w:r>
        <w:r>
          <w:fldChar w:fldCharType="begin"/>
        </w:r>
        <w:r>
          <w:instrText xml:space="preserve"> PAGEREF _Toc29504 \h </w:instrText>
        </w:r>
        <w:r>
          <w:fldChar w:fldCharType="separate"/>
        </w:r>
        <w:r>
          <w:t>13</w:t>
        </w:r>
        <w:r>
          <w:fldChar w:fldCharType="end"/>
        </w:r>
      </w:hyperlink>
    </w:p>
    <w:p>
      <w:pPr>
        <w:pStyle w:val="TOC1"/>
        <w:tabs>
          <w:tab w:val="right" w:leader="dot" w:pos="8306"/>
        </w:tabs>
      </w:pPr>
      <w:hyperlink w:anchor="_Toc20007" w:history="1">
        <w:r>
          <w:rPr>
            <w:rFonts w:ascii="仿宋" w:eastAsia="仿宋" w:hAnsi="仿宋" w:cs="仿宋" w:hint="eastAsia"/>
            <w:lang w:eastAsia="zh-CN"/>
          </w:rPr>
          <w:t>二、资源开发及综合利用分析</w:t>
        </w:r>
        <w:r>
          <w:tab/>
        </w:r>
        <w:r>
          <w:fldChar w:fldCharType="begin"/>
        </w:r>
        <w:r>
          <w:instrText xml:space="preserve"> PAGEREF _Toc20007 \h </w:instrText>
        </w:r>
        <w:r>
          <w:fldChar w:fldCharType="separate"/>
        </w:r>
        <w:r>
          <w:t>15</w:t>
        </w:r>
        <w:r>
          <w:fldChar w:fldCharType="end"/>
        </w:r>
      </w:hyperlink>
    </w:p>
    <w:p>
      <w:pPr>
        <w:pStyle w:val="TOC2"/>
        <w:tabs>
          <w:tab w:val="right" w:leader="dot" w:pos="8306"/>
        </w:tabs>
      </w:pPr>
      <w:hyperlink w:anchor="_Toc12273" w:history="1">
        <w:r>
          <w:rPr>
            <w:rFonts w:ascii="仿宋" w:eastAsia="仿宋" w:hAnsi="仿宋" w:cs="仿宋" w:hint="eastAsia"/>
            <w:lang w:eastAsia="zh-CN"/>
          </w:rPr>
          <w:t>(一)、资源开发方案</w:t>
        </w:r>
        <w:r>
          <w:tab/>
        </w:r>
        <w:r>
          <w:fldChar w:fldCharType="begin"/>
        </w:r>
        <w:r>
          <w:instrText xml:space="preserve"> PAGEREF _Toc12273 \h </w:instrText>
        </w:r>
        <w:r>
          <w:fldChar w:fldCharType="separate"/>
        </w:r>
        <w:r>
          <w:t>15</w:t>
        </w:r>
        <w:r>
          <w:fldChar w:fldCharType="end"/>
        </w:r>
      </w:hyperlink>
    </w:p>
    <w:p>
      <w:pPr>
        <w:pStyle w:val="TOC2"/>
        <w:tabs>
          <w:tab w:val="right" w:leader="dot" w:pos="8306"/>
        </w:tabs>
      </w:pPr>
      <w:hyperlink w:anchor="_Toc4357" w:history="1">
        <w:r>
          <w:rPr>
            <w:rFonts w:ascii="仿宋" w:eastAsia="仿宋" w:hAnsi="仿宋" w:cs="仿宋" w:hint="eastAsia"/>
            <w:lang w:eastAsia="zh-CN"/>
          </w:rPr>
          <w:t>(二)、资源利用方案</w:t>
        </w:r>
        <w:r>
          <w:tab/>
        </w:r>
        <w:r>
          <w:fldChar w:fldCharType="begin"/>
        </w:r>
        <w:r>
          <w:instrText xml:space="preserve"> PAGEREF _Toc4357 \h </w:instrText>
        </w:r>
        <w:r>
          <w:fldChar w:fldCharType="separate"/>
        </w:r>
        <w:r>
          <w:t>17</w:t>
        </w:r>
        <w:r>
          <w:fldChar w:fldCharType="end"/>
        </w:r>
      </w:hyperlink>
    </w:p>
    <w:p>
      <w:pPr>
        <w:pStyle w:val="TOC2"/>
        <w:tabs>
          <w:tab w:val="right" w:leader="dot" w:pos="8306"/>
        </w:tabs>
      </w:pPr>
      <w:hyperlink w:anchor="_Toc158" w:history="1">
        <w:r>
          <w:rPr>
            <w:rFonts w:ascii="仿宋" w:eastAsia="仿宋" w:hAnsi="仿宋" w:cs="仿宋" w:hint="eastAsia"/>
            <w:lang w:eastAsia="zh-CN"/>
          </w:rPr>
          <w:t>(三)、资源节约措施</w:t>
        </w:r>
        <w:r>
          <w:tab/>
        </w:r>
        <w:r>
          <w:fldChar w:fldCharType="begin"/>
        </w:r>
        <w:r>
          <w:instrText xml:space="preserve"> PAGEREF _Toc158 \h </w:instrText>
        </w:r>
        <w:r>
          <w:fldChar w:fldCharType="separate"/>
        </w:r>
        <w:r>
          <w:t>18</w:t>
        </w:r>
        <w:r>
          <w:fldChar w:fldCharType="end"/>
        </w:r>
      </w:hyperlink>
    </w:p>
    <w:p>
      <w:pPr>
        <w:pStyle w:val="TOC1"/>
        <w:tabs>
          <w:tab w:val="right" w:leader="dot" w:pos="8306"/>
        </w:tabs>
      </w:pPr>
      <w:hyperlink w:anchor="_Toc18119" w:history="1">
        <w:r>
          <w:rPr>
            <w:rFonts w:ascii="仿宋" w:eastAsia="仿宋" w:hAnsi="仿宋" w:cs="仿宋" w:hint="eastAsia"/>
            <w:lang w:eastAsia="zh-CN"/>
          </w:rPr>
          <w:t>三、背景、必要性分析</w:t>
        </w:r>
        <w:r>
          <w:tab/>
        </w:r>
        <w:r>
          <w:fldChar w:fldCharType="begin"/>
        </w:r>
        <w:r>
          <w:instrText xml:space="preserve"> PAGEREF _Toc18119 \h </w:instrText>
        </w:r>
        <w:r>
          <w:fldChar w:fldCharType="separate"/>
        </w:r>
        <w:r>
          <w:t>19</w:t>
        </w:r>
        <w:r>
          <w:fldChar w:fldCharType="end"/>
        </w:r>
      </w:hyperlink>
    </w:p>
    <w:p>
      <w:pPr>
        <w:pStyle w:val="TOC2"/>
        <w:tabs>
          <w:tab w:val="right" w:leader="dot" w:pos="8306"/>
        </w:tabs>
      </w:pPr>
      <w:hyperlink w:anchor="_Toc3365" w:history="1">
        <w:r>
          <w:rPr>
            <w:rFonts w:ascii="仿宋" w:eastAsia="仿宋" w:hAnsi="仿宋" w:cs="仿宋" w:hint="eastAsia"/>
            <w:lang w:eastAsia="zh-CN"/>
          </w:rPr>
          <w:t>(一)、项目建设背景</w:t>
        </w:r>
        <w:r>
          <w:tab/>
        </w:r>
        <w:r>
          <w:fldChar w:fldCharType="begin"/>
        </w:r>
        <w:r>
          <w:instrText xml:space="preserve"> PAGEREF _Toc3365 \h </w:instrText>
        </w:r>
        <w:r>
          <w:fldChar w:fldCharType="separate"/>
        </w:r>
        <w:r>
          <w:t>19</w:t>
        </w:r>
        <w:r>
          <w:fldChar w:fldCharType="end"/>
        </w:r>
      </w:hyperlink>
    </w:p>
    <w:p>
      <w:pPr>
        <w:pStyle w:val="TOC2"/>
        <w:tabs>
          <w:tab w:val="right" w:leader="dot" w:pos="8306"/>
        </w:tabs>
      </w:pPr>
      <w:hyperlink w:anchor="_Toc10350" w:history="1">
        <w:r>
          <w:rPr>
            <w:rFonts w:ascii="仿宋" w:eastAsia="仿宋" w:hAnsi="仿宋" w:cs="仿宋" w:hint="eastAsia"/>
            <w:lang w:eastAsia="zh-CN"/>
          </w:rPr>
          <w:t>(二)、必要性分析</w:t>
        </w:r>
        <w:r>
          <w:tab/>
        </w:r>
        <w:r>
          <w:fldChar w:fldCharType="begin"/>
        </w:r>
        <w:r>
          <w:instrText xml:space="preserve"> PAGEREF _Toc10350 \h </w:instrText>
        </w:r>
        <w:r>
          <w:fldChar w:fldCharType="separate"/>
        </w:r>
        <w:r>
          <w:t>20</w:t>
        </w:r>
        <w:r>
          <w:fldChar w:fldCharType="end"/>
        </w:r>
      </w:hyperlink>
    </w:p>
    <w:p>
      <w:pPr>
        <w:pStyle w:val="TOC2"/>
        <w:tabs>
          <w:tab w:val="right" w:leader="dot" w:pos="8306"/>
        </w:tabs>
      </w:pPr>
      <w:hyperlink w:anchor="_Toc8345" w:history="1">
        <w:r>
          <w:rPr>
            <w:rFonts w:ascii="仿宋" w:eastAsia="仿宋" w:hAnsi="仿宋" w:cs="仿宋" w:hint="eastAsia"/>
            <w:lang w:eastAsia="zh-CN"/>
          </w:rPr>
          <w:t>(三)、项目建设有利条件</w:t>
        </w:r>
        <w:r>
          <w:tab/>
        </w:r>
        <w:r>
          <w:fldChar w:fldCharType="begin"/>
        </w:r>
        <w:r>
          <w:instrText xml:space="preserve"> PAGEREF _Toc8345 \h </w:instrText>
        </w:r>
        <w:r>
          <w:fldChar w:fldCharType="separate"/>
        </w:r>
        <w:r>
          <w:t>21</w:t>
        </w:r>
        <w:r>
          <w:fldChar w:fldCharType="end"/>
        </w:r>
      </w:hyperlink>
    </w:p>
    <w:p>
      <w:pPr>
        <w:pStyle w:val="TOC1"/>
        <w:tabs>
          <w:tab w:val="right" w:leader="dot" w:pos="8306"/>
        </w:tabs>
      </w:pPr>
      <w:hyperlink w:anchor="_Toc23159" w:history="1">
        <w:r>
          <w:rPr>
            <w:rFonts w:ascii="仿宋" w:eastAsia="仿宋" w:hAnsi="仿宋" w:cs="仿宋" w:hint="eastAsia"/>
            <w:lang w:eastAsia="zh-CN"/>
          </w:rPr>
          <w:t>四、环境和生态影响分析</w:t>
        </w:r>
        <w:r>
          <w:tab/>
        </w:r>
        <w:r>
          <w:fldChar w:fldCharType="begin"/>
        </w:r>
        <w:r>
          <w:instrText xml:space="preserve"> PAGEREF _Toc23159 \h </w:instrText>
        </w:r>
        <w:r>
          <w:fldChar w:fldCharType="separate"/>
        </w:r>
        <w:r>
          <w:t>23</w:t>
        </w:r>
        <w:r>
          <w:fldChar w:fldCharType="end"/>
        </w:r>
      </w:hyperlink>
    </w:p>
    <w:p>
      <w:pPr>
        <w:pStyle w:val="TOC2"/>
        <w:tabs>
          <w:tab w:val="right" w:leader="dot" w:pos="8306"/>
        </w:tabs>
      </w:pPr>
      <w:hyperlink w:anchor="_Toc1134" w:history="1">
        <w:r>
          <w:rPr>
            <w:rFonts w:ascii="仿宋" w:eastAsia="仿宋" w:hAnsi="仿宋" w:cs="仿宋" w:hint="eastAsia"/>
            <w:lang w:eastAsia="zh-CN"/>
          </w:rPr>
          <w:t>(一)、环境和生态现状</w:t>
        </w:r>
        <w:r>
          <w:tab/>
        </w:r>
        <w:r>
          <w:fldChar w:fldCharType="begin"/>
        </w:r>
        <w:r>
          <w:instrText xml:space="preserve"> PAGEREF _Toc1134 \h </w:instrText>
        </w:r>
        <w:r>
          <w:fldChar w:fldCharType="separate"/>
        </w:r>
        <w:r>
          <w:t>23</w:t>
        </w:r>
        <w:r>
          <w:fldChar w:fldCharType="end"/>
        </w:r>
      </w:hyperlink>
    </w:p>
    <w:p>
      <w:pPr>
        <w:pStyle w:val="TOC2"/>
        <w:tabs>
          <w:tab w:val="right" w:leader="dot" w:pos="8306"/>
        </w:tabs>
      </w:pPr>
      <w:hyperlink w:anchor="_Toc968" w:history="1">
        <w:r>
          <w:rPr>
            <w:rFonts w:ascii="仿宋" w:eastAsia="仿宋" w:hAnsi="仿宋" w:cs="仿宋" w:hint="eastAsia"/>
            <w:lang w:eastAsia="zh-CN"/>
          </w:rPr>
          <w:t>(二)、生态环境影响分析</w:t>
        </w:r>
        <w:r>
          <w:tab/>
        </w:r>
        <w:r>
          <w:fldChar w:fldCharType="begin"/>
        </w:r>
        <w:r>
          <w:instrText xml:space="preserve"> PAGEREF _Toc968 \h </w:instrText>
        </w:r>
        <w:r>
          <w:fldChar w:fldCharType="separate"/>
        </w:r>
        <w:r>
          <w:t>25</w:t>
        </w:r>
        <w:r>
          <w:fldChar w:fldCharType="end"/>
        </w:r>
      </w:hyperlink>
    </w:p>
    <w:p>
      <w:pPr>
        <w:pStyle w:val="TOC2"/>
        <w:tabs>
          <w:tab w:val="right" w:leader="dot" w:pos="8306"/>
        </w:tabs>
      </w:pPr>
      <w:hyperlink w:anchor="_Toc16938" w:history="1">
        <w:r>
          <w:rPr>
            <w:rFonts w:ascii="仿宋" w:eastAsia="仿宋" w:hAnsi="仿宋" w:cs="仿宋" w:hint="eastAsia"/>
            <w:lang w:eastAsia="zh-CN"/>
          </w:rPr>
          <w:t>(三)、生态环境保护措施</w:t>
        </w:r>
        <w:r>
          <w:tab/>
        </w:r>
        <w:r>
          <w:fldChar w:fldCharType="begin"/>
        </w:r>
        <w:r>
          <w:instrText xml:space="preserve"> PAGEREF _Toc16938 \h </w:instrText>
        </w:r>
        <w:r>
          <w:fldChar w:fldCharType="separate"/>
        </w:r>
        <w:r>
          <w:t>26</w:t>
        </w:r>
        <w:r>
          <w:fldChar w:fldCharType="end"/>
        </w:r>
      </w:hyperlink>
    </w:p>
    <w:p>
      <w:pPr>
        <w:pStyle w:val="TOC2"/>
        <w:tabs>
          <w:tab w:val="right" w:leader="dot" w:pos="8306"/>
        </w:tabs>
      </w:pPr>
      <w:hyperlink w:anchor="_Toc29983" w:history="1">
        <w:r>
          <w:rPr>
            <w:rFonts w:ascii="仿宋" w:eastAsia="仿宋" w:hAnsi="仿宋" w:cs="仿宋" w:hint="eastAsia"/>
            <w:lang w:eastAsia="zh-CN"/>
          </w:rPr>
          <w:t>(四)、地质灾害影响分析</w:t>
        </w:r>
        <w:r>
          <w:tab/>
        </w:r>
        <w:r>
          <w:fldChar w:fldCharType="begin"/>
        </w:r>
        <w:r>
          <w:instrText xml:space="preserve"> PAGEREF _Toc29983 \h </w:instrText>
        </w:r>
        <w:r>
          <w:fldChar w:fldCharType="separate"/>
        </w:r>
        <w:r>
          <w:t>28</w:t>
        </w:r>
        <w:r>
          <w:fldChar w:fldCharType="end"/>
        </w:r>
      </w:hyperlink>
    </w:p>
    <w:p>
      <w:pPr>
        <w:pStyle w:val="TOC2"/>
        <w:tabs>
          <w:tab w:val="right" w:leader="dot" w:pos="8306"/>
        </w:tabs>
      </w:pPr>
      <w:hyperlink w:anchor="_Toc26531" w:history="1">
        <w:r>
          <w:rPr>
            <w:rFonts w:ascii="仿宋" w:eastAsia="仿宋" w:hAnsi="仿宋" w:cs="仿宋" w:hint="eastAsia"/>
            <w:lang w:eastAsia="zh-CN"/>
          </w:rPr>
          <w:t>(五)、特殊环境影响</w:t>
        </w:r>
        <w:r>
          <w:tab/>
        </w:r>
        <w:r>
          <w:fldChar w:fldCharType="begin"/>
        </w:r>
        <w:r>
          <w:instrText xml:space="preserve"> PAGEREF _Toc26531 \h </w:instrText>
        </w:r>
        <w:r>
          <w:fldChar w:fldCharType="separate"/>
        </w:r>
        <w:r>
          <w:t>29</w:t>
        </w:r>
        <w:r>
          <w:fldChar w:fldCharType="end"/>
        </w:r>
      </w:hyperlink>
    </w:p>
    <w:p>
      <w:pPr>
        <w:pStyle w:val="TOC1"/>
        <w:tabs>
          <w:tab w:val="right" w:leader="dot" w:pos="8306"/>
        </w:tabs>
      </w:pPr>
      <w:hyperlink w:anchor="_Toc11487" w:history="1">
        <w:r>
          <w:rPr>
            <w:rFonts w:ascii="仿宋" w:eastAsia="仿宋" w:hAnsi="仿宋" w:cs="仿宋" w:hint="eastAsia"/>
            <w:lang w:eastAsia="zh-CN"/>
          </w:rPr>
          <w:t>五、经济影响分析</w:t>
        </w:r>
        <w:r>
          <w:tab/>
        </w:r>
        <w:r>
          <w:fldChar w:fldCharType="begin"/>
        </w:r>
        <w:r>
          <w:instrText xml:space="preserve"> PAGEREF _Toc11487 \h </w:instrText>
        </w:r>
        <w:r>
          <w:fldChar w:fldCharType="separate"/>
        </w:r>
        <w:r>
          <w:t>30</w:t>
        </w:r>
        <w:r>
          <w:fldChar w:fldCharType="end"/>
        </w:r>
      </w:hyperlink>
    </w:p>
    <w:p>
      <w:pPr>
        <w:pStyle w:val="TOC2"/>
        <w:tabs>
          <w:tab w:val="right" w:leader="dot" w:pos="8306"/>
        </w:tabs>
      </w:pPr>
      <w:hyperlink w:anchor="_Toc2565" w:history="1">
        <w:r>
          <w:rPr>
            <w:rFonts w:ascii="仿宋" w:eastAsia="仿宋" w:hAnsi="仿宋" w:cs="仿宋" w:hint="eastAsia"/>
            <w:lang w:eastAsia="zh-CN"/>
          </w:rPr>
          <w:t>(一)、经济费用效益或费用效果分析</w:t>
        </w:r>
        <w:r>
          <w:tab/>
        </w:r>
        <w:r>
          <w:fldChar w:fldCharType="begin"/>
        </w:r>
        <w:r>
          <w:instrText xml:space="preserve"> PAGEREF _Toc2565 \h </w:instrText>
        </w:r>
        <w:r>
          <w:fldChar w:fldCharType="separate"/>
        </w:r>
        <w:r>
          <w:t>30</w:t>
        </w:r>
        <w:r>
          <w:fldChar w:fldCharType="end"/>
        </w:r>
      </w:hyperlink>
    </w:p>
    <w:p>
      <w:pPr>
        <w:pStyle w:val="TOC2"/>
        <w:tabs>
          <w:tab w:val="right" w:leader="dot" w:pos="8306"/>
        </w:tabs>
      </w:pPr>
      <w:hyperlink w:anchor="_Toc8819" w:history="1">
        <w:r>
          <w:rPr>
            <w:rFonts w:ascii="仿宋" w:eastAsia="仿宋" w:hAnsi="仿宋" w:cs="仿宋" w:hint="eastAsia"/>
            <w:lang w:eastAsia="zh-CN"/>
          </w:rPr>
          <w:t>(二)、行业影响分析</w:t>
        </w:r>
        <w:r>
          <w:tab/>
        </w:r>
        <w:r>
          <w:fldChar w:fldCharType="begin"/>
        </w:r>
        <w:r>
          <w:instrText xml:space="preserve"> PAGEREF _Toc8819 \h </w:instrText>
        </w:r>
        <w:r>
          <w:fldChar w:fldCharType="separate"/>
        </w:r>
        <w:r>
          <w:t>32</w:t>
        </w:r>
        <w:r>
          <w:fldChar w:fldCharType="end"/>
        </w:r>
      </w:hyperlink>
    </w:p>
    <w:p>
      <w:pPr>
        <w:pStyle w:val="TOC2"/>
        <w:tabs>
          <w:tab w:val="right" w:leader="dot" w:pos="8306"/>
        </w:tabs>
      </w:pPr>
      <w:hyperlink w:anchor="_Toc26170" w:history="1">
        <w:r>
          <w:rPr>
            <w:rFonts w:ascii="仿宋" w:eastAsia="仿宋" w:hAnsi="仿宋" w:cs="仿宋" w:hint="eastAsia"/>
            <w:lang w:eastAsia="zh-CN"/>
          </w:rPr>
          <w:t>(三)、区域经济影响分析</w:t>
        </w:r>
        <w:r>
          <w:tab/>
        </w:r>
        <w:r>
          <w:fldChar w:fldCharType="begin"/>
        </w:r>
        <w:r>
          <w:instrText xml:space="preserve"> PAGEREF _Toc26170 \h </w:instrText>
        </w:r>
        <w:r>
          <w:fldChar w:fldCharType="separate"/>
        </w:r>
        <w:r>
          <w:t>34</w:t>
        </w:r>
        <w:r>
          <w:fldChar w:fldCharType="end"/>
        </w:r>
      </w:hyperlink>
    </w:p>
    <w:p>
      <w:pPr>
        <w:pStyle w:val="TOC2"/>
        <w:tabs>
          <w:tab w:val="right" w:leader="dot" w:pos="8306"/>
        </w:tabs>
      </w:pPr>
      <w:hyperlink w:anchor="_Toc23968" w:history="1">
        <w:r>
          <w:rPr>
            <w:rFonts w:ascii="仿宋" w:eastAsia="仿宋" w:hAnsi="仿宋" w:cs="仿宋" w:hint="eastAsia"/>
            <w:lang w:eastAsia="zh-CN"/>
          </w:rPr>
          <w:t>(四)、宏观经济影响分析</w:t>
        </w:r>
        <w:r>
          <w:tab/>
        </w:r>
        <w:r>
          <w:fldChar w:fldCharType="begin"/>
        </w:r>
        <w:r>
          <w:instrText xml:space="preserve"> PAGEREF _Toc23968 \h </w:instrText>
        </w:r>
        <w:r>
          <w:fldChar w:fldCharType="separate"/>
        </w:r>
        <w:r>
          <w:t>35</w:t>
        </w:r>
        <w:r>
          <w:fldChar w:fldCharType="end"/>
        </w:r>
      </w:hyperlink>
    </w:p>
    <w:p>
      <w:pPr>
        <w:pStyle w:val="TOC1"/>
        <w:tabs>
          <w:tab w:val="right" w:leader="dot" w:pos="8306"/>
        </w:tabs>
      </w:pPr>
      <w:hyperlink w:anchor="_Toc12654" w:history="1">
        <w:r>
          <w:rPr>
            <w:rFonts w:ascii="仿宋" w:eastAsia="仿宋" w:hAnsi="仿宋" w:cs="仿宋" w:hint="eastAsia"/>
            <w:lang w:eastAsia="zh-CN"/>
          </w:rPr>
          <w:t>六、压缩式垃圾车项目概论</w:t>
        </w:r>
        <w:r>
          <w:tab/>
        </w:r>
        <w:r>
          <w:fldChar w:fldCharType="begin"/>
        </w:r>
        <w:r>
          <w:instrText xml:space="preserve"> PAGEREF _Toc12654 \h </w:instrText>
        </w:r>
        <w:r>
          <w:fldChar w:fldCharType="separate"/>
        </w:r>
        <w:r>
          <w:t>37</w:t>
        </w:r>
        <w:r>
          <w:fldChar w:fldCharType="end"/>
        </w:r>
      </w:hyperlink>
    </w:p>
    <w:p>
      <w:pPr>
        <w:pStyle w:val="TOC2"/>
        <w:tabs>
          <w:tab w:val="right" w:leader="dot" w:pos="8306"/>
        </w:tabs>
      </w:pPr>
      <w:hyperlink w:anchor="_Toc16757" w:history="1">
        <w:r>
          <w:rPr>
            <w:rFonts w:ascii="仿宋" w:eastAsia="仿宋" w:hAnsi="仿宋" w:cs="仿宋" w:hint="eastAsia"/>
            <w:lang w:eastAsia="zh-CN"/>
          </w:rPr>
          <w:t>(一)、项目申报单位概况</w:t>
        </w:r>
        <w:r>
          <w:tab/>
        </w:r>
        <w:r>
          <w:fldChar w:fldCharType="begin"/>
        </w:r>
        <w:r>
          <w:instrText xml:space="preserve"> PAGEREF _Toc16757 \h </w:instrText>
        </w:r>
        <w:r>
          <w:fldChar w:fldCharType="separate"/>
        </w:r>
        <w:r>
          <w:t>37</w:t>
        </w:r>
        <w:r>
          <w:fldChar w:fldCharType="end"/>
        </w:r>
      </w:hyperlink>
    </w:p>
    <w:p>
      <w:pPr>
        <w:pStyle w:val="TOC2"/>
        <w:tabs>
          <w:tab w:val="right" w:leader="dot" w:pos="8306"/>
        </w:tabs>
      </w:pPr>
      <w:hyperlink w:anchor="_Toc700" w:history="1">
        <w:r>
          <w:rPr>
            <w:rFonts w:ascii="仿宋" w:eastAsia="仿宋" w:hAnsi="仿宋" w:cs="仿宋" w:hint="eastAsia"/>
            <w:lang w:eastAsia="zh-CN"/>
          </w:rPr>
          <w:t>(二)、项目概况</w:t>
        </w:r>
        <w:r>
          <w:tab/>
        </w:r>
        <w:r>
          <w:fldChar w:fldCharType="begin"/>
        </w:r>
        <w:r>
          <w:instrText xml:space="preserve"> PAGEREF _Toc700 \h </w:instrText>
        </w:r>
        <w:r>
          <w:fldChar w:fldCharType="separate"/>
        </w:r>
        <w:r>
          <w:t>38</w:t>
        </w:r>
        <w:r>
          <w:fldChar w:fldCharType="end"/>
        </w:r>
      </w:hyperlink>
    </w:p>
    <w:p>
      <w:pPr>
        <w:pStyle w:val="TOC1"/>
        <w:tabs>
          <w:tab w:val="right" w:leader="dot" w:pos="8306"/>
        </w:tabs>
      </w:pPr>
      <w:hyperlink w:anchor="_Toc28611" w:history="1">
        <w:r>
          <w:rPr>
            <w:rFonts w:ascii="仿宋" w:eastAsia="仿宋" w:hAnsi="仿宋" w:cs="仿宋" w:hint="eastAsia"/>
            <w:lang w:eastAsia="zh-CN"/>
          </w:rPr>
          <w:t>七、项目变更管理</w:t>
        </w:r>
        <w:r>
          <w:tab/>
        </w:r>
        <w:r>
          <w:fldChar w:fldCharType="begin"/>
        </w:r>
        <w:r>
          <w:instrText xml:space="preserve"> PAGEREF _Toc28611 \h </w:instrText>
        </w:r>
        <w:r>
          <w:fldChar w:fldCharType="separate"/>
        </w:r>
        <w:r>
          <w:t>41</w:t>
        </w:r>
        <w:r>
          <w:fldChar w:fldCharType="end"/>
        </w:r>
      </w:hyperlink>
    </w:p>
    <w:p>
      <w:pPr>
        <w:pStyle w:val="TOC2"/>
        <w:tabs>
          <w:tab w:val="right" w:leader="dot" w:pos="8306"/>
        </w:tabs>
      </w:pPr>
      <w:hyperlink w:anchor="_Toc18254" w:history="1">
        <w:r>
          <w:rPr>
            <w:rFonts w:ascii="仿宋" w:eastAsia="仿宋" w:hAnsi="仿宋" w:cs="仿宋" w:hint="eastAsia"/>
            <w:lang w:eastAsia="zh-CN"/>
          </w:rPr>
          <w:t>(一)、变更控制流程</w:t>
        </w:r>
        <w:r>
          <w:tab/>
        </w:r>
        <w:r>
          <w:fldChar w:fldCharType="begin"/>
        </w:r>
        <w:r>
          <w:instrText xml:space="preserve"> PAGEREF _Toc18254 \h </w:instrText>
        </w:r>
        <w:r>
          <w:fldChar w:fldCharType="separate"/>
        </w:r>
        <w:r>
          <w:t>41</w:t>
        </w:r>
        <w:r>
          <w:fldChar w:fldCharType="end"/>
        </w:r>
      </w:hyperlink>
    </w:p>
    <w:p>
      <w:pPr>
        <w:pStyle w:val="TOC2"/>
        <w:tabs>
          <w:tab w:val="right" w:leader="dot" w:pos="8306"/>
        </w:tabs>
      </w:pPr>
      <w:hyperlink w:anchor="_Toc4411" w:history="1">
        <w:r>
          <w:rPr>
            <w:rFonts w:ascii="仿宋" w:eastAsia="仿宋" w:hAnsi="仿宋" w:cs="仿宋" w:hint="eastAsia"/>
            <w:lang w:eastAsia="zh-CN"/>
          </w:rPr>
          <w:t>(二)、影响评估与处理</w:t>
        </w:r>
        <w:r>
          <w:tab/>
        </w:r>
        <w:r>
          <w:fldChar w:fldCharType="begin"/>
        </w:r>
        <w:r>
          <w:instrText xml:space="preserve"> PAGEREF _Toc4411 \h </w:instrText>
        </w:r>
        <w:r>
          <w:fldChar w:fldCharType="separate"/>
        </w:r>
        <w:r>
          <w:t>41</w:t>
        </w:r>
        <w:r>
          <w:fldChar w:fldCharType="end"/>
        </w:r>
      </w:hyperlink>
    </w:p>
    <w:p>
      <w:pPr>
        <w:pStyle w:val="TOC2"/>
        <w:tabs>
          <w:tab w:val="right" w:leader="dot" w:pos="8306"/>
        </w:tabs>
      </w:pPr>
      <w:hyperlink w:anchor="_Toc31862" w:history="1">
        <w:r>
          <w:rPr>
            <w:rFonts w:ascii="仿宋" w:eastAsia="仿宋" w:hAnsi="仿宋" w:cs="仿宋" w:hint="eastAsia"/>
            <w:lang w:eastAsia="zh-CN"/>
          </w:rPr>
          <w:t>(三)、变更记录与追踪</w:t>
        </w:r>
        <w:r>
          <w:tab/>
        </w:r>
        <w:r>
          <w:fldChar w:fldCharType="begin"/>
        </w:r>
        <w:r>
          <w:instrText xml:space="preserve"> PAGEREF _Toc31862 \h </w:instrText>
        </w:r>
        <w:r>
          <w:fldChar w:fldCharType="separate"/>
        </w:r>
        <w:r>
          <w:t>43</w:t>
        </w:r>
        <w:r>
          <w:fldChar w:fldCharType="end"/>
        </w:r>
      </w:hyperlink>
    </w:p>
    <w:p>
      <w:pPr>
        <w:pStyle w:val="TOC2"/>
        <w:tabs>
          <w:tab w:val="right" w:leader="dot" w:pos="8306"/>
        </w:tabs>
      </w:pPr>
      <w:hyperlink w:anchor="_Toc28589" w:history="1">
        <w:r>
          <w:rPr>
            <w:rFonts w:ascii="仿宋" w:eastAsia="仿宋" w:hAnsi="仿宋" w:cs="仿宋" w:hint="eastAsia"/>
            <w:lang w:eastAsia="zh-CN"/>
          </w:rPr>
          <w:t>(四)、变更管理策略</w:t>
        </w:r>
        <w:r>
          <w:tab/>
        </w:r>
        <w:r>
          <w:fldChar w:fldCharType="begin"/>
        </w:r>
        <w:r>
          <w:instrText xml:space="preserve"> PAGEREF _Toc28589 \h </w:instrText>
        </w:r>
        <w:r>
          <w:fldChar w:fldCharType="separate"/>
        </w:r>
        <w:r>
          <w:t>45</w:t>
        </w:r>
        <w:r>
          <w:fldChar w:fldCharType="end"/>
        </w:r>
      </w:hyperlink>
    </w:p>
    <w:p>
      <w:pPr>
        <w:pStyle w:val="TOC1"/>
        <w:tabs>
          <w:tab w:val="right" w:leader="dot" w:pos="8306"/>
        </w:tabs>
      </w:pPr>
      <w:hyperlink w:anchor="_Toc1926" w:history="1">
        <w:r>
          <w:rPr>
            <w:rFonts w:ascii="仿宋" w:eastAsia="仿宋" w:hAnsi="仿宋" w:cs="仿宋" w:hint="eastAsia"/>
            <w:lang w:eastAsia="zh-CN"/>
          </w:rPr>
          <w:t>八、客户关系管理与市场拓展</w:t>
        </w:r>
        <w:r>
          <w:tab/>
        </w:r>
        <w:r>
          <w:fldChar w:fldCharType="begin"/>
        </w:r>
        <w:r>
          <w:instrText xml:space="preserve"> PAGEREF _Toc1926 \h </w:instrText>
        </w:r>
        <w:r>
          <w:fldChar w:fldCharType="separate"/>
        </w:r>
        <w:r>
          <w:t>46</w:t>
        </w:r>
        <w:r>
          <w:fldChar w:fldCharType="end"/>
        </w:r>
      </w:hyperlink>
    </w:p>
    <w:p>
      <w:pPr>
        <w:pStyle w:val="TOC2"/>
        <w:tabs>
          <w:tab w:val="right" w:leader="dot" w:pos="8306"/>
        </w:tabs>
      </w:pPr>
      <w:hyperlink w:anchor="_Toc31475" w:history="1">
        <w:r>
          <w:rPr>
            <w:rFonts w:ascii="仿宋" w:eastAsia="仿宋" w:hAnsi="仿宋" w:cs="仿宋" w:hint="eastAsia"/>
            <w:lang w:eastAsia="zh-CN"/>
          </w:rPr>
          <w:t>(一)、客户关系管理策略</w:t>
        </w:r>
        <w:r>
          <w:tab/>
        </w:r>
        <w:r>
          <w:fldChar w:fldCharType="begin"/>
        </w:r>
        <w:r>
          <w:instrText xml:space="preserve"> PAGEREF _Toc31475 \h </w:instrText>
        </w:r>
        <w:r>
          <w:fldChar w:fldCharType="separate"/>
        </w:r>
        <w:r>
          <w:t>46</w:t>
        </w:r>
        <w:r>
          <w:fldChar w:fldCharType="end"/>
        </w:r>
      </w:hyperlink>
    </w:p>
    <w:p>
      <w:pPr>
        <w:pStyle w:val="TOC2"/>
        <w:tabs>
          <w:tab w:val="right" w:leader="dot" w:pos="8306"/>
        </w:tabs>
      </w:pPr>
      <w:hyperlink w:anchor="_Toc370" w:history="1">
        <w:r>
          <w:rPr>
            <w:rFonts w:ascii="仿宋" w:eastAsia="仿宋" w:hAnsi="仿宋" w:cs="仿宋" w:hint="eastAsia"/>
            <w:lang w:eastAsia="zh-CN"/>
          </w:rPr>
          <w:t>(二)、市场拓展方案</w:t>
        </w:r>
        <w:r>
          <w:tab/>
        </w:r>
        <w:r>
          <w:fldChar w:fldCharType="begin"/>
        </w:r>
        <w:r>
          <w:instrText xml:space="preserve"> PAGEREF _Toc370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64" w:history="1">
        <w:r>
          <w:rPr>
            <w:rFonts w:ascii="仿宋" w:eastAsia="仿宋" w:hAnsi="仿宋" w:cs="仿宋" w:hint="eastAsia"/>
            <w:lang w:eastAsia="zh-CN"/>
          </w:rPr>
          <w:t>九、资金管理与财务规划</w:t>
        </w:r>
        <w:r>
          <w:tab/>
        </w:r>
        <w:r>
          <w:fldChar w:fldCharType="begin"/>
        </w:r>
        <w:r>
          <w:instrText xml:space="preserve"> PAGEREF _Toc22164 \h </w:instrText>
        </w:r>
        <w:r>
          <w:fldChar w:fldCharType="separate"/>
        </w:r>
        <w:r>
          <w:t>49</w:t>
        </w:r>
        <w:r>
          <w:fldChar w:fldCharType="end"/>
        </w:r>
      </w:hyperlink>
    </w:p>
    <w:p>
      <w:pPr>
        <w:pStyle w:val="TOC2"/>
        <w:tabs>
          <w:tab w:val="right" w:leader="dot" w:pos="8306"/>
        </w:tabs>
      </w:pPr>
      <w:hyperlink w:anchor="_Toc15491" w:history="1">
        <w:r>
          <w:rPr>
            <w:rFonts w:ascii="仿宋" w:eastAsia="仿宋" w:hAnsi="仿宋" w:cs="仿宋" w:hint="eastAsia"/>
            <w:lang w:eastAsia="zh-CN"/>
          </w:rPr>
          <w:t>(一)、项目资金来源与筹措</w:t>
        </w:r>
        <w:r>
          <w:tab/>
        </w:r>
        <w:r>
          <w:fldChar w:fldCharType="begin"/>
        </w:r>
        <w:r>
          <w:instrText xml:space="preserve"> PAGEREF _Toc15491 \h </w:instrText>
        </w:r>
        <w:r>
          <w:fldChar w:fldCharType="separate"/>
        </w:r>
        <w:r>
          <w:t>49</w:t>
        </w:r>
        <w:r>
          <w:fldChar w:fldCharType="end"/>
        </w:r>
      </w:hyperlink>
    </w:p>
    <w:p>
      <w:pPr>
        <w:pStyle w:val="TOC2"/>
        <w:tabs>
          <w:tab w:val="right" w:leader="dot" w:pos="8306"/>
        </w:tabs>
      </w:pPr>
      <w:hyperlink w:anchor="_Toc15652" w:history="1">
        <w:r>
          <w:rPr>
            <w:rFonts w:ascii="仿宋" w:eastAsia="仿宋" w:hAnsi="仿宋" w:cs="仿宋" w:hint="eastAsia"/>
            <w:lang w:eastAsia="zh-CN"/>
          </w:rPr>
          <w:t>(二)、资金使用与监管</w:t>
        </w:r>
        <w:r>
          <w:tab/>
        </w:r>
        <w:r>
          <w:fldChar w:fldCharType="begin"/>
        </w:r>
        <w:r>
          <w:instrText xml:space="preserve"> PAGEREF _Toc15652 \h </w:instrText>
        </w:r>
        <w:r>
          <w:fldChar w:fldCharType="separate"/>
        </w:r>
        <w:r>
          <w:t>50</w:t>
        </w:r>
        <w:r>
          <w:fldChar w:fldCharType="end"/>
        </w:r>
      </w:hyperlink>
    </w:p>
    <w:p>
      <w:pPr>
        <w:pStyle w:val="TOC2"/>
        <w:tabs>
          <w:tab w:val="right" w:leader="dot" w:pos="8306"/>
        </w:tabs>
      </w:pPr>
      <w:hyperlink w:anchor="_Toc15525" w:history="1">
        <w:r>
          <w:rPr>
            <w:rFonts w:ascii="仿宋" w:eastAsia="仿宋" w:hAnsi="仿宋" w:cs="仿宋" w:hint="eastAsia"/>
            <w:lang w:eastAsia="zh-CN"/>
          </w:rPr>
          <w:t>(三)、财务规划与预测</w:t>
        </w:r>
        <w:r>
          <w:tab/>
        </w:r>
        <w:r>
          <w:fldChar w:fldCharType="begin"/>
        </w:r>
        <w:r>
          <w:instrText xml:space="preserve"> PAGEREF _Toc15525 \h </w:instrText>
        </w:r>
        <w:r>
          <w:fldChar w:fldCharType="separate"/>
        </w:r>
        <w:r>
          <w:t>52</w:t>
        </w:r>
        <w:r>
          <w:fldChar w:fldCharType="end"/>
        </w:r>
      </w:hyperlink>
    </w:p>
    <w:p>
      <w:pPr>
        <w:pStyle w:val="TOC1"/>
        <w:tabs>
          <w:tab w:val="right" w:leader="dot" w:pos="8306"/>
        </w:tabs>
      </w:pPr>
      <w:hyperlink w:anchor="_Toc12260" w:history="1">
        <w:r>
          <w:rPr>
            <w:rFonts w:ascii="仿宋" w:eastAsia="仿宋" w:hAnsi="仿宋" w:cs="仿宋" w:hint="eastAsia"/>
            <w:lang w:eastAsia="zh-CN"/>
          </w:rPr>
          <w:t>十、环境保护与绿色发展</w:t>
        </w:r>
        <w:r>
          <w:tab/>
        </w:r>
        <w:r>
          <w:fldChar w:fldCharType="begin"/>
        </w:r>
        <w:r>
          <w:instrText xml:space="preserve"> PAGEREF _Toc12260 \h </w:instrText>
        </w:r>
        <w:r>
          <w:fldChar w:fldCharType="separate"/>
        </w:r>
        <w:r>
          <w:t>53</w:t>
        </w:r>
        <w:r>
          <w:fldChar w:fldCharType="end"/>
        </w:r>
      </w:hyperlink>
    </w:p>
    <w:p>
      <w:pPr>
        <w:pStyle w:val="TOC2"/>
        <w:tabs>
          <w:tab w:val="right" w:leader="dot" w:pos="8306"/>
        </w:tabs>
      </w:pPr>
      <w:hyperlink w:anchor="_Toc24338" w:history="1">
        <w:r>
          <w:rPr>
            <w:rFonts w:ascii="仿宋" w:eastAsia="仿宋" w:hAnsi="仿宋" w:cs="仿宋" w:hint="eastAsia"/>
            <w:lang w:eastAsia="zh-CN"/>
          </w:rPr>
          <w:t>(一)、环境保护措施</w:t>
        </w:r>
        <w:r>
          <w:tab/>
        </w:r>
        <w:r>
          <w:fldChar w:fldCharType="begin"/>
        </w:r>
        <w:r>
          <w:instrText xml:space="preserve"> PAGEREF _Toc24338 \h </w:instrText>
        </w:r>
        <w:r>
          <w:fldChar w:fldCharType="separate"/>
        </w:r>
        <w:r>
          <w:t>53</w:t>
        </w:r>
        <w:r>
          <w:fldChar w:fldCharType="end"/>
        </w:r>
      </w:hyperlink>
    </w:p>
    <w:p>
      <w:pPr>
        <w:pStyle w:val="TOC2"/>
        <w:tabs>
          <w:tab w:val="right" w:leader="dot" w:pos="8306"/>
        </w:tabs>
      </w:pPr>
      <w:hyperlink w:anchor="_Toc23607" w:history="1">
        <w:r>
          <w:rPr>
            <w:rFonts w:ascii="仿宋" w:eastAsia="仿宋" w:hAnsi="仿宋" w:cs="仿宋" w:hint="eastAsia"/>
            <w:lang w:eastAsia="zh-CN"/>
          </w:rPr>
          <w:t>(二)、绿色发展与可持续发展策略</w:t>
        </w:r>
        <w:r>
          <w:tab/>
        </w:r>
        <w:r>
          <w:fldChar w:fldCharType="begin"/>
        </w:r>
        <w:r>
          <w:instrText xml:space="preserve"> PAGEREF _Toc23607 \h </w:instrText>
        </w:r>
        <w:r>
          <w:fldChar w:fldCharType="separate"/>
        </w:r>
        <w:r>
          <w:t>54</w:t>
        </w:r>
        <w:r>
          <w:fldChar w:fldCharType="end"/>
        </w:r>
      </w:hyperlink>
    </w:p>
    <w:p>
      <w:pPr>
        <w:pStyle w:val="TOC1"/>
        <w:tabs>
          <w:tab w:val="right" w:leader="dot" w:pos="8306"/>
        </w:tabs>
      </w:pPr>
      <w:hyperlink w:anchor="_Toc5226" w:history="1">
        <w:r>
          <w:rPr>
            <w:rFonts w:ascii="仿宋" w:eastAsia="仿宋" w:hAnsi="仿宋" w:cs="仿宋" w:hint="eastAsia"/>
            <w:lang w:eastAsia="zh-CN"/>
          </w:rPr>
          <w:t>十一、项目进度计划</w:t>
        </w:r>
        <w:r>
          <w:tab/>
        </w:r>
        <w:r>
          <w:fldChar w:fldCharType="begin"/>
        </w:r>
        <w:r>
          <w:instrText xml:space="preserve"> PAGEREF _Toc5226 \h </w:instrText>
        </w:r>
        <w:r>
          <w:fldChar w:fldCharType="separate"/>
        </w:r>
        <w:r>
          <w:t>56</w:t>
        </w:r>
        <w:r>
          <w:fldChar w:fldCharType="end"/>
        </w:r>
      </w:hyperlink>
    </w:p>
    <w:p>
      <w:pPr>
        <w:pStyle w:val="TOC2"/>
        <w:tabs>
          <w:tab w:val="right" w:leader="dot" w:pos="8306"/>
        </w:tabs>
      </w:pPr>
      <w:hyperlink w:anchor="_Toc11745" w:history="1">
        <w:r>
          <w:rPr>
            <w:rFonts w:ascii="仿宋" w:eastAsia="仿宋" w:hAnsi="仿宋" w:cs="仿宋" w:hint="eastAsia"/>
            <w:lang w:eastAsia="zh-CN"/>
          </w:rPr>
          <w:t>(一)、建设周期</w:t>
        </w:r>
        <w:r>
          <w:tab/>
        </w:r>
        <w:r>
          <w:fldChar w:fldCharType="begin"/>
        </w:r>
        <w:r>
          <w:instrText xml:space="preserve"> PAGEREF _Toc11745 \h </w:instrText>
        </w:r>
        <w:r>
          <w:fldChar w:fldCharType="separate"/>
        </w:r>
        <w:r>
          <w:t>56</w:t>
        </w:r>
        <w:r>
          <w:fldChar w:fldCharType="end"/>
        </w:r>
      </w:hyperlink>
    </w:p>
    <w:p>
      <w:pPr>
        <w:pStyle w:val="TOC2"/>
        <w:tabs>
          <w:tab w:val="right" w:leader="dot" w:pos="8306"/>
        </w:tabs>
      </w:pPr>
      <w:hyperlink w:anchor="_Toc26742" w:history="1">
        <w:r>
          <w:rPr>
            <w:rFonts w:ascii="仿宋" w:eastAsia="仿宋" w:hAnsi="仿宋" w:cs="仿宋" w:hint="eastAsia"/>
            <w:lang w:eastAsia="zh-CN"/>
          </w:rPr>
          <w:t>(二)、建设进度</w:t>
        </w:r>
        <w:r>
          <w:tab/>
        </w:r>
        <w:r>
          <w:fldChar w:fldCharType="begin"/>
        </w:r>
        <w:r>
          <w:instrText xml:space="preserve"> PAGEREF _Toc26742 \h </w:instrText>
        </w:r>
        <w:r>
          <w:fldChar w:fldCharType="separate"/>
        </w:r>
        <w:r>
          <w:t>56</w:t>
        </w:r>
        <w:r>
          <w:fldChar w:fldCharType="end"/>
        </w:r>
      </w:hyperlink>
    </w:p>
    <w:p>
      <w:pPr>
        <w:pStyle w:val="TOC2"/>
        <w:tabs>
          <w:tab w:val="right" w:leader="dot" w:pos="8306"/>
        </w:tabs>
      </w:pPr>
      <w:hyperlink w:anchor="_Toc31797" w:history="1">
        <w:r>
          <w:rPr>
            <w:rFonts w:ascii="仿宋" w:eastAsia="仿宋" w:hAnsi="仿宋" w:cs="仿宋" w:hint="eastAsia"/>
            <w:lang w:eastAsia="zh-CN"/>
          </w:rPr>
          <w:t>(三)、进度安排注意事项</w:t>
        </w:r>
        <w:r>
          <w:tab/>
        </w:r>
        <w:r>
          <w:fldChar w:fldCharType="begin"/>
        </w:r>
        <w:r>
          <w:instrText xml:space="preserve"> PAGEREF _Toc31797 \h </w:instrText>
        </w:r>
        <w:r>
          <w:fldChar w:fldCharType="separate"/>
        </w:r>
        <w:r>
          <w:t>57</w:t>
        </w:r>
        <w:r>
          <w:fldChar w:fldCharType="end"/>
        </w:r>
      </w:hyperlink>
    </w:p>
    <w:p>
      <w:pPr>
        <w:pStyle w:val="TOC2"/>
        <w:tabs>
          <w:tab w:val="right" w:leader="dot" w:pos="8306"/>
        </w:tabs>
      </w:pPr>
      <w:hyperlink w:anchor="_Toc11567" w:history="1">
        <w:r>
          <w:rPr>
            <w:rFonts w:ascii="仿宋" w:eastAsia="仿宋" w:hAnsi="仿宋" w:cs="仿宋" w:hint="eastAsia"/>
            <w:lang w:eastAsia="zh-CN"/>
          </w:rPr>
          <w:t>(四)、人力资源配置</w:t>
        </w:r>
        <w:r>
          <w:tab/>
        </w:r>
        <w:r>
          <w:fldChar w:fldCharType="begin"/>
        </w:r>
        <w:r>
          <w:instrText xml:space="preserve"> PAGEREF _Toc11567 \h </w:instrText>
        </w:r>
        <w:r>
          <w:fldChar w:fldCharType="separate"/>
        </w:r>
        <w:r>
          <w:t>58</w:t>
        </w:r>
        <w:r>
          <w:fldChar w:fldCharType="end"/>
        </w:r>
      </w:hyperlink>
    </w:p>
    <w:p>
      <w:pPr>
        <w:pStyle w:val="TOC2"/>
        <w:tabs>
          <w:tab w:val="right" w:leader="dot" w:pos="8306"/>
        </w:tabs>
      </w:pPr>
      <w:hyperlink w:anchor="_Toc29070" w:history="1">
        <w:r>
          <w:rPr>
            <w:rFonts w:ascii="仿宋" w:eastAsia="仿宋" w:hAnsi="仿宋" w:cs="仿宋" w:hint="eastAsia"/>
            <w:lang w:eastAsia="zh-CN"/>
          </w:rPr>
          <w:t>(五)、员工培训</w:t>
        </w:r>
        <w:r>
          <w:tab/>
        </w:r>
        <w:r>
          <w:fldChar w:fldCharType="begin"/>
        </w:r>
        <w:r>
          <w:instrText xml:space="preserve"> PAGEREF _Toc29070 \h </w:instrText>
        </w:r>
        <w:r>
          <w:fldChar w:fldCharType="separate"/>
        </w:r>
        <w:r>
          <w:t>60</w:t>
        </w:r>
        <w:r>
          <w:fldChar w:fldCharType="end"/>
        </w:r>
      </w:hyperlink>
    </w:p>
    <w:p>
      <w:pPr>
        <w:pStyle w:val="TOC2"/>
        <w:tabs>
          <w:tab w:val="right" w:leader="dot" w:pos="8306"/>
        </w:tabs>
      </w:pPr>
      <w:hyperlink w:anchor="_Toc2745" w:history="1">
        <w:r>
          <w:rPr>
            <w:rFonts w:ascii="仿宋" w:eastAsia="仿宋" w:hAnsi="仿宋" w:cs="仿宋" w:hint="eastAsia"/>
            <w:lang w:eastAsia="zh-CN"/>
          </w:rPr>
          <w:t>(六)、项目实施保障</w:t>
        </w:r>
        <w:r>
          <w:tab/>
        </w:r>
        <w:r>
          <w:fldChar w:fldCharType="begin"/>
        </w:r>
        <w:r>
          <w:instrText xml:space="preserve"> PAGEREF _Toc2745 \h </w:instrText>
        </w:r>
        <w:r>
          <w:fldChar w:fldCharType="separate"/>
        </w:r>
        <w:r>
          <w:t>61</w:t>
        </w:r>
        <w:r>
          <w:fldChar w:fldCharType="end"/>
        </w:r>
      </w:hyperlink>
    </w:p>
    <w:p>
      <w:pPr>
        <w:pStyle w:val="TOC2"/>
        <w:tabs>
          <w:tab w:val="right" w:leader="dot" w:pos="8306"/>
        </w:tabs>
      </w:pPr>
      <w:hyperlink w:anchor="_Toc2002" w:history="1">
        <w:r>
          <w:rPr>
            <w:rFonts w:ascii="仿宋" w:eastAsia="仿宋" w:hAnsi="仿宋" w:cs="仿宋" w:hint="eastAsia"/>
            <w:lang w:eastAsia="zh-CN"/>
          </w:rPr>
          <w:t>(七)、安全规范管理</w:t>
        </w:r>
        <w:r>
          <w:tab/>
        </w:r>
        <w:r>
          <w:fldChar w:fldCharType="begin"/>
        </w:r>
        <w:r>
          <w:instrText xml:space="preserve"> PAGEREF _Toc2002 \h </w:instrText>
        </w:r>
        <w:r>
          <w:fldChar w:fldCharType="separate"/>
        </w:r>
        <w:r>
          <w:t>62</w:t>
        </w:r>
        <w:r>
          <w:fldChar w:fldCharType="end"/>
        </w:r>
      </w:hyperlink>
    </w:p>
    <w:p>
      <w:pPr>
        <w:pStyle w:val="TOC1"/>
        <w:tabs>
          <w:tab w:val="right" w:leader="dot" w:pos="8306"/>
        </w:tabs>
      </w:pPr>
      <w:hyperlink w:anchor="_Toc2510" w:history="1">
        <w:r>
          <w:rPr>
            <w:rFonts w:ascii="仿宋" w:eastAsia="仿宋" w:hAnsi="仿宋" w:cs="仿宋" w:hint="eastAsia"/>
            <w:lang w:eastAsia="zh-CN"/>
          </w:rPr>
          <w:t>十二、经济效益与社会效益优化</w:t>
        </w:r>
        <w:r>
          <w:tab/>
        </w:r>
        <w:r>
          <w:fldChar w:fldCharType="begin"/>
        </w:r>
        <w:r>
          <w:instrText xml:space="preserve"> PAGEREF _Toc2510 \h </w:instrText>
        </w:r>
        <w:r>
          <w:fldChar w:fldCharType="separate"/>
        </w:r>
        <w:r>
          <w:t>63</w:t>
        </w:r>
        <w:r>
          <w:fldChar w:fldCharType="end"/>
        </w:r>
      </w:hyperlink>
    </w:p>
    <w:p>
      <w:pPr>
        <w:pStyle w:val="TOC2"/>
        <w:tabs>
          <w:tab w:val="right" w:leader="dot" w:pos="8306"/>
        </w:tabs>
      </w:pPr>
      <w:hyperlink w:anchor="_Toc17215" w:history="1">
        <w:r>
          <w:rPr>
            <w:rFonts w:ascii="仿宋" w:eastAsia="仿宋" w:hAnsi="仿宋" w:cs="仿宋" w:hint="eastAsia"/>
            <w:lang w:eastAsia="zh-CN"/>
          </w:rPr>
          <w:t>(一)、经济效益提升策略</w:t>
        </w:r>
        <w:r>
          <w:tab/>
        </w:r>
        <w:r>
          <w:fldChar w:fldCharType="begin"/>
        </w:r>
        <w:r>
          <w:instrText xml:space="preserve"> PAGEREF _Toc17215 \h </w:instrText>
        </w:r>
        <w:r>
          <w:fldChar w:fldCharType="separate"/>
        </w:r>
        <w:r>
          <w:t>63</w:t>
        </w:r>
        <w:r>
          <w:fldChar w:fldCharType="end"/>
        </w:r>
      </w:hyperlink>
    </w:p>
    <w:p>
      <w:pPr>
        <w:pStyle w:val="TOC2"/>
        <w:tabs>
          <w:tab w:val="right" w:leader="dot" w:pos="8306"/>
        </w:tabs>
      </w:pPr>
      <w:hyperlink w:anchor="_Toc18603" w:history="1">
        <w:r>
          <w:rPr>
            <w:rFonts w:ascii="仿宋" w:eastAsia="仿宋" w:hAnsi="仿宋" w:cs="仿宋" w:hint="eastAsia"/>
            <w:lang w:eastAsia="zh-CN"/>
          </w:rPr>
          <w:t>(二)、社会效益增强方案</w:t>
        </w:r>
        <w:r>
          <w:tab/>
        </w:r>
        <w:r>
          <w:fldChar w:fldCharType="begin"/>
        </w:r>
        <w:r>
          <w:instrText xml:space="preserve"> PAGEREF _Toc18603 \h </w:instrText>
        </w:r>
        <w:r>
          <w:fldChar w:fldCharType="separate"/>
        </w:r>
        <w:r>
          <w:t>65</w:t>
        </w:r>
        <w:r>
          <w:fldChar w:fldCharType="end"/>
        </w:r>
      </w:hyperlink>
    </w:p>
    <w:p>
      <w:pPr>
        <w:pStyle w:val="TOC1"/>
        <w:tabs>
          <w:tab w:val="right" w:leader="dot" w:pos="8306"/>
        </w:tabs>
      </w:pPr>
      <w:hyperlink w:anchor="_Toc14304" w:history="1">
        <w:r>
          <w:rPr>
            <w:rFonts w:ascii="仿宋" w:eastAsia="仿宋" w:hAnsi="仿宋" w:cs="仿宋" w:hint="eastAsia"/>
            <w:lang w:eastAsia="zh-CN"/>
          </w:rPr>
          <w:t>十三、知识产权管理与保护</w:t>
        </w:r>
        <w:r>
          <w:tab/>
        </w:r>
        <w:r>
          <w:fldChar w:fldCharType="begin"/>
        </w:r>
        <w:r>
          <w:instrText xml:space="preserve"> PAGEREF _Toc14304 \h </w:instrText>
        </w:r>
        <w:r>
          <w:fldChar w:fldCharType="separate"/>
        </w:r>
        <w:r>
          <w:t>65</w:t>
        </w:r>
        <w:r>
          <w:fldChar w:fldCharType="end"/>
        </w:r>
      </w:hyperlink>
    </w:p>
    <w:p>
      <w:pPr>
        <w:pStyle w:val="TOC2"/>
        <w:tabs>
          <w:tab w:val="right" w:leader="dot" w:pos="8306"/>
        </w:tabs>
      </w:pPr>
      <w:hyperlink w:anchor="_Toc28106" w:history="1">
        <w:r>
          <w:rPr>
            <w:rFonts w:ascii="仿宋" w:eastAsia="仿宋" w:hAnsi="仿宋" w:cs="仿宋" w:hint="eastAsia"/>
            <w:lang w:eastAsia="zh-CN"/>
          </w:rPr>
          <w:t>(一)、知识产权管理体系建设</w:t>
        </w:r>
        <w:r>
          <w:tab/>
        </w:r>
        <w:r>
          <w:fldChar w:fldCharType="begin"/>
        </w:r>
        <w:r>
          <w:instrText xml:space="preserve"> PAGEREF _Toc28106 \h </w:instrText>
        </w:r>
        <w:r>
          <w:fldChar w:fldCharType="separate"/>
        </w:r>
        <w:r>
          <w:t>65</w:t>
        </w:r>
        <w:r>
          <w:fldChar w:fldCharType="end"/>
        </w:r>
      </w:hyperlink>
    </w:p>
    <w:p>
      <w:pPr>
        <w:pStyle w:val="TOC2"/>
        <w:tabs>
          <w:tab w:val="right" w:leader="dot" w:pos="8306"/>
        </w:tabs>
      </w:pPr>
      <w:hyperlink w:anchor="_Toc31649" w:history="1">
        <w:r>
          <w:rPr>
            <w:rFonts w:ascii="仿宋" w:eastAsia="仿宋" w:hAnsi="仿宋" w:cs="仿宋" w:hint="eastAsia"/>
            <w:lang w:eastAsia="zh-CN"/>
          </w:rPr>
          <w:t>(二)、知识产权保护措施</w:t>
        </w:r>
        <w:r>
          <w:tab/>
        </w:r>
        <w:r>
          <w:fldChar w:fldCharType="begin"/>
        </w:r>
        <w:r>
          <w:instrText xml:space="preserve"> PAGEREF _Toc31649 \h </w:instrText>
        </w:r>
        <w:r>
          <w:fldChar w:fldCharType="separate"/>
        </w:r>
        <w:r>
          <w:t>66</w:t>
        </w:r>
        <w:r>
          <w:fldChar w:fldCharType="end"/>
        </w:r>
      </w:hyperlink>
    </w:p>
    <w:p>
      <w:pPr>
        <w:pStyle w:val="TOC1"/>
        <w:tabs>
          <w:tab w:val="right" w:leader="dot" w:pos="8306"/>
        </w:tabs>
      </w:pPr>
      <w:hyperlink w:anchor="_Toc21708" w:history="1">
        <w:r>
          <w:rPr>
            <w:rFonts w:ascii="仿宋" w:eastAsia="仿宋" w:hAnsi="仿宋" w:cs="仿宋" w:hint="eastAsia"/>
            <w:lang w:eastAsia="zh-CN"/>
          </w:rPr>
          <w:t>十四、合作与交流机制建立</w:t>
        </w:r>
        <w:r>
          <w:tab/>
        </w:r>
        <w:r>
          <w:fldChar w:fldCharType="begin"/>
        </w:r>
        <w:r>
          <w:instrText xml:space="preserve"> PAGEREF _Toc21708 \h </w:instrText>
        </w:r>
        <w:r>
          <w:fldChar w:fldCharType="separate"/>
        </w:r>
        <w:r>
          <w:t>68</w:t>
        </w:r>
        <w:r>
          <w:fldChar w:fldCharType="end"/>
        </w:r>
      </w:hyperlink>
    </w:p>
    <w:p>
      <w:pPr>
        <w:pStyle w:val="TOC2"/>
        <w:tabs>
          <w:tab w:val="right" w:leader="dot" w:pos="8306"/>
        </w:tabs>
      </w:pPr>
      <w:hyperlink w:anchor="_Toc19693" w:history="1">
        <w:r>
          <w:rPr>
            <w:rFonts w:ascii="仿宋" w:eastAsia="仿宋" w:hAnsi="仿宋" w:cs="仿宋" w:hint="eastAsia"/>
            <w:lang w:eastAsia="zh-CN"/>
          </w:rPr>
          <w:t>(一)、合作伙伴选择与合作方式</w:t>
        </w:r>
        <w:r>
          <w:tab/>
        </w:r>
        <w:r>
          <w:fldChar w:fldCharType="begin"/>
        </w:r>
        <w:r>
          <w:instrText xml:space="preserve"> PAGEREF _Toc19693 \h </w:instrText>
        </w:r>
        <w:r>
          <w:fldChar w:fldCharType="separate"/>
        </w:r>
        <w:r>
          <w:t>68</w:t>
        </w:r>
        <w:r>
          <w:fldChar w:fldCharType="end"/>
        </w:r>
      </w:hyperlink>
    </w:p>
    <w:p>
      <w:pPr>
        <w:pStyle w:val="TOC2"/>
        <w:tabs>
          <w:tab w:val="right" w:leader="dot" w:pos="8306"/>
        </w:tabs>
      </w:pPr>
      <w:hyperlink w:anchor="_Toc30354" w:history="1">
        <w:r>
          <w:rPr>
            <w:rFonts w:ascii="仿宋" w:eastAsia="仿宋" w:hAnsi="仿宋" w:cs="仿宋" w:hint="eastAsia"/>
            <w:lang w:eastAsia="zh-CN"/>
          </w:rPr>
          <w:t>(二)、交流与合作平台搭建</w:t>
        </w:r>
        <w:r>
          <w:tab/>
        </w:r>
        <w:r>
          <w:fldChar w:fldCharType="begin"/>
        </w:r>
        <w:r>
          <w:instrText xml:space="preserve"> PAGEREF _Toc30354 \h </w:instrText>
        </w:r>
        <w:r>
          <w:fldChar w:fldCharType="separate"/>
        </w:r>
        <w:r>
          <w:t>69</w:t>
        </w:r>
        <w:r>
          <w:fldChar w:fldCharType="end"/>
        </w:r>
      </w:hyperlink>
    </w:p>
    <w:p>
      <w:pPr>
        <w:pStyle w:val="TOC1"/>
        <w:tabs>
          <w:tab w:val="right" w:leader="dot" w:pos="8306"/>
        </w:tabs>
      </w:pPr>
      <w:hyperlink w:anchor="_Toc11448" w:history="1">
        <w:r>
          <w:rPr>
            <w:rFonts w:ascii="仿宋" w:eastAsia="仿宋" w:hAnsi="仿宋" w:cs="仿宋" w:hint="eastAsia"/>
            <w:lang w:eastAsia="zh-CN"/>
          </w:rPr>
          <w:t>十五、质量管理与控制</w:t>
        </w:r>
        <w:r>
          <w:tab/>
        </w:r>
        <w:r>
          <w:fldChar w:fldCharType="begin"/>
        </w:r>
        <w:r>
          <w:instrText xml:space="preserve"> PAGEREF _Toc11448 \h </w:instrText>
        </w:r>
        <w:r>
          <w:fldChar w:fldCharType="separate"/>
        </w:r>
        <w:r>
          <w:t>71</w:t>
        </w:r>
        <w:r>
          <w:fldChar w:fldCharType="end"/>
        </w:r>
      </w:hyperlink>
    </w:p>
    <w:p>
      <w:pPr>
        <w:pStyle w:val="TOC2"/>
        <w:tabs>
          <w:tab w:val="right" w:leader="dot" w:pos="8306"/>
        </w:tabs>
      </w:pPr>
      <w:hyperlink w:anchor="_Toc30069" w:history="1">
        <w:r>
          <w:rPr>
            <w:rFonts w:ascii="仿宋" w:eastAsia="仿宋" w:hAnsi="仿宋" w:cs="仿宋" w:hint="eastAsia"/>
            <w:lang w:eastAsia="zh-CN"/>
          </w:rPr>
          <w:t>(一)、质量管理体系建设</w:t>
        </w:r>
        <w:r>
          <w:tab/>
        </w:r>
        <w:r>
          <w:fldChar w:fldCharType="begin"/>
        </w:r>
        <w:r>
          <w:instrText xml:space="preserve"> PAGEREF _Toc30069 \h </w:instrText>
        </w:r>
        <w:r>
          <w:fldChar w:fldCharType="separate"/>
        </w:r>
        <w:r>
          <w:t>71</w:t>
        </w:r>
        <w:r>
          <w:fldChar w:fldCharType="end"/>
        </w:r>
      </w:hyperlink>
    </w:p>
    <w:p>
      <w:pPr>
        <w:pStyle w:val="TOC2"/>
        <w:tabs>
          <w:tab w:val="right" w:leader="dot" w:pos="8306"/>
        </w:tabs>
      </w:pPr>
      <w:hyperlink w:anchor="_Toc3174" w:history="1">
        <w:r>
          <w:rPr>
            <w:rFonts w:ascii="仿宋" w:eastAsia="仿宋" w:hAnsi="仿宋" w:cs="仿宋" w:hint="eastAsia"/>
            <w:lang w:eastAsia="zh-CN"/>
          </w:rPr>
          <w:t>(二)、质量控制措施</w:t>
        </w:r>
        <w:r>
          <w:tab/>
        </w:r>
        <w:r>
          <w:fldChar w:fldCharType="begin"/>
        </w:r>
        <w:r>
          <w:instrText xml:space="preserve"> PAGEREF _Toc3174 \h </w:instrText>
        </w:r>
        <w:r>
          <w:fldChar w:fldCharType="separate"/>
        </w:r>
        <w:r>
          <w:t>72</w:t>
        </w:r>
        <w:r>
          <w:fldChar w:fldCharType="end"/>
        </w:r>
      </w:hyperlink>
    </w:p>
    <w:p>
      <w:pPr>
        <w:pStyle w:val="TOC1"/>
        <w:tabs>
          <w:tab w:val="right" w:leader="dot" w:pos="8306"/>
        </w:tabs>
      </w:pPr>
      <w:hyperlink w:anchor="_Toc7175" w:history="1">
        <w:r>
          <w:rPr>
            <w:rFonts w:ascii="仿宋" w:eastAsia="仿宋" w:hAnsi="仿宋" w:cs="仿宋" w:hint="eastAsia"/>
            <w:lang w:eastAsia="zh-CN"/>
          </w:rPr>
          <w:t>十六、项目施工方案</w:t>
        </w:r>
        <w:r>
          <w:tab/>
        </w:r>
        <w:r>
          <w:fldChar w:fldCharType="begin"/>
        </w:r>
        <w:r>
          <w:instrText xml:space="preserve"> PAGEREF _Toc7175 \h </w:instrText>
        </w:r>
        <w:r>
          <w:fldChar w:fldCharType="separate"/>
        </w:r>
        <w:r>
          <w:t>73</w:t>
        </w:r>
        <w:r>
          <w:fldChar w:fldCharType="end"/>
        </w:r>
      </w:hyperlink>
    </w:p>
    <w:p>
      <w:pPr>
        <w:pStyle w:val="TOC2"/>
        <w:tabs>
          <w:tab w:val="right" w:leader="dot" w:pos="8306"/>
        </w:tabs>
      </w:pPr>
      <w:hyperlink w:anchor="_Toc14327" w:history="1">
        <w:r>
          <w:rPr>
            <w:rFonts w:ascii="仿宋" w:eastAsia="仿宋" w:hAnsi="仿宋" w:cs="仿宋" w:hint="eastAsia"/>
            <w:lang w:eastAsia="zh-CN"/>
          </w:rPr>
          <w:t>(一)、施工组织设计</w:t>
        </w:r>
        <w:r>
          <w:tab/>
        </w:r>
        <w:r>
          <w:fldChar w:fldCharType="begin"/>
        </w:r>
        <w:r>
          <w:instrText xml:space="preserve"> PAGEREF _Toc14327 \h </w:instrText>
        </w:r>
        <w:r>
          <w:fldChar w:fldCharType="separate"/>
        </w:r>
        <w:r>
          <w:t>73</w:t>
        </w:r>
        <w:r>
          <w:fldChar w:fldCharType="end"/>
        </w:r>
      </w:hyperlink>
    </w:p>
    <w:p>
      <w:pPr>
        <w:pStyle w:val="TOC2"/>
        <w:tabs>
          <w:tab w:val="right" w:leader="dot" w:pos="8306"/>
        </w:tabs>
      </w:pPr>
      <w:hyperlink w:anchor="_Toc27422" w:history="1">
        <w:r>
          <w:rPr>
            <w:rFonts w:ascii="仿宋" w:eastAsia="仿宋" w:hAnsi="仿宋" w:cs="仿宋" w:hint="eastAsia"/>
            <w:lang w:eastAsia="zh-CN"/>
          </w:rPr>
          <w:t>(二)、施工工艺与技术路线</w:t>
        </w:r>
        <w:r>
          <w:tab/>
        </w:r>
        <w:r>
          <w:fldChar w:fldCharType="begin"/>
        </w:r>
        <w:r>
          <w:instrText xml:space="preserve"> PAGEREF _Toc27422 \h </w:instrText>
        </w:r>
        <w:r>
          <w:fldChar w:fldCharType="separate"/>
        </w:r>
        <w:r>
          <w:t>75</w:t>
        </w:r>
        <w:r>
          <w:fldChar w:fldCharType="end"/>
        </w:r>
      </w:hyperlink>
    </w:p>
    <w:p>
      <w:pPr>
        <w:pStyle w:val="TOC2"/>
        <w:tabs>
          <w:tab w:val="right" w:leader="dot" w:pos="8306"/>
        </w:tabs>
      </w:pPr>
      <w:hyperlink w:anchor="_Toc18038" w:history="1">
        <w:r>
          <w:rPr>
            <w:rFonts w:ascii="仿宋" w:eastAsia="仿宋" w:hAnsi="仿宋" w:cs="仿宋" w:hint="eastAsia"/>
            <w:lang w:eastAsia="zh-CN"/>
          </w:rPr>
          <w:t>(三)、关键节点施工计划</w:t>
        </w:r>
        <w:r>
          <w:tab/>
        </w:r>
        <w:r>
          <w:fldChar w:fldCharType="begin"/>
        </w:r>
        <w:r>
          <w:instrText xml:space="preserve"> PAGEREF _Toc18038 \h </w:instrText>
        </w:r>
        <w:r>
          <w:fldChar w:fldCharType="separate"/>
        </w:r>
        <w:r>
          <w:t>76</w:t>
        </w:r>
        <w:r>
          <w:fldChar w:fldCharType="end"/>
        </w:r>
      </w:hyperlink>
    </w:p>
    <w:p>
      <w:pPr>
        <w:pStyle w:val="TOC2"/>
        <w:tabs>
          <w:tab w:val="right" w:leader="dot" w:pos="8306"/>
        </w:tabs>
      </w:pPr>
      <w:hyperlink w:anchor="_Toc30968" w:history="1">
        <w:r>
          <w:rPr>
            <w:rFonts w:ascii="仿宋" w:eastAsia="仿宋" w:hAnsi="仿宋" w:cs="仿宋" w:hint="eastAsia"/>
            <w:lang w:eastAsia="zh-CN"/>
          </w:rPr>
          <w:t>(四)、施工现场管理</w:t>
        </w:r>
        <w:r>
          <w:tab/>
        </w:r>
        <w:r>
          <w:fldChar w:fldCharType="begin"/>
        </w:r>
        <w:r>
          <w:instrText xml:space="preserve"> PAGEREF _Toc30968 \h </w:instrText>
        </w:r>
        <w:r>
          <w:fldChar w:fldCharType="separate"/>
        </w:r>
        <w:r>
          <w:t>78</w:t>
        </w:r>
        <w:r>
          <w:fldChar w:fldCharType="end"/>
        </w:r>
      </w:hyperlink>
    </w:p>
    <w:p>
      <w:pPr>
        <w:pStyle w:val="TOC1"/>
        <w:tabs>
          <w:tab w:val="right" w:leader="dot" w:pos="8306"/>
        </w:tabs>
      </w:pPr>
      <w:hyperlink w:anchor="_Toc27390" w:history="1">
        <w:r>
          <w:rPr>
            <w:rFonts w:ascii="仿宋" w:eastAsia="仿宋" w:hAnsi="仿宋" w:cs="仿宋" w:hint="eastAsia"/>
            <w:lang w:eastAsia="zh-CN"/>
          </w:rPr>
          <w:t>十七、创新驱动与持续发展</w:t>
        </w:r>
        <w:r>
          <w:tab/>
        </w:r>
        <w:r>
          <w:fldChar w:fldCharType="begin"/>
        </w:r>
        <w:r>
          <w:instrText xml:space="preserve"> PAGEREF _Toc27390 \h </w:instrText>
        </w:r>
        <w:r>
          <w:fldChar w:fldCharType="separate"/>
        </w:r>
        <w:r>
          <w:t>80</w:t>
        </w:r>
        <w:r>
          <w:fldChar w:fldCharType="end"/>
        </w:r>
      </w:hyperlink>
    </w:p>
    <w:p>
      <w:pPr>
        <w:pStyle w:val="TOC2"/>
        <w:tabs>
          <w:tab w:val="right" w:leader="dot" w:pos="8306"/>
        </w:tabs>
      </w:pPr>
      <w:hyperlink w:anchor="_Toc12984" w:history="1">
        <w:r>
          <w:rPr>
            <w:rFonts w:ascii="仿宋" w:eastAsia="仿宋" w:hAnsi="仿宋" w:cs="仿宋" w:hint="eastAsia"/>
            <w:lang w:eastAsia="zh-CN"/>
          </w:rPr>
          <w:t>(一)、创新驱动战略实施</w:t>
        </w:r>
        <w:r>
          <w:tab/>
        </w:r>
        <w:r>
          <w:fldChar w:fldCharType="begin"/>
        </w:r>
        <w:r>
          <w:instrText xml:space="preserve"> PAGEREF _Toc12984 \h </w:instrText>
        </w:r>
        <w:r>
          <w:fldChar w:fldCharType="separate"/>
        </w:r>
        <w:r>
          <w:t>80</w:t>
        </w:r>
        <w:r>
          <w:fldChar w:fldCharType="end"/>
        </w:r>
      </w:hyperlink>
    </w:p>
    <w:p>
      <w:pPr>
        <w:pStyle w:val="TOC2"/>
        <w:tabs>
          <w:tab w:val="right" w:leader="dot" w:pos="8306"/>
        </w:tabs>
      </w:pPr>
      <w:hyperlink w:anchor="_Toc4822" w:history="1">
        <w:r>
          <w:rPr>
            <w:rFonts w:ascii="仿宋" w:eastAsia="仿宋" w:hAnsi="仿宋" w:cs="仿宋" w:hint="eastAsia"/>
            <w:lang w:eastAsia="zh-CN"/>
          </w:rPr>
          <w:t>(二)、持续发展路径探索</w:t>
        </w:r>
        <w:r>
          <w:tab/>
        </w:r>
        <w:r>
          <w:fldChar w:fldCharType="begin"/>
        </w:r>
        <w:r>
          <w:instrText xml:space="preserve"> PAGEREF _Toc4822 \h </w:instrText>
        </w:r>
        <w:r>
          <w:fldChar w:fldCharType="separate"/>
        </w:r>
        <w:r>
          <w:t>81</w:t>
        </w:r>
        <w:r>
          <w:fldChar w:fldCharType="end"/>
        </w:r>
      </w:hyperlink>
    </w:p>
    <w:p>
      <w:pPr>
        <w:pStyle w:val="TOC1"/>
        <w:tabs>
          <w:tab w:val="right" w:leader="dot" w:pos="8306"/>
        </w:tabs>
      </w:pPr>
      <w:hyperlink w:anchor="_Toc23179" w:history="1">
        <w:r>
          <w:rPr>
            <w:rFonts w:ascii="仿宋" w:eastAsia="仿宋" w:hAnsi="仿宋" w:cs="仿宋" w:hint="eastAsia"/>
            <w:lang w:eastAsia="zh-CN"/>
          </w:rPr>
          <w:t>十八、设施与设备管理</w:t>
        </w:r>
        <w:r>
          <w:tab/>
        </w:r>
        <w:r>
          <w:fldChar w:fldCharType="begin"/>
        </w:r>
        <w:r>
          <w:instrText xml:space="preserve"> PAGEREF _Toc23179 \h </w:instrText>
        </w:r>
        <w:r>
          <w:fldChar w:fldCharType="separate"/>
        </w:r>
        <w:r>
          <w:t>86</w:t>
        </w:r>
        <w:r>
          <w:fldChar w:fldCharType="end"/>
        </w:r>
      </w:hyperlink>
    </w:p>
    <w:p>
      <w:pPr>
        <w:pStyle w:val="TOC2"/>
        <w:tabs>
          <w:tab w:val="right" w:leader="dot" w:pos="8306"/>
        </w:tabs>
      </w:pPr>
      <w:hyperlink w:anchor="_Toc24941" w:history="1">
        <w:r>
          <w:rPr>
            <w:rFonts w:ascii="仿宋" w:eastAsia="仿宋" w:hAnsi="仿宋" w:cs="仿宋" w:hint="eastAsia"/>
            <w:lang w:eastAsia="zh-CN"/>
          </w:rPr>
          <w:t>(一)、设施规划与配置</w:t>
        </w:r>
        <w:r>
          <w:tab/>
        </w:r>
        <w:r>
          <w:fldChar w:fldCharType="begin"/>
        </w:r>
        <w:r>
          <w:instrText xml:space="preserve"> PAGEREF _Toc24941 \h </w:instrText>
        </w:r>
        <w:r>
          <w:fldChar w:fldCharType="separate"/>
        </w:r>
        <w:r>
          <w:t>86</w:t>
        </w:r>
        <w:r>
          <w:fldChar w:fldCharType="end"/>
        </w:r>
      </w:hyperlink>
    </w:p>
    <w:p>
      <w:pPr>
        <w:pStyle w:val="TOC2"/>
        <w:tabs>
          <w:tab w:val="right" w:leader="dot" w:pos="8306"/>
        </w:tabs>
      </w:pPr>
      <w:hyperlink w:anchor="_Toc12342" w:history="1">
        <w:r>
          <w:rPr>
            <w:rFonts w:ascii="仿宋" w:eastAsia="仿宋" w:hAnsi="仿宋" w:cs="仿宋" w:hint="eastAsia"/>
            <w:lang w:eastAsia="zh-CN"/>
          </w:rPr>
          <w:t>(二)、设备采购与维护管理</w:t>
        </w:r>
        <w:r>
          <w:tab/>
        </w:r>
        <w:r>
          <w:fldChar w:fldCharType="begin"/>
        </w:r>
        <w:r>
          <w:instrText xml:space="preserve"> PAGEREF _Toc12342 \h </w:instrText>
        </w:r>
        <w:r>
          <w:fldChar w:fldCharType="separate"/>
        </w:r>
        <w:r>
          <w:t>86</w:t>
        </w:r>
        <w:r>
          <w:fldChar w:fldCharType="end"/>
        </w:r>
      </w:hyperlink>
    </w:p>
    <w:p>
      <w:pPr>
        <w:pStyle w:val="TOC2"/>
        <w:tabs>
          <w:tab w:val="right" w:leader="dot" w:pos="8306"/>
        </w:tabs>
      </w:pPr>
      <w:hyperlink w:anchor="_Toc24897" w:history="1">
        <w:r>
          <w:rPr>
            <w:rFonts w:ascii="仿宋" w:eastAsia="仿宋" w:hAnsi="仿宋" w:cs="仿宋" w:hint="eastAsia"/>
            <w:lang w:eastAsia="zh-CN"/>
          </w:rPr>
          <w:t>(三)、设施设备升级策略</w:t>
        </w:r>
        <w:r>
          <w:tab/>
        </w:r>
        <w:r>
          <w:fldChar w:fldCharType="begin"/>
        </w:r>
        <w:r>
          <w:instrText xml:space="preserve"> PAGEREF _Toc24897 \h </w:instrText>
        </w:r>
        <w:r>
          <w:fldChar w:fldCharType="separate"/>
        </w:r>
        <w:r>
          <w:t>87</w:t>
        </w:r>
        <w:r>
          <w:fldChar w:fldCharType="end"/>
        </w:r>
      </w:hyperlink>
    </w:p>
    <w:p>
      <w:pPr>
        <w:pStyle w:val="TOC1"/>
        <w:tabs>
          <w:tab w:val="right" w:leader="dot" w:pos="8306"/>
        </w:tabs>
      </w:pPr>
      <w:hyperlink w:anchor="_Toc24287" w:history="1">
        <w:r>
          <w:rPr>
            <w:rFonts w:ascii="仿宋" w:eastAsia="仿宋" w:hAnsi="仿宋" w:cs="仿宋" w:hint="eastAsia"/>
            <w:lang w:eastAsia="zh-CN"/>
          </w:rPr>
          <w:t>十九、企业合规与伦理</w:t>
        </w:r>
        <w:r>
          <w:tab/>
        </w:r>
        <w:r>
          <w:fldChar w:fldCharType="begin"/>
        </w:r>
        <w:r>
          <w:instrText xml:space="preserve"> PAGEREF _Toc24287 \h </w:instrText>
        </w:r>
        <w:r>
          <w:fldChar w:fldCharType="separate"/>
        </w:r>
        <w:r>
          <w:t>88</w:t>
        </w:r>
        <w:r>
          <w:fldChar w:fldCharType="end"/>
        </w:r>
      </w:hyperlink>
    </w:p>
    <w:p>
      <w:pPr>
        <w:pStyle w:val="TOC2"/>
        <w:tabs>
          <w:tab w:val="right" w:leader="dot" w:pos="8306"/>
        </w:tabs>
      </w:pPr>
      <w:hyperlink w:anchor="_Toc14582" w:history="1">
        <w:r>
          <w:rPr>
            <w:rFonts w:ascii="仿宋" w:eastAsia="仿宋" w:hAnsi="仿宋" w:cs="仿宋" w:hint="eastAsia"/>
            <w:lang w:eastAsia="zh-CN"/>
          </w:rPr>
          <w:t>(一)、合规政策与程序</w:t>
        </w:r>
        <w:r>
          <w:tab/>
        </w:r>
        <w:r>
          <w:fldChar w:fldCharType="begin"/>
        </w:r>
        <w:r>
          <w:instrText xml:space="preserve"> PAGEREF _Toc14582 \h </w:instrText>
        </w:r>
        <w:r>
          <w:fldChar w:fldCharType="separate"/>
        </w:r>
        <w:r>
          <w:t>88</w:t>
        </w:r>
        <w:r>
          <w:fldChar w:fldCharType="end"/>
        </w:r>
      </w:hyperlink>
    </w:p>
    <w:p>
      <w:pPr>
        <w:pStyle w:val="TOC2"/>
        <w:tabs>
          <w:tab w:val="right" w:leader="dot" w:pos="8306"/>
        </w:tabs>
      </w:pPr>
      <w:hyperlink w:anchor="_Toc25164" w:history="1">
        <w:r>
          <w:rPr>
            <w:rFonts w:ascii="仿宋" w:eastAsia="仿宋" w:hAnsi="仿宋" w:cs="仿宋" w:hint="eastAsia"/>
            <w:lang w:eastAsia="zh-CN"/>
          </w:rPr>
          <w:t>(二)、伦理规范与培训</w:t>
        </w:r>
        <w:r>
          <w:tab/>
        </w:r>
        <w:r>
          <w:fldChar w:fldCharType="begin"/>
        </w:r>
        <w:r>
          <w:instrText xml:space="preserve"> PAGEREF _Toc25164 \h </w:instrText>
        </w:r>
        <w:r>
          <w:fldChar w:fldCharType="separate"/>
        </w:r>
        <w:r>
          <w:t>89</w:t>
        </w:r>
        <w:r>
          <w:fldChar w:fldCharType="end"/>
        </w:r>
      </w:hyperlink>
    </w:p>
    <w:p>
      <w:pPr>
        <w:pStyle w:val="TOC2"/>
        <w:tabs>
          <w:tab w:val="right" w:leader="dot" w:pos="8306"/>
        </w:tabs>
      </w:pPr>
      <w:hyperlink w:anchor="_Toc28200" w:history="1">
        <w:r>
          <w:rPr>
            <w:rFonts w:ascii="仿宋" w:eastAsia="仿宋" w:hAnsi="仿宋" w:cs="仿宋" w:hint="eastAsia"/>
            <w:lang w:eastAsia="zh-CN"/>
          </w:rPr>
          <w:t>(三)、合规风险评估</w:t>
        </w:r>
        <w:r>
          <w:tab/>
        </w:r>
        <w:r>
          <w:fldChar w:fldCharType="begin"/>
        </w:r>
        <w:r>
          <w:instrText xml:space="preserve"> PAGEREF _Toc28200 \h </w:instrText>
        </w:r>
        <w:r>
          <w:fldChar w:fldCharType="separate"/>
        </w:r>
        <w:r>
          <w:t>90</w:t>
        </w:r>
        <w:r>
          <w:fldChar w:fldCharType="end"/>
        </w:r>
      </w:hyperlink>
    </w:p>
    <w:p>
      <w:pPr>
        <w:pStyle w:val="TOC2"/>
        <w:tabs>
          <w:tab w:val="right" w:leader="dot" w:pos="8306"/>
        </w:tabs>
      </w:pPr>
      <w:hyperlink w:anchor="_Toc26351" w:history="1">
        <w:r>
          <w:rPr>
            <w:rFonts w:ascii="仿宋" w:eastAsia="仿宋" w:hAnsi="仿宋" w:cs="仿宋" w:hint="eastAsia"/>
            <w:lang w:eastAsia="zh-CN"/>
          </w:rPr>
          <w:t>(四)、合规监督与执行</w:t>
        </w:r>
        <w:r>
          <w:tab/>
        </w:r>
        <w:r>
          <w:fldChar w:fldCharType="begin"/>
        </w:r>
        <w:r>
          <w:instrText xml:space="preserve"> PAGEREF _Toc26351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8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5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7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99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9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80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1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7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https://d.book118.com/076040000043010041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B37918"/>
    <w:rsid w:val="2CB379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040000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2024-01-19T13:29:00Z</dcterms:created>
  <dcterms:modified xsi:type="dcterms:W3CDTF">2024-01-19T13:30:05Z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A4FBAB4A8B9A43AE966550704C9E0CE6_11</vt:lpwstr>
  </property>
  <property fmtid="{D5CDD505-2E9C-101B-9397-08002B2CF9AE}" pid="3" name="KSOProductBuildVer">
    <vt:lpwstr>2052-12.1.0.16120</vt:lpwstr>
  </property>
</Properties>
</file>