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醋酸催化剂项目建设方案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45" w:history="1">
        <w:r>
          <w:rPr>
            <w:rFonts w:ascii="仿宋" w:eastAsia="仿宋" w:hAnsi="仿宋" w:cs="仿宋" w:hint="eastAsia"/>
            <w:lang w:eastAsia="zh-CN"/>
          </w:rPr>
          <w:t>前言</w:t>
        </w:r>
        <w:r>
          <w:tab/>
        </w:r>
        <w:r>
          <w:fldChar w:fldCharType="begin"/>
        </w:r>
        <w:r>
          <w:instrText xml:space="preserve"> PAGEREF _Toc26945 \h </w:instrText>
        </w:r>
        <w:r>
          <w:fldChar w:fldCharType="separate"/>
        </w:r>
        <w:r>
          <w:t>4</w:t>
        </w:r>
        <w:r>
          <w:fldChar w:fldCharType="end"/>
        </w:r>
      </w:hyperlink>
    </w:p>
    <w:p>
      <w:pPr>
        <w:pStyle w:val="TOC1"/>
        <w:tabs>
          <w:tab w:val="right" w:leader="dot" w:pos="8306"/>
        </w:tabs>
      </w:pPr>
      <w:hyperlink w:anchor="_Toc9064" w:history="1">
        <w:r>
          <w:rPr>
            <w:rFonts w:ascii="仿宋" w:eastAsia="仿宋" w:hAnsi="仿宋" w:cs="仿宋" w:hint="eastAsia"/>
            <w:lang w:eastAsia="zh-CN"/>
          </w:rPr>
          <w:t>一、建设风险评估分析</w:t>
        </w:r>
        <w:r>
          <w:tab/>
        </w:r>
        <w:r>
          <w:fldChar w:fldCharType="begin"/>
        </w:r>
        <w:r>
          <w:instrText xml:space="preserve"> PAGEREF _Toc9064 \h </w:instrText>
        </w:r>
        <w:r>
          <w:fldChar w:fldCharType="separate"/>
        </w:r>
        <w:r>
          <w:t>4</w:t>
        </w:r>
        <w:r>
          <w:fldChar w:fldCharType="end"/>
        </w:r>
      </w:hyperlink>
    </w:p>
    <w:p>
      <w:pPr>
        <w:pStyle w:val="TOC2"/>
        <w:tabs>
          <w:tab w:val="right" w:leader="dot" w:pos="8306"/>
        </w:tabs>
      </w:pPr>
      <w:hyperlink w:anchor="_Toc6069" w:history="1">
        <w:r>
          <w:rPr>
            <w:rFonts w:ascii="仿宋" w:eastAsia="仿宋" w:hAnsi="仿宋" w:cs="仿宋" w:hint="eastAsia"/>
            <w:lang w:eastAsia="zh-CN"/>
          </w:rPr>
          <w:t>(一)、政策风险分析</w:t>
        </w:r>
        <w:r>
          <w:tab/>
        </w:r>
        <w:r>
          <w:fldChar w:fldCharType="begin"/>
        </w:r>
        <w:r>
          <w:instrText xml:space="preserve"> PAGEREF _Toc6069 \h </w:instrText>
        </w:r>
        <w:r>
          <w:fldChar w:fldCharType="separate"/>
        </w:r>
        <w:r>
          <w:t>4</w:t>
        </w:r>
        <w:r>
          <w:fldChar w:fldCharType="end"/>
        </w:r>
      </w:hyperlink>
    </w:p>
    <w:p>
      <w:pPr>
        <w:pStyle w:val="TOC2"/>
        <w:tabs>
          <w:tab w:val="right" w:leader="dot" w:pos="8306"/>
        </w:tabs>
      </w:pPr>
      <w:hyperlink w:anchor="_Toc15158" w:history="1">
        <w:r>
          <w:rPr>
            <w:rFonts w:ascii="仿宋" w:eastAsia="仿宋" w:hAnsi="仿宋" w:cs="仿宋" w:hint="eastAsia"/>
            <w:lang w:eastAsia="zh-CN"/>
          </w:rPr>
          <w:t>(二)、社会风险分析</w:t>
        </w:r>
        <w:r>
          <w:tab/>
        </w:r>
        <w:r>
          <w:fldChar w:fldCharType="begin"/>
        </w:r>
        <w:r>
          <w:instrText xml:space="preserve"> PAGEREF _Toc15158 \h </w:instrText>
        </w:r>
        <w:r>
          <w:fldChar w:fldCharType="separate"/>
        </w:r>
        <w:r>
          <w:t>5</w:t>
        </w:r>
        <w:r>
          <w:fldChar w:fldCharType="end"/>
        </w:r>
      </w:hyperlink>
    </w:p>
    <w:p>
      <w:pPr>
        <w:pStyle w:val="TOC2"/>
        <w:tabs>
          <w:tab w:val="right" w:leader="dot" w:pos="8306"/>
        </w:tabs>
      </w:pPr>
      <w:hyperlink w:anchor="_Toc21864" w:history="1">
        <w:r>
          <w:rPr>
            <w:rFonts w:ascii="仿宋" w:eastAsia="仿宋" w:hAnsi="仿宋" w:cs="仿宋" w:hint="eastAsia"/>
            <w:lang w:eastAsia="zh-CN"/>
          </w:rPr>
          <w:t>(三)、市场风险分析</w:t>
        </w:r>
        <w:r>
          <w:tab/>
        </w:r>
        <w:r>
          <w:fldChar w:fldCharType="begin"/>
        </w:r>
        <w:r>
          <w:instrText xml:space="preserve"> PAGEREF _Toc21864 \h </w:instrText>
        </w:r>
        <w:r>
          <w:fldChar w:fldCharType="separate"/>
        </w:r>
        <w:r>
          <w:t>7</w:t>
        </w:r>
        <w:r>
          <w:fldChar w:fldCharType="end"/>
        </w:r>
      </w:hyperlink>
    </w:p>
    <w:p>
      <w:pPr>
        <w:pStyle w:val="TOC2"/>
        <w:tabs>
          <w:tab w:val="right" w:leader="dot" w:pos="8306"/>
        </w:tabs>
      </w:pPr>
      <w:hyperlink w:anchor="_Toc9952" w:history="1">
        <w:r>
          <w:rPr>
            <w:rFonts w:ascii="仿宋" w:eastAsia="仿宋" w:hAnsi="仿宋" w:cs="仿宋" w:hint="eastAsia"/>
            <w:lang w:eastAsia="zh-CN"/>
          </w:rPr>
          <w:t>(四)、资金风险分析</w:t>
        </w:r>
        <w:r>
          <w:tab/>
        </w:r>
        <w:r>
          <w:fldChar w:fldCharType="begin"/>
        </w:r>
        <w:r>
          <w:instrText xml:space="preserve"> PAGEREF _Toc9952 \h </w:instrText>
        </w:r>
        <w:r>
          <w:fldChar w:fldCharType="separate"/>
        </w:r>
        <w:r>
          <w:t>7</w:t>
        </w:r>
        <w:r>
          <w:fldChar w:fldCharType="end"/>
        </w:r>
      </w:hyperlink>
    </w:p>
    <w:p>
      <w:pPr>
        <w:pStyle w:val="TOC2"/>
        <w:tabs>
          <w:tab w:val="right" w:leader="dot" w:pos="8306"/>
        </w:tabs>
      </w:pPr>
      <w:hyperlink w:anchor="_Toc1980" w:history="1">
        <w:r>
          <w:rPr>
            <w:rFonts w:ascii="仿宋" w:eastAsia="仿宋" w:hAnsi="仿宋" w:cs="仿宋" w:hint="eastAsia"/>
            <w:lang w:eastAsia="zh-CN"/>
          </w:rPr>
          <w:t>(五)、技术风险分析</w:t>
        </w:r>
        <w:r>
          <w:tab/>
        </w:r>
        <w:r>
          <w:fldChar w:fldCharType="begin"/>
        </w:r>
        <w:r>
          <w:instrText xml:space="preserve"> PAGEREF _Toc1980 \h </w:instrText>
        </w:r>
        <w:r>
          <w:fldChar w:fldCharType="separate"/>
        </w:r>
        <w:r>
          <w:t>9</w:t>
        </w:r>
        <w:r>
          <w:fldChar w:fldCharType="end"/>
        </w:r>
      </w:hyperlink>
    </w:p>
    <w:p>
      <w:pPr>
        <w:pStyle w:val="TOC2"/>
        <w:tabs>
          <w:tab w:val="right" w:leader="dot" w:pos="8306"/>
        </w:tabs>
      </w:pPr>
      <w:hyperlink w:anchor="_Toc1293" w:history="1">
        <w:r>
          <w:rPr>
            <w:rFonts w:ascii="仿宋" w:eastAsia="仿宋" w:hAnsi="仿宋" w:cs="仿宋" w:hint="eastAsia"/>
            <w:lang w:eastAsia="zh-CN"/>
          </w:rPr>
          <w:t>(六)、财务风险分析</w:t>
        </w:r>
        <w:r>
          <w:tab/>
        </w:r>
        <w:r>
          <w:fldChar w:fldCharType="begin"/>
        </w:r>
        <w:r>
          <w:instrText xml:space="preserve"> PAGEREF _Toc1293 \h </w:instrText>
        </w:r>
        <w:r>
          <w:fldChar w:fldCharType="separate"/>
        </w:r>
        <w:r>
          <w:t>10</w:t>
        </w:r>
        <w:r>
          <w:fldChar w:fldCharType="end"/>
        </w:r>
      </w:hyperlink>
    </w:p>
    <w:p>
      <w:pPr>
        <w:pStyle w:val="TOC2"/>
        <w:tabs>
          <w:tab w:val="right" w:leader="dot" w:pos="8306"/>
        </w:tabs>
      </w:pPr>
      <w:hyperlink w:anchor="_Toc3678" w:history="1">
        <w:r>
          <w:rPr>
            <w:rFonts w:ascii="仿宋" w:eastAsia="仿宋" w:hAnsi="仿宋" w:cs="仿宋" w:hint="eastAsia"/>
            <w:lang w:eastAsia="zh-CN"/>
          </w:rPr>
          <w:t>(七)、管理风险分析</w:t>
        </w:r>
        <w:r>
          <w:tab/>
        </w:r>
        <w:r>
          <w:fldChar w:fldCharType="begin"/>
        </w:r>
        <w:r>
          <w:instrText xml:space="preserve"> PAGEREF _Toc3678 \h </w:instrText>
        </w:r>
        <w:r>
          <w:fldChar w:fldCharType="separate"/>
        </w:r>
        <w:r>
          <w:t>12</w:t>
        </w:r>
        <w:r>
          <w:fldChar w:fldCharType="end"/>
        </w:r>
      </w:hyperlink>
    </w:p>
    <w:p>
      <w:pPr>
        <w:pStyle w:val="TOC2"/>
        <w:tabs>
          <w:tab w:val="right" w:leader="dot" w:pos="8306"/>
        </w:tabs>
      </w:pPr>
      <w:hyperlink w:anchor="_Toc3019" w:history="1">
        <w:r>
          <w:rPr>
            <w:rFonts w:ascii="仿宋" w:eastAsia="仿宋" w:hAnsi="仿宋" w:cs="仿宋" w:hint="eastAsia"/>
            <w:lang w:eastAsia="zh-CN"/>
          </w:rPr>
          <w:t>(八)、其它风险分析</w:t>
        </w:r>
        <w:r>
          <w:tab/>
        </w:r>
        <w:r>
          <w:fldChar w:fldCharType="begin"/>
        </w:r>
        <w:r>
          <w:instrText xml:space="preserve"> PAGEREF _Toc3019 \h </w:instrText>
        </w:r>
        <w:r>
          <w:fldChar w:fldCharType="separate"/>
        </w:r>
        <w:r>
          <w:t>13</w:t>
        </w:r>
        <w:r>
          <w:fldChar w:fldCharType="end"/>
        </w:r>
      </w:hyperlink>
    </w:p>
    <w:p>
      <w:pPr>
        <w:pStyle w:val="TOC2"/>
        <w:tabs>
          <w:tab w:val="right" w:leader="dot" w:pos="8306"/>
        </w:tabs>
      </w:pPr>
      <w:hyperlink w:anchor="_Toc12246" w:history="1">
        <w:r>
          <w:rPr>
            <w:rFonts w:ascii="仿宋" w:eastAsia="仿宋" w:hAnsi="仿宋" w:cs="仿宋" w:hint="eastAsia"/>
            <w:lang w:eastAsia="zh-CN"/>
          </w:rPr>
          <w:t>(九)、社会影响评估</w:t>
        </w:r>
        <w:r>
          <w:tab/>
        </w:r>
        <w:r>
          <w:fldChar w:fldCharType="begin"/>
        </w:r>
        <w:r>
          <w:instrText xml:space="preserve"> PAGEREF _Toc12246 \h </w:instrText>
        </w:r>
        <w:r>
          <w:fldChar w:fldCharType="separate"/>
        </w:r>
        <w:r>
          <w:t>14</w:t>
        </w:r>
        <w:r>
          <w:fldChar w:fldCharType="end"/>
        </w:r>
      </w:hyperlink>
    </w:p>
    <w:p>
      <w:pPr>
        <w:pStyle w:val="TOC1"/>
        <w:tabs>
          <w:tab w:val="right" w:leader="dot" w:pos="8306"/>
        </w:tabs>
      </w:pPr>
      <w:hyperlink w:anchor="_Toc30065" w:history="1">
        <w:r>
          <w:rPr>
            <w:rFonts w:ascii="仿宋" w:eastAsia="仿宋" w:hAnsi="仿宋" w:cs="仿宋" w:hint="eastAsia"/>
            <w:lang w:eastAsia="zh-CN"/>
          </w:rPr>
          <w:t>二、发展规划、产业政策和行业准入分析</w:t>
        </w:r>
        <w:r>
          <w:tab/>
        </w:r>
        <w:r>
          <w:fldChar w:fldCharType="begin"/>
        </w:r>
        <w:r>
          <w:instrText xml:space="preserve"> PAGEREF _Toc30065 \h </w:instrText>
        </w:r>
        <w:r>
          <w:fldChar w:fldCharType="separate"/>
        </w:r>
        <w:r>
          <w:t>16</w:t>
        </w:r>
        <w:r>
          <w:fldChar w:fldCharType="end"/>
        </w:r>
      </w:hyperlink>
    </w:p>
    <w:p>
      <w:pPr>
        <w:pStyle w:val="TOC2"/>
        <w:tabs>
          <w:tab w:val="right" w:leader="dot" w:pos="8306"/>
        </w:tabs>
      </w:pPr>
      <w:hyperlink w:anchor="_Toc15200" w:history="1">
        <w:r>
          <w:rPr>
            <w:rFonts w:ascii="仿宋" w:eastAsia="仿宋" w:hAnsi="仿宋" w:cs="仿宋" w:hint="eastAsia"/>
            <w:lang w:eastAsia="zh-CN"/>
          </w:rPr>
          <w:t>(一)、发展规划分析</w:t>
        </w:r>
        <w:r>
          <w:tab/>
        </w:r>
        <w:r>
          <w:fldChar w:fldCharType="begin"/>
        </w:r>
        <w:r>
          <w:instrText xml:space="preserve"> PAGEREF _Toc15200 \h </w:instrText>
        </w:r>
        <w:r>
          <w:fldChar w:fldCharType="separate"/>
        </w:r>
        <w:r>
          <w:t>16</w:t>
        </w:r>
        <w:r>
          <w:fldChar w:fldCharType="end"/>
        </w:r>
      </w:hyperlink>
    </w:p>
    <w:p>
      <w:pPr>
        <w:pStyle w:val="TOC2"/>
        <w:tabs>
          <w:tab w:val="right" w:leader="dot" w:pos="8306"/>
        </w:tabs>
      </w:pPr>
      <w:hyperlink w:anchor="_Toc24958" w:history="1">
        <w:r>
          <w:rPr>
            <w:rFonts w:ascii="仿宋" w:eastAsia="仿宋" w:hAnsi="仿宋" w:cs="仿宋" w:hint="eastAsia"/>
            <w:lang w:eastAsia="zh-CN"/>
          </w:rPr>
          <w:t>(二)、产业政策分析</w:t>
        </w:r>
        <w:r>
          <w:tab/>
        </w:r>
        <w:r>
          <w:fldChar w:fldCharType="begin"/>
        </w:r>
        <w:r>
          <w:instrText xml:space="preserve"> PAGEREF _Toc24958 \h </w:instrText>
        </w:r>
        <w:r>
          <w:fldChar w:fldCharType="separate"/>
        </w:r>
        <w:r>
          <w:t>18</w:t>
        </w:r>
        <w:r>
          <w:fldChar w:fldCharType="end"/>
        </w:r>
      </w:hyperlink>
    </w:p>
    <w:p>
      <w:pPr>
        <w:pStyle w:val="TOC2"/>
        <w:tabs>
          <w:tab w:val="right" w:leader="dot" w:pos="8306"/>
        </w:tabs>
      </w:pPr>
      <w:hyperlink w:anchor="_Toc4816" w:history="1">
        <w:r>
          <w:rPr>
            <w:rFonts w:ascii="仿宋" w:eastAsia="仿宋" w:hAnsi="仿宋" w:cs="仿宋" w:hint="eastAsia"/>
            <w:lang w:eastAsia="zh-CN"/>
          </w:rPr>
          <w:t>(三)、行业准入分析</w:t>
        </w:r>
        <w:r>
          <w:tab/>
        </w:r>
        <w:r>
          <w:fldChar w:fldCharType="begin"/>
        </w:r>
        <w:r>
          <w:instrText xml:space="preserve"> PAGEREF _Toc4816 \h </w:instrText>
        </w:r>
        <w:r>
          <w:fldChar w:fldCharType="separate"/>
        </w:r>
        <w:r>
          <w:t>20</w:t>
        </w:r>
        <w:r>
          <w:fldChar w:fldCharType="end"/>
        </w:r>
      </w:hyperlink>
    </w:p>
    <w:p>
      <w:pPr>
        <w:pStyle w:val="TOC1"/>
        <w:tabs>
          <w:tab w:val="right" w:leader="dot" w:pos="8306"/>
        </w:tabs>
      </w:pPr>
      <w:hyperlink w:anchor="_Toc12678" w:history="1">
        <w:r>
          <w:rPr>
            <w:rFonts w:ascii="仿宋" w:eastAsia="仿宋" w:hAnsi="仿宋" w:cs="仿宋" w:hint="eastAsia"/>
            <w:lang w:eastAsia="zh-CN"/>
          </w:rPr>
          <w:t>三、资源开发及综合利用分析</w:t>
        </w:r>
        <w:r>
          <w:tab/>
        </w:r>
        <w:r>
          <w:fldChar w:fldCharType="begin"/>
        </w:r>
        <w:r>
          <w:instrText xml:space="preserve"> PAGEREF _Toc12678 \h </w:instrText>
        </w:r>
        <w:r>
          <w:fldChar w:fldCharType="separate"/>
        </w:r>
        <w:r>
          <w:t>21</w:t>
        </w:r>
        <w:r>
          <w:fldChar w:fldCharType="end"/>
        </w:r>
      </w:hyperlink>
    </w:p>
    <w:p>
      <w:pPr>
        <w:pStyle w:val="TOC2"/>
        <w:tabs>
          <w:tab w:val="right" w:leader="dot" w:pos="8306"/>
        </w:tabs>
      </w:pPr>
      <w:hyperlink w:anchor="_Toc9294" w:history="1">
        <w:r>
          <w:rPr>
            <w:rFonts w:ascii="仿宋" w:eastAsia="仿宋" w:hAnsi="仿宋" w:cs="仿宋" w:hint="eastAsia"/>
            <w:lang w:eastAsia="zh-CN"/>
          </w:rPr>
          <w:t>(一)、资源开发方案</w:t>
        </w:r>
        <w:r>
          <w:tab/>
        </w:r>
        <w:r>
          <w:fldChar w:fldCharType="begin"/>
        </w:r>
        <w:r>
          <w:instrText xml:space="preserve"> PAGEREF _Toc9294 \h </w:instrText>
        </w:r>
        <w:r>
          <w:fldChar w:fldCharType="separate"/>
        </w:r>
        <w:r>
          <w:t>21</w:t>
        </w:r>
        <w:r>
          <w:fldChar w:fldCharType="end"/>
        </w:r>
      </w:hyperlink>
    </w:p>
    <w:p>
      <w:pPr>
        <w:pStyle w:val="TOC2"/>
        <w:tabs>
          <w:tab w:val="right" w:leader="dot" w:pos="8306"/>
        </w:tabs>
      </w:pPr>
      <w:hyperlink w:anchor="_Toc27243" w:history="1">
        <w:r>
          <w:rPr>
            <w:rFonts w:ascii="仿宋" w:eastAsia="仿宋" w:hAnsi="仿宋" w:cs="仿宋" w:hint="eastAsia"/>
            <w:lang w:eastAsia="zh-CN"/>
          </w:rPr>
          <w:t>(二)、资源利用方案</w:t>
        </w:r>
        <w:r>
          <w:tab/>
        </w:r>
        <w:r>
          <w:fldChar w:fldCharType="begin"/>
        </w:r>
        <w:r>
          <w:instrText xml:space="preserve"> PAGEREF _Toc27243 \h </w:instrText>
        </w:r>
        <w:r>
          <w:fldChar w:fldCharType="separate"/>
        </w:r>
        <w:r>
          <w:t>22</w:t>
        </w:r>
        <w:r>
          <w:fldChar w:fldCharType="end"/>
        </w:r>
      </w:hyperlink>
    </w:p>
    <w:p>
      <w:pPr>
        <w:pStyle w:val="TOC2"/>
        <w:tabs>
          <w:tab w:val="right" w:leader="dot" w:pos="8306"/>
        </w:tabs>
      </w:pPr>
      <w:hyperlink w:anchor="_Toc23334" w:history="1">
        <w:r>
          <w:rPr>
            <w:rFonts w:ascii="仿宋" w:eastAsia="仿宋" w:hAnsi="仿宋" w:cs="仿宋" w:hint="eastAsia"/>
            <w:lang w:eastAsia="zh-CN"/>
          </w:rPr>
          <w:t>(三)、资源节约措施</w:t>
        </w:r>
        <w:r>
          <w:tab/>
        </w:r>
        <w:r>
          <w:fldChar w:fldCharType="begin"/>
        </w:r>
        <w:r>
          <w:instrText xml:space="preserve"> PAGEREF _Toc23334 \h </w:instrText>
        </w:r>
        <w:r>
          <w:fldChar w:fldCharType="separate"/>
        </w:r>
        <w:r>
          <w:t>23</w:t>
        </w:r>
        <w:r>
          <w:fldChar w:fldCharType="end"/>
        </w:r>
      </w:hyperlink>
    </w:p>
    <w:p>
      <w:pPr>
        <w:pStyle w:val="TOC1"/>
        <w:tabs>
          <w:tab w:val="right" w:leader="dot" w:pos="8306"/>
        </w:tabs>
      </w:pPr>
      <w:hyperlink w:anchor="_Toc9329" w:history="1">
        <w:r>
          <w:rPr>
            <w:rFonts w:ascii="仿宋" w:eastAsia="仿宋" w:hAnsi="仿宋" w:cs="仿宋" w:hint="eastAsia"/>
            <w:lang w:eastAsia="zh-CN"/>
          </w:rPr>
          <w:t>四、醋酸催化剂项目概论</w:t>
        </w:r>
        <w:r>
          <w:tab/>
        </w:r>
        <w:r>
          <w:fldChar w:fldCharType="begin"/>
        </w:r>
        <w:r>
          <w:instrText xml:space="preserve"> PAGEREF _Toc9329 \h </w:instrText>
        </w:r>
        <w:r>
          <w:fldChar w:fldCharType="separate"/>
        </w:r>
        <w:r>
          <w:t>24</w:t>
        </w:r>
        <w:r>
          <w:fldChar w:fldCharType="end"/>
        </w:r>
      </w:hyperlink>
    </w:p>
    <w:p>
      <w:pPr>
        <w:pStyle w:val="TOC2"/>
        <w:tabs>
          <w:tab w:val="right" w:leader="dot" w:pos="8306"/>
        </w:tabs>
      </w:pPr>
      <w:hyperlink w:anchor="_Toc2060" w:history="1">
        <w:r>
          <w:rPr>
            <w:rFonts w:ascii="仿宋" w:eastAsia="仿宋" w:hAnsi="仿宋" w:cs="仿宋" w:hint="eastAsia"/>
            <w:lang w:eastAsia="zh-CN"/>
          </w:rPr>
          <w:t>(一)、项目申报单位概况</w:t>
        </w:r>
        <w:r>
          <w:tab/>
        </w:r>
        <w:r>
          <w:fldChar w:fldCharType="begin"/>
        </w:r>
        <w:r>
          <w:instrText xml:space="preserve"> PAGEREF _Toc2060 \h </w:instrText>
        </w:r>
        <w:r>
          <w:fldChar w:fldCharType="separate"/>
        </w:r>
        <w:r>
          <w:t>24</w:t>
        </w:r>
        <w:r>
          <w:fldChar w:fldCharType="end"/>
        </w:r>
      </w:hyperlink>
    </w:p>
    <w:p>
      <w:pPr>
        <w:pStyle w:val="TOC2"/>
        <w:tabs>
          <w:tab w:val="right" w:leader="dot" w:pos="8306"/>
        </w:tabs>
      </w:pPr>
      <w:hyperlink w:anchor="_Toc10485" w:history="1">
        <w:r>
          <w:rPr>
            <w:rFonts w:ascii="仿宋" w:eastAsia="仿宋" w:hAnsi="仿宋" w:cs="仿宋" w:hint="eastAsia"/>
            <w:lang w:eastAsia="zh-CN"/>
          </w:rPr>
          <w:t>(二)、项目概况</w:t>
        </w:r>
        <w:r>
          <w:tab/>
        </w:r>
        <w:r>
          <w:fldChar w:fldCharType="begin"/>
        </w:r>
        <w:r>
          <w:instrText xml:space="preserve"> PAGEREF _Toc10485 \h </w:instrText>
        </w:r>
        <w:r>
          <w:fldChar w:fldCharType="separate"/>
        </w:r>
        <w:r>
          <w:t>26</w:t>
        </w:r>
        <w:r>
          <w:fldChar w:fldCharType="end"/>
        </w:r>
      </w:hyperlink>
    </w:p>
    <w:p>
      <w:pPr>
        <w:pStyle w:val="TOC1"/>
        <w:tabs>
          <w:tab w:val="right" w:leader="dot" w:pos="8306"/>
        </w:tabs>
      </w:pPr>
      <w:hyperlink w:anchor="_Toc1150" w:history="1">
        <w:r>
          <w:rPr>
            <w:rFonts w:ascii="仿宋" w:eastAsia="仿宋" w:hAnsi="仿宋" w:cs="仿宋" w:hint="eastAsia"/>
            <w:lang w:eastAsia="zh-CN"/>
          </w:rPr>
          <w:t>五、项目监理与质量保证</w:t>
        </w:r>
        <w:r>
          <w:tab/>
        </w:r>
        <w:r>
          <w:fldChar w:fldCharType="begin"/>
        </w:r>
        <w:r>
          <w:instrText xml:space="preserve"> PAGEREF _Toc1150 \h </w:instrText>
        </w:r>
        <w:r>
          <w:fldChar w:fldCharType="separate"/>
        </w:r>
        <w:r>
          <w:t>29</w:t>
        </w:r>
        <w:r>
          <w:fldChar w:fldCharType="end"/>
        </w:r>
      </w:hyperlink>
    </w:p>
    <w:p>
      <w:pPr>
        <w:pStyle w:val="TOC2"/>
        <w:tabs>
          <w:tab w:val="right" w:leader="dot" w:pos="8306"/>
        </w:tabs>
      </w:pPr>
      <w:hyperlink w:anchor="_Toc4808" w:history="1">
        <w:r>
          <w:rPr>
            <w:rFonts w:ascii="仿宋" w:eastAsia="仿宋" w:hAnsi="仿宋" w:cs="仿宋" w:hint="eastAsia"/>
            <w:lang w:eastAsia="zh-CN"/>
          </w:rPr>
          <w:t>(一)、监理体系构建</w:t>
        </w:r>
        <w:r>
          <w:tab/>
        </w:r>
        <w:r>
          <w:fldChar w:fldCharType="begin"/>
        </w:r>
        <w:r>
          <w:instrText xml:space="preserve"> PAGEREF _Toc4808 \h </w:instrText>
        </w:r>
        <w:r>
          <w:fldChar w:fldCharType="separate"/>
        </w:r>
        <w:r>
          <w:t>29</w:t>
        </w:r>
        <w:r>
          <w:fldChar w:fldCharType="end"/>
        </w:r>
      </w:hyperlink>
    </w:p>
    <w:p>
      <w:pPr>
        <w:pStyle w:val="TOC2"/>
        <w:tabs>
          <w:tab w:val="right" w:leader="dot" w:pos="8306"/>
        </w:tabs>
      </w:pPr>
      <w:hyperlink w:anchor="_Toc12840" w:history="1">
        <w:r>
          <w:rPr>
            <w:rFonts w:ascii="仿宋" w:eastAsia="仿宋" w:hAnsi="仿宋" w:cs="仿宋" w:hint="eastAsia"/>
            <w:lang w:eastAsia="zh-CN"/>
          </w:rPr>
          <w:t>(二)、质量保证体系实施</w:t>
        </w:r>
        <w:r>
          <w:tab/>
        </w:r>
        <w:r>
          <w:fldChar w:fldCharType="begin"/>
        </w:r>
        <w:r>
          <w:instrText xml:space="preserve"> PAGEREF _Toc12840 \h </w:instrText>
        </w:r>
        <w:r>
          <w:fldChar w:fldCharType="separate"/>
        </w:r>
        <w:r>
          <w:t>29</w:t>
        </w:r>
        <w:r>
          <w:fldChar w:fldCharType="end"/>
        </w:r>
      </w:hyperlink>
    </w:p>
    <w:p>
      <w:pPr>
        <w:pStyle w:val="TOC2"/>
        <w:tabs>
          <w:tab w:val="right" w:leader="dot" w:pos="8306"/>
        </w:tabs>
      </w:pPr>
      <w:hyperlink w:anchor="_Toc11906" w:history="1">
        <w:r>
          <w:rPr>
            <w:rFonts w:ascii="仿宋" w:eastAsia="仿宋" w:hAnsi="仿宋" w:cs="仿宋" w:hint="eastAsia"/>
            <w:lang w:eastAsia="zh-CN"/>
          </w:rPr>
          <w:t>(三)、监理与质量控制流程</w:t>
        </w:r>
        <w:r>
          <w:tab/>
        </w:r>
        <w:r>
          <w:fldChar w:fldCharType="begin"/>
        </w:r>
        <w:r>
          <w:instrText xml:space="preserve"> PAGEREF _Toc11906 \h </w:instrText>
        </w:r>
        <w:r>
          <w:fldChar w:fldCharType="separate"/>
        </w:r>
        <w:r>
          <w:t>30</w:t>
        </w:r>
        <w:r>
          <w:fldChar w:fldCharType="end"/>
        </w:r>
      </w:hyperlink>
    </w:p>
    <w:p>
      <w:pPr>
        <w:pStyle w:val="TOC1"/>
        <w:tabs>
          <w:tab w:val="right" w:leader="dot" w:pos="8306"/>
        </w:tabs>
      </w:pPr>
      <w:hyperlink w:anchor="_Toc15990" w:history="1">
        <w:r>
          <w:rPr>
            <w:rFonts w:ascii="仿宋" w:eastAsia="仿宋" w:hAnsi="仿宋" w:cs="仿宋" w:hint="eastAsia"/>
            <w:lang w:eastAsia="zh-CN"/>
          </w:rPr>
          <w:t>六、环境和生态影响分析</w:t>
        </w:r>
        <w:r>
          <w:tab/>
        </w:r>
        <w:r>
          <w:fldChar w:fldCharType="begin"/>
        </w:r>
        <w:r>
          <w:instrText xml:space="preserve"> PAGEREF _Toc15990 \h </w:instrText>
        </w:r>
        <w:r>
          <w:fldChar w:fldCharType="separate"/>
        </w:r>
        <w:r>
          <w:t>31</w:t>
        </w:r>
        <w:r>
          <w:fldChar w:fldCharType="end"/>
        </w:r>
      </w:hyperlink>
    </w:p>
    <w:p>
      <w:pPr>
        <w:pStyle w:val="TOC2"/>
        <w:tabs>
          <w:tab w:val="right" w:leader="dot" w:pos="8306"/>
        </w:tabs>
      </w:pPr>
      <w:hyperlink w:anchor="_Toc582" w:history="1">
        <w:r>
          <w:rPr>
            <w:rFonts w:ascii="仿宋" w:eastAsia="仿宋" w:hAnsi="仿宋" w:cs="仿宋" w:hint="eastAsia"/>
            <w:lang w:eastAsia="zh-CN"/>
          </w:rPr>
          <w:t>(一)、环境和生态现状</w:t>
        </w:r>
        <w:r>
          <w:tab/>
        </w:r>
        <w:r>
          <w:fldChar w:fldCharType="begin"/>
        </w:r>
        <w:r>
          <w:instrText xml:space="preserve"> PAGEREF _Toc582 \h </w:instrText>
        </w:r>
        <w:r>
          <w:fldChar w:fldCharType="separate"/>
        </w:r>
        <w:r>
          <w:t>31</w:t>
        </w:r>
        <w:r>
          <w:fldChar w:fldCharType="end"/>
        </w:r>
      </w:hyperlink>
    </w:p>
    <w:p>
      <w:pPr>
        <w:pStyle w:val="TOC2"/>
        <w:tabs>
          <w:tab w:val="right" w:leader="dot" w:pos="8306"/>
        </w:tabs>
      </w:pPr>
      <w:hyperlink w:anchor="_Toc5053" w:history="1">
        <w:r>
          <w:rPr>
            <w:rFonts w:ascii="仿宋" w:eastAsia="仿宋" w:hAnsi="仿宋" w:cs="仿宋" w:hint="eastAsia"/>
            <w:lang w:eastAsia="zh-CN"/>
          </w:rPr>
          <w:t>(二)、生态环境影响分析</w:t>
        </w:r>
        <w:r>
          <w:tab/>
        </w:r>
        <w:r>
          <w:fldChar w:fldCharType="begin"/>
        </w:r>
        <w:r>
          <w:instrText xml:space="preserve"> PAGEREF _Toc5053 \h </w:instrText>
        </w:r>
        <w:r>
          <w:fldChar w:fldCharType="separate"/>
        </w:r>
        <w:r>
          <w:t>32</w:t>
        </w:r>
        <w:r>
          <w:fldChar w:fldCharType="end"/>
        </w:r>
      </w:hyperlink>
    </w:p>
    <w:p>
      <w:pPr>
        <w:pStyle w:val="TOC2"/>
        <w:tabs>
          <w:tab w:val="right" w:leader="dot" w:pos="8306"/>
        </w:tabs>
      </w:pPr>
      <w:hyperlink w:anchor="_Toc24785" w:history="1">
        <w:r>
          <w:rPr>
            <w:rFonts w:ascii="仿宋" w:eastAsia="仿宋" w:hAnsi="仿宋" w:cs="仿宋" w:hint="eastAsia"/>
            <w:lang w:eastAsia="zh-CN"/>
          </w:rPr>
          <w:t>(三)、生态环境保护措施</w:t>
        </w:r>
        <w:r>
          <w:tab/>
        </w:r>
        <w:r>
          <w:fldChar w:fldCharType="begin"/>
        </w:r>
        <w:r>
          <w:instrText xml:space="preserve"> PAGEREF _Toc24785 \h </w:instrText>
        </w:r>
        <w:r>
          <w:fldChar w:fldCharType="separate"/>
        </w:r>
        <w:r>
          <w:t>33</w:t>
        </w:r>
        <w:r>
          <w:fldChar w:fldCharType="end"/>
        </w:r>
      </w:hyperlink>
    </w:p>
    <w:p>
      <w:pPr>
        <w:pStyle w:val="TOC2"/>
        <w:tabs>
          <w:tab w:val="right" w:leader="dot" w:pos="8306"/>
        </w:tabs>
      </w:pPr>
      <w:hyperlink w:anchor="_Toc27807" w:history="1">
        <w:r>
          <w:rPr>
            <w:rFonts w:ascii="仿宋" w:eastAsia="仿宋" w:hAnsi="仿宋" w:cs="仿宋" w:hint="eastAsia"/>
            <w:lang w:eastAsia="zh-CN"/>
          </w:rPr>
          <w:t>(四)、地质灾害影响分析</w:t>
        </w:r>
        <w:r>
          <w:tab/>
        </w:r>
        <w:r>
          <w:fldChar w:fldCharType="begin"/>
        </w:r>
        <w:r>
          <w:instrText xml:space="preserve"> PAGEREF _Toc27807 \h </w:instrText>
        </w:r>
        <w:r>
          <w:fldChar w:fldCharType="separate"/>
        </w:r>
        <w:r>
          <w:t>35</w:t>
        </w:r>
        <w:r>
          <w:fldChar w:fldCharType="end"/>
        </w:r>
      </w:hyperlink>
    </w:p>
    <w:p>
      <w:pPr>
        <w:pStyle w:val="TOC2"/>
        <w:tabs>
          <w:tab w:val="right" w:leader="dot" w:pos="8306"/>
        </w:tabs>
      </w:pPr>
      <w:hyperlink w:anchor="_Toc18884" w:history="1">
        <w:r>
          <w:rPr>
            <w:rFonts w:ascii="仿宋" w:eastAsia="仿宋" w:hAnsi="仿宋" w:cs="仿宋" w:hint="eastAsia"/>
            <w:lang w:eastAsia="zh-CN"/>
          </w:rPr>
          <w:t>(五)、特殊环境影响</w:t>
        </w:r>
        <w:r>
          <w:tab/>
        </w:r>
        <w:r>
          <w:fldChar w:fldCharType="begin"/>
        </w:r>
        <w:r>
          <w:instrText xml:space="preserve"> PAGEREF _Toc18884 \h </w:instrText>
        </w:r>
        <w:r>
          <w:fldChar w:fldCharType="separate"/>
        </w:r>
        <w:r>
          <w:t>37</w:t>
        </w:r>
        <w:r>
          <w:fldChar w:fldCharType="end"/>
        </w:r>
      </w:hyperlink>
    </w:p>
    <w:p>
      <w:pPr>
        <w:pStyle w:val="TOC1"/>
        <w:tabs>
          <w:tab w:val="right" w:leader="dot" w:pos="8306"/>
        </w:tabs>
      </w:pPr>
      <w:hyperlink w:anchor="_Toc25495" w:history="1">
        <w:r>
          <w:rPr>
            <w:rFonts w:ascii="仿宋" w:eastAsia="仿宋" w:hAnsi="仿宋" w:cs="仿宋" w:hint="eastAsia"/>
            <w:lang w:eastAsia="zh-CN"/>
          </w:rPr>
          <w:t>七、资金管理与财务规划</w:t>
        </w:r>
        <w:r>
          <w:tab/>
        </w:r>
        <w:r>
          <w:fldChar w:fldCharType="begin"/>
        </w:r>
        <w:r>
          <w:instrText xml:space="preserve"> PAGEREF _Toc25495 \h </w:instrText>
        </w:r>
        <w:r>
          <w:fldChar w:fldCharType="separate"/>
        </w:r>
        <w:r>
          <w:t>38</w:t>
        </w:r>
        <w:r>
          <w:fldChar w:fldCharType="end"/>
        </w:r>
      </w:hyperlink>
    </w:p>
    <w:p>
      <w:pPr>
        <w:pStyle w:val="TOC2"/>
        <w:tabs>
          <w:tab w:val="right" w:leader="dot" w:pos="8306"/>
        </w:tabs>
      </w:pPr>
      <w:hyperlink w:anchor="_Toc10638" w:history="1">
        <w:r>
          <w:rPr>
            <w:rFonts w:ascii="仿宋" w:eastAsia="仿宋" w:hAnsi="仿宋" w:cs="仿宋" w:hint="eastAsia"/>
            <w:lang w:eastAsia="zh-CN"/>
          </w:rPr>
          <w:t>(一)、项目资金来源与筹措</w:t>
        </w:r>
        <w:r>
          <w:tab/>
        </w:r>
        <w:r>
          <w:fldChar w:fldCharType="begin"/>
        </w:r>
        <w:r>
          <w:instrText xml:space="preserve"> PAGEREF _Toc10638 \h </w:instrText>
        </w:r>
        <w:r>
          <w:fldChar w:fldCharType="separate"/>
        </w:r>
        <w:r>
          <w:t>38</w:t>
        </w:r>
        <w:r>
          <w:fldChar w:fldCharType="end"/>
        </w:r>
      </w:hyperlink>
    </w:p>
    <w:p>
      <w:pPr>
        <w:pStyle w:val="TOC2"/>
        <w:tabs>
          <w:tab w:val="right" w:leader="dot" w:pos="8306"/>
        </w:tabs>
      </w:pPr>
      <w:hyperlink w:anchor="_Toc26569" w:history="1">
        <w:r>
          <w:rPr>
            <w:rFonts w:ascii="仿宋" w:eastAsia="仿宋" w:hAnsi="仿宋" w:cs="仿宋" w:hint="eastAsia"/>
            <w:lang w:eastAsia="zh-CN"/>
          </w:rPr>
          <w:t>(二)、资金使用与监管</w:t>
        </w:r>
        <w:r>
          <w:tab/>
        </w:r>
        <w:r>
          <w:fldChar w:fldCharType="begin"/>
        </w:r>
        <w:r>
          <w:instrText xml:space="preserve"> PAGEREF _Toc26569 \h </w:instrText>
        </w:r>
        <w:r>
          <w:fldChar w:fldCharType="separate"/>
        </w:r>
        <w:r>
          <w:t>39</w:t>
        </w:r>
        <w:r>
          <w:fldChar w:fldCharType="end"/>
        </w:r>
      </w:hyperlink>
    </w:p>
    <w:p>
      <w:pPr>
        <w:pStyle w:val="TOC2"/>
        <w:tabs>
          <w:tab w:val="right" w:leader="dot" w:pos="8306"/>
        </w:tabs>
      </w:pPr>
      <w:hyperlink w:anchor="_Toc23908" w:history="1">
        <w:r>
          <w:rPr>
            <w:rFonts w:ascii="仿宋" w:eastAsia="仿宋" w:hAnsi="仿宋" w:cs="仿宋" w:hint="eastAsia"/>
            <w:lang w:eastAsia="zh-CN"/>
          </w:rPr>
          <w:t>(三)、财务规划与预测</w:t>
        </w:r>
        <w:r>
          <w:tab/>
        </w:r>
        <w:r>
          <w:fldChar w:fldCharType="begin"/>
        </w:r>
        <w:r>
          <w:instrText xml:space="preserve"> PAGEREF _Toc23908 \h </w:instrText>
        </w:r>
        <w:r>
          <w:fldChar w:fldCharType="separate"/>
        </w:r>
        <w:r>
          <w:t>41</w:t>
        </w:r>
        <w:r>
          <w:fldChar w:fldCharType="end"/>
        </w:r>
      </w:hyperlink>
    </w:p>
    <w:p>
      <w:pPr>
        <w:pStyle w:val="TOC1"/>
        <w:tabs>
          <w:tab w:val="right" w:leader="dot" w:pos="8306"/>
        </w:tabs>
      </w:pPr>
      <w:hyperlink w:anchor="_Toc2455" w:history="1">
        <w:r>
          <w:rPr>
            <w:rFonts w:ascii="仿宋" w:eastAsia="仿宋" w:hAnsi="仿宋" w:cs="仿宋" w:hint="eastAsia"/>
            <w:lang w:eastAsia="zh-CN"/>
          </w:rPr>
          <w:t>八、项目质量与标准</w:t>
        </w:r>
        <w:r>
          <w:tab/>
        </w:r>
        <w:r>
          <w:fldChar w:fldCharType="begin"/>
        </w:r>
        <w:r>
          <w:instrText xml:space="preserve"> PAGEREF _Toc2455 \h </w:instrText>
        </w:r>
        <w:r>
          <w:fldChar w:fldCharType="separate"/>
        </w:r>
        <w:r>
          <w:t>42</w:t>
        </w:r>
        <w:r>
          <w:fldChar w:fldCharType="end"/>
        </w:r>
      </w:hyperlink>
    </w:p>
    <w:p>
      <w:pPr>
        <w:pStyle w:val="TOC2"/>
        <w:tabs>
          <w:tab w:val="right" w:leader="dot" w:pos="8306"/>
        </w:tabs>
      </w:pPr>
      <w:hyperlink w:anchor="_Toc17443" w:history="1">
        <w:r>
          <w:rPr>
            <w:rFonts w:ascii="仿宋" w:eastAsia="仿宋" w:hAnsi="仿宋" w:cs="仿宋" w:hint="eastAsia"/>
            <w:lang w:eastAsia="zh-CN"/>
          </w:rPr>
          <w:t>(一)、质量保障体系</w:t>
        </w:r>
        <w:r>
          <w:tab/>
        </w:r>
        <w:r>
          <w:fldChar w:fldCharType="begin"/>
        </w:r>
        <w:r>
          <w:instrText xml:space="preserve"> PAGEREF _Toc17443 \h </w:instrText>
        </w:r>
        <w:r>
          <w:fldChar w:fldCharType="separate"/>
        </w:r>
        <w:r>
          <w:t>42</w:t>
        </w:r>
        <w:r>
          <w:fldChar w:fldCharType="end"/>
        </w:r>
      </w:hyperlink>
    </w:p>
    <w:p>
      <w:pPr>
        <w:pStyle w:val="TOC2"/>
        <w:tabs>
          <w:tab w:val="right" w:leader="dot" w:pos="8306"/>
        </w:tabs>
      </w:pPr>
      <w:hyperlink w:anchor="_Toc25730" w:history="1">
        <w:r>
          <w:rPr>
            <w:rFonts w:ascii="仿宋" w:eastAsia="仿宋" w:hAnsi="仿宋" w:cs="仿宋" w:hint="eastAsia"/>
            <w:lang w:eastAsia="zh-CN"/>
          </w:rPr>
          <w:t>(二)、标准化作业流程</w:t>
        </w:r>
        <w:r>
          <w:tab/>
        </w:r>
        <w:r>
          <w:fldChar w:fldCharType="begin"/>
        </w:r>
        <w:r>
          <w:instrText xml:space="preserve"> PAGEREF _Toc25730 \h </w:instrText>
        </w:r>
        <w:r>
          <w:fldChar w:fldCharType="separate"/>
        </w:r>
        <w:r>
          <w:t>43</w:t>
        </w:r>
        <w:r>
          <w:fldChar w:fldCharType="end"/>
        </w:r>
      </w:hyperlink>
    </w:p>
    <w:p>
      <w:pPr>
        <w:pStyle w:val="TOC2"/>
        <w:tabs>
          <w:tab w:val="right" w:leader="dot" w:pos="8306"/>
        </w:tabs>
      </w:pPr>
      <w:hyperlink w:anchor="_Toc11024" w:history="1">
        <w:r>
          <w:rPr>
            <w:rFonts w:ascii="仿宋" w:eastAsia="仿宋" w:hAnsi="仿宋" w:cs="仿宋" w:hint="eastAsia"/>
            <w:lang w:eastAsia="zh-CN"/>
          </w:rPr>
          <w:t>(三)、质量监控与评估</w:t>
        </w:r>
        <w:r>
          <w:tab/>
        </w:r>
        <w:r>
          <w:fldChar w:fldCharType="begin"/>
        </w:r>
        <w:r>
          <w:instrText xml:space="preserve"> PAGEREF _Toc11024 \h </w:instrText>
        </w:r>
        <w:r>
          <w:fldChar w:fldCharType="separate"/>
        </w:r>
        <w:r>
          <w:t>45</w:t>
        </w:r>
        <w:r>
          <w:fldChar w:fldCharType="end"/>
        </w:r>
      </w:hyperlink>
    </w:p>
    <w:p>
      <w:pPr>
        <w:pStyle w:val="TOC2"/>
        <w:tabs>
          <w:tab w:val="right" w:leader="dot" w:pos="8306"/>
        </w:tabs>
      </w:pPr>
      <w:hyperlink w:anchor="_Toc22873" w:history="1">
        <w:r>
          <w:rPr>
            <w:rFonts w:ascii="仿宋" w:eastAsia="仿宋" w:hAnsi="仿宋" w:cs="仿宋" w:hint="eastAsia"/>
            <w:lang w:eastAsia="zh-CN"/>
          </w:rPr>
          <w:t>(四)、质量改进计划</w:t>
        </w:r>
        <w:r>
          <w:tab/>
        </w:r>
        <w:r>
          <w:fldChar w:fldCharType="begin"/>
        </w:r>
        <w:r>
          <w:instrText xml:space="preserve"> PAGEREF _Toc22873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34" w:history="1">
        <w:r>
          <w:rPr>
            <w:rFonts w:ascii="仿宋" w:eastAsia="仿宋" w:hAnsi="仿宋" w:cs="仿宋" w:hint="eastAsia"/>
            <w:lang w:eastAsia="zh-CN"/>
          </w:rPr>
          <w:t>九、土地利用与规划方案</w:t>
        </w:r>
        <w:r>
          <w:tab/>
        </w:r>
        <w:r>
          <w:fldChar w:fldCharType="begin"/>
        </w:r>
        <w:r>
          <w:instrText xml:space="preserve"> PAGEREF _Toc7634 \h </w:instrText>
        </w:r>
        <w:r>
          <w:fldChar w:fldCharType="separate"/>
        </w:r>
        <w:r>
          <w:t>47</w:t>
        </w:r>
        <w:r>
          <w:fldChar w:fldCharType="end"/>
        </w:r>
      </w:hyperlink>
    </w:p>
    <w:p>
      <w:pPr>
        <w:pStyle w:val="TOC2"/>
        <w:tabs>
          <w:tab w:val="right" w:leader="dot" w:pos="8306"/>
        </w:tabs>
      </w:pPr>
      <w:hyperlink w:anchor="_Toc8921" w:history="1">
        <w:r>
          <w:rPr>
            <w:rFonts w:ascii="仿宋" w:eastAsia="仿宋" w:hAnsi="仿宋" w:cs="仿宋" w:hint="eastAsia"/>
            <w:lang w:eastAsia="zh-CN"/>
          </w:rPr>
          <w:t>(一)、项目用地情况分析</w:t>
        </w:r>
        <w:r>
          <w:tab/>
        </w:r>
        <w:r>
          <w:fldChar w:fldCharType="begin"/>
        </w:r>
        <w:r>
          <w:instrText xml:space="preserve"> PAGEREF _Toc8921 \h </w:instrText>
        </w:r>
        <w:r>
          <w:fldChar w:fldCharType="separate"/>
        </w:r>
        <w:r>
          <w:t>47</w:t>
        </w:r>
        <w:r>
          <w:fldChar w:fldCharType="end"/>
        </w:r>
      </w:hyperlink>
    </w:p>
    <w:p>
      <w:pPr>
        <w:pStyle w:val="TOC2"/>
        <w:tabs>
          <w:tab w:val="right" w:leader="dot" w:pos="8306"/>
        </w:tabs>
      </w:pPr>
      <w:hyperlink w:anchor="_Toc6947" w:history="1">
        <w:r>
          <w:rPr>
            <w:rFonts w:ascii="仿宋" w:eastAsia="仿宋" w:hAnsi="仿宋" w:cs="仿宋" w:hint="eastAsia"/>
            <w:lang w:eastAsia="zh-CN"/>
          </w:rPr>
          <w:t>(二)、土地利用规划方案</w:t>
        </w:r>
        <w:r>
          <w:tab/>
        </w:r>
        <w:r>
          <w:fldChar w:fldCharType="begin"/>
        </w:r>
        <w:r>
          <w:instrText xml:space="preserve"> PAGEREF _Toc6947 \h </w:instrText>
        </w:r>
        <w:r>
          <w:fldChar w:fldCharType="separate"/>
        </w:r>
        <w:r>
          <w:t>48</w:t>
        </w:r>
        <w:r>
          <w:fldChar w:fldCharType="end"/>
        </w:r>
      </w:hyperlink>
    </w:p>
    <w:p>
      <w:pPr>
        <w:pStyle w:val="TOC1"/>
        <w:tabs>
          <w:tab w:val="right" w:leader="dot" w:pos="8306"/>
        </w:tabs>
      </w:pPr>
      <w:hyperlink w:anchor="_Toc24597" w:history="1">
        <w:r>
          <w:rPr>
            <w:rFonts w:ascii="仿宋" w:eastAsia="仿宋" w:hAnsi="仿宋" w:cs="仿宋" w:hint="eastAsia"/>
            <w:lang w:eastAsia="zh-CN"/>
          </w:rPr>
          <w:t>十、项目实施与管理方案</w:t>
        </w:r>
        <w:r>
          <w:tab/>
        </w:r>
        <w:r>
          <w:fldChar w:fldCharType="begin"/>
        </w:r>
        <w:r>
          <w:instrText xml:space="preserve"> PAGEREF _Toc24597 \h </w:instrText>
        </w:r>
        <w:r>
          <w:fldChar w:fldCharType="separate"/>
        </w:r>
        <w:r>
          <w:t>49</w:t>
        </w:r>
        <w:r>
          <w:fldChar w:fldCharType="end"/>
        </w:r>
      </w:hyperlink>
    </w:p>
    <w:p>
      <w:pPr>
        <w:pStyle w:val="TOC2"/>
        <w:tabs>
          <w:tab w:val="right" w:leader="dot" w:pos="8306"/>
        </w:tabs>
      </w:pPr>
      <w:hyperlink w:anchor="_Toc31744" w:history="1">
        <w:r>
          <w:rPr>
            <w:rFonts w:ascii="仿宋" w:eastAsia="仿宋" w:hAnsi="仿宋" w:cs="仿宋" w:hint="eastAsia"/>
            <w:lang w:eastAsia="zh-CN"/>
          </w:rPr>
          <w:t>(一)、项目实施计划</w:t>
        </w:r>
        <w:r>
          <w:tab/>
        </w:r>
        <w:r>
          <w:fldChar w:fldCharType="begin"/>
        </w:r>
        <w:r>
          <w:instrText xml:space="preserve"> PAGEREF _Toc31744 \h </w:instrText>
        </w:r>
        <w:r>
          <w:fldChar w:fldCharType="separate"/>
        </w:r>
        <w:r>
          <w:t>49</w:t>
        </w:r>
        <w:r>
          <w:fldChar w:fldCharType="end"/>
        </w:r>
      </w:hyperlink>
    </w:p>
    <w:p>
      <w:pPr>
        <w:pStyle w:val="TOC2"/>
        <w:tabs>
          <w:tab w:val="right" w:leader="dot" w:pos="8306"/>
        </w:tabs>
      </w:pPr>
      <w:hyperlink w:anchor="_Toc19304" w:history="1">
        <w:r>
          <w:rPr>
            <w:rFonts w:ascii="仿宋" w:eastAsia="仿宋" w:hAnsi="仿宋" w:cs="仿宋" w:hint="eastAsia"/>
            <w:lang w:eastAsia="zh-CN"/>
          </w:rPr>
          <w:t>(二)、项目组织机构与职责</w:t>
        </w:r>
        <w:r>
          <w:tab/>
        </w:r>
        <w:r>
          <w:fldChar w:fldCharType="begin"/>
        </w:r>
        <w:r>
          <w:instrText xml:space="preserve"> PAGEREF _Toc19304 \h </w:instrText>
        </w:r>
        <w:r>
          <w:fldChar w:fldCharType="separate"/>
        </w:r>
        <w:r>
          <w:t>50</w:t>
        </w:r>
        <w:r>
          <w:fldChar w:fldCharType="end"/>
        </w:r>
      </w:hyperlink>
    </w:p>
    <w:p>
      <w:pPr>
        <w:pStyle w:val="TOC2"/>
        <w:tabs>
          <w:tab w:val="right" w:leader="dot" w:pos="8306"/>
        </w:tabs>
      </w:pPr>
      <w:hyperlink w:anchor="_Toc2405" w:history="1">
        <w:r>
          <w:rPr>
            <w:rFonts w:ascii="仿宋" w:eastAsia="仿宋" w:hAnsi="仿宋" w:cs="仿宋" w:hint="eastAsia"/>
            <w:lang w:eastAsia="zh-CN"/>
          </w:rPr>
          <w:t>(三)、项目管理与监控体系</w:t>
        </w:r>
        <w:r>
          <w:tab/>
        </w:r>
        <w:r>
          <w:fldChar w:fldCharType="begin"/>
        </w:r>
        <w:r>
          <w:instrText xml:space="preserve"> PAGEREF _Toc2405 \h </w:instrText>
        </w:r>
        <w:r>
          <w:fldChar w:fldCharType="separate"/>
        </w:r>
        <w:r>
          <w:t>53</w:t>
        </w:r>
        <w:r>
          <w:fldChar w:fldCharType="end"/>
        </w:r>
      </w:hyperlink>
    </w:p>
    <w:p>
      <w:pPr>
        <w:pStyle w:val="TOC1"/>
        <w:tabs>
          <w:tab w:val="right" w:leader="dot" w:pos="8306"/>
        </w:tabs>
      </w:pPr>
      <w:hyperlink w:anchor="_Toc18883" w:history="1">
        <w:r>
          <w:rPr>
            <w:rFonts w:ascii="仿宋" w:eastAsia="仿宋" w:hAnsi="仿宋" w:cs="仿宋" w:hint="eastAsia"/>
            <w:lang w:eastAsia="zh-CN"/>
          </w:rPr>
          <w:t>十一、环境保护与治理方案</w:t>
        </w:r>
        <w:r>
          <w:tab/>
        </w:r>
        <w:r>
          <w:fldChar w:fldCharType="begin"/>
        </w:r>
        <w:r>
          <w:instrText xml:space="preserve"> PAGEREF _Toc18883 \h </w:instrText>
        </w:r>
        <w:r>
          <w:fldChar w:fldCharType="separate"/>
        </w:r>
        <w:r>
          <w:t>55</w:t>
        </w:r>
        <w:r>
          <w:fldChar w:fldCharType="end"/>
        </w:r>
      </w:hyperlink>
    </w:p>
    <w:p>
      <w:pPr>
        <w:pStyle w:val="TOC2"/>
        <w:tabs>
          <w:tab w:val="right" w:leader="dot" w:pos="8306"/>
        </w:tabs>
      </w:pPr>
      <w:hyperlink w:anchor="_Toc23764" w:history="1">
        <w:r>
          <w:rPr>
            <w:rFonts w:ascii="仿宋" w:eastAsia="仿宋" w:hAnsi="仿宋" w:cs="仿宋" w:hint="eastAsia"/>
            <w:lang w:eastAsia="zh-CN"/>
          </w:rPr>
          <w:t>(一)、项目环境影响评估</w:t>
        </w:r>
        <w:r>
          <w:tab/>
        </w:r>
        <w:r>
          <w:fldChar w:fldCharType="begin"/>
        </w:r>
        <w:r>
          <w:instrText xml:space="preserve"> PAGEREF _Toc23764 \h </w:instrText>
        </w:r>
        <w:r>
          <w:fldChar w:fldCharType="separate"/>
        </w:r>
        <w:r>
          <w:t>55</w:t>
        </w:r>
        <w:r>
          <w:fldChar w:fldCharType="end"/>
        </w:r>
      </w:hyperlink>
    </w:p>
    <w:p>
      <w:pPr>
        <w:pStyle w:val="TOC2"/>
        <w:tabs>
          <w:tab w:val="right" w:leader="dot" w:pos="8306"/>
        </w:tabs>
      </w:pPr>
      <w:hyperlink w:anchor="_Toc7569" w:history="1">
        <w:r>
          <w:rPr>
            <w:rFonts w:ascii="仿宋" w:eastAsia="仿宋" w:hAnsi="仿宋" w:cs="仿宋" w:hint="eastAsia"/>
            <w:lang w:eastAsia="zh-CN"/>
          </w:rPr>
          <w:t>(二)、环境保护措施与治理方案</w:t>
        </w:r>
        <w:r>
          <w:tab/>
        </w:r>
        <w:r>
          <w:fldChar w:fldCharType="begin"/>
        </w:r>
        <w:r>
          <w:instrText xml:space="preserve"> PAGEREF _Toc7569 \h </w:instrText>
        </w:r>
        <w:r>
          <w:fldChar w:fldCharType="separate"/>
        </w:r>
        <w:r>
          <w:t>55</w:t>
        </w:r>
        <w:r>
          <w:fldChar w:fldCharType="end"/>
        </w:r>
      </w:hyperlink>
    </w:p>
    <w:p>
      <w:pPr>
        <w:pStyle w:val="TOC1"/>
        <w:tabs>
          <w:tab w:val="right" w:leader="dot" w:pos="8306"/>
        </w:tabs>
      </w:pPr>
      <w:hyperlink w:anchor="_Toc19005" w:history="1">
        <w:r>
          <w:rPr>
            <w:rFonts w:ascii="仿宋" w:eastAsia="仿宋" w:hAnsi="仿宋" w:cs="仿宋" w:hint="eastAsia"/>
            <w:lang w:eastAsia="zh-CN"/>
          </w:rPr>
          <w:t>十二、项目进度计划</w:t>
        </w:r>
        <w:r>
          <w:tab/>
        </w:r>
        <w:r>
          <w:fldChar w:fldCharType="begin"/>
        </w:r>
        <w:r>
          <w:instrText xml:space="preserve"> PAGEREF _Toc19005 \h </w:instrText>
        </w:r>
        <w:r>
          <w:fldChar w:fldCharType="separate"/>
        </w:r>
        <w:r>
          <w:t>56</w:t>
        </w:r>
        <w:r>
          <w:fldChar w:fldCharType="end"/>
        </w:r>
      </w:hyperlink>
    </w:p>
    <w:p>
      <w:pPr>
        <w:pStyle w:val="TOC2"/>
        <w:tabs>
          <w:tab w:val="right" w:leader="dot" w:pos="8306"/>
        </w:tabs>
      </w:pPr>
      <w:hyperlink w:anchor="_Toc8579" w:history="1">
        <w:r>
          <w:rPr>
            <w:rFonts w:ascii="仿宋" w:eastAsia="仿宋" w:hAnsi="仿宋" w:cs="仿宋" w:hint="eastAsia"/>
            <w:lang w:eastAsia="zh-CN"/>
          </w:rPr>
          <w:t>(一)、建设周期</w:t>
        </w:r>
        <w:r>
          <w:tab/>
        </w:r>
        <w:r>
          <w:fldChar w:fldCharType="begin"/>
        </w:r>
        <w:r>
          <w:instrText xml:space="preserve"> PAGEREF _Toc8579 \h </w:instrText>
        </w:r>
        <w:r>
          <w:fldChar w:fldCharType="separate"/>
        </w:r>
        <w:r>
          <w:t>56</w:t>
        </w:r>
        <w:r>
          <w:fldChar w:fldCharType="end"/>
        </w:r>
      </w:hyperlink>
    </w:p>
    <w:p>
      <w:pPr>
        <w:pStyle w:val="TOC2"/>
        <w:tabs>
          <w:tab w:val="right" w:leader="dot" w:pos="8306"/>
        </w:tabs>
      </w:pPr>
      <w:hyperlink w:anchor="_Toc17921" w:history="1">
        <w:r>
          <w:rPr>
            <w:rFonts w:ascii="仿宋" w:eastAsia="仿宋" w:hAnsi="仿宋" w:cs="仿宋" w:hint="eastAsia"/>
            <w:lang w:eastAsia="zh-CN"/>
          </w:rPr>
          <w:t>(二)、建设进度</w:t>
        </w:r>
        <w:r>
          <w:tab/>
        </w:r>
        <w:r>
          <w:fldChar w:fldCharType="begin"/>
        </w:r>
        <w:r>
          <w:instrText xml:space="preserve"> PAGEREF _Toc17921 \h </w:instrText>
        </w:r>
        <w:r>
          <w:fldChar w:fldCharType="separate"/>
        </w:r>
        <w:r>
          <w:t>56</w:t>
        </w:r>
        <w:r>
          <w:fldChar w:fldCharType="end"/>
        </w:r>
      </w:hyperlink>
    </w:p>
    <w:p>
      <w:pPr>
        <w:pStyle w:val="TOC2"/>
        <w:tabs>
          <w:tab w:val="right" w:leader="dot" w:pos="8306"/>
        </w:tabs>
      </w:pPr>
      <w:hyperlink w:anchor="_Toc21255" w:history="1">
        <w:r>
          <w:rPr>
            <w:rFonts w:ascii="仿宋" w:eastAsia="仿宋" w:hAnsi="仿宋" w:cs="仿宋" w:hint="eastAsia"/>
            <w:lang w:eastAsia="zh-CN"/>
          </w:rPr>
          <w:t>(三)、进度安排注意事项</w:t>
        </w:r>
        <w:r>
          <w:tab/>
        </w:r>
        <w:r>
          <w:fldChar w:fldCharType="begin"/>
        </w:r>
        <w:r>
          <w:instrText xml:space="preserve"> PAGEREF _Toc21255 \h </w:instrText>
        </w:r>
        <w:r>
          <w:fldChar w:fldCharType="separate"/>
        </w:r>
        <w:r>
          <w:t>57</w:t>
        </w:r>
        <w:r>
          <w:fldChar w:fldCharType="end"/>
        </w:r>
      </w:hyperlink>
    </w:p>
    <w:p>
      <w:pPr>
        <w:pStyle w:val="TOC2"/>
        <w:tabs>
          <w:tab w:val="right" w:leader="dot" w:pos="8306"/>
        </w:tabs>
      </w:pPr>
      <w:hyperlink w:anchor="_Toc4130" w:history="1">
        <w:r>
          <w:rPr>
            <w:rFonts w:ascii="仿宋" w:eastAsia="仿宋" w:hAnsi="仿宋" w:cs="仿宋" w:hint="eastAsia"/>
            <w:lang w:eastAsia="zh-CN"/>
          </w:rPr>
          <w:t>(四)、人力资源配置</w:t>
        </w:r>
        <w:r>
          <w:tab/>
        </w:r>
        <w:r>
          <w:fldChar w:fldCharType="begin"/>
        </w:r>
        <w:r>
          <w:instrText xml:space="preserve"> PAGEREF _Toc4130 \h </w:instrText>
        </w:r>
        <w:r>
          <w:fldChar w:fldCharType="separate"/>
        </w:r>
        <w:r>
          <w:t>58</w:t>
        </w:r>
        <w:r>
          <w:fldChar w:fldCharType="end"/>
        </w:r>
      </w:hyperlink>
    </w:p>
    <w:p>
      <w:pPr>
        <w:pStyle w:val="TOC2"/>
        <w:tabs>
          <w:tab w:val="right" w:leader="dot" w:pos="8306"/>
        </w:tabs>
      </w:pPr>
      <w:hyperlink w:anchor="_Toc28987" w:history="1">
        <w:r>
          <w:rPr>
            <w:rFonts w:ascii="仿宋" w:eastAsia="仿宋" w:hAnsi="仿宋" w:cs="仿宋" w:hint="eastAsia"/>
            <w:lang w:eastAsia="zh-CN"/>
          </w:rPr>
          <w:t>(五)、员工培训</w:t>
        </w:r>
        <w:r>
          <w:tab/>
        </w:r>
        <w:r>
          <w:fldChar w:fldCharType="begin"/>
        </w:r>
        <w:r>
          <w:instrText xml:space="preserve"> PAGEREF _Toc28987 \h </w:instrText>
        </w:r>
        <w:r>
          <w:fldChar w:fldCharType="separate"/>
        </w:r>
        <w:r>
          <w:t>60</w:t>
        </w:r>
        <w:r>
          <w:fldChar w:fldCharType="end"/>
        </w:r>
      </w:hyperlink>
    </w:p>
    <w:p>
      <w:pPr>
        <w:pStyle w:val="TOC2"/>
        <w:tabs>
          <w:tab w:val="right" w:leader="dot" w:pos="8306"/>
        </w:tabs>
      </w:pPr>
      <w:hyperlink w:anchor="_Toc30176" w:history="1">
        <w:r>
          <w:rPr>
            <w:rFonts w:ascii="仿宋" w:eastAsia="仿宋" w:hAnsi="仿宋" w:cs="仿宋" w:hint="eastAsia"/>
            <w:lang w:eastAsia="zh-CN"/>
          </w:rPr>
          <w:t>(六)、项目实施保障</w:t>
        </w:r>
        <w:r>
          <w:tab/>
        </w:r>
        <w:r>
          <w:fldChar w:fldCharType="begin"/>
        </w:r>
        <w:r>
          <w:instrText xml:space="preserve"> PAGEREF _Toc30176 \h </w:instrText>
        </w:r>
        <w:r>
          <w:fldChar w:fldCharType="separate"/>
        </w:r>
        <w:r>
          <w:t>61</w:t>
        </w:r>
        <w:r>
          <w:fldChar w:fldCharType="end"/>
        </w:r>
      </w:hyperlink>
    </w:p>
    <w:p>
      <w:pPr>
        <w:pStyle w:val="TOC2"/>
        <w:tabs>
          <w:tab w:val="right" w:leader="dot" w:pos="8306"/>
        </w:tabs>
      </w:pPr>
      <w:hyperlink w:anchor="_Toc23696" w:history="1">
        <w:r>
          <w:rPr>
            <w:rFonts w:ascii="仿宋" w:eastAsia="仿宋" w:hAnsi="仿宋" w:cs="仿宋" w:hint="eastAsia"/>
            <w:lang w:eastAsia="zh-CN"/>
          </w:rPr>
          <w:t>(七)、安全规范管理</w:t>
        </w:r>
        <w:r>
          <w:tab/>
        </w:r>
        <w:r>
          <w:fldChar w:fldCharType="begin"/>
        </w:r>
        <w:r>
          <w:instrText xml:space="preserve"> PAGEREF _Toc23696 \h </w:instrText>
        </w:r>
        <w:r>
          <w:fldChar w:fldCharType="separate"/>
        </w:r>
        <w:r>
          <w:t>62</w:t>
        </w:r>
        <w:r>
          <w:fldChar w:fldCharType="end"/>
        </w:r>
      </w:hyperlink>
    </w:p>
    <w:p>
      <w:pPr>
        <w:pStyle w:val="TOC1"/>
        <w:tabs>
          <w:tab w:val="right" w:leader="dot" w:pos="8306"/>
        </w:tabs>
      </w:pPr>
      <w:hyperlink w:anchor="_Toc17747" w:history="1">
        <w:r>
          <w:rPr>
            <w:rFonts w:ascii="仿宋" w:eastAsia="仿宋" w:hAnsi="仿宋" w:cs="仿宋" w:hint="eastAsia"/>
            <w:lang w:eastAsia="zh-CN"/>
          </w:rPr>
          <w:t>十三、成果转化与推广应用</w:t>
        </w:r>
        <w:r>
          <w:tab/>
        </w:r>
        <w:r>
          <w:fldChar w:fldCharType="begin"/>
        </w:r>
        <w:r>
          <w:instrText xml:space="preserve"> PAGEREF _Toc17747 \h </w:instrText>
        </w:r>
        <w:r>
          <w:fldChar w:fldCharType="separate"/>
        </w:r>
        <w:r>
          <w:t>63</w:t>
        </w:r>
        <w:r>
          <w:fldChar w:fldCharType="end"/>
        </w:r>
      </w:hyperlink>
    </w:p>
    <w:p>
      <w:pPr>
        <w:pStyle w:val="TOC2"/>
        <w:tabs>
          <w:tab w:val="right" w:leader="dot" w:pos="8306"/>
        </w:tabs>
      </w:pPr>
      <w:hyperlink w:anchor="_Toc1154" w:history="1">
        <w:r>
          <w:rPr>
            <w:rFonts w:ascii="仿宋" w:eastAsia="仿宋" w:hAnsi="仿宋" w:cs="仿宋" w:hint="eastAsia"/>
            <w:lang w:eastAsia="zh-CN"/>
          </w:rPr>
          <w:t>(一)、成果转化策略制定</w:t>
        </w:r>
        <w:r>
          <w:tab/>
        </w:r>
        <w:r>
          <w:fldChar w:fldCharType="begin"/>
        </w:r>
        <w:r>
          <w:instrText xml:space="preserve"> PAGEREF _Toc1154 \h </w:instrText>
        </w:r>
        <w:r>
          <w:fldChar w:fldCharType="separate"/>
        </w:r>
        <w:r>
          <w:t>63</w:t>
        </w:r>
        <w:r>
          <w:fldChar w:fldCharType="end"/>
        </w:r>
      </w:hyperlink>
    </w:p>
    <w:p>
      <w:pPr>
        <w:pStyle w:val="TOC2"/>
        <w:tabs>
          <w:tab w:val="right" w:leader="dot" w:pos="8306"/>
        </w:tabs>
      </w:pPr>
      <w:hyperlink w:anchor="_Toc10946" w:history="1">
        <w:r>
          <w:rPr>
            <w:rFonts w:ascii="仿宋" w:eastAsia="仿宋" w:hAnsi="仿宋" w:cs="仿宋" w:hint="eastAsia"/>
            <w:lang w:eastAsia="zh-CN"/>
          </w:rPr>
          <w:t>(二)、成果推广应用方案</w:t>
        </w:r>
        <w:r>
          <w:tab/>
        </w:r>
        <w:r>
          <w:fldChar w:fldCharType="begin"/>
        </w:r>
        <w:r>
          <w:instrText xml:space="preserve"> PAGEREF _Toc10946 \h </w:instrText>
        </w:r>
        <w:r>
          <w:fldChar w:fldCharType="separate"/>
        </w:r>
        <w:r>
          <w:t>65</w:t>
        </w:r>
        <w:r>
          <w:fldChar w:fldCharType="end"/>
        </w:r>
      </w:hyperlink>
    </w:p>
    <w:p>
      <w:pPr>
        <w:pStyle w:val="TOC1"/>
        <w:tabs>
          <w:tab w:val="right" w:leader="dot" w:pos="8306"/>
        </w:tabs>
      </w:pPr>
      <w:hyperlink w:anchor="_Toc23562" w:history="1">
        <w:r>
          <w:rPr>
            <w:rFonts w:ascii="仿宋" w:eastAsia="仿宋" w:hAnsi="仿宋" w:cs="仿宋" w:hint="eastAsia"/>
            <w:lang w:eastAsia="zh-CN"/>
          </w:rPr>
          <w:t>十四、设施与设备管理</w:t>
        </w:r>
        <w:r>
          <w:tab/>
        </w:r>
        <w:r>
          <w:fldChar w:fldCharType="begin"/>
        </w:r>
        <w:r>
          <w:instrText xml:space="preserve"> PAGEREF _Toc23562 \h </w:instrText>
        </w:r>
        <w:r>
          <w:fldChar w:fldCharType="separate"/>
        </w:r>
        <w:r>
          <w:t>66</w:t>
        </w:r>
        <w:r>
          <w:fldChar w:fldCharType="end"/>
        </w:r>
      </w:hyperlink>
    </w:p>
    <w:p>
      <w:pPr>
        <w:pStyle w:val="TOC2"/>
        <w:tabs>
          <w:tab w:val="right" w:leader="dot" w:pos="8306"/>
        </w:tabs>
      </w:pPr>
      <w:hyperlink w:anchor="_Toc11720" w:history="1">
        <w:r>
          <w:rPr>
            <w:rFonts w:ascii="仿宋" w:eastAsia="仿宋" w:hAnsi="仿宋" w:cs="仿宋" w:hint="eastAsia"/>
            <w:lang w:eastAsia="zh-CN"/>
          </w:rPr>
          <w:t>(一)、设施规划与配置</w:t>
        </w:r>
        <w:r>
          <w:tab/>
        </w:r>
        <w:r>
          <w:fldChar w:fldCharType="begin"/>
        </w:r>
        <w:r>
          <w:instrText xml:space="preserve"> PAGEREF _Toc11720 \h </w:instrText>
        </w:r>
        <w:r>
          <w:fldChar w:fldCharType="separate"/>
        </w:r>
        <w:r>
          <w:t>66</w:t>
        </w:r>
        <w:r>
          <w:fldChar w:fldCharType="end"/>
        </w:r>
      </w:hyperlink>
    </w:p>
    <w:p>
      <w:pPr>
        <w:pStyle w:val="TOC2"/>
        <w:tabs>
          <w:tab w:val="right" w:leader="dot" w:pos="8306"/>
        </w:tabs>
      </w:pPr>
      <w:hyperlink w:anchor="_Toc21181" w:history="1">
        <w:r>
          <w:rPr>
            <w:rFonts w:ascii="仿宋" w:eastAsia="仿宋" w:hAnsi="仿宋" w:cs="仿宋" w:hint="eastAsia"/>
            <w:lang w:eastAsia="zh-CN"/>
          </w:rPr>
          <w:t>(二)、设备采购与维护管理</w:t>
        </w:r>
        <w:r>
          <w:tab/>
        </w:r>
        <w:r>
          <w:fldChar w:fldCharType="begin"/>
        </w:r>
        <w:r>
          <w:instrText xml:space="preserve"> PAGEREF _Toc21181 \h </w:instrText>
        </w:r>
        <w:r>
          <w:fldChar w:fldCharType="separate"/>
        </w:r>
        <w:r>
          <w:t>67</w:t>
        </w:r>
        <w:r>
          <w:fldChar w:fldCharType="end"/>
        </w:r>
      </w:hyperlink>
    </w:p>
    <w:p>
      <w:pPr>
        <w:pStyle w:val="TOC2"/>
        <w:tabs>
          <w:tab w:val="right" w:leader="dot" w:pos="8306"/>
        </w:tabs>
      </w:pPr>
      <w:hyperlink w:anchor="_Toc29828" w:history="1">
        <w:r>
          <w:rPr>
            <w:rFonts w:ascii="仿宋" w:eastAsia="仿宋" w:hAnsi="仿宋" w:cs="仿宋" w:hint="eastAsia"/>
            <w:lang w:eastAsia="zh-CN"/>
          </w:rPr>
          <w:t>(三)、设施设备升级策略</w:t>
        </w:r>
        <w:r>
          <w:tab/>
        </w:r>
        <w:r>
          <w:fldChar w:fldCharType="begin"/>
        </w:r>
        <w:r>
          <w:instrText xml:space="preserve"> PAGEREF _Toc29828 \h </w:instrText>
        </w:r>
        <w:r>
          <w:fldChar w:fldCharType="separate"/>
        </w:r>
        <w:r>
          <w:t>68</w:t>
        </w:r>
        <w:r>
          <w:fldChar w:fldCharType="end"/>
        </w:r>
      </w:hyperlink>
    </w:p>
    <w:p>
      <w:pPr>
        <w:pStyle w:val="TOC1"/>
        <w:tabs>
          <w:tab w:val="right" w:leader="dot" w:pos="8306"/>
        </w:tabs>
      </w:pPr>
      <w:hyperlink w:anchor="_Toc32684" w:history="1">
        <w:r>
          <w:rPr>
            <w:rFonts w:ascii="仿宋" w:eastAsia="仿宋" w:hAnsi="仿宋" w:cs="仿宋" w:hint="eastAsia"/>
            <w:lang w:eastAsia="zh-CN"/>
          </w:rPr>
          <w:t>十五、创新驱动与持续发展</w:t>
        </w:r>
        <w:r>
          <w:tab/>
        </w:r>
        <w:r>
          <w:fldChar w:fldCharType="begin"/>
        </w:r>
        <w:r>
          <w:instrText xml:space="preserve"> PAGEREF _Toc32684 \h </w:instrText>
        </w:r>
        <w:r>
          <w:fldChar w:fldCharType="separate"/>
        </w:r>
        <w:r>
          <w:t>68</w:t>
        </w:r>
        <w:r>
          <w:fldChar w:fldCharType="end"/>
        </w:r>
      </w:hyperlink>
    </w:p>
    <w:p>
      <w:pPr>
        <w:pStyle w:val="TOC2"/>
        <w:tabs>
          <w:tab w:val="right" w:leader="dot" w:pos="8306"/>
        </w:tabs>
      </w:pPr>
      <w:hyperlink w:anchor="_Toc25960" w:history="1">
        <w:r>
          <w:rPr>
            <w:rFonts w:ascii="仿宋" w:eastAsia="仿宋" w:hAnsi="仿宋" w:cs="仿宋" w:hint="eastAsia"/>
            <w:lang w:eastAsia="zh-CN"/>
          </w:rPr>
          <w:t>(一)、创新驱动战略实施</w:t>
        </w:r>
        <w:r>
          <w:tab/>
        </w:r>
        <w:r>
          <w:fldChar w:fldCharType="begin"/>
        </w:r>
        <w:r>
          <w:instrText xml:space="preserve"> PAGEREF _Toc25960 \h </w:instrText>
        </w:r>
        <w:r>
          <w:fldChar w:fldCharType="separate"/>
        </w:r>
        <w:r>
          <w:t>68</w:t>
        </w:r>
        <w:r>
          <w:fldChar w:fldCharType="end"/>
        </w:r>
      </w:hyperlink>
    </w:p>
    <w:p>
      <w:pPr>
        <w:pStyle w:val="TOC2"/>
        <w:tabs>
          <w:tab w:val="right" w:leader="dot" w:pos="8306"/>
        </w:tabs>
      </w:pPr>
      <w:hyperlink w:anchor="_Toc21639" w:history="1">
        <w:r>
          <w:rPr>
            <w:rFonts w:ascii="仿宋" w:eastAsia="仿宋" w:hAnsi="仿宋" w:cs="仿宋" w:hint="eastAsia"/>
            <w:lang w:eastAsia="zh-CN"/>
          </w:rPr>
          <w:t>(二)、持续发展路径探索</w:t>
        </w:r>
        <w:r>
          <w:tab/>
        </w:r>
        <w:r>
          <w:fldChar w:fldCharType="begin"/>
        </w:r>
        <w:r>
          <w:instrText xml:space="preserve"> PAGEREF _Toc21639 \h </w:instrText>
        </w:r>
        <w:r>
          <w:fldChar w:fldCharType="separate"/>
        </w:r>
        <w:r>
          <w:t>70</w:t>
        </w:r>
        <w:r>
          <w:fldChar w:fldCharType="end"/>
        </w:r>
      </w:hyperlink>
    </w:p>
    <w:p>
      <w:pPr>
        <w:pStyle w:val="TOC1"/>
        <w:tabs>
          <w:tab w:val="right" w:leader="dot" w:pos="8306"/>
        </w:tabs>
      </w:pPr>
      <w:hyperlink w:anchor="_Toc17508" w:history="1">
        <w:r>
          <w:rPr>
            <w:rFonts w:ascii="仿宋" w:eastAsia="仿宋" w:hAnsi="仿宋" w:cs="仿宋" w:hint="eastAsia"/>
            <w:lang w:eastAsia="zh-CN"/>
          </w:rPr>
          <w:t>十六、质量管理与控制</w:t>
        </w:r>
        <w:r>
          <w:tab/>
        </w:r>
        <w:r>
          <w:fldChar w:fldCharType="begin"/>
        </w:r>
        <w:r>
          <w:instrText xml:space="preserve"> PAGEREF _Toc17508 \h </w:instrText>
        </w:r>
        <w:r>
          <w:fldChar w:fldCharType="separate"/>
        </w:r>
        <w:r>
          <w:t>74</w:t>
        </w:r>
        <w:r>
          <w:fldChar w:fldCharType="end"/>
        </w:r>
      </w:hyperlink>
    </w:p>
    <w:p>
      <w:pPr>
        <w:pStyle w:val="TOC2"/>
        <w:tabs>
          <w:tab w:val="right" w:leader="dot" w:pos="8306"/>
        </w:tabs>
      </w:pPr>
      <w:hyperlink w:anchor="_Toc8847" w:history="1">
        <w:r>
          <w:rPr>
            <w:rFonts w:ascii="仿宋" w:eastAsia="仿宋" w:hAnsi="仿宋" w:cs="仿宋" w:hint="eastAsia"/>
            <w:lang w:eastAsia="zh-CN"/>
          </w:rPr>
          <w:t>(一)、质量管理体系建设</w:t>
        </w:r>
        <w:r>
          <w:tab/>
        </w:r>
        <w:r>
          <w:fldChar w:fldCharType="begin"/>
        </w:r>
        <w:r>
          <w:instrText xml:space="preserve"> PAGEREF _Toc8847 \h </w:instrText>
        </w:r>
        <w:r>
          <w:fldChar w:fldCharType="separate"/>
        </w:r>
        <w:r>
          <w:t>74</w:t>
        </w:r>
        <w:r>
          <w:fldChar w:fldCharType="end"/>
        </w:r>
      </w:hyperlink>
    </w:p>
    <w:p>
      <w:pPr>
        <w:pStyle w:val="TOC2"/>
        <w:tabs>
          <w:tab w:val="right" w:leader="dot" w:pos="8306"/>
        </w:tabs>
      </w:pPr>
      <w:hyperlink w:anchor="_Toc3708" w:history="1">
        <w:r>
          <w:rPr>
            <w:rFonts w:ascii="仿宋" w:eastAsia="仿宋" w:hAnsi="仿宋" w:cs="仿宋" w:hint="eastAsia"/>
            <w:lang w:eastAsia="zh-CN"/>
          </w:rPr>
          <w:t>(二)、质量控制措施</w:t>
        </w:r>
        <w:r>
          <w:tab/>
        </w:r>
        <w:r>
          <w:fldChar w:fldCharType="begin"/>
        </w:r>
        <w:r>
          <w:instrText xml:space="preserve"> PAGEREF _Toc3708 \h </w:instrText>
        </w:r>
        <w:r>
          <w:fldChar w:fldCharType="separate"/>
        </w:r>
        <w:r>
          <w:t>75</w:t>
        </w:r>
        <w:r>
          <w:fldChar w:fldCharType="end"/>
        </w:r>
      </w:hyperlink>
    </w:p>
    <w:p>
      <w:pPr>
        <w:pStyle w:val="TOC1"/>
        <w:tabs>
          <w:tab w:val="right" w:leader="dot" w:pos="8306"/>
        </w:tabs>
      </w:pPr>
      <w:hyperlink w:anchor="_Toc18519" w:history="1">
        <w:r>
          <w:rPr>
            <w:rFonts w:ascii="仿宋" w:eastAsia="仿宋" w:hAnsi="仿宋" w:cs="仿宋" w:hint="eastAsia"/>
            <w:lang w:eastAsia="zh-CN"/>
          </w:rPr>
          <w:t>十七、法律法规与政策遵循</w:t>
        </w:r>
        <w:r>
          <w:tab/>
        </w:r>
        <w:r>
          <w:fldChar w:fldCharType="begin"/>
        </w:r>
        <w:r>
          <w:instrText xml:space="preserve"> PAGEREF _Toc18519 \h </w:instrText>
        </w:r>
        <w:r>
          <w:fldChar w:fldCharType="separate"/>
        </w:r>
        <w:r>
          <w:t>77</w:t>
        </w:r>
        <w:r>
          <w:fldChar w:fldCharType="end"/>
        </w:r>
      </w:hyperlink>
    </w:p>
    <w:p>
      <w:pPr>
        <w:pStyle w:val="TOC2"/>
        <w:tabs>
          <w:tab w:val="right" w:leader="dot" w:pos="8306"/>
        </w:tabs>
      </w:pPr>
      <w:hyperlink w:anchor="_Toc12050" w:history="1">
        <w:r>
          <w:rPr>
            <w:rFonts w:ascii="仿宋" w:eastAsia="仿宋" w:hAnsi="仿宋" w:cs="仿宋" w:hint="eastAsia"/>
            <w:lang w:eastAsia="zh-CN"/>
          </w:rPr>
          <w:t>(一)、法律法规遵守</w:t>
        </w:r>
        <w:r>
          <w:tab/>
        </w:r>
        <w:r>
          <w:fldChar w:fldCharType="begin"/>
        </w:r>
        <w:r>
          <w:instrText xml:space="preserve"> PAGEREF _Toc12050 \h </w:instrText>
        </w:r>
        <w:r>
          <w:fldChar w:fldCharType="separate"/>
        </w:r>
        <w:r>
          <w:t>77</w:t>
        </w:r>
        <w:r>
          <w:fldChar w:fldCharType="end"/>
        </w:r>
      </w:hyperlink>
    </w:p>
    <w:p>
      <w:pPr>
        <w:pStyle w:val="TOC2"/>
        <w:tabs>
          <w:tab w:val="right" w:leader="dot" w:pos="8306"/>
        </w:tabs>
      </w:pPr>
      <w:hyperlink w:anchor="_Toc22125" w:history="1">
        <w:r>
          <w:rPr>
            <w:rFonts w:ascii="仿宋" w:eastAsia="仿宋" w:hAnsi="仿宋" w:cs="仿宋" w:hint="eastAsia"/>
            <w:lang w:eastAsia="zh-CN"/>
          </w:rPr>
          <w:t>(二)、政策导向与利用</w:t>
        </w:r>
        <w:r>
          <w:tab/>
        </w:r>
        <w:r>
          <w:fldChar w:fldCharType="begin"/>
        </w:r>
        <w:r>
          <w:instrText xml:space="preserve"> PAGEREF _Toc22125 \h </w:instrText>
        </w:r>
        <w:r>
          <w:fldChar w:fldCharType="separate"/>
        </w:r>
        <w:r>
          <w:t>78</w:t>
        </w:r>
        <w:r>
          <w:fldChar w:fldCharType="end"/>
        </w:r>
      </w:hyperlink>
    </w:p>
    <w:p>
      <w:pPr>
        <w:pStyle w:val="TOC1"/>
        <w:tabs>
          <w:tab w:val="right" w:leader="dot" w:pos="8306"/>
        </w:tabs>
      </w:pPr>
      <w:hyperlink w:anchor="_Toc10844" w:history="1">
        <w:r>
          <w:rPr>
            <w:rFonts w:ascii="仿宋" w:eastAsia="仿宋" w:hAnsi="仿宋" w:cs="仿宋" w:hint="eastAsia"/>
            <w:lang w:eastAsia="zh-CN"/>
          </w:rPr>
          <w:t>十八、产业协同与集群发展</w:t>
        </w:r>
        <w:r>
          <w:tab/>
        </w:r>
        <w:r>
          <w:fldChar w:fldCharType="begin"/>
        </w:r>
        <w:r>
          <w:instrText xml:space="preserve"> PAGEREF _Toc10844 \h </w:instrText>
        </w:r>
        <w:r>
          <w:fldChar w:fldCharType="separate"/>
        </w:r>
        <w:r>
          <w:t>79</w:t>
        </w:r>
        <w:r>
          <w:fldChar w:fldCharType="end"/>
        </w:r>
      </w:hyperlink>
    </w:p>
    <w:p>
      <w:pPr>
        <w:pStyle w:val="TOC2"/>
        <w:tabs>
          <w:tab w:val="right" w:leader="dot" w:pos="8306"/>
        </w:tabs>
      </w:pPr>
      <w:hyperlink w:anchor="_Toc5387" w:history="1">
        <w:r>
          <w:rPr>
            <w:rFonts w:ascii="仿宋" w:eastAsia="仿宋" w:hAnsi="仿宋" w:cs="仿宋" w:hint="eastAsia"/>
            <w:lang w:eastAsia="zh-CN"/>
          </w:rPr>
          <w:t>(一)、产业协同机制建设</w:t>
        </w:r>
        <w:r>
          <w:tab/>
        </w:r>
        <w:r>
          <w:fldChar w:fldCharType="begin"/>
        </w:r>
        <w:r>
          <w:instrText xml:space="preserve"> PAGEREF _Toc5387 \h </w:instrText>
        </w:r>
        <w:r>
          <w:fldChar w:fldCharType="separate"/>
        </w:r>
        <w:r>
          <w:t>79</w:t>
        </w:r>
        <w:r>
          <w:fldChar w:fldCharType="end"/>
        </w:r>
      </w:hyperlink>
    </w:p>
    <w:p>
      <w:pPr>
        <w:pStyle w:val="TOC2"/>
        <w:tabs>
          <w:tab w:val="right" w:leader="dot" w:pos="8306"/>
        </w:tabs>
      </w:pPr>
      <w:hyperlink w:anchor="_Toc15016" w:history="1">
        <w:r>
          <w:rPr>
            <w:rFonts w:ascii="仿宋" w:eastAsia="仿宋" w:hAnsi="仿宋" w:cs="仿宋" w:hint="eastAsia"/>
            <w:lang w:eastAsia="zh-CN"/>
          </w:rPr>
          <w:t>(二)、产业集群培育与发展</w:t>
        </w:r>
        <w:r>
          <w:tab/>
        </w:r>
        <w:r>
          <w:fldChar w:fldCharType="begin"/>
        </w:r>
        <w:r>
          <w:instrText xml:space="preserve"> PAGEREF _Toc15016 \h </w:instrText>
        </w:r>
        <w:r>
          <w:fldChar w:fldCharType="separate"/>
        </w:r>
        <w:r>
          <w:t>80</w:t>
        </w:r>
        <w:r>
          <w:fldChar w:fldCharType="end"/>
        </w:r>
      </w:hyperlink>
    </w:p>
    <w:p>
      <w:pPr>
        <w:pStyle w:val="TOC1"/>
        <w:tabs>
          <w:tab w:val="right" w:leader="dot" w:pos="8306"/>
        </w:tabs>
      </w:pPr>
      <w:hyperlink w:anchor="_Toc9864" w:history="1">
        <w:r>
          <w:rPr>
            <w:rFonts w:ascii="仿宋" w:eastAsia="仿宋" w:hAnsi="仿宋" w:cs="仿宋" w:hint="eastAsia"/>
            <w:lang w:eastAsia="zh-CN"/>
          </w:rPr>
          <w:t>十九、人力资源管理与开发</w:t>
        </w:r>
        <w:r>
          <w:tab/>
        </w:r>
        <w:r>
          <w:fldChar w:fldCharType="begin"/>
        </w:r>
        <w:r>
          <w:instrText xml:space="preserve"> PAGEREF _Toc9864 \h </w:instrText>
        </w:r>
        <w:r>
          <w:fldChar w:fldCharType="separate"/>
        </w:r>
        <w:r>
          <w:t>81</w:t>
        </w:r>
        <w:r>
          <w:fldChar w:fldCharType="end"/>
        </w:r>
      </w:hyperlink>
    </w:p>
    <w:p>
      <w:pPr>
        <w:pStyle w:val="TOC2"/>
        <w:tabs>
          <w:tab w:val="right" w:leader="dot" w:pos="8306"/>
        </w:tabs>
      </w:pPr>
      <w:hyperlink w:anchor="_Toc25516" w:history="1">
        <w:r>
          <w:rPr>
            <w:rFonts w:ascii="仿宋" w:eastAsia="仿宋" w:hAnsi="仿宋" w:cs="仿宋" w:hint="eastAsia"/>
            <w:lang w:eastAsia="zh-CN"/>
          </w:rPr>
          <w:t>(一)、人力资源规划</w:t>
        </w:r>
        <w:r>
          <w:tab/>
        </w:r>
        <w:r>
          <w:fldChar w:fldCharType="begin"/>
        </w:r>
        <w:r>
          <w:instrText xml:space="preserve"> PAGEREF _Toc25516 \h </w:instrText>
        </w:r>
        <w:r>
          <w:fldChar w:fldCharType="separate"/>
        </w:r>
        <w:r>
          <w:t>81</w:t>
        </w:r>
        <w:r>
          <w:fldChar w:fldCharType="end"/>
        </w:r>
      </w:hyperlink>
    </w:p>
    <w:p>
      <w:pPr>
        <w:pStyle w:val="TOC2"/>
        <w:tabs>
          <w:tab w:val="right" w:leader="dot" w:pos="8306"/>
        </w:tabs>
      </w:pPr>
      <w:hyperlink w:anchor="_Toc9506" w:history="1">
        <w:r>
          <w:rPr>
            <w:rFonts w:ascii="仿宋" w:eastAsia="仿宋" w:hAnsi="仿宋" w:cs="仿宋" w:hint="eastAsia"/>
            <w:lang w:eastAsia="zh-CN"/>
          </w:rPr>
          <w:t>(二)、人力资源开发与培训</w:t>
        </w:r>
        <w:r>
          <w:tab/>
        </w:r>
        <w:r>
          <w:fldChar w:fldCharType="begin"/>
        </w:r>
        <w:r>
          <w:instrText xml:space="preserve"> PAGEREF _Toc9506 \h </w:instrText>
        </w:r>
        <w:r>
          <w:fldChar w:fldCharType="separate"/>
        </w:r>
        <w:r>
          <w:t>82</w:t>
        </w:r>
        <w:r>
          <w:fldChar w:fldCharType="end"/>
        </w:r>
      </w:hyperlink>
    </w:p>
    <w:p>
      <w:pPr>
        <w:pStyle w:val="TOC1"/>
        <w:tabs>
          <w:tab w:val="right" w:leader="dot" w:pos="8306"/>
        </w:tabs>
      </w:pPr>
      <w:hyperlink w:anchor="_Toc17550" w:history="1">
        <w:r>
          <w:rPr>
            <w:rFonts w:ascii="仿宋" w:eastAsia="仿宋" w:hAnsi="仿宋" w:cs="仿宋" w:hint="eastAsia"/>
            <w:lang w:eastAsia="zh-CN"/>
          </w:rPr>
          <w:t>二十、企业合规与伦理</w:t>
        </w:r>
        <w:r>
          <w:tab/>
        </w:r>
        <w:r>
          <w:fldChar w:fldCharType="begin"/>
        </w:r>
        <w:r>
          <w:instrText xml:space="preserve"> PAGEREF _Toc17550 \h </w:instrText>
        </w:r>
        <w:r>
          <w:fldChar w:fldCharType="separate"/>
        </w:r>
        <w:r>
          <w:t>85</w:t>
        </w:r>
        <w:r>
          <w:fldChar w:fldCharType="end"/>
        </w:r>
      </w:hyperlink>
    </w:p>
    <w:p>
      <w:pPr>
        <w:pStyle w:val="TOC2"/>
        <w:tabs>
          <w:tab w:val="right" w:leader="dot" w:pos="8306"/>
        </w:tabs>
      </w:pPr>
      <w:hyperlink w:anchor="_Toc3986" w:history="1">
        <w:r>
          <w:rPr>
            <w:rFonts w:ascii="仿宋" w:eastAsia="仿宋" w:hAnsi="仿宋" w:cs="仿宋" w:hint="eastAsia"/>
            <w:lang w:eastAsia="zh-CN"/>
          </w:rPr>
          <w:t>(一)、合规政策与程序</w:t>
        </w:r>
        <w:r>
          <w:tab/>
        </w:r>
        <w:r>
          <w:fldChar w:fldCharType="begin"/>
        </w:r>
        <w:r>
          <w:instrText xml:space="preserve"> PAGEREF _Toc3986 \h </w:instrText>
        </w:r>
        <w:r>
          <w:fldChar w:fldCharType="separate"/>
        </w:r>
        <w:r>
          <w:t>85</w:t>
        </w:r>
        <w:r>
          <w:fldChar w:fldCharType="end"/>
        </w:r>
      </w:hyperlink>
    </w:p>
    <w:p>
      <w:pPr>
        <w:pStyle w:val="TOC2"/>
        <w:tabs>
          <w:tab w:val="right" w:leader="dot" w:pos="8306"/>
        </w:tabs>
      </w:pPr>
      <w:hyperlink w:anchor="_Toc29854" w:history="1">
        <w:r>
          <w:rPr>
            <w:rFonts w:ascii="仿宋" w:eastAsia="仿宋" w:hAnsi="仿宋" w:cs="仿宋" w:hint="eastAsia"/>
            <w:lang w:eastAsia="zh-CN"/>
          </w:rPr>
          <w:t>(二)、伦理规范与培训</w:t>
        </w:r>
        <w:r>
          <w:tab/>
        </w:r>
        <w:r>
          <w:fldChar w:fldCharType="begin"/>
        </w:r>
        <w:r>
          <w:instrText xml:space="preserve"> PAGEREF _Toc29854 \h </w:instrText>
        </w:r>
        <w:r>
          <w:fldChar w:fldCharType="separate"/>
        </w:r>
        <w:r>
          <w:t>86</w:t>
        </w:r>
        <w:r>
          <w:fldChar w:fldCharType="end"/>
        </w:r>
      </w:hyperlink>
    </w:p>
    <w:p>
      <w:pPr>
        <w:pStyle w:val="TOC2"/>
        <w:tabs>
          <w:tab w:val="right" w:leader="dot" w:pos="8306"/>
        </w:tabs>
      </w:pPr>
      <w:hyperlink w:anchor="_Toc27999" w:history="1">
        <w:r>
          <w:rPr>
            <w:rFonts w:ascii="仿宋" w:eastAsia="仿宋" w:hAnsi="仿宋" w:cs="仿宋" w:hint="eastAsia"/>
            <w:lang w:eastAsia="zh-CN"/>
          </w:rPr>
          <w:t>(三)、合规风险评估</w:t>
        </w:r>
        <w:r>
          <w:tab/>
        </w:r>
        <w:r>
          <w:fldChar w:fldCharType="begin"/>
        </w:r>
        <w:r>
          <w:instrText xml:space="preserve"> PAGEREF _Toc27999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3771" w:history="1">
        <w:r>
          <w:rPr>
            <w:rFonts w:ascii="仿宋" w:eastAsia="仿宋" w:hAnsi="仿宋" w:cs="仿宋" w:hint="eastAsia"/>
            <w:lang w:eastAsia="zh-CN"/>
          </w:rPr>
          <w:t>(四)、合规监督与执行</w:t>
        </w:r>
        <w:r>
          <w:tab/>
        </w:r>
        <w:r>
          <w:fldChar w:fldCharType="begin"/>
        </w:r>
        <w:r>
          <w:instrText xml:space="preserve"> PAGEREF _Toc23771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6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606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515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86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995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98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29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https://d.book118.com/076115052220010031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97DD4"/>
    <w:rsid w:val="69297D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6115052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2023-12-30T13:30:00Z</dcterms:created>
  <dcterms:modified xsi:type="dcterms:W3CDTF">2023-12-30T13:31:09Z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AC3049A4BF3742E2B1D663F6DCF06CC9_11</vt:lpwstr>
  </property>
  <property fmtid="{D5CDD505-2E9C-101B-9397-08002B2CF9AE}" pid="3" name="KSOProductBuildVer">
    <vt:lpwstr>2052-12.1.0.16120</vt:lpwstr>
  </property>
</Properties>
</file>