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精密车床相关行业公司成立方案及可行性研究报告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10" w:history="1">
        <w:r>
          <w:rPr>
            <w:rFonts w:ascii="仿宋" w:eastAsia="仿宋" w:hAnsi="仿宋" w:cs="仿宋" w:hint="eastAsia"/>
            <w:lang w:eastAsia="zh-CN"/>
          </w:rPr>
          <w:t>序言</w:t>
        </w:r>
        <w:r>
          <w:tab/>
        </w:r>
        <w:r>
          <w:fldChar w:fldCharType="begin"/>
        </w:r>
        <w:r>
          <w:instrText xml:space="preserve"> PAGEREF _Toc19110 \h </w:instrText>
        </w:r>
        <w:r>
          <w:fldChar w:fldCharType="separate"/>
        </w:r>
        <w:r>
          <w:t>3</w:t>
        </w:r>
        <w:r>
          <w:fldChar w:fldCharType="end"/>
        </w:r>
      </w:hyperlink>
    </w:p>
    <w:p>
      <w:pPr>
        <w:pStyle w:val="TOC1"/>
        <w:tabs>
          <w:tab w:val="right" w:leader="dot" w:pos="8306"/>
        </w:tabs>
      </w:pPr>
      <w:hyperlink w:anchor="_Toc17536" w:history="1">
        <w:r>
          <w:rPr>
            <w:rFonts w:ascii="仿宋" w:eastAsia="仿宋" w:hAnsi="仿宋" w:cs="仿宋" w:hint="eastAsia"/>
            <w:lang w:eastAsia="zh-CN"/>
          </w:rPr>
          <w:t>一、选址分析</w:t>
        </w:r>
        <w:r>
          <w:tab/>
        </w:r>
        <w:r>
          <w:fldChar w:fldCharType="begin"/>
        </w:r>
        <w:r>
          <w:instrText xml:space="preserve"> PAGEREF _Toc17536 \h </w:instrText>
        </w:r>
        <w:r>
          <w:fldChar w:fldCharType="separate"/>
        </w:r>
        <w:r>
          <w:t>3</w:t>
        </w:r>
        <w:r>
          <w:fldChar w:fldCharType="end"/>
        </w:r>
      </w:hyperlink>
    </w:p>
    <w:p>
      <w:pPr>
        <w:pStyle w:val="TOC2"/>
        <w:tabs>
          <w:tab w:val="right" w:leader="dot" w:pos="8306"/>
        </w:tabs>
      </w:pPr>
      <w:hyperlink w:anchor="_Toc26594" w:history="1">
        <w:r>
          <w:rPr>
            <w:rFonts w:ascii="仿宋" w:eastAsia="仿宋" w:hAnsi="仿宋" w:cs="仿宋" w:hint="eastAsia"/>
            <w:lang w:eastAsia="zh-CN"/>
          </w:rPr>
          <w:t>(一)、精密车床项目选址原则</w:t>
        </w:r>
        <w:r>
          <w:tab/>
        </w:r>
        <w:r>
          <w:fldChar w:fldCharType="begin"/>
        </w:r>
        <w:r>
          <w:instrText xml:space="preserve"> PAGEREF _Toc26594 \h </w:instrText>
        </w:r>
        <w:r>
          <w:fldChar w:fldCharType="separate"/>
        </w:r>
        <w:r>
          <w:t>3</w:t>
        </w:r>
        <w:r>
          <w:fldChar w:fldCharType="end"/>
        </w:r>
      </w:hyperlink>
    </w:p>
    <w:p>
      <w:pPr>
        <w:pStyle w:val="TOC2"/>
        <w:tabs>
          <w:tab w:val="right" w:leader="dot" w:pos="8306"/>
        </w:tabs>
      </w:pPr>
      <w:hyperlink w:anchor="_Toc26203" w:history="1">
        <w:r>
          <w:rPr>
            <w:rFonts w:ascii="仿宋" w:eastAsia="仿宋" w:hAnsi="仿宋" w:cs="仿宋" w:hint="eastAsia"/>
            <w:lang w:eastAsia="zh-CN"/>
          </w:rPr>
          <w:t>(二)、建设区基本情况</w:t>
        </w:r>
        <w:r>
          <w:tab/>
        </w:r>
        <w:r>
          <w:fldChar w:fldCharType="begin"/>
        </w:r>
        <w:r>
          <w:instrText xml:space="preserve"> PAGEREF _Toc26203 \h </w:instrText>
        </w:r>
        <w:r>
          <w:fldChar w:fldCharType="separate"/>
        </w:r>
        <w:r>
          <w:t>4</w:t>
        </w:r>
        <w:r>
          <w:fldChar w:fldCharType="end"/>
        </w:r>
      </w:hyperlink>
    </w:p>
    <w:p>
      <w:pPr>
        <w:pStyle w:val="TOC2"/>
        <w:tabs>
          <w:tab w:val="right" w:leader="dot" w:pos="8306"/>
        </w:tabs>
      </w:pPr>
      <w:hyperlink w:anchor="_Toc7874" w:history="1">
        <w:r>
          <w:rPr>
            <w:rFonts w:ascii="仿宋" w:eastAsia="仿宋" w:hAnsi="仿宋" w:cs="仿宋" w:hint="eastAsia"/>
            <w:lang w:eastAsia="zh-CN"/>
          </w:rPr>
          <w:t>(三)、发展目标</w:t>
        </w:r>
        <w:r>
          <w:tab/>
        </w:r>
        <w:r>
          <w:fldChar w:fldCharType="begin"/>
        </w:r>
        <w:r>
          <w:instrText xml:space="preserve"> PAGEREF _Toc7874 \h </w:instrText>
        </w:r>
        <w:r>
          <w:fldChar w:fldCharType="separate"/>
        </w:r>
        <w:r>
          <w:t>5</w:t>
        </w:r>
        <w:r>
          <w:fldChar w:fldCharType="end"/>
        </w:r>
      </w:hyperlink>
    </w:p>
    <w:p>
      <w:pPr>
        <w:pStyle w:val="TOC2"/>
        <w:tabs>
          <w:tab w:val="right" w:leader="dot" w:pos="8306"/>
        </w:tabs>
      </w:pPr>
      <w:hyperlink w:anchor="_Toc20744" w:history="1">
        <w:r>
          <w:rPr>
            <w:rFonts w:ascii="仿宋" w:eastAsia="仿宋" w:hAnsi="仿宋" w:cs="仿宋" w:hint="eastAsia"/>
            <w:lang w:eastAsia="zh-CN"/>
          </w:rPr>
          <w:t>(四)、产业发展方向</w:t>
        </w:r>
        <w:r>
          <w:tab/>
        </w:r>
        <w:r>
          <w:fldChar w:fldCharType="begin"/>
        </w:r>
        <w:r>
          <w:instrText xml:space="preserve"> PAGEREF _Toc20744 \h </w:instrText>
        </w:r>
        <w:r>
          <w:fldChar w:fldCharType="separate"/>
        </w:r>
        <w:r>
          <w:t>7</w:t>
        </w:r>
        <w:r>
          <w:fldChar w:fldCharType="end"/>
        </w:r>
      </w:hyperlink>
    </w:p>
    <w:p>
      <w:pPr>
        <w:pStyle w:val="TOC2"/>
        <w:tabs>
          <w:tab w:val="right" w:leader="dot" w:pos="8306"/>
        </w:tabs>
      </w:pPr>
      <w:hyperlink w:anchor="_Toc752" w:history="1">
        <w:r>
          <w:rPr>
            <w:rFonts w:ascii="仿宋" w:eastAsia="仿宋" w:hAnsi="仿宋" w:cs="仿宋" w:hint="eastAsia"/>
            <w:lang w:eastAsia="zh-CN"/>
          </w:rPr>
          <w:t>(五)、精密车床项目选址综合评价</w:t>
        </w:r>
        <w:r>
          <w:tab/>
        </w:r>
        <w:r>
          <w:fldChar w:fldCharType="begin"/>
        </w:r>
        <w:r>
          <w:instrText xml:space="preserve"> PAGEREF _Toc752 \h </w:instrText>
        </w:r>
        <w:r>
          <w:fldChar w:fldCharType="separate"/>
        </w:r>
        <w:r>
          <w:t>8</w:t>
        </w:r>
        <w:r>
          <w:fldChar w:fldCharType="end"/>
        </w:r>
      </w:hyperlink>
    </w:p>
    <w:p>
      <w:pPr>
        <w:pStyle w:val="TOC1"/>
        <w:tabs>
          <w:tab w:val="right" w:leader="dot" w:pos="8306"/>
        </w:tabs>
      </w:pPr>
      <w:hyperlink w:anchor="_Toc16766" w:history="1">
        <w:r>
          <w:rPr>
            <w:rFonts w:ascii="仿宋" w:eastAsia="仿宋" w:hAnsi="仿宋" w:cs="仿宋" w:hint="eastAsia"/>
            <w:lang w:eastAsia="zh-CN"/>
          </w:rPr>
          <w:t>二、精密车床筹建公司基本信息</w:t>
        </w:r>
        <w:r>
          <w:tab/>
        </w:r>
        <w:r>
          <w:fldChar w:fldCharType="begin"/>
        </w:r>
        <w:r>
          <w:instrText xml:space="preserve"> PAGEREF _Toc16766 \h </w:instrText>
        </w:r>
        <w:r>
          <w:fldChar w:fldCharType="separate"/>
        </w:r>
        <w:r>
          <w:t>8</w:t>
        </w:r>
        <w:r>
          <w:fldChar w:fldCharType="end"/>
        </w:r>
      </w:hyperlink>
    </w:p>
    <w:p>
      <w:pPr>
        <w:pStyle w:val="TOC2"/>
        <w:tabs>
          <w:tab w:val="right" w:leader="dot" w:pos="8306"/>
        </w:tabs>
      </w:pPr>
      <w:hyperlink w:anchor="_Toc15794" w:history="1">
        <w:r>
          <w:rPr>
            <w:rFonts w:ascii="仿宋" w:eastAsia="仿宋" w:hAnsi="仿宋" w:cs="仿宋" w:hint="eastAsia"/>
            <w:lang w:eastAsia="zh-CN"/>
          </w:rPr>
          <w:t>(一)、公司名称</w:t>
        </w:r>
        <w:r>
          <w:tab/>
        </w:r>
        <w:r>
          <w:fldChar w:fldCharType="begin"/>
        </w:r>
        <w:r>
          <w:instrText xml:space="preserve"> PAGEREF _Toc15794 \h </w:instrText>
        </w:r>
        <w:r>
          <w:fldChar w:fldCharType="separate"/>
        </w:r>
        <w:r>
          <w:t>8</w:t>
        </w:r>
        <w:r>
          <w:fldChar w:fldCharType="end"/>
        </w:r>
      </w:hyperlink>
    </w:p>
    <w:p>
      <w:pPr>
        <w:pStyle w:val="TOC2"/>
        <w:tabs>
          <w:tab w:val="right" w:leader="dot" w:pos="8306"/>
        </w:tabs>
      </w:pPr>
      <w:hyperlink w:anchor="_Toc17255" w:history="1">
        <w:r>
          <w:rPr>
            <w:rFonts w:ascii="仿宋" w:eastAsia="仿宋" w:hAnsi="仿宋" w:cs="仿宋" w:hint="eastAsia"/>
            <w:lang w:eastAsia="zh-CN"/>
          </w:rPr>
          <w:t>(二)、注册资本</w:t>
        </w:r>
        <w:r>
          <w:tab/>
        </w:r>
        <w:r>
          <w:fldChar w:fldCharType="begin"/>
        </w:r>
        <w:r>
          <w:instrText xml:space="preserve"> PAGEREF _Toc17255 \h </w:instrText>
        </w:r>
        <w:r>
          <w:fldChar w:fldCharType="separate"/>
        </w:r>
        <w:r>
          <w:t>8</w:t>
        </w:r>
        <w:r>
          <w:fldChar w:fldCharType="end"/>
        </w:r>
      </w:hyperlink>
    </w:p>
    <w:p>
      <w:pPr>
        <w:pStyle w:val="TOC2"/>
        <w:tabs>
          <w:tab w:val="right" w:leader="dot" w:pos="8306"/>
        </w:tabs>
      </w:pPr>
      <w:hyperlink w:anchor="_Toc7558" w:history="1">
        <w:r>
          <w:rPr>
            <w:rFonts w:ascii="仿宋" w:eastAsia="仿宋" w:hAnsi="仿宋" w:cs="仿宋" w:hint="eastAsia"/>
            <w:lang w:eastAsia="zh-CN"/>
          </w:rPr>
          <w:t>(三)、注册地址</w:t>
        </w:r>
        <w:r>
          <w:tab/>
        </w:r>
        <w:r>
          <w:fldChar w:fldCharType="begin"/>
        </w:r>
        <w:r>
          <w:instrText xml:space="preserve"> PAGEREF _Toc7558 \h </w:instrText>
        </w:r>
        <w:r>
          <w:fldChar w:fldCharType="separate"/>
        </w:r>
        <w:r>
          <w:t>9</w:t>
        </w:r>
        <w:r>
          <w:fldChar w:fldCharType="end"/>
        </w:r>
      </w:hyperlink>
    </w:p>
    <w:p>
      <w:pPr>
        <w:pStyle w:val="TOC2"/>
        <w:tabs>
          <w:tab w:val="right" w:leader="dot" w:pos="8306"/>
        </w:tabs>
      </w:pPr>
      <w:hyperlink w:anchor="_Toc32482" w:history="1">
        <w:r>
          <w:rPr>
            <w:rFonts w:ascii="仿宋" w:eastAsia="仿宋" w:hAnsi="仿宋" w:cs="仿宋" w:hint="eastAsia"/>
            <w:lang w:eastAsia="zh-CN"/>
          </w:rPr>
          <w:t>(四)、法人代表</w:t>
        </w:r>
        <w:r>
          <w:tab/>
        </w:r>
        <w:r>
          <w:fldChar w:fldCharType="begin"/>
        </w:r>
        <w:r>
          <w:instrText xml:space="preserve"> PAGEREF _Toc32482 \h </w:instrText>
        </w:r>
        <w:r>
          <w:fldChar w:fldCharType="separate"/>
        </w:r>
        <w:r>
          <w:t>9</w:t>
        </w:r>
        <w:r>
          <w:fldChar w:fldCharType="end"/>
        </w:r>
      </w:hyperlink>
    </w:p>
    <w:p>
      <w:pPr>
        <w:pStyle w:val="TOC2"/>
        <w:tabs>
          <w:tab w:val="right" w:leader="dot" w:pos="8306"/>
        </w:tabs>
      </w:pPr>
      <w:hyperlink w:anchor="_Toc14168" w:history="1">
        <w:r>
          <w:rPr>
            <w:rFonts w:ascii="仿宋" w:eastAsia="仿宋" w:hAnsi="仿宋" w:cs="仿宋" w:hint="eastAsia"/>
            <w:lang w:eastAsia="zh-CN"/>
          </w:rPr>
          <w:t>(五)、主要经营范围</w:t>
        </w:r>
        <w:r>
          <w:tab/>
        </w:r>
        <w:r>
          <w:fldChar w:fldCharType="begin"/>
        </w:r>
        <w:r>
          <w:instrText xml:space="preserve"> PAGEREF _Toc14168 \h </w:instrText>
        </w:r>
        <w:r>
          <w:fldChar w:fldCharType="separate"/>
        </w:r>
        <w:r>
          <w:t>9</w:t>
        </w:r>
        <w:r>
          <w:fldChar w:fldCharType="end"/>
        </w:r>
      </w:hyperlink>
    </w:p>
    <w:p>
      <w:pPr>
        <w:pStyle w:val="TOC2"/>
        <w:tabs>
          <w:tab w:val="right" w:leader="dot" w:pos="8306"/>
        </w:tabs>
      </w:pPr>
      <w:hyperlink w:anchor="_Toc13639" w:history="1">
        <w:r>
          <w:rPr>
            <w:rFonts w:ascii="仿宋" w:eastAsia="仿宋" w:hAnsi="仿宋" w:cs="仿宋" w:hint="eastAsia"/>
            <w:lang w:eastAsia="zh-CN"/>
          </w:rPr>
          <w:t>(六)、主要股东</w:t>
        </w:r>
        <w:r>
          <w:tab/>
        </w:r>
        <w:r>
          <w:fldChar w:fldCharType="begin"/>
        </w:r>
        <w:r>
          <w:instrText xml:space="preserve"> PAGEREF _Toc13639 \h </w:instrText>
        </w:r>
        <w:r>
          <w:fldChar w:fldCharType="separate"/>
        </w:r>
        <w:r>
          <w:t>9</w:t>
        </w:r>
        <w:r>
          <w:fldChar w:fldCharType="end"/>
        </w:r>
      </w:hyperlink>
    </w:p>
    <w:p>
      <w:pPr>
        <w:pStyle w:val="TOC1"/>
        <w:tabs>
          <w:tab w:val="right" w:leader="dot" w:pos="8306"/>
        </w:tabs>
      </w:pPr>
      <w:hyperlink w:anchor="_Toc20151" w:history="1">
        <w:r>
          <w:rPr>
            <w:rFonts w:ascii="仿宋" w:eastAsia="仿宋" w:hAnsi="仿宋" w:cs="仿宋" w:hint="eastAsia"/>
            <w:lang w:eastAsia="zh-CN"/>
          </w:rPr>
          <w:t>三、公司成立背景及可行性分析</w:t>
        </w:r>
        <w:r>
          <w:tab/>
        </w:r>
        <w:r>
          <w:fldChar w:fldCharType="begin"/>
        </w:r>
        <w:r>
          <w:instrText xml:space="preserve"> PAGEREF _Toc20151 \h </w:instrText>
        </w:r>
        <w:r>
          <w:fldChar w:fldCharType="separate"/>
        </w:r>
        <w:r>
          <w:t>10</w:t>
        </w:r>
        <w:r>
          <w:fldChar w:fldCharType="end"/>
        </w:r>
      </w:hyperlink>
    </w:p>
    <w:p>
      <w:pPr>
        <w:pStyle w:val="TOC2"/>
        <w:tabs>
          <w:tab w:val="right" w:leader="dot" w:pos="8306"/>
        </w:tabs>
      </w:pPr>
      <w:hyperlink w:anchor="_Toc27933" w:history="1">
        <w:r>
          <w:rPr>
            <w:rFonts w:ascii="仿宋" w:eastAsia="仿宋" w:hAnsi="仿宋" w:cs="仿宋" w:hint="eastAsia"/>
            <w:lang w:eastAsia="zh-CN"/>
          </w:rPr>
          <w:t>(一)、发展思路</w:t>
        </w:r>
        <w:r>
          <w:tab/>
        </w:r>
        <w:r>
          <w:fldChar w:fldCharType="begin"/>
        </w:r>
        <w:r>
          <w:instrText xml:space="preserve"> PAGEREF _Toc27933 \h </w:instrText>
        </w:r>
        <w:r>
          <w:fldChar w:fldCharType="separate"/>
        </w:r>
        <w:r>
          <w:t>10</w:t>
        </w:r>
        <w:r>
          <w:fldChar w:fldCharType="end"/>
        </w:r>
      </w:hyperlink>
    </w:p>
    <w:p>
      <w:pPr>
        <w:pStyle w:val="TOC2"/>
        <w:tabs>
          <w:tab w:val="right" w:leader="dot" w:pos="8306"/>
        </w:tabs>
      </w:pPr>
      <w:hyperlink w:anchor="_Toc9339" w:history="1">
        <w:r>
          <w:rPr>
            <w:rFonts w:ascii="仿宋" w:eastAsia="仿宋" w:hAnsi="仿宋" w:cs="仿宋" w:hint="eastAsia"/>
            <w:lang w:eastAsia="zh-CN"/>
          </w:rPr>
          <w:t>(二)、产业发展背景分析</w:t>
        </w:r>
        <w:r>
          <w:tab/>
        </w:r>
        <w:r>
          <w:fldChar w:fldCharType="begin"/>
        </w:r>
        <w:r>
          <w:instrText xml:space="preserve"> PAGEREF _Toc9339 \h </w:instrText>
        </w:r>
        <w:r>
          <w:fldChar w:fldCharType="separate"/>
        </w:r>
        <w:r>
          <w:t>11</w:t>
        </w:r>
        <w:r>
          <w:fldChar w:fldCharType="end"/>
        </w:r>
      </w:hyperlink>
    </w:p>
    <w:p>
      <w:pPr>
        <w:pStyle w:val="TOC2"/>
        <w:tabs>
          <w:tab w:val="right" w:leader="dot" w:pos="8306"/>
        </w:tabs>
      </w:pPr>
      <w:hyperlink w:anchor="_Toc3743" w:history="1">
        <w:r>
          <w:rPr>
            <w:rFonts w:ascii="仿宋" w:eastAsia="仿宋" w:hAnsi="仿宋" w:cs="仿宋" w:hint="eastAsia"/>
            <w:lang w:eastAsia="zh-CN"/>
          </w:rPr>
          <w:t>(三)、产业发展原则</w:t>
        </w:r>
        <w:r>
          <w:tab/>
        </w:r>
        <w:r>
          <w:fldChar w:fldCharType="begin"/>
        </w:r>
        <w:r>
          <w:instrText xml:space="preserve"> PAGEREF _Toc3743 \h </w:instrText>
        </w:r>
        <w:r>
          <w:fldChar w:fldCharType="separate"/>
        </w:r>
        <w:r>
          <w:t>13</w:t>
        </w:r>
        <w:r>
          <w:fldChar w:fldCharType="end"/>
        </w:r>
      </w:hyperlink>
    </w:p>
    <w:p>
      <w:pPr>
        <w:pStyle w:val="TOC2"/>
        <w:tabs>
          <w:tab w:val="right" w:leader="dot" w:pos="8306"/>
        </w:tabs>
      </w:pPr>
      <w:hyperlink w:anchor="_Toc1966" w:history="1">
        <w:r>
          <w:rPr>
            <w:rFonts w:ascii="仿宋" w:eastAsia="仿宋" w:hAnsi="仿宋" w:cs="仿宋" w:hint="eastAsia"/>
            <w:lang w:eastAsia="zh-CN"/>
          </w:rPr>
          <w:t>(四)、区域产业环境分析</w:t>
        </w:r>
        <w:r>
          <w:tab/>
        </w:r>
        <w:r>
          <w:fldChar w:fldCharType="begin"/>
        </w:r>
        <w:r>
          <w:instrText xml:space="preserve"> PAGEREF _Toc1966 \h </w:instrText>
        </w:r>
        <w:r>
          <w:fldChar w:fldCharType="separate"/>
        </w:r>
        <w:r>
          <w:t>14</w:t>
        </w:r>
        <w:r>
          <w:fldChar w:fldCharType="end"/>
        </w:r>
      </w:hyperlink>
    </w:p>
    <w:p>
      <w:pPr>
        <w:pStyle w:val="TOC2"/>
        <w:tabs>
          <w:tab w:val="right" w:leader="dot" w:pos="8306"/>
        </w:tabs>
      </w:pPr>
      <w:hyperlink w:anchor="_Toc32128" w:history="1">
        <w:r>
          <w:rPr>
            <w:rFonts w:ascii="仿宋" w:eastAsia="仿宋" w:hAnsi="仿宋" w:cs="仿宋" w:hint="eastAsia"/>
            <w:lang w:eastAsia="zh-CN"/>
          </w:rPr>
          <w:t>(五)、可行性分析</w:t>
        </w:r>
        <w:r>
          <w:tab/>
        </w:r>
        <w:r>
          <w:fldChar w:fldCharType="begin"/>
        </w:r>
        <w:r>
          <w:instrText xml:space="preserve"> PAGEREF _Toc32128 \h </w:instrText>
        </w:r>
        <w:r>
          <w:fldChar w:fldCharType="separate"/>
        </w:r>
        <w:r>
          <w:t>16</w:t>
        </w:r>
        <w:r>
          <w:fldChar w:fldCharType="end"/>
        </w:r>
      </w:hyperlink>
    </w:p>
    <w:p>
      <w:pPr>
        <w:pStyle w:val="TOC2"/>
        <w:tabs>
          <w:tab w:val="right" w:leader="dot" w:pos="8306"/>
        </w:tabs>
      </w:pPr>
      <w:hyperlink w:anchor="_Toc8894" w:history="1">
        <w:r>
          <w:rPr>
            <w:rFonts w:ascii="仿宋" w:eastAsia="仿宋" w:hAnsi="仿宋" w:cs="仿宋" w:hint="eastAsia"/>
            <w:lang w:eastAsia="zh-CN"/>
          </w:rPr>
          <w:t>(六)、产业发展重点任务</w:t>
        </w:r>
        <w:r>
          <w:tab/>
        </w:r>
        <w:r>
          <w:fldChar w:fldCharType="begin"/>
        </w:r>
        <w:r>
          <w:instrText xml:space="preserve"> PAGEREF _Toc8894 \h </w:instrText>
        </w:r>
        <w:r>
          <w:fldChar w:fldCharType="separate"/>
        </w:r>
        <w:r>
          <w:t>16</w:t>
        </w:r>
        <w:r>
          <w:fldChar w:fldCharType="end"/>
        </w:r>
      </w:hyperlink>
    </w:p>
    <w:p>
      <w:pPr>
        <w:pStyle w:val="TOC2"/>
        <w:tabs>
          <w:tab w:val="right" w:leader="dot" w:pos="8306"/>
        </w:tabs>
      </w:pPr>
      <w:hyperlink w:anchor="_Toc25046" w:history="1">
        <w:r>
          <w:rPr>
            <w:rFonts w:ascii="仿宋" w:eastAsia="仿宋" w:hAnsi="仿宋" w:cs="仿宋" w:hint="eastAsia"/>
            <w:lang w:eastAsia="zh-CN"/>
          </w:rPr>
          <w:t>(七)、精密车床项目建设必要性分析</w:t>
        </w:r>
        <w:r>
          <w:tab/>
        </w:r>
        <w:r>
          <w:fldChar w:fldCharType="begin"/>
        </w:r>
        <w:r>
          <w:instrText xml:space="preserve"> PAGEREF _Toc25046 \h </w:instrText>
        </w:r>
        <w:r>
          <w:fldChar w:fldCharType="separate"/>
        </w:r>
        <w:r>
          <w:t>18</w:t>
        </w:r>
        <w:r>
          <w:fldChar w:fldCharType="end"/>
        </w:r>
      </w:hyperlink>
    </w:p>
    <w:p>
      <w:pPr>
        <w:pStyle w:val="TOC1"/>
        <w:tabs>
          <w:tab w:val="right" w:leader="dot" w:pos="8306"/>
        </w:tabs>
      </w:pPr>
      <w:hyperlink w:anchor="_Toc3906" w:history="1">
        <w:r>
          <w:rPr>
            <w:rFonts w:ascii="仿宋" w:eastAsia="仿宋" w:hAnsi="仿宋" w:cs="仿宋" w:hint="eastAsia"/>
            <w:lang w:eastAsia="zh-CN"/>
          </w:rPr>
          <w:t>四、法人治理</w:t>
        </w:r>
        <w:r>
          <w:tab/>
        </w:r>
        <w:r>
          <w:fldChar w:fldCharType="begin"/>
        </w:r>
        <w:r>
          <w:instrText xml:space="preserve"> PAGEREF _Toc3906 \h </w:instrText>
        </w:r>
        <w:r>
          <w:fldChar w:fldCharType="separate"/>
        </w:r>
        <w:r>
          <w:t>20</w:t>
        </w:r>
        <w:r>
          <w:fldChar w:fldCharType="end"/>
        </w:r>
      </w:hyperlink>
    </w:p>
    <w:p>
      <w:pPr>
        <w:pStyle w:val="TOC2"/>
        <w:tabs>
          <w:tab w:val="right" w:leader="dot" w:pos="8306"/>
        </w:tabs>
      </w:pPr>
      <w:hyperlink w:anchor="_Toc8531" w:history="1">
        <w:r>
          <w:rPr>
            <w:rFonts w:ascii="仿宋" w:eastAsia="仿宋" w:hAnsi="仿宋" w:cs="仿宋" w:hint="eastAsia"/>
            <w:lang w:eastAsia="zh-CN"/>
          </w:rPr>
          <w:t>(一)、股东权利及义务</w:t>
        </w:r>
        <w:r>
          <w:tab/>
        </w:r>
        <w:r>
          <w:fldChar w:fldCharType="begin"/>
        </w:r>
        <w:r>
          <w:instrText xml:space="preserve"> PAGEREF _Toc8531 \h </w:instrText>
        </w:r>
        <w:r>
          <w:fldChar w:fldCharType="separate"/>
        </w:r>
        <w:r>
          <w:t>20</w:t>
        </w:r>
        <w:r>
          <w:fldChar w:fldCharType="end"/>
        </w:r>
      </w:hyperlink>
    </w:p>
    <w:p>
      <w:pPr>
        <w:pStyle w:val="TOC2"/>
        <w:tabs>
          <w:tab w:val="right" w:leader="dot" w:pos="8306"/>
        </w:tabs>
      </w:pPr>
      <w:hyperlink w:anchor="_Toc19667" w:history="1">
        <w:r>
          <w:rPr>
            <w:rFonts w:ascii="仿宋" w:eastAsia="仿宋" w:hAnsi="仿宋" w:cs="仿宋" w:hint="eastAsia"/>
            <w:lang w:eastAsia="zh-CN"/>
          </w:rPr>
          <w:t>(二)、董事</w:t>
        </w:r>
        <w:r>
          <w:tab/>
        </w:r>
        <w:r>
          <w:fldChar w:fldCharType="begin"/>
        </w:r>
        <w:r>
          <w:instrText xml:space="preserve"> PAGEREF _Toc19667 \h </w:instrText>
        </w:r>
        <w:r>
          <w:fldChar w:fldCharType="separate"/>
        </w:r>
        <w:r>
          <w:t>22</w:t>
        </w:r>
        <w:r>
          <w:fldChar w:fldCharType="end"/>
        </w:r>
      </w:hyperlink>
    </w:p>
    <w:p>
      <w:pPr>
        <w:pStyle w:val="TOC2"/>
        <w:tabs>
          <w:tab w:val="right" w:leader="dot" w:pos="8306"/>
        </w:tabs>
      </w:pPr>
      <w:hyperlink w:anchor="_Toc21291" w:history="1">
        <w:r>
          <w:rPr>
            <w:rFonts w:ascii="仿宋" w:eastAsia="仿宋" w:hAnsi="仿宋" w:cs="仿宋" w:hint="eastAsia"/>
            <w:lang w:eastAsia="zh-CN"/>
          </w:rPr>
          <w:t>(三)、高级管理人员</w:t>
        </w:r>
        <w:r>
          <w:tab/>
        </w:r>
        <w:r>
          <w:fldChar w:fldCharType="begin"/>
        </w:r>
        <w:r>
          <w:instrText xml:space="preserve"> PAGEREF _Toc21291 \h </w:instrText>
        </w:r>
        <w:r>
          <w:fldChar w:fldCharType="separate"/>
        </w:r>
        <w:r>
          <w:t>27</w:t>
        </w:r>
        <w:r>
          <w:fldChar w:fldCharType="end"/>
        </w:r>
      </w:hyperlink>
    </w:p>
    <w:p>
      <w:pPr>
        <w:pStyle w:val="TOC2"/>
        <w:tabs>
          <w:tab w:val="right" w:leader="dot" w:pos="8306"/>
        </w:tabs>
      </w:pPr>
      <w:hyperlink w:anchor="_Toc23499" w:history="1">
        <w:r>
          <w:rPr>
            <w:rFonts w:ascii="仿宋" w:eastAsia="仿宋" w:hAnsi="仿宋" w:cs="仿宋" w:hint="eastAsia"/>
            <w:lang w:eastAsia="zh-CN"/>
          </w:rPr>
          <w:t>(四)、监事</w:t>
        </w:r>
        <w:r>
          <w:tab/>
        </w:r>
        <w:r>
          <w:fldChar w:fldCharType="begin"/>
        </w:r>
        <w:r>
          <w:instrText xml:space="preserve"> PAGEREF _Toc23499 \h </w:instrText>
        </w:r>
        <w:r>
          <w:fldChar w:fldCharType="separate"/>
        </w:r>
        <w:r>
          <w:t>28</w:t>
        </w:r>
        <w:r>
          <w:fldChar w:fldCharType="end"/>
        </w:r>
      </w:hyperlink>
    </w:p>
    <w:p>
      <w:pPr>
        <w:pStyle w:val="TOC1"/>
        <w:tabs>
          <w:tab w:val="right" w:leader="dot" w:pos="8306"/>
        </w:tabs>
      </w:pPr>
      <w:hyperlink w:anchor="_Toc3169" w:history="1">
        <w:r>
          <w:rPr>
            <w:rFonts w:ascii="仿宋" w:eastAsia="仿宋" w:hAnsi="仿宋" w:cs="仿宋" w:hint="eastAsia"/>
            <w:lang w:eastAsia="zh-CN"/>
          </w:rPr>
          <w:t>五、精密车床项目概况</w:t>
        </w:r>
        <w:r>
          <w:tab/>
        </w:r>
        <w:r>
          <w:fldChar w:fldCharType="begin"/>
        </w:r>
        <w:r>
          <w:instrText xml:space="preserve"> PAGEREF _Toc3169 \h </w:instrText>
        </w:r>
        <w:r>
          <w:fldChar w:fldCharType="separate"/>
        </w:r>
        <w:r>
          <w:t>30</w:t>
        </w:r>
        <w:r>
          <w:fldChar w:fldCharType="end"/>
        </w:r>
      </w:hyperlink>
    </w:p>
    <w:p>
      <w:pPr>
        <w:pStyle w:val="TOC2"/>
        <w:tabs>
          <w:tab w:val="right" w:leader="dot" w:pos="8306"/>
        </w:tabs>
      </w:pPr>
      <w:hyperlink w:anchor="_Toc748" w:history="1">
        <w:r>
          <w:rPr>
            <w:rFonts w:ascii="仿宋" w:eastAsia="仿宋" w:hAnsi="仿宋" w:cs="仿宋" w:hint="eastAsia"/>
            <w:lang w:eastAsia="zh-CN"/>
          </w:rPr>
          <w:t>(一)、投资路径</w:t>
        </w:r>
        <w:r>
          <w:tab/>
        </w:r>
        <w:r>
          <w:fldChar w:fldCharType="begin"/>
        </w:r>
        <w:r>
          <w:instrText xml:space="preserve"> PAGEREF _Toc748 \h </w:instrText>
        </w:r>
        <w:r>
          <w:fldChar w:fldCharType="separate"/>
        </w:r>
        <w:r>
          <w:t>30</w:t>
        </w:r>
        <w:r>
          <w:fldChar w:fldCharType="end"/>
        </w:r>
      </w:hyperlink>
    </w:p>
    <w:p>
      <w:pPr>
        <w:pStyle w:val="TOC2"/>
        <w:tabs>
          <w:tab w:val="right" w:leader="dot" w:pos="8306"/>
        </w:tabs>
      </w:pPr>
      <w:hyperlink w:anchor="_Toc3924" w:history="1">
        <w:r>
          <w:rPr>
            <w:rFonts w:ascii="仿宋" w:eastAsia="仿宋" w:hAnsi="仿宋" w:cs="仿宋" w:hint="eastAsia"/>
            <w:lang w:eastAsia="zh-CN"/>
          </w:rPr>
          <w:t>(二)、精密车床项目提出的理由</w:t>
        </w:r>
        <w:r>
          <w:tab/>
        </w:r>
        <w:r>
          <w:fldChar w:fldCharType="begin"/>
        </w:r>
        <w:r>
          <w:instrText xml:space="preserve"> PAGEREF _Toc3924 \h </w:instrText>
        </w:r>
        <w:r>
          <w:fldChar w:fldCharType="separate"/>
        </w:r>
        <w:r>
          <w:t>30</w:t>
        </w:r>
        <w:r>
          <w:fldChar w:fldCharType="end"/>
        </w:r>
      </w:hyperlink>
    </w:p>
    <w:p>
      <w:pPr>
        <w:pStyle w:val="TOC2"/>
        <w:tabs>
          <w:tab w:val="right" w:leader="dot" w:pos="8306"/>
        </w:tabs>
      </w:pPr>
      <w:hyperlink w:anchor="_Toc16180" w:history="1">
        <w:r>
          <w:rPr>
            <w:rFonts w:ascii="仿宋" w:eastAsia="仿宋" w:hAnsi="仿宋" w:cs="仿宋" w:hint="eastAsia"/>
            <w:lang w:eastAsia="zh-CN"/>
          </w:rPr>
          <w:t>(三)、精密车床项目选址</w:t>
        </w:r>
        <w:r>
          <w:tab/>
        </w:r>
        <w:r>
          <w:fldChar w:fldCharType="begin"/>
        </w:r>
        <w:r>
          <w:instrText xml:space="preserve"> PAGEREF _Toc16180 \h </w:instrText>
        </w:r>
        <w:r>
          <w:fldChar w:fldCharType="separate"/>
        </w:r>
        <w:r>
          <w:t>31</w:t>
        </w:r>
        <w:r>
          <w:fldChar w:fldCharType="end"/>
        </w:r>
      </w:hyperlink>
    </w:p>
    <w:p>
      <w:pPr>
        <w:pStyle w:val="TOC2"/>
        <w:tabs>
          <w:tab w:val="right" w:leader="dot" w:pos="8306"/>
        </w:tabs>
      </w:pPr>
      <w:hyperlink w:anchor="_Toc184" w:history="1">
        <w:r>
          <w:rPr>
            <w:rFonts w:ascii="仿宋" w:eastAsia="仿宋" w:hAnsi="仿宋" w:cs="仿宋" w:hint="eastAsia"/>
            <w:lang w:eastAsia="zh-CN"/>
          </w:rPr>
          <w:t>(四)、生产规模</w:t>
        </w:r>
        <w:r>
          <w:tab/>
        </w:r>
        <w:r>
          <w:fldChar w:fldCharType="begin"/>
        </w:r>
        <w:r>
          <w:instrText xml:space="preserve"> PAGEREF _Toc184 \h </w:instrText>
        </w:r>
        <w:r>
          <w:fldChar w:fldCharType="separate"/>
        </w:r>
        <w:r>
          <w:t>31</w:t>
        </w:r>
        <w:r>
          <w:fldChar w:fldCharType="end"/>
        </w:r>
      </w:hyperlink>
    </w:p>
    <w:p>
      <w:pPr>
        <w:pStyle w:val="TOC2"/>
        <w:tabs>
          <w:tab w:val="right" w:leader="dot" w:pos="8306"/>
        </w:tabs>
      </w:pPr>
      <w:hyperlink w:anchor="_Toc6002" w:history="1">
        <w:r>
          <w:rPr>
            <w:rFonts w:ascii="仿宋" w:eastAsia="仿宋" w:hAnsi="仿宋" w:cs="仿宋" w:hint="eastAsia"/>
            <w:lang w:eastAsia="zh-CN"/>
          </w:rPr>
          <w:t>(五)、建设规模</w:t>
        </w:r>
        <w:r>
          <w:tab/>
        </w:r>
        <w:r>
          <w:fldChar w:fldCharType="begin"/>
        </w:r>
        <w:r>
          <w:instrText xml:space="preserve"> PAGEREF _Toc6002 \h </w:instrText>
        </w:r>
        <w:r>
          <w:fldChar w:fldCharType="separate"/>
        </w:r>
        <w:r>
          <w:t>32</w:t>
        </w:r>
        <w:r>
          <w:fldChar w:fldCharType="end"/>
        </w:r>
      </w:hyperlink>
    </w:p>
    <w:p>
      <w:pPr>
        <w:pStyle w:val="TOC2"/>
        <w:tabs>
          <w:tab w:val="right" w:leader="dot" w:pos="8306"/>
        </w:tabs>
      </w:pPr>
      <w:hyperlink w:anchor="_Toc5477" w:history="1">
        <w:r>
          <w:rPr>
            <w:rFonts w:ascii="仿宋" w:eastAsia="仿宋" w:hAnsi="仿宋" w:cs="仿宋" w:hint="eastAsia"/>
            <w:lang w:eastAsia="zh-CN"/>
          </w:rPr>
          <w:t>(六)、精密车床项目投资</w:t>
        </w:r>
        <w:r>
          <w:tab/>
        </w:r>
        <w:r>
          <w:fldChar w:fldCharType="begin"/>
        </w:r>
        <w:r>
          <w:instrText xml:space="preserve"> PAGEREF _Toc5477 \h </w:instrText>
        </w:r>
        <w:r>
          <w:fldChar w:fldCharType="separate"/>
        </w:r>
        <w:r>
          <w:t>32</w:t>
        </w:r>
        <w:r>
          <w:fldChar w:fldCharType="end"/>
        </w:r>
      </w:hyperlink>
    </w:p>
    <w:p>
      <w:pPr>
        <w:pStyle w:val="TOC2"/>
        <w:tabs>
          <w:tab w:val="right" w:leader="dot" w:pos="8306"/>
        </w:tabs>
      </w:pPr>
      <w:hyperlink w:anchor="_Toc6482" w:history="1">
        <w:r>
          <w:rPr>
            <w:rFonts w:ascii="仿宋" w:eastAsia="仿宋" w:hAnsi="仿宋" w:cs="仿宋" w:hint="eastAsia"/>
            <w:lang w:eastAsia="zh-CN"/>
          </w:rPr>
          <w:t>(七)、精密车床项目进度规划</w:t>
        </w:r>
        <w:r>
          <w:tab/>
        </w:r>
        <w:r>
          <w:fldChar w:fldCharType="begin"/>
        </w:r>
        <w:r>
          <w:instrText xml:space="preserve"> PAGEREF _Toc6482 \h </w:instrText>
        </w:r>
        <w:r>
          <w:fldChar w:fldCharType="separate"/>
        </w:r>
        <w:r>
          <w:t>32</w:t>
        </w:r>
        <w:r>
          <w:fldChar w:fldCharType="end"/>
        </w:r>
      </w:hyperlink>
    </w:p>
    <w:p>
      <w:pPr>
        <w:pStyle w:val="TOC2"/>
        <w:tabs>
          <w:tab w:val="right" w:leader="dot" w:pos="8306"/>
        </w:tabs>
      </w:pPr>
      <w:hyperlink w:anchor="_Toc1962" w:history="1">
        <w:r>
          <w:rPr>
            <w:rFonts w:ascii="仿宋" w:eastAsia="仿宋" w:hAnsi="仿宋" w:cs="仿宋" w:hint="eastAsia"/>
            <w:lang w:eastAsia="zh-CN"/>
          </w:rPr>
          <w:t>(八)、经济效益(正常经营年份)</w:t>
        </w:r>
        <w:r>
          <w:tab/>
        </w:r>
        <w:r>
          <w:fldChar w:fldCharType="begin"/>
        </w:r>
        <w:r>
          <w:instrText xml:space="preserve"> PAGEREF _Toc1962 \h </w:instrText>
        </w:r>
        <w:r>
          <w:fldChar w:fldCharType="separate"/>
        </w:r>
        <w:r>
          <w:t>33</w:t>
        </w:r>
        <w:r>
          <w:fldChar w:fldCharType="end"/>
        </w:r>
      </w:hyperlink>
    </w:p>
    <w:p>
      <w:pPr>
        <w:pStyle w:val="TOC2"/>
        <w:tabs>
          <w:tab w:val="right" w:leader="dot" w:pos="8306"/>
        </w:tabs>
      </w:pPr>
      <w:hyperlink w:anchor="_Toc13306" w:history="1">
        <w:r>
          <w:rPr>
            <w:rFonts w:ascii="仿宋" w:eastAsia="仿宋" w:hAnsi="仿宋" w:cs="仿宋" w:hint="eastAsia"/>
            <w:lang w:eastAsia="zh-CN"/>
          </w:rPr>
          <w:t>(九)、精密车床项目综合评价</w:t>
        </w:r>
        <w:r>
          <w:tab/>
        </w:r>
        <w:r>
          <w:fldChar w:fldCharType="begin"/>
        </w:r>
        <w:r>
          <w:instrText xml:space="preserve"> PAGEREF _Toc13306 \h </w:instrText>
        </w:r>
        <w:r>
          <w:fldChar w:fldCharType="separate"/>
        </w:r>
        <w:r>
          <w:t>33</w:t>
        </w:r>
        <w:r>
          <w:fldChar w:fldCharType="end"/>
        </w:r>
      </w:hyperlink>
    </w:p>
    <w:p>
      <w:pPr>
        <w:pStyle w:val="TOC1"/>
        <w:tabs>
          <w:tab w:val="right" w:leader="dot" w:pos="8306"/>
        </w:tabs>
      </w:pPr>
      <w:hyperlink w:anchor="_Toc22516" w:history="1">
        <w:r>
          <w:rPr>
            <w:rFonts w:ascii="仿宋" w:eastAsia="仿宋" w:hAnsi="仿宋" w:cs="仿宋" w:hint="eastAsia"/>
            <w:lang w:eastAsia="zh-CN"/>
          </w:rPr>
          <w:t>六、建设进度分析</w:t>
        </w:r>
        <w:r>
          <w:tab/>
        </w:r>
        <w:r>
          <w:fldChar w:fldCharType="begin"/>
        </w:r>
        <w:r>
          <w:instrText xml:space="preserve"> PAGEREF _Toc22516 \h </w:instrText>
        </w:r>
        <w:r>
          <w:fldChar w:fldCharType="separate"/>
        </w:r>
        <w:r>
          <w:t>34</w:t>
        </w:r>
        <w:r>
          <w:fldChar w:fldCharType="end"/>
        </w:r>
      </w:hyperlink>
    </w:p>
    <w:p>
      <w:pPr>
        <w:pStyle w:val="TOC2"/>
        <w:tabs>
          <w:tab w:val="right" w:leader="dot" w:pos="8306"/>
        </w:tabs>
      </w:pPr>
      <w:hyperlink w:anchor="_Toc1140" w:history="1">
        <w:r>
          <w:rPr>
            <w:rFonts w:ascii="仿宋" w:eastAsia="仿宋" w:hAnsi="仿宋" w:cs="仿宋" w:hint="eastAsia"/>
            <w:lang w:eastAsia="zh-CN"/>
          </w:rPr>
          <w:t>(一)、精密车床项目进度安排</w:t>
        </w:r>
        <w:r>
          <w:tab/>
        </w:r>
        <w:r>
          <w:fldChar w:fldCharType="begin"/>
        </w:r>
        <w:r>
          <w:instrText xml:space="preserve"> PAGEREF _Toc1140 \h </w:instrText>
        </w:r>
        <w:r>
          <w:fldChar w:fldCharType="separate"/>
        </w:r>
        <w:r>
          <w:t>34</w:t>
        </w:r>
        <w:r>
          <w:fldChar w:fldCharType="end"/>
        </w:r>
      </w:hyperlink>
    </w:p>
    <w:p>
      <w:pPr>
        <w:pStyle w:val="TOC2"/>
        <w:tabs>
          <w:tab w:val="right" w:leader="dot" w:pos="8306"/>
        </w:tabs>
      </w:pPr>
      <w:hyperlink w:anchor="_Toc15383" w:history="1">
        <w:r>
          <w:rPr>
            <w:rFonts w:ascii="仿宋" w:eastAsia="仿宋" w:hAnsi="仿宋" w:cs="仿宋" w:hint="eastAsia"/>
            <w:lang w:eastAsia="zh-CN"/>
          </w:rPr>
          <w:t>(二)、精密车床项目实施保障措施</w:t>
        </w:r>
        <w:r>
          <w:tab/>
        </w:r>
        <w:r>
          <w:fldChar w:fldCharType="begin"/>
        </w:r>
        <w:r>
          <w:instrText xml:space="preserve"> PAGEREF _Toc15383 \h </w:instrText>
        </w:r>
        <w:r>
          <w:fldChar w:fldCharType="separate"/>
        </w:r>
        <w:r>
          <w:t>35</w:t>
        </w:r>
        <w:r>
          <w:fldChar w:fldCharType="end"/>
        </w:r>
      </w:hyperlink>
    </w:p>
    <w:p>
      <w:pPr>
        <w:pStyle w:val="TOC1"/>
        <w:tabs>
          <w:tab w:val="right" w:leader="dot" w:pos="8306"/>
        </w:tabs>
      </w:pPr>
      <w:hyperlink w:anchor="_Toc2677" w:history="1">
        <w:r>
          <w:rPr>
            <w:rFonts w:ascii="仿宋" w:eastAsia="仿宋" w:hAnsi="仿宋" w:cs="仿宋" w:hint="eastAsia"/>
            <w:lang w:eastAsia="zh-CN"/>
          </w:rPr>
          <w:t>七、SWOT分析</w:t>
        </w:r>
        <w:r>
          <w:tab/>
        </w:r>
        <w:r>
          <w:fldChar w:fldCharType="begin"/>
        </w:r>
        <w:r>
          <w:instrText xml:space="preserve"> PAGEREF _Toc2677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099" w:history="1">
        <w:r>
          <w:rPr>
            <w:rFonts w:ascii="仿宋" w:eastAsia="仿宋" w:hAnsi="仿宋" w:cs="仿宋" w:hint="eastAsia"/>
            <w:lang w:eastAsia="zh-CN"/>
          </w:rPr>
          <w:t>(一)、优势分析(S)</w:t>
        </w:r>
        <w:r>
          <w:tab/>
        </w:r>
        <w:r>
          <w:fldChar w:fldCharType="begin"/>
        </w:r>
        <w:r>
          <w:instrText xml:space="preserve"> PAGEREF _Toc31099 \h </w:instrText>
        </w:r>
        <w:r>
          <w:fldChar w:fldCharType="separate"/>
        </w:r>
        <w:r>
          <w:t>36</w:t>
        </w:r>
        <w:r>
          <w:fldChar w:fldCharType="end"/>
        </w:r>
      </w:hyperlink>
    </w:p>
    <w:p>
      <w:pPr>
        <w:pStyle w:val="TOC2"/>
        <w:tabs>
          <w:tab w:val="right" w:leader="dot" w:pos="8306"/>
        </w:tabs>
      </w:pPr>
      <w:hyperlink w:anchor="_Toc12348" w:history="1">
        <w:r>
          <w:rPr>
            <w:rFonts w:ascii="仿宋" w:eastAsia="仿宋" w:hAnsi="仿宋" w:cs="仿宋" w:hint="eastAsia"/>
            <w:lang w:eastAsia="zh-CN"/>
          </w:rPr>
          <w:t>(二)、劣势分析(W)</w:t>
        </w:r>
        <w:r>
          <w:tab/>
        </w:r>
        <w:r>
          <w:fldChar w:fldCharType="begin"/>
        </w:r>
        <w:r>
          <w:instrText xml:space="preserve"> PAGEREF _Toc12348 \h </w:instrText>
        </w:r>
        <w:r>
          <w:fldChar w:fldCharType="separate"/>
        </w:r>
        <w:r>
          <w:t>37</w:t>
        </w:r>
        <w:r>
          <w:fldChar w:fldCharType="end"/>
        </w:r>
      </w:hyperlink>
    </w:p>
    <w:p>
      <w:pPr>
        <w:pStyle w:val="TOC2"/>
        <w:tabs>
          <w:tab w:val="right" w:leader="dot" w:pos="8306"/>
        </w:tabs>
      </w:pPr>
      <w:hyperlink w:anchor="_Toc2543" w:history="1">
        <w:r>
          <w:rPr>
            <w:rFonts w:ascii="仿宋" w:eastAsia="仿宋" w:hAnsi="仿宋" w:cs="仿宋" w:hint="eastAsia"/>
            <w:lang w:eastAsia="zh-CN"/>
          </w:rPr>
          <w:t>(三)、机会分析()</w:t>
        </w:r>
        <w:r>
          <w:tab/>
        </w:r>
        <w:r>
          <w:fldChar w:fldCharType="begin"/>
        </w:r>
        <w:r>
          <w:instrText xml:space="preserve"> PAGEREF _Toc2543 \h </w:instrText>
        </w:r>
        <w:r>
          <w:fldChar w:fldCharType="separate"/>
        </w:r>
        <w:r>
          <w:t>38</w:t>
        </w:r>
        <w:r>
          <w:fldChar w:fldCharType="end"/>
        </w:r>
      </w:hyperlink>
    </w:p>
    <w:p>
      <w:pPr>
        <w:pStyle w:val="TOC2"/>
        <w:tabs>
          <w:tab w:val="right" w:leader="dot" w:pos="8306"/>
        </w:tabs>
      </w:pPr>
      <w:hyperlink w:anchor="_Toc9894" w:history="1">
        <w:r>
          <w:rPr>
            <w:rFonts w:ascii="仿宋" w:eastAsia="仿宋" w:hAnsi="仿宋" w:cs="仿宋" w:hint="eastAsia"/>
            <w:lang w:eastAsia="zh-CN"/>
          </w:rPr>
          <w:t>(四)、威胁分析(T)</w:t>
        </w:r>
        <w:r>
          <w:tab/>
        </w:r>
        <w:r>
          <w:fldChar w:fldCharType="begin"/>
        </w:r>
        <w:r>
          <w:instrText xml:space="preserve"> PAGEREF _Toc9894 \h </w:instrText>
        </w:r>
        <w:r>
          <w:fldChar w:fldCharType="separate"/>
        </w:r>
        <w:r>
          <w:t>38</w:t>
        </w:r>
        <w:r>
          <w:fldChar w:fldCharType="end"/>
        </w:r>
      </w:hyperlink>
    </w:p>
    <w:p>
      <w:pPr>
        <w:pStyle w:val="TOC1"/>
        <w:tabs>
          <w:tab w:val="right" w:leader="dot" w:pos="8306"/>
        </w:tabs>
      </w:pPr>
      <w:hyperlink w:anchor="_Toc10237" w:history="1">
        <w:r>
          <w:rPr>
            <w:rFonts w:ascii="仿宋" w:eastAsia="仿宋" w:hAnsi="仿宋" w:cs="仿宋" w:hint="eastAsia"/>
            <w:lang w:eastAsia="zh-CN"/>
          </w:rPr>
          <w:t>八、公司组建背景分析</w:t>
        </w:r>
        <w:r>
          <w:tab/>
        </w:r>
        <w:r>
          <w:fldChar w:fldCharType="begin"/>
        </w:r>
        <w:r>
          <w:instrText xml:space="preserve"> PAGEREF _Toc10237 \h </w:instrText>
        </w:r>
        <w:r>
          <w:fldChar w:fldCharType="separate"/>
        </w:r>
        <w:r>
          <w:t>39</w:t>
        </w:r>
        <w:r>
          <w:fldChar w:fldCharType="end"/>
        </w:r>
      </w:hyperlink>
    </w:p>
    <w:p>
      <w:pPr>
        <w:pStyle w:val="TOC2"/>
        <w:tabs>
          <w:tab w:val="right" w:leader="dot" w:pos="8306"/>
        </w:tabs>
      </w:pPr>
      <w:hyperlink w:anchor="_Toc24237" w:history="1">
        <w:r>
          <w:rPr>
            <w:rFonts w:ascii="仿宋" w:eastAsia="仿宋" w:hAnsi="仿宋" w:cs="仿宋" w:hint="eastAsia"/>
            <w:lang w:eastAsia="zh-CN"/>
          </w:rPr>
          <w:t>(一)、精密车床项目背景分析</w:t>
        </w:r>
        <w:r>
          <w:tab/>
        </w:r>
        <w:r>
          <w:fldChar w:fldCharType="begin"/>
        </w:r>
        <w:r>
          <w:instrText xml:space="preserve"> PAGEREF _Toc24237 \h </w:instrText>
        </w:r>
        <w:r>
          <w:fldChar w:fldCharType="separate"/>
        </w:r>
        <w:r>
          <w:t>39</w:t>
        </w:r>
        <w:r>
          <w:fldChar w:fldCharType="end"/>
        </w:r>
      </w:hyperlink>
    </w:p>
    <w:p>
      <w:pPr>
        <w:pStyle w:val="TOC2"/>
        <w:tabs>
          <w:tab w:val="right" w:leader="dot" w:pos="8306"/>
        </w:tabs>
      </w:pPr>
      <w:hyperlink w:anchor="_Toc1778" w:history="1">
        <w:r>
          <w:rPr>
            <w:rFonts w:ascii="仿宋" w:eastAsia="仿宋" w:hAnsi="仿宋" w:cs="仿宋" w:hint="eastAsia"/>
            <w:lang w:eastAsia="zh-CN"/>
          </w:rPr>
          <w:t>(二)、精密车床项目建设必要性分析</w:t>
        </w:r>
        <w:r>
          <w:tab/>
        </w:r>
        <w:r>
          <w:fldChar w:fldCharType="begin"/>
        </w:r>
        <w:r>
          <w:instrText xml:space="preserve"> PAGEREF _Toc1778 \h </w:instrText>
        </w:r>
        <w:r>
          <w:fldChar w:fldCharType="separate"/>
        </w:r>
        <w:r>
          <w:t>40</w:t>
        </w:r>
        <w:r>
          <w:fldChar w:fldCharType="end"/>
        </w:r>
      </w:hyperlink>
    </w:p>
    <w:p>
      <w:pPr>
        <w:pStyle w:val="TOC2"/>
        <w:tabs>
          <w:tab w:val="right" w:leader="dot" w:pos="8306"/>
        </w:tabs>
      </w:pPr>
      <w:hyperlink w:anchor="_Toc29658" w:history="1">
        <w:r>
          <w:rPr>
            <w:rFonts w:ascii="仿宋" w:eastAsia="仿宋" w:hAnsi="仿宋" w:cs="仿宋" w:hint="eastAsia"/>
            <w:lang w:eastAsia="zh-CN"/>
          </w:rPr>
          <w:t>(三)、鼓励中小企业发展</w:t>
        </w:r>
        <w:r>
          <w:tab/>
        </w:r>
        <w:r>
          <w:fldChar w:fldCharType="begin"/>
        </w:r>
        <w:r>
          <w:instrText xml:space="preserve"> PAGEREF _Toc29658 \h </w:instrText>
        </w:r>
        <w:r>
          <w:fldChar w:fldCharType="separate"/>
        </w:r>
        <w:r>
          <w:t>42</w:t>
        </w:r>
        <w:r>
          <w:fldChar w:fldCharType="end"/>
        </w:r>
      </w:hyperlink>
    </w:p>
    <w:p>
      <w:pPr>
        <w:pStyle w:val="TOC2"/>
        <w:tabs>
          <w:tab w:val="right" w:leader="dot" w:pos="8306"/>
        </w:tabs>
      </w:pPr>
      <w:hyperlink w:anchor="_Toc23533" w:history="1">
        <w:r>
          <w:rPr>
            <w:rFonts w:ascii="仿宋" w:eastAsia="仿宋" w:hAnsi="仿宋" w:cs="仿宋" w:hint="eastAsia"/>
            <w:lang w:eastAsia="zh-CN"/>
          </w:rPr>
          <w:t>(四)、宏观经济形势分析</w:t>
        </w:r>
        <w:r>
          <w:tab/>
        </w:r>
        <w:r>
          <w:fldChar w:fldCharType="begin"/>
        </w:r>
        <w:r>
          <w:instrText xml:space="preserve"> PAGEREF _Toc23533 \h </w:instrText>
        </w:r>
        <w:r>
          <w:fldChar w:fldCharType="separate"/>
        </w:r>
        <w:r>
          <w:t>43</w:t>
        </w:r>
        <w:r>
          <w:fldChar w:fldCharType="end"/>
        </w:r>
      </w:hyperlink>
    </w:p>
    <w:p>
      <w:pPr>
        <w:pStyle w:val="TOC1"/>
        <w:tabs>
          <w:tab w:val="right" w:leader="dot" w:pos="8306"/>
        </w:tabs>
      </w:pPr>
      <w:hyperlink w:anchor="_Toc14212" w:history="1">
        <w:r>
          <w:rPr>
            <w:rFonts w:ascii="仿宋" w:eastAsia="仿宋" w:hAnsi="仿宋" w:cs="仿宋" w:hint="eastAsia"/>
            <w:lang w:eastAsia="zh-CN"/>
          </w:rPr>
          <w:t>九、精密车床项目经济效益</w:t>
        </w:r>
        <w:r>
          <w:tab/>
        </w:r>
        <w:r>
          <w:fldChar w:fldCharType="begin"/>
        </w:r>
        <w:r>
          <w:instrText xml:space="preserve"> PAGEREF _Toc14212 \h </w:instrText>
        </w:r>
        <w:r>
          <w:fldChar w:fldCharType="separate"/>
        </w:r>
        <w:r>
          <w:t>44</w:t>
        </w:r>
        <w:r>
          <w:fldChar w:fldCharType="end"/>
        </w:r>
      </w:hyperlink>
    </w:p>
    <w:p>
      <w:pPr>
        <w:pStyle w:val="TOC2"/>
        <w:tabs>
          <w:tab w:val="right" w:leader="dot" w:pos="8306"/>
        </w:tabs>
      </w:pPr>
      <w:hyperlink w:anchor="_Toc18618" w:history="1">
        <w:r>
          <w:rPr>
            <w:rFonts w:ascii="仿宋" w:eastAsia="仿宋" w:hAnsi="仿宋" w:cs="仿宋" w:hint="eastAsia"/>
            <w:lang w:eastAsia="zh-CN"/>
          </w:rPr>
          <w:t>(一)、基本假设及基础参数选取</w:t>
        </w:r>
        <w:r>
          <w:tab/>
        </w:r>
        <w:r>
          <w:fldChar w:fldCharType="begin"/>
        </w:r>
        <w:r>
          <w:instrText xml:space="preserve"> PAGEREF _Toc18618 \h </w:instrText>
        </w:r>
        <w:r>
          <w:fldChar w:fldCharType="separate"/>
        </w:r>
        <w:r>
          <w:t>44</w:t>
        </w:r>
        <w:r>
          <w:fldChar w:fldCharType="end"/>
        </w:r>
      </w:hyperlink>
    </w:p>
    <w:p>
      <w:pPr>
        <w:pStyle w:val="TOC2"/>
        <w:tabs>
          <w:tab w:val="right" w:leader="dot" w:pos="8306"/>
        </w:tabs>
      </w:pPr>
      <w:hyperlink w:anchor="_Toc19155" w:history="1">
        <w:r>
          <w:rPr>
            <w:rFonts w:ascii="仿宋" w:eastAsia="仿宋" w:hAnsi="仿宋" w:cs="仿宋" w:hint="eastAsia"/>
            <w:lang w:eastAsia="zh-CN"/>
          </w:rPr>
          <w:t>(二)、经济评价财务测算</w:t>
        </w:r>
        <w:r>
          <w:tab/>
        </w:r>
        <w:r>
          <w:fldChar w:fldCharType="begin"/>
        </w:r>
        <w:r>
          <w:instrText xml:space="preserve"> PAGEREF _Toc19155 \h </w:instrText>
        </w:r>
        <w:r>
          <w:fldChar w:fldCharType="separate"/>
        </w:r>
        <w:r>
          <w:t>44</w:t>
        </w:r>
        <w:r>
          <w:fldChar w:fldCharType="end"/>
        </w:r>
      </w:hyperlink>
    </w:p>
    <w:p>
      <w:pPr>
        <w:pStyle w:val="TOC2"/>
        <w:tabs>
          <w:tab w:val="right" w:leader="dot" w:pos="8306"/>
        </w:tabs>
      </w:pPr>
      <w:hyperlink w:anchor="_Toc32331" w:history="1">
        <w:r>
          <w:rPr>
            <w:rFonts w:ascii="仿宋" w:eastAsia="仿宋" w:hAnsi="仿宋" w:cs="仿宋" w:hint="eastAsia"/>
            <w:lang w:eastAsia="zh-CN"/>
          </w:rPr>
          <w:t>(三)、精密车床项目盈利能力分析</w:t>
        </w:r>
        <w:r>
          <w:tab/>
        </w:r>
        <w:r>
          <w:fldChar w:fldCharType="begin"/>
        </w:r>
        <w:r>
          <w:instrText xml:space="preserve"> PAGEREF _Toc32331 \h </w:instrText>
        </w:r>
        <w:r>
          <w:fldChar w:fldCharType="separate"/>
        </w:r>
        <w:r>
          <w:t>46</w:t>
        </w:r>
        <w:r>
          <w:fldChar w:fldCharType="end"/>
        </w:r>
      </w:hyperlink>
    </w:p>
    <w:p>
      <w:pPr>
        <w:pStyle w:val="TOC2"/>
        <w:tabs>
          <w:tab w:val="right" w:leader="dot" w:pos="8306"/>
        </w:tabs>
      </w:pPr>
      <w:hyperlink w:anchor="_Toc26060" w:history="1">
        <w:r>
          <w:rPr>
            <w:rFonts w:ascii="仿宋" w:eastAsia="仿宋" w:hAnsi="仿宋" w:cs="仿宋" w:hint="eastAsia"/>
            <w:lang w:eastAsia="zh-CN"/>
          </w:rPr>
          <w:t>(四)、财务生存能力分析</w:t>
        </w:r>
        <w:r>
          <w:tab/>
        </w:r>
        <w:r>
          <w:fldChar w:fldCharType="begin"/>
        </w:r>
        <w:r>
          <w:instrText xml:space="preserve"> PAGEREF _Toc26060 \h </w:instrText>
        </w:r>
        <w:r>
          <w:fldChar w:fldCharType="separate"/>
        </w:r>
        <w:r>
          <w:t>47</w:t>
        </w:r>
        <w:r>
          <w:fldChar w:fldCharType="end"/>
        </w:r>
      </w:hyperlink>
    </w:p>
    <w:p>
      <w:pPr>
        <w:pStyle w:val="TOC2"/>
        <w:tabs>
          <w:tab w:val="right" w:leader="dot" w:pos="8306"/>
        </w:tabs>
      </w:pPr>
      <w:hyperlink w:anchor="_Toc23548" w:history="1">
        <w:r>
          <w:rPr>
            <w:rFonts w:ascii="仿宋" w:eastAsia="仿宋" w:hAnsi="仿宋" w:cs="仿宋" w:hint="eastAsia"/>
            <w:lang w:eastAsia="zh-CN"/>
          </w:rPr>
          <w:t>(五)、偿债能力分析</w:t>
        </w:r>
        <w:r>
          <w:tab/>
        </w:r>
        <w:r>
          <w:fldChar w:fldCharType="begin"/>
        </w:r>
        <w:r>
          <w:instrText xml:space="preserve"> PAGEREF _Toc23548 \h </w:instrText>
        </w:r>
        <w:r>
          <w:fldChar w:fldCharType="separate"/>
        </w:r>
        <w:r>
          <w:t>47</w:t>
        </w:r>
        <w:r>
          <w:fldChar w:fldCharType="end"/>
        </w:r>
      </w:hyperlink>
    </w:p>
    <w:p>
      <w:pPr>
        <w:pStyle w:val="TOC2"/>
        <w:tabs>
          <w:tab w:val="right" w:leader="dot" w:pos="8306"/>
        </w:tabs>
      </w:pPr>
      <w:hyperlink w:anchor="_Toc7173" w:history="1">
        <w:r>
          <w:rPr>
            <w:rFonts w:ascii="仿宋" w:eastAsia="仿宋" w:hAnsi="仿宋" w:cs="仿宋" w:hint="eastAsia"/>
            <w:lang w:eastAsia="zh-CN"/>
          </w:rPr>
          <w:t>(六)、经济评价结论</w:t>
        </w:r>
        <w:r>
          <w:tab/>
        </w:r>
        <w:r>
          <w:fldChar w:fldCharType="begin"/>
        </w:r>
        <w:r>
          <w:instrText xml:space="preserve"> PAGEREF _Toc7173 \h </w:instrText>
        </w:r>
        <w:r>
          <w:fldChar w:fldCharType="separate"/>
        </w:r>
        <w:r>
          <w:t>49</w:t>
        </w:r>
        <w:r>
          <w:fldChar w:fldCharType="end"/>
        </w:r>
      </w:hyperlink>
    </w:p>
    <w:p>
      <w:pPr>
        <w:pStyle w:val="TOC1"/>
        <w:tabs>
          <w:tab w:val="right" w:leader="dot" w:pos="8306"/>
        </w:tabs>
      </w:pPr>
      <w:hyperlink w:anchor="_Toc14864" w:history="1">
        <w:r>
          <w:rPr>
            <w:rFonts w:ascii="仿宋" w:eastAsia="仿宋" w:hAnsi="仿宋" w:cs="仿宋" w:hint="eastAsia"/>
            <w:lang w:eastAsia="zh-CN"/>
          </w:rPr>
          <w:t>十、环境保护分析</w:t>
        </w:r>
        <w:r>
          <w:tab/>
        </w:r>
        <w:r>
          <w:fldChar w:fldCharType="begin"/>
        </w:r>
        <w:r>
          <w:instrText xml:space="preserve"> PAGEREF _Toc14864 \h </w:instrText>
        </w:r>
        <w:r>
          <w:fldChar w:fldCharType="separate"/>
        </w:r>
        <w:r>
          <w:t>49</w:t>
        </w:r>
        <w:r>
          <w:fldChar w:fldCharType="end"/>
        </w:r>
      </w:hyperlink>
    </w:p>
    <w:p>
      <w:pPr>
        <w:pStyle w:val="TOC2"/>
        <w:tabs>
          <w:tab w:val="right" w:leader="dot" w:pos="8306"/>
        </w:tabs>
      </w:pPr>
      <w:hyperlink w:anchor="_Toc13229" w:history="1">
        <w:r>
          <w:rPr>
            <w:rFonts w:ascii="仿宋" w:eastAsia="仿宋" w:hAnsi="仿宋" w:cs="仿宋" w:hint="eastAsia"/>
            <w:lang w:eastAsia="zh-CN"/>
          </w:rPr>
          <w:t>(一)、编制依据</w:t>
        </w:r>
        <w:r>
          <w:tab/>
        </w:r>
        <w:r>
          <w:fldChar w:fldCharType="begin"/>
        </w:r>
        <w:r>
          <w:instrText xml:space="preserve"> PAGEREF _Toc13229 \h </w:instrText>
        </w:r>
        <w:r>
          <w:fldChar w:fldCharType="separate"/>
        </w:r>
        <w:r>
          <w:t>49</w:t>
        </w:r>
        <w:r>
          <w:fldChar w:fldCharType="end"/>
        </w:r>
      </w:hyperlink>
    </w:p>
    <w:p>
      <w:pPr>
        <w:pStyle w:val="TOC2"/>
        <w:tabs>
          <w:tab w:val="right" w:leader="dot" w:pos="8306"/>
        </w:tabs>
      </w:pPr>
      <w:hyperlink w:anchor="_Toc16651" w:history="1">
        <w:r>
          <w:rPr>
            <w:rFonts w:ascii="仿宋" w:eastAsia="仿宋" w:hAnsi="仿宋" w:cs="仿宋" w:hint="eastAsia"/>
            <w:lang w:eastAsia="zh-CN"/>
          </w:rPr>
          <w:t>(二)、环境影响合理性分析</w:t>
        </w:r>
        <w:r>
          <w:tab/>
        </w:r>
        <w:r>
          <w:fldChar w:fldCharType="begin"/>
        </w:r>
        <w:r>
          <w:instrText xml:space="preserve"> PAGEREF _Toc16651 \h </w:instrText>
        </w:r>
        <w:r>
          <w:fldChar w:fldCharType="separate"/>
        </w:r>
        <w:r>
          <w:t>50</w:t>
        </w:r>
        <w:r>
          <w:fldChar w:fldCharType="end"/>
        </w:r>
      </w:hyperlink>
    </w:p>
    <w:p>
      <w:pPr>
        <w:pStyle w:val="TOC2"/>
        <w:tabs>
          <w:tab w:val="right" w:leader="dot" w:pos="8306"/>
        </w:tabs>
      </w:pPr>
      <w:hyperlink w:anchor="_Toc2565" w:history="1">
        <w:r>
          <w:rPr>
            <w:rFonts w:ascii="仿宋" w:eastAsia="仿宋" w:hAnsi="仿宋" w:cs="仿宋" w:hint="eastAsia"/>
            <w:lang w:eastAsia="zh-CN"/>
          </w:rPr>
          <w:t>(三)、建设期大气环境影响分析</w:t>
        </w:r>
        <w:r>
          <w:tab/>
        </w:r>
        <w:r>
          <w:fldChar w:fldCharType="begin"/>
        </w:r>
        <w:r>
          <w:instrText xml:space="preserve"> PAGEREF _Toc2565 \h </w:instrText>
        </w:r>
        <w:r>
          <w:fldChar w:fldCharType="separate"/>
        </w:r>
        <w:r>
          <w:t>51</w:t>
        </w:r>
        <w:r>
          <w:fldChar w:fldCharType="end"/>
        </w:r>
      </w:hyperlink>
    </w:p>
    <w:p>
      <w:pPr>
        <w:pStyle w:val="TOC2"/>
        <w:tabs>
          <w:tab w:val="right" w:leader="dot" w:pos="8306"/>
        </w:tabs>
      </w:pPr>
      <w:hyperlink w:anchor="_Toc31948" w:history="1">
        <w:r>
          <w:rPr>
            <w:rFonts w:ascii="仿宋" w:eastAsia="仿宋" w:hAnsi="仿宋" w:cs="仿宋" w:hint="eastAsia"/>
            <w:lang w:eastAsia="zh-CN"/>
          </w:rPr>
          <w:t>(四)、建设期水环境影响分析</w:t>
        </w:r>
        <w:r>
          <w:tab/>
        </w:r>
        <w:r>
          <w:fldChar w:fldCharType="begin"/>
        </w:r>
        <w:r>
          <w:instrText xml:space="preserve"> PAGEREF _Toc31948 \h </w:instrText>
        </w:r>
        <w:r>
          <w:fldChar w:fldCharType="separate"/>
        </w:r>
        <w:r>
          <w:t>52</w:t>
        </w:r>
        <w:r>
          <w:fldChar w:fldCharType="end"/>
        </w:r>
      </w:hyperlink>
    </w:p>
    <w:p>
      <w:pPr>
        <w:pStyle w:val="TOC2"/>
        <w:tabs>
          <w:tab w:val="right" w:leader="dot" w:pos="8306"/>
        </w:tabs>
      </w:pPr>
      <w:hyperlink w:anchor="_Toc6277" w:history="1">
        <w:r>
          <w:rPr>
            <w:rFonts w:ascii="仿宋" w:eastAsia="仿宋" w:hAnsi="仿宋" w:cs="仿宋" w:hint="eastAsia"/>
            <w:lang w:eastAsia="zh-CN"/>
          </w:rPr>
          <w:t>(五)、建设期固体废弃物环境影响分析</w:t>
        </w:r>
        <w:r>
          <w:tab/>
        </w:r>
        <w:r>
          <w:fldChar w:fldCharType="begin"/>
        </w:r>
        <w:r>
          <w:instrText xml:space="preserve"> PAGEREF _Toc6277 \h </w:instrText>
        </w:r>
        <w:r>
          <w:fldChar w:fldCharType="separate"/>
        </w:r>
        <w:r>
          <w:t>53</w:t>
        </w:r>
        <w:r>
          <w:fldChar w:fldCharType="end"/>
        </w:r>
      </w:hyperlink>
    </w:p>
    <w:p>
      <w:pPr>
        <w:pStyle w:val="TOC2"/>
        <w:tabs>
          <w:tab w:val="right" w:leader="dot" w:pos="8306"/>
        </w:tabs>
      </w:pPr>
      <w:hyperlink w:anchor="_Toc4509" w:history="1">
        <w:r>
          <w:rPr>
            <w:rFonts w:ascii="仿宋" w:eastAsia="仿宋" w:hAnsi="仿宋" w:cs="仿宋" w:hint="eastAsia"/>
            <w:lang w:eastAsia="zh-CN"/>
          </w:rPr>
          <w:t>(六)、建设期声环境影响分析</w:t>
        </w:r>
        <w:r>
          <w:tab/>
        </w:r>
        <w:r>
          <w:fldChar w:fldCharType="begin"/>
        </w:r>
        <w:r>
          <w:instrText xml:space="preserve"> PAGEREF _Toc4509 \h </w:instrText>
        </w:r>
        <w:r>
          <w:fldChar w:fldCharType="separate"/>
        </w:r>
        <w:r>
          <w:t>54</w:t>
        </w:r>
        <w:r>
          <w:fldChar w:fldCharType="end"/>
        </w:r>
      </w:hyperlink>
    </w:p>
    <w:p>
      <w:pPr>
        <w:pStyle w:val="TOC2"/>
        <w:tabs>
          <w:tab w:val="right" w:leader="dot" w:pos="8306"/>
        </w:tabs>
      </w:pPr>
      <w:hyperlink w:anchor="_Toc2110" w:history="1">
        <w:r>
          <w:rPr>
            <w:rFonts w:ascii="仿宋" w:eastAsia="仿宋" w:hAnsi="仿宋" w:cs="仿宋" w:hint="eastAsia"/>
            <w:lang w:eastAsia="zh-CN"/>
          </w:rPr>
          <w:t>(七)、营运期大气环境影响分析</w:t>
        </w:r>
        <w:r>
          <w:tab/>
        </w:r>
        <w:r>
          <w:fldChar w:fldCharType="begin"/>
        </w:r>
        <w:r>
          <w:instrText xml:space="preserve"> PAGEREF _Toc2110 \h </w:instrText>
        </w:r>
        <w:r>
          <w:fldChar w:fldCharType="separate"/>
        </w:r>
        <w:r>
          <w:t>56</w:t>
        </w:r>
        <w:r>
          <w:fldChar w:fldCharType="end"/>
        </w:r>
      </w:hyperlink>
    </w:p>
    <w:p>
      <w:pPr>
        <w:pStyle w:val="TOC2"/>
        <w:tabs>
          <w:tab w:val="right" w:leader="dot" w:pos="8306"/>
        </w:tabs>
      </w:pPr>
      <w:hyperlink w:anchor="_Toc27278" w:history="1">
        <w:r>
          <w:rPr>
            <w:rFonts w:ascii="仿宋" w:eastAsia="仿宋" w:hAnsi="仿宋" w:cs="仿宋" w:hint="eastAsia"/>
            <w:lang w:eastAsia="zh-CN"/>
          </w:rPr>
          <w:t>(八)、营运期水环境影响分析</w:t>
        </w:r>
        <w:r>
          <w:tab/>
        </w:r>
        <w:r>
          <w:fldChar w:fldCharType="begin"/>
        </w:r>
        <w:r>
          <w:instrText xml:space="preserve"> PAGEREF _Toc27278 \h </w:instrText>
        </w:r>
        <w:r>
          <w:fldChar w:fldCharType="separate"/>
        </w:r>
        <w:r>
          <w:t>56</w:t>
        </w:r>
        <w:r>
          <w:fldChar w:fldCharType="end"/>
        </w:r>
      </w:hyperlink>
    </w:p>
    <w:p>
      <w:pPr>
        <w:pStyle w:val="TOC2"/>
        <w:tabs>
          <w:tab w:val="right" w:leader="dot" w:pos="8306"/>
        </w:tabs>
      </w:pPr>
      <w:hyperlink w:anchor="_Toc27962" w:history="1">
        <w:r>
          <w:rPr>
            <w:rFonts w:ascii="仿宋" w:eastAsia="仿宋" w:hAnsi="仿宋" w:cs="仿宋" w:hint="eastAsia"/>
            <w:lang w:eastAsia="zh-CN"/>
          </w:rPr>
          <w:t>(九)、营运期固体废弃物环境影响分析</w:t>
        </w:r>
        <w:r>
          <w:tab/>
        </w:r>
        <w:r>
          <w:fldChar w:fldCharType="begin"/>
        </w:r>
        <w:r>
          <w:instrText xml:space="preserve"> PAGEREF _Toc27962 \h </w:instrText>
        </w:r>
        <w:r>
          <w:fldChar w:fldCharType="separate"/>
        </w:r>
        <w:r>
          <w:t>57</w:t>
        </w:r>
        <w:r>
          <w:fldChar w:fldCharType="end"/>
        </w:r>
      </w:hyperlink>
    </w:p>
    <w:p>
      <w:pPr>
        <w:pStyle w:val="TOC2"/>
        <w:tabs>
          <w:tab w:val="right" w:leader="dot" w:pos="8306"/>
        </w:tabs>
      </w:pPr>
      <w:hyperlink w:anchor="_Toc13266" w:history="1">
        <w:r>
          <w:rPr>
            <w:rFonts w:ascii="仿宋" w:eastAsia="仿宋" w:hAnsi="仿宋" w:cs="仿宋" w:hint="eastAsia"/>
            <w:lang w:eastAsia="zh-CN"/>
          </w:rPr>
          <w:t>(十)、营运期声环境影响分析</w:t>
        </w:r>
        <w:r>
          <w:tab/>
        </w:r>
        <w:r>
          <w:fldChar w:fldCharType="begin"/>
        </w:r>
        <w:r>
          <w:instrText xml:space="preserve"> PAGEREF _Toc13266 \h </w:instrText>
        </w:r>
        <w:r>
          <w:fldChar w:fldCharType="separate"/>
        </w:r>
        <w:r>
          <w:t>59</w:t>
        </w:r>
        <w:r>
          <w:fldChar w:fldCharType="end"/>
        </w:r>
      </w:hyperlink>
    </w:p>
    <w:p>
      <w:pPr>
        <w:pStyle w:val="TOC2"/>
        <w:tabs>
          <w:tab w:val="right" w:leader="dot" w:pos="8306"/>
        </w:tabs>
      </w:pPr>
      <w:hyperlink w:anchor="_Toc20966" w:history="1">
        <w:r>
          <w:rPr>
            <w:rFonts w:ascii="仿宋" w:eastAsia="仿宋" w:hAnsi="仿宋" w:cs="仿宋" w:hint="eastAsia"/>
            <w:lang w:eastAsia="zh-CN"/>
          </w:rPr>
          <w:t>(十一)、清洁生产</w:t>
        </w:r>
        <w:r>
          <w:tab/>
        </w:r>
        <w:r>
          <w:fldChar w:fldCharType="begin"/>
        </w:r>
        <w:r>
          <w:instrText xml:space="preserve"> PAGEREF _Toc20966 \h </w:instrText>
        </w:r>
        <w:r>
          <w:fldChar w:fldCharType="separate"/>
        </w:r>
        <w:r>
          <w:t>60</w:t>
        </w:r>
        <w:r>
          <w:fldChar w:fldCharType="end"/>
        </w:r>
      </w:hyperlink>
    </w:p>
    <w:p>
      <w:pPr>
        <w:pStyle w:val="TOC2"/>
        <w:tabs>
          <w:tab w:val="right" w:leader="dot" w:pos="8306"/>
        </w:tabs>
      </w:pPr>
      <w:hyperlink w:anchor="_Toc18692" w:history="1">
        <w:r>
          <w:rPr>
            <w:rFonts w:ascii="仿宋" w:eastAsia="仿宋" w:hAnsi="仿宋" w:cs="仿宋" w:hint="eastAsia"/>
            <w:lang w:eastAsia="zh-CN"/>
          </w:rPr>
          <w:t>(十二)、环境管理分析</w:t>
        </w:r>
        <w:r>
          <w:tab/>
        </w:r>
        <w:r>
          <w:fldChar w:fldCharType="begin"/>
        </w:r>
        <w:r>
          <w:instrText xml:space="preserve"> PAGEREF _Toc18692 \h </w:instrText>
        </w:r>
        <w:r>
          <w:fldChar w:fldCharType="separate"/>
        </w:r>
        <w:r>
          <w:t>61</w:t>
        </w:r>
        <w:r>
          <w:fldChar w:fldCharType="end"/>
        </w:r>
      </w:hyperlink>
    </w:p>
    <w:p>
      <w:pPr>
        <w:pStyle w:val="TOC2"/>
        <w:tabs>
          <w:tab w:val="right" w:leader="dot" w:pos="8306"/>
        </w:tabs>
      </w:pPr>
      <w:hyperlink w:anchor="_Toc15054" w:history="1">
        <w:r>
          <w:rPr>
            <w:rFonts w:ascii="仿宋" w:eastAsia="仿宋" w:hAnsi="仿宋" w:cs="仿宋" w:hint="eastAsia"/>
            <w:lang w:eastAsia="zh-CN"/>
          </w:rPr>
          <w:t>(十三)、结论及建议</w:t>
        </w:r>
        <w:r>
          <w:tab/>
        </w:r>
        <w:r>
          <w:fldChar w:fldCharType="begin"/>
        </w:r>
        <w:r>
          <w:instrText xml:space="preserve"> PAGEREF _Toc15054 \h </w:instrText>
        </w:r>
        <w:r>
          <w:fldChar w:fldCharType="separate"/>
        </w:r>
        <w:r>
          <w:t>62</w:t>
        </w:r>
        <w:r>
          <w:fldChar w:fldCharType="end"/>
        </w:r>
      </w:hyperlink>
    </w:p>
    <w:p>
      <w:pPr>
        <w:pStyle w:val="TOC1"/>
        <w:tabs>
          <w:tab w:val="right" w:leader="dot" w:pos="8306"/>
        </w:tabs>
      </w:pPr>
      <w:hyperlink w:anchor="_Toc15986" w:history="1">
        <w:r>
          <w:rPr>
            <w:rFonts w:ascii="仿宋" w:eastAsia="仿宋" w:hAnsi="仿宋" w:cs="仿宋" w:hint="eastAsia"/>
            <w:lang w:eastAsia="zh-CN"/>
          </w:rPr>
          <w:t>十一、风险分析</w:t>
        </w:r>
        <w:r>
          <w:tab/>
        </w:r>
        <w:r>
          <w:fldChar w:fldCharType="begin"/>
        </w:r>
        <w:r>
          <w:instrText xml:space="preserve"> PAGEREF _Toc15986 \h </w:instrText>
        </w:r>
        <w:r>
          <w:fldChar w:fldCharType="separate"/>
        </w:r>
        <w:r>
          <w:t>63</w:t>
        </w:r>
        <w:r>
          <w:fldChar w:fldCharType="end"/>
        </w:r>
      </w:hyperlink>
    </w:p>
    <w:p>
      <w:pPr>
        <w:pStyle w:val="TOC2"/>
        <w:tabs>
          <w:tab w:val="right" w:leader="dot" w:pos="8306"/>
        </w:tabs>
      </w:pPr>
      <w:hyperlink w:anchor="_Toc19760" w:history="1">
        <w:r>
          <w:rPr>
            <w:rFonts w:ascii="仿宋" w:eastAsia="仿宋" w:hAnsi="仿宋" w:cs="仿宋" w:hint="eastAsia"/>
            <w:lang w:eastAsia="zh-CN"/>
          </w:rPr>
          <w:t>(一)、内部风险</w:t>
        </w:r>
        <w:r>
          <w:tab/>
        </w:r>
        <w:r>
          <w:fldChar w:fldCharType="begin"/>
        </w:r>
        <w:r>
          <w:instrText xml:space="preserve"> PAGEREF _Toc19760 \h </w:instrText>
        </w:r>
        <w:r>
          <w:fldChar w:fldCharType="separate"/>
        </w:r>
        <w:r>
          <w:t>63</w:t>
        </w:r>
        <w:r>
          <w:fldChar w:fldCharType="end"/>
        </w:r>
      </w:hyperlink>
    </w:p>
    <w:p>
      <w:pPr>
        <w:pStyle w:val="TOC2"/>
        <w:tabs>
          <w:tab w:val="right" w:leader="dot" w:pos="8306"/>
        </w:tabs>
      </w:pPr>
      <w:hyperlink w:anchor="_Toc9699" w:history="1">
        <w:r>
          <w:rPr>
            <w:rFonts w:ascii="仿宋" w:eastAsia="仿宋" w:hAnsi="仿宋" w:cs="仿宋" w:hint="eastAsia"/>
            <w:lang w:eastAsia="zh-CN"/>
          </w:rPr>
          <w:t>(二)、外部风险</w:t>
        </w:r>
        <w:r>
          <w:tab/>
        </w:r>
        <w:r>
          <w:fldChar w:fldCharType="begin"/>
        </w:r>
        <w:r>
          <w:instrText xml:space="preserve"> PAGEREF _Toc9699 \h </w:instrText>
        </w:r>
        <w:r>
          <w:fldChar w:fldCharType="separate"/>
        </w:r>
        <w:r>
          <w:t>64</w:t>
        </w:r>
        <w:r>
          <w:fldChar w:fldCharType="end"/>
        </w:r>
      </w:hyperlink>
    </w:p>
    <w:p>
      <w:pPr>
        <w:pStyle w:val="TOC2"/>
        <w:tabs>
          <w:tab w:val="right" w:leader="dot" w:pos="8306"/>
        </w:tabs>
      </w:pPr>
      <w:hyperlink w:anchor="_Toc22323" w:history="1">
        <w:r>
          <w:rPr>
            <w:rFonts w:ascii="仿宋" w:eastAsia="仿宋" w:hAnsi="仿宋" w:cs="仿宋" w:hint="eastAsia"/>
            <w:lang w:eastAsia="zh-CN"/>
          </w:rPr>
          <w:t>(三)、风险管理策略</w:t>
        </w:r>
        <w:r>
          <w:tab/>
        </w:r>
        <w:r>
          <w:fldChar w:fldCharType="begin"/>
        </w:r>
        <w:r>
          <w:instrText xml:space="preserve"> PAGEREF _Toc22323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11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17536"/>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26594"/>
      <w:r>
        <w:rPr>
          <w:rFonts w:ascii="仿宋" w:eastAsia="仿宋" w:hAnsi="仿宋" w:cs="仿宋" w:hint="eastAsia"/>
          <w:lang w:eastAsia="zh-CN"/>
        </w:rPr>
        <w:t>(一)、精密车床项目选址原则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精密车床项目选址是决定工业精密车床项目成败的关键因素之一。根据现行政策，精密车床项目选址必须符合一系列要求，以确保城乡建设、环境保护和资源利用的协调。以下是一些关于精密车床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精密车床项目选址必须与当地城乡建设总体规划相一致。它应该符合工业精密车床项目占地使用规划的要求，并与大气污染防治、水资源和自然生态保护政策相协调。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2. 避开特殊区域： 精密车床项目选址应避开自然保护区、风景名胜区、生活饮用水源地和其他特别需要保护的敏感性目标。这有助于维护自然环境的完整性和生态系统的稳定。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精密车床项目选址应充分考虑土地资源的节约。最好选择空闲地、非耕地或荒地，以减少对良田或耕地的占用。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精密车床项目选址应提供足够的场地，以满足工艺和辅助生产设施的建设需要。这有助于确保生产流程的高效运行。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精密车床项目选址应具备良好的生产基础条件，包括充足的水源、电力、运输和可靠的能源供应。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精密车床项目选址应地势平缓，便于排除雨水和处理生产、生活废水。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精密车床项目选址应与居民区及环境污染敏感点保持足够的防护距离，以确保生产活动不会对人民健康和环境造成危害。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车床项目选址是精密车床项目成功的第一步，符合政策要求的选址将有助于确保精密车床项目的可持续发展，并避免对环境和社会造成不利影响。因此，在精密车床项目规划和选址阶段，应认真考虑这些原则和要求。</w:t>
      </w:r>
    </w:p>
    <w:p>
      <w:pPr>
        <w:pStyle w:val="Heading2"/>
        <w:ind w:firstLine="560" w:firstLineChars="200"/>
        <w:rPr>
          <w:rFonts w:ascii="仿宋" w:eastAsia="仿宋" w:hAnsi="仿宋" w:cs="仿宋" w:hint="eastAsia"/>
          <w:sz w:val="28"/>
          <w:lang w:eastAsia="zh-CN"/>
        </w:rPr>
      </w:pPr>
      <w:bookmarkStart w:id="4" w:name="_Toc26203"/>
      <w:r>
        <w:rPr>
          <w:rFonts w:ascii="仿宋" w:eastAsia="仿宋" w:hAnsi="仿宋" w:cs="仿宋" w:hint="eastAsia"/>
          <w:sz w:val="28"/>
          <w:lang w:eastAsia="zh-CN"/>
        </w:rPr>
        <w:t>(二)、建设区基本情况</w:t>
      </w:r>
      <w:bookmarkEnd w:id="4"/>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https://d.book118.com/076153004121010040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精密车床相关行业公司成立方案及可行性研究报告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精密车床相关行业公司成立方案及可行性研究报告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精密车床相关行业公司成立方案及可行性研究报告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精密车床相关行业公司成立方案及可行性研究报告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精密车床相关行业公司成立方案及可行性研究报告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07615300412101004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2024-01-01T12:13:00Z</dcterms:created>
  <dcterms:modified xsi:type="dcterms:W3CDTF">2024-01-01T12:13:55Z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C1A28A57CDA9436488CB77408A0E8678_11</vt:lpwstr>
  </property>
  <property fmtid="{D5CDD505-2E9C-101B-9397-08002B2CF9AE}" pid="3" name="KSOProductBuildVer">
    <vt:lpwstr>2052-12.1.0.16120</vt:lpwstr>
  </property>
</Properties>
</file>