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多媒体集成资金申请报告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709" w:history="1">
        <w:r>
          <w:rPr>
            <w:rFonts w:ascii="仿宋" w:eastAsia="仿宋" w:hAnsi="仿宋" w:cs="仿宋" w:hint="eastAsia"/>
            <w:lang w:eastAsia="zh-CN"/>
          </w:rPr>
          <w:t>概论</w:t>
        </w:r>
        <w:r>
          <w:tab/>
        </w:r>
        <w:r>
          <w:fldChar w:fldCharType="begin"/>
        </w:r>
        <w:r>
          <w:instrText xml:space="preserve"> PAGEREF _Toc19709 \h </w:instrText>
        </w:r>
        <w:r>
          <w:fldChar w:fldCharType="separate"/>
        </w:r>
        <w:r>
          <w:t>3</w:t>
        </w:r>
        <w:r>
          <w:fldChar w:fldCharType="end"/>
        </w:r>
      </w:hyperlink>
    </w:p>
    <w:p>
      <w:pPr>
        <w:pStyle w:val="TOC1"/>
        <w:tabs>
          <w:tab w:val="right" w:leader="dot" w:pos="8306"/>
        </w:tabs>
      </w:pPr>
      <w:hyperlink w:anchor="_Toc21206" w:history="1">
        <w:r>
          <w:rPr>
            <w:rFonts w:ascii="仿宋" w:eastAsia="仿宋" w:hAnsi="仿宋" w:cs="仿宋" w:hint="eastAsia"/>
            <w:lang w:eastAsia="zh-CN"/>
          </w:rPr>
          <w:t>一、项目概要</w:t>
        </w:r>
        <w:r>
          <w:tab/>
        </w:r>
        <w:r>
          <w:fldChar w:fldCharType="begin"/>
        </w:r>
        <w:r>
          <w:instrText xml:space="preserve"> PAGEREF _Toc21206 \h </w:instrText>
        </w:r>
        <w:r>
          <w:fldChar w:fldCharType="separate"/>
        </w:r>
        <w:r>
          <w:t>3</w:t>
        </w:r>
        <w:r>
          <w:fldChar w:fldCharType="end"/>
        </w:r>
      </w:hyperlink>
    </w:p>
    <w:p>
      <w:pPr>
        <w:pStyle w:val="TOC2"/>
        <w:tabs>
          <w:tab w:val="right" w:leader="dot" w:pos="8306"/>
        </w:tabs>
      </w:pPr>
      <w:hyperlink w:anchor="_Toc25154" w:history="1">
        <w:r>
          <w:rPr>
            <w:rFonts w:ascii="仿宋" w:eastAsia="仿宋" w:hAnsi="仿宋" w:cs="仿宋" w:hint="eastAsia"/>
            <w:lang w:eastAsia="zh-CN"/>
          </w:rPr>
          <w:t>(一)、项目名称及建设性质</w:t>
        </w:r>
        <w:r>
          <w:tab/>
        </w:r>
        <w:r>
          <w:fldChar w:fldCharType="begin"/>
        </w:r>
        <w:r>
          <w:instrText xml:space="preserve"> PAGEREF _Toc25154 \h </w:instrText>
        </w:r>
        <w:r>
          <w:fldChar w:fldCharType="separate"/>
        </w:r>
        <w:r>
          <w:t>3</w:t>
        </w:r>
        <w:r>
          <w:fldChar w:fldCharType="end"/>
        </w:r>
      </w:hyperlink>
    </w:p>
    <w:p>
      <w:pPr>
        <w:pStyle w:val="TOC2"/>
        <w:tabs>
          <w:tab w:val="right" w:leader="dot" w:pos="8306"/>
        </w:tabs>
      </w:pPr>
      <w:hyperlink w:anchor="_Toc5836" w:history="1">
        <w:r>
          <w:rPr>
            <w:rFonts w:ascii="仿宋" w:eastAsia="仿宋" w:hAnsi="仿宋" w:cs="仿宋" w:hint="eastAsia"/>
            <w:lang w:eastAsia="zh-CN"/>
          </w:rPr>
          <w:t>(二)、项目主办方</w:t>
        </w:r>
        <w:r>
          <w:tab/>
        </w:r>
        <w:r>
          <w:fldChar w:fldCharType="begin"/>
        </w:r>
        <w:r>
          <w:instrText xml:space="preserve"> PAGEREF _Toc5836 \h </w:instrText>
        </w:r>
        <w:r>
          <w:fldChar w:fldCharType="separate"/>
        </w:r>
        <w:r>
          <w:t>3</w:t>
        </w:r>
        <w:r>
          <w:fldChar w:fldCharType="end"/>
        </w:r>
      </w:hyperlink>
    </w:p>
    <w:p>
      <w:pPr>
        <w:pStyle w:val="TOC2"/>
        <w:tabs>
          <w:tab w:val="right" w:leader="dot" w:pos="8306"/>
        </w:tabs>
      </w:pPr>
      <w:hyperlink w:anchor="_Toc16303" w:history="1">
        <w:r>
          <w:rPr>
            <w:rFonts w:ascii="仿宋" w:eastAsia="仿宋" w:hAnsi="仿宋" w:cs="仿宋" w:hint="eastAsia"/>
            <w:lang w:eastAsia="zh-CN"/>
          </w:rPr>
          <w:t>(三)、多媒体集成项目定位及建设原因</w:t>
        </w:r>
        <w:r>
          <w:tab/>
        </w:r>
        <w:r>
          <w:fldChar w:fldCharType="begin"/>
        </w:r>
        <w:r>
          <w:instrText xml:space="preserve"> PAGEREF _Toc16303 \h </w:instrText>
        </w:r>
        <w:r>
          <w:fldChar w:fldCharType="separate"/>
        </w:r>
        <w:r>
          <w:t>4</w:t>
        </w:r>
        <w:r>
          <w:fldChar w:fldCharType="end"/>
        </w:r>
      </w:hyperlink>
    </w:p>
    <w:p>
      <w:pPr>
        <w:pStyle w:val="TOC2"/>
        <w:tabs>
          <w:tab w:val="right" w:leader="dot" w:pos="8306"/>
        </w:tabs>
      </w:pPr>
      <w:hyperlink w:anchor="_Toc25774" w:history="1">
        <w:r>
          <w:rPr>
            <w:rFonts w:ascii="仿宋" w:eastAsia="仿宋" w:hAnsi="仿宋" w:cs="仿宋" w:hint="eastAsia"/>
            <w:lang w:eastAsia="zh-CN"/>
          </w:rPr>
          <w:t>(四)、多媒体集成项目选址及背景</w:t>
        </w:r>
        <w:r>
          <w:tab/>
        </w:r>
        <w:r>
          <w:fldChar w:fldCharType="begin"/>
        </w:r>
        <w:r>
          <w:instrText xml:space="preserve"> PAGEREF _Toc25774 \h </w:instrText>
        </w:r>
        <w:r>
          <w:fldChar w:fldCharType="separate"/>
        </w:r>
        <w:r>
          <w:t>5</w:t>
        </w:r>
        <w:r>
          <w:fldChar w:fldCharType="end"/>
        </w:r>
      </w:hyperlink>
    </w:p>
    <w:p>
      <w:pPr>
        <w:pStyle w:val="TOC2"/>
        <w:tabs>
          <w:tab w:val="right" w:leader="dot" w:pos="8306"/>
        </w:tabs>
      </w:pPr>
      <w:hyperlink w:anchor="_Toc32045" w:history="1">
        <w:r>
          <w:rPr>
            <w:rFonts w:ascii="仿宋" w:eastAsia="仿宋" w:hAnsi="仿宋" w:cs="仿宋" w:hint="eastAsia"/>
            <w:lang w:eastAsia="zh-CN"/>
          </w:rPr>
          <w:t>(五)、多媒体集成项目生产规模概述</w:t>
        </w:r>
        <w:r>
          <w:tab/>
        </w:r>
        <w:r>
          <w:fldChar w:fldCharType="begin"/>
        </w:r>
        <w:r>
          <w:instrText xml:space="preserve"> PAGEREF _Toc32045 \h </w:instrText>
        </w:r>
        <w:r>
          <w:fldChar w:fldCharType="separate"/>
        </w:r>
        <w:r>
          <w:t>5</w:t>
        </w:r>
        <w:r>
          <w:fldChar w:fldCharType="end"/>
        </w:r>
      </w:hyperlink>
    </w:p>
    <w:p>
      <w:pPr>
        <w:pStyle w:val="TOC2"/>
        <w:tabs>
          <w:tab w:val="right" w:leader="dot" w:pos="8306"/>
        </w:tabs>
      </w:pPr>
      <w:hyperlink w:anchor="_Toc10734" w:history="1">
        <w:r>
          <w:rPr>
            <w:rFonts w:ascii="仿宋" w:eastAsia="仿宋" w:hAnsi="仿宋" w:cs="仿宋" w:hint="eastAsia"/>
            <w:lang w:eastAsia="zh-CN"/>
          </w:rPr>
          <w:t>(六)、建筑规模与设计要点</w:t>
        </w:r>
        <w:r>
          <w:tab/>
        </w:r>
        <w:r>
          <w:fldChar w:fldCharType="begin"/>
        </w:r>
        <w:r>
          <w:instrText xml:space="preserve"> PAGEREF _Toc10734 \h </w:instrText>
        </w:r>
        <w:r>
          <w:fldChar w:fldCharType="separate"/>
        </w:r>
        <w:r>
          <w:t>6</w:t>
        </w:r>
        <w:r>
          <w:fldChar w:fldCharType="end"/>
        </w:r>
      </w:hyperlink>
    </w:p>
    <w:p>
      <w:pPr>
        <w:pStyle w:val="TOC2"/>
        <w:tabs>
          <w:tab w:val="right" w:leader="dot" w:pos="8306"/>
        </w:tabs>
      </w:pPr>
      <w:hyperlink w:anchor="_Toc23264" w:history="1">
        <w:r>
          <w:rPr>
            <w:rFonts w:ascii="仿宋" w:eastAsia="仿宋" w:hAnsi="仿宋" w:cs="仿宋" w:hint="eastAsia"/>
            <w:lang w:eastAsia="zh-CN"/>
          </w:rPr>
          <w:t>(七)、环境影响考察</w:t>
        </w:r>
        <w:r>
          <w:tab/>
        </w:r>
        <w:r>
          <w:fldChar w:fldCharType="begin"/>
        </w:r>
        <w:r>
          <w:instrText xml:space="preserve"> PAGEREF _Toc23264 \h </w:instrText>
        </w:r>
        <w:r>
          <w:fldChar w:fldCharType="separate"/>
        </w:r>
        <w:r>
          <w:t>6</w:t>
        </w:r>
        <w:r>
          <w:fldChar w:fldCharType="end"/>
        </w:r>
      </w:hyperlink>
    </w:p>
    <w:p>
      <w:pPr>
        <w:pStyle w:val="TOC2"/>
        <w:tabs>
          <w:tab w:val="right" w:leader="dot" w:pos="8306"/>
        </w:tabs>
      </w:pPr>
      <w:hyperlink w:anchor="_Toc5272" w:history="1">
        <w:r>
          <w:rPr>
            <w:rFonts w:ascii="仿宋" w:eastAsia="仿宋" w:hAnsi="仿宋" w:cs="仿宋" w:hint="eastAsia"/>
            <w:lang w:eastAsia="zh-CN"/>
          </w:rPr>
          <w:t>(八)、项目总投资与资金结构</w:t>
        </w:r>
        <w:r>
          <w:tab/>
        </w:r>
        <w:r>
          <w:fldChar w:fldCharType="begin"/>
        </w:r>
        <w:r>
          <w:instrText xml:space="preserve"> PAGEREF _Toc5272 \h </w:instrText>
        </w:r>
        <w:r>
          <w:fldChar w:fldCharType="separate"/>
        </w:r>
        <w:r>
          <w:t>7</w:t>
        </w:r>
        <w:r>
          <w:fldChar w:fldCharType="end"/>
        </w:r>
      </w:hyperlink>
    </w:p>
    <w:p>
      <w:pPr>
        <w:pStyle w:val="TOC2"/>
        <w:tabs>
          <w:tab w:val="right" w:leader="dot" w:pos="8306"/>
        </w:tabs>
      </w:pPr>
      <w:hyperlink w:anchor="_Toc27452" w:history="1">
        <w:r>
          <w:rPr>
            <w:rFonts w:ascii="仿宋" w:eastAsia="仿宋" w:hAnsi="仿宋" w:cs="仿宋" w:hint="eastAsia"/>
            <w:lang w:eastAsia="zh-CN"/>
          </w:rPr>
          <w:t>(九)、资金筹措方案概述</w:t>
        </w:r>
        <w:r>
          <w:tab/>
        </w:r>
        <w:r>
          <w:fldChar w:fldCharType="begin"/>
        </w:r>
        <w:r>
          <w:instrText xml:space="preserve"> PAGEREF _Toc27452 \h </w:instrText>
        </w:r>
        <w:r>
          <w:fldChar w:fldCharType="separate"/>
        </w:r>
        <w:r>
          <w:t>8</w:t>
        </w:r>
        <w:r>
          <w:fldChar w:fldCharType="end"/>
        </w:r>
      </w:hyperlink>
    </w:p>
    <w:p>
      <w:pPr>
        <w:pStyle w:val="TOC2"/>
        <w:tabs>
          <w:tab w:val="right" w:leader="dot" w:pos="8306"/>
        </w:tabs>
      </w:pPr>
      <w:hyperlink w:anchor="_Toc24472" w:history="1">
        <w:r>
          <w:rPr>
            <w:rFonts w:ascii="仿宋" w:eastAsia="仿宋" w:hAnsi="仿宋" w:cs="仿宋" w:hint="eastAsia"/>
            <w:lang w:eastAsia="zh-CN"/>
          </w:rPr>
          <w:t>(十)、多媒体集成项目经济效益预期规划</w:t>
        </w:r>
        <w:r>
          <w:tab/>
        </w:r>
        <w:r>
          <w:fldChar w:fldCharType="begin"/>
        </w:r>
        <w:r>
          <w:instrText xml:space="preserve"> PAGEREF _Toc24472 \h </w:instrText>
        </w:r>
        <w:r>
          <w:fldChar w:fldCharType="separate"/>
        </w:r>
        <w:r>
          <w:t>8</w:t>
        </w:r>
        <w:r>
          <w:fldChar w:fldCharType="end"/>
        </w:r>
      </w:hyperlink>
    </w:p>
    <w:p>
      <w:pPr>
        <w:pStyle w:val="TOC2"/>
        <w:tabs>
          <w:tab w:val="right" w:leader="dot" w:pos="8306"/>
        </w:tabs>
      </w:pPr>
      <w:hyperlink w:anchor="_Toc20122" w:history="1">
        <w:r>
          <w:rPr>
            <w:rFonts w:ascii="仿宋" w:eastAsia="仿宋" w:hAnsi="仿宋" w:cs="仿宋" w:hint="eastAsia"/>
            <w:lang w:eastAsia="zh-CN"/>
          </w:rPr>
          <w:t>(十一)、多媒体集成项目建设进度计划</w:t>
        </w:r>
        <w:r>
          <w:tab/>
        </w:r>
        <w:r>
          <w:fldChar w:fldCharType="begin"/>
        </w:r>
        <w:r>
          <w:instrText xml:space="preserve"> PAGEREF _Toc20122 \h </w:instrText>
        </w:r>
        <w:r>
          <w:fldChar w:fldCharType="separate"/>
        </w:r>
        <w:r>
          <w:t>9</w:t>
        </w:r>
        <w:r>
          <w:fldChar w:fldCharType="end"/>
        </w:r>
      </w:hyperlink>
    </w:p>
    <w:p>
      <w:pPr>
        <w:pStyle w:val="TOC1"/>
        <w:tabs>
          <w:tab w:val="right" w:leader="dot" w:pos="8306"/>
        </w:tabs>
      </w:pPr>
      <w:hyperlink w:anchor="_Toc16000" w:history="1">
        <w:r>
          <w:rPr>
            <w:rFonts w:ascii="仿宋" w:eastAsia="仿宋" w:hAnsi="仿宋" w:cs="仿宋" w:hint="eastAsia"/>
            <w:lang w:eastAsia="zh-CN"/>
          </w:rPr>
          <w:t>二、人才队伍建设</w:t>
        </w:r>
        <w:r>
          <w:tab/>
        </w:r>
        <w:r>
          <w:fldChar w:fldCharType="begin"/>
        </w:r>
        <w:r>
          <w:instrText xml:space="preserve"> PAGEREF _Toc16000 \h </w:instrText>
        </w:r>
        <w:r>
          <w:fldChar w:fldCharType="separate"/>
        </w:r>
        <w:r>
          <w:t>9</w:t>
        </w:r>
        <w:r>
          <w:fldChar w:fldCharType="end"/>
        </w:r>
      </w:hyperlink>
    </w:p>
    <w:p>
      <w:pPr>
        <w:pStyle w:val="TOC2"/>
        <w:tabs>
          <w:tab w:val="right" w:leader="dot" w:pos="8306"/>
        </w:tabs>
      </w:pPr>
      <w:hyperlink w:anchor="_Toc5242" w:history="1">
        <w:r>
          <w:rPr>
            <w:rFonts w:ascii="仿宋" w:eastAsia="仿宋" w:hAnsi="仿宋" w:cs="仿宋" w:hint="eastAsia"/>
            <w:lang w:eastAsia="zh-CN"/>
          </w:rPr>
          <w:t>(一)、人才引进与培养计划</w:t>
        </w:r>
        <w:r>
          <w:tab/>
        </w:r>
        <w:r>
          <w:fldChar w:fldCharType="begin"/>
        </w:r>
        <w:r>
          <w:instrText xml:space="preserve"> PAGEREF _Toc5242 \h </w:instrText>
        </w:r>
        <w:r>
          <w:fldChar w:fldCharType="separate"/>
        </w:r>
        <w:r>
          <w:t>9</w:t>
        </w:r>
        <w:r>
          <w:fldChar w:fldCharType="end"/>
        </w:r>
      </w:hyperlink>
    </w:p>
    <w:p>
      <w:pPr>
        <w:pStyle w:val="TOC2"/>
        <w:tabs>
          <w:tab w:val="right" w:leader="dot" w:pos="8306"/>
        </w:tabs>
      </w:pPr>
      <w:hyperlink w:anchor="_Toc19516" w:history="1">
        <w:r>
          <w:rPr>
            <w:rFonts w:ascii="仿宋" w:eastAsia="仿宋" w:hAnsi="仿宋" w:cs="仿宋" w:hint="eastAsia"/>
            <w:lang w:eastAsia="zh-CN"/>
          </w:rPr>
          <w:t>(二)、员工激励与福利政策</w:t>
        </w:r>
        <w:r>
          <w:tab/>
        </w:r>
        <w:r>
          <w:fldChar w:fldCharType="begin"/>
        </w:r>
        <w:r>
          <w:instrText xml:space="preserve"> PAGEREF _Toc19516 \h </w:instrText>
        </w:r>
        <w:r>
          <w:fldChar w:fldCharType="separate"/>
        </w:r>
        <w:r>
          <w:t>10</w:t>
        </w:r>
        <w:r>
          <w:fldChar w:fldCharType="end"/>
        </w:r>
      </w:hyperlink>
    </w:p>
    <w:p>
      <w:pPr>
        <w:pStyle w:val="TOC2"/>
        <w:tabs>
          <w:tab w:val="right" w:leader="dot" w:pos="8306"/>
        </w:tabs>
      </w:pPr>
      <w:hyperlink w:anchor="_Toc14296" w:history="1">
        <w:r>
          <w:rPr>
            <w:rFonts w:ascii="仿宋" w:eastAsia="仿宋" w:hAnsi="仿宋" w:cs="仿宋" w:hint="eastAsia"/>
            <w:lang w:eastAsia="zh-CN"/>
          </w:rPr>
          <w:t>(三)、团队建设与管理</w:t>
        </w:r>
        <w:r>
          <w:tab/>
        </w:r>
        <w:r>
          <w:fldChar w:fldCharType="begin"/>
        </w:r>
        <w:r>
          <w:instrText xml:space="preserve"> PAGEREF _Toc14296 \h </w:instrText>
        </w:r>
        <w:r>
          <w:fldChar w:fldCharType="separate"/>
        </w:r>
        <w:r>
          <w:t>11</w:t>
        </w:r>
        <w:r>
          <w:fldChar w:fldCharType="end"/>
        </w:r>
      </w:hyperlink>
    </w:p>
    <w:p>
      <w:pPr>
        <w:pStyle w:val="TOC1"/>
        <w:tabs>
          <w:tab w:val="right" w:leader="dot" w:pos="8306"/>
        </w:tabs>
      </w:pPr>
      <w:hyperlink w:anchor="_Toc15499" w:history="1">
        <w:r>
          <w:rPr>
            <w:rFonts w:ascii="仿宋" w:eastAsia="仿宋" w:hAnsi="仿宋" w:cs="仿宋" w:hint="eastAsia"/>
            <w:lang w:eastAsia="zh-CN"/>
          </w:rPr>
          <w:t>三、运营管理</w:t>
        </w:r>
        <w:r>
          <w:tab/>
        </w:r>
        <w:r>
          <w:fldChar w:fldCharType="begin"/>
        </w:r>
        <w:r>
          <w:instrText xml:space="preserve"> PAGEREF _Toc15499 \h </w:instrText>
        </w:r>
        <w:r>
          <w:fldChar w:fldCharType="separate"/>
        </w:r>
        <w:r>
          <w:t>12</w:t>
        </w:r>
        <w:r>
          <w:fldChar w:fldCharType="end"/>
        </w:r>
      </w:hyperlink>
    </w:p>
    <w:p>
      <w:pPr>
        <w:pStyle w:val="TOC2"/>
        <w:tabs>
          <w:tab w:val="right" w:leader="dot" w:pos="8306"/>
        </w:tabs>
      </w:pPr>
      <w:hyperlink w:anchor="_Toc5959" w:history="1">
        <w:r>
          <w:rPr>
            <w:rFonts w:ascii="仿宋" w:eastAsia="仿宋" w:hAnsi="仿宋" w:cs="仿宋" w:hint="eastAsia"/>
            <w:lang w:eastAsia="zh-CN"/>
          </w:rPr>
          <w:t>(一)、公司经营宗旨</w:t>
        </w:r>
        <w:r>
          <w:tab/>
        </w:r>
        <w:r>
          <w:fldChar w:fldCharType="begin"/>
        </w:r>
        <w:r>
          <w:instrText xml:space="preserve"> PAGEREF _Toc5959 \h </w:instrText>
        </w:r>
        <w:r>
          <w:fldChar w:fldCharType="separate"/>
        </w:r>
        <w:r>
          <w:t>12</w:t>
        </w:r>
        <w:r>
          <w:fldChar w:fldCharType="end"/>
        </w:r>
      </w:hyperlink>
    </w:p>
    <w:p>
      <w:pPr>
        <w:pStyle w:val="TOC2"/>
        <w:tabs>
          <w:tab w:val="right" w:leader="dot" w:pos="8306"/>
        </w:tabs>
      </w:pPr>
      <w:hyperlink w:anchor="_Toc20038" w:history="1">
        <w:r>
          <w:rPr>
            <w:rFonts w:ascii="仿宋" w:eastAsia="仿宋" w:hAnsi="仿宋" w:cs="仿宋" w:hint="eastAsia"/>
            <w:lang w:eastAsia="zh-CN"/>
          </w:rPr>
          <w:t>(二)、公司目标与主职责</w:t>
        </w:r>
        <w:r>
          <w:tab/>
        </w:r>
        <w:r>
          <w:fldChar w:fldCharType="begin"/>
        </w:r>
        <w:r>
          <w:instrText xml:space="preserve"> PAGEREF _Toc20038 \h </w:instrText>
        </w:r>
        <w:r>
          <w:fldChar w:fldCharType="separate"/>
        </w:r>
        <w:r>
          <w:t>12</w:t>
        </w:r>
        <w:r>
          <w:fldChar w:fldCharType="end"/>
        </w:r>
      </w:hyperlink>
    </w:p>
    <w:p>
      <w:pPr>
        <w:pStyle w:val="TOC2"/>
        <w:tabs>
          <w:tab w:val="right" w:leader="dot" w:pos="8306"/>
        </w:tabs>
      </w:pPr>
      <w:hyperlink w:anchor="_Toc3748" w:history="1">
        <w:r>
          <w:rPr>
            <w:rFonts w:ascii="仿宋" w:eastAsia="仿宋" w:hAnsi="仿宋" w:cs="仿宋" w:hint="eastAsia"/>
            <w:lang w:eastAsia="zh-CN"/>
          </w:rPr>
          <w:t>(三)、各部门职责及权限</w:t>
        </w:r>
        <w:r>
          <w:tab/>
        </w:r>
        <w:r>
          <w:fldChar w:fldCharType="begin"/>
        </w:r>
        <w:r>
          <w:instrText xml:space="preserve"> PAGEREF _Toc3748 \h </w:instrText>
        </w:r>
        <w:r>
          <w:fldChar w:fldCharType="separate"/>
        </w:r>
        <w:r>
          <w:t>13</w:t>
        </w:r>
        <w:r>
          <w:fldChar w:fldCharType="end"/>
        </w:r>
      </w:hyperlink>
    </w:p>
    <w:p>
      <w:pPr>
        <w:pStyle w:val="TOC2"/>
        <w:tabs>
          <w:tab w:val="right" w:leader="dot" w:pos="8306"/>
        </w:tabs>
      </w:pPr>
      <w:hyperlink w:anchor="_Toc11435" w:history="1">
        <w:r>
          <w:rPr>
            <w:rFonts w:ascii="仿宋" w:eastAsia="仿宋" w:hAnsi="仿宋" w:cs="仿宋" w:hint="eastAsia"/>
            <w:lang w:eastAsia="zh-CN"/>
          </w:rPr>
          <w:t>(四)、财务会计制度</w:t>
        </w:r>
        <w:r>
          <w:tab/>
        </w:r>
        <w:r>
          <w:fldChar w:fldCharType="begin"/>
        </w:r>
        <w:r>
          <w:instrText xml:space="preserve"> PAGEREF _Toc11435 \h </w:instrText>
        </w:r>
        <w:r>
          <w:fldChar w:fldCharType="separate"/>
        </w:r>
        <w:r>
          <w:t>17</w:t>
        </w:r>
        <w:r>
          <w:fldChar w:fldCharType="end"/>
        </w:r>
      </w:hyperlink>
    </w:p>
    <w:p>
      <w:pPr>
        <w:pStyle w:val="TOC1"/>
        <w:tabs>
          <w:tab w:val="right" w:leader="dot" w:pos="8306"/>
        </w:tabs>
      </w:pPr>
      <w:hyperlink w:anchor="_Toc18336" w:history="1">
        <w:r>
          <w:rPr>
            <w:rFonts w:ascii="仿宋" w:eastAsia="仿宋" w:hAnsi="仿宋" w:cs="仿宋" w:hint="eastAsia"/>
            <w:lang w:eastAsia="zh-CN"/>
          </w:rPr>
          <w:t>四、SWOT分析</w:t>
        </w:r>
        <w:r>
          <w:tab/>
        </w:r>
        <w:r>
          <w:fldChar w:fldCharType="begin"/>
        </w:r>
        <w:r>
          <w:instrText xml:space="preserve"> PAGEREF _Toc18336 \h </w:instrText>
        </w:r>
        <w:r>
          <w:fldChar w:fldCharType="separate"/>
        </w:r>
        <w:r>
          <w:t>19</w:t>
        </w:r>
        <w:r>
          <w:fldChar w:fldCharType="end"/>
        </w:r>
      </w:hyperlink>
    </w:p>
    <w:p>
      <w:pPr>
        <w:pStyle w:val="TOC2"/>
        <w:tabs>
          <w:tab w:val="right" w:leader="dot" w:pos="8306"/>
        </w:tabs>
      </w:pPr>
      <w:hyperlink w:anchor="_Toc8273" w:history="1">
        <w:r>
          <w:rPr>
            <w:rFonts w:ascii="仿宋" w:eastAsia="仿宋" w:hAnsi="仿宋" w:cs="仿宋" w:hint="eastAsia"/>
            <w:lang w:eastAsia="zh-CN"/>
          </w:rPr>
          <w:t>(一)、优势分析(S)</w:t>
        </w:r>
        <w:r>
          <w:tab/>
        </w:r>
        <w:r>
          <w:fldChar w:fldCharType="begin"/>
        </w:r>
        <w:r>
          <w:instrText xml:space="preserve"> PAGEREF _Toc8273 \h </w:instrText>
        </w:r>
        <w:r>
          <w:fldChar w:fldCharType="separate"/>
        </w:r>
        <w:r>
          <w:t>19</w:t>
        </w:r>
        <w:r>
          <w:fldChar w:fldCharType="end"/>
        </w:r>
      </w:hyperlink>
    </w:p>
    <w:p>
      <w:pPr>
        <w:pStyle w:val="TOC2"/>
        <w:tabs>
          <w:tab w:val="right" w:leader="dot" w:pos="8306"/>
        </w:tabs>
      </w:pPr>
      <w:hyperlink w:anchor="_Toc16253" w:history="1">
        <w:r>
          <w:rPr>
            <w:rFonts w:ascii="仿宋" w:eastAsia="仿宋" w:hAnsi="仿宋" w:cs="仿宋" w:hint="eastAsia"/>
            <w:lang w:eastAsia="zh-CN"/>
          </w:rPr>
          <w:t>(二)、劣势分析(W)</w:t>
        </w:r>
        <w:r>
          <w:tab/>
        </w:r>
        <w:r>
          <w:fldChar w:fldCharType="begin"/>
        </w:r>
        <w:r>
          <w:instrText xml:space="preserve"> PAGEREF _Toc16253 \h </w:instrText>
        </w:r>
        <w:r>
          <w:fldChar w:fldCharType="separate"/>
        </w:r>
        <w:r>
          <w:t>20</w:t>
        </w:r>
        <w:r>
          <w:fldChar w:fldCharType="end"/>
        </w:r>
      </w:hyperlink>
    </w:p>
    <w:p>
      <w:pPr>
        <w:pStyle w:val="TOC2"/>
        <w:tabs>
          <w:tab w:val="right" w:leader="dot" w:pos="8306"/>
        </w:tabs>
      </w:pPr>
      <w:hyperlink w:anchor="_Toc13425" w:history="1">
        <w:r>
          <w:rPr>
            <w:rFonts w:ascii="仿宋" w:eastAsia="仿宋" w:hAnsi="仿宋" w:cs="仿宋" w:hint="eastAsia"/>
            <w:lang w:eastAsia="zh-CN"/>
          </w:rPr>
          <w:t>(三)、机会分析(O)</w:t>
        </w:r>
        <w:r>
          <w:tab/>
        </w:r>
        <w:r>
          <w:fldChar w:fldCharType="begin"/>
        </w:r>
        <w:r>
          <w:instrText xml:space="preserve"> PAGEREF _Toc13425 \h </w:instrText>
        </w:r>
        <w:r>
          <w:fldChar w:fldCharType="separate"/>
        </w:r>
        <w:r>
          <w:t>21</w:t>
        </w:r>
        <w:r>
          <w:fldChar w:fldCharType="end"/>
        </w:r>
      </w:hyperlink>
    </w:p>
    <w:p>
      <w:pPr>
        <w:pStyle w:val="TOC2"/>
        <w:tabs>
          <w:tab w:val="right" w:leader="dot" w:pos="8306"/>
        </w:tabs>
      </w:pPr>
      <w:hyperlink w:anchor="_Toc13217" w:history="1">
        <w:r>
          <w:rPr>
            <w:rFonts w:ascii="仿宋" w:eastAsia="仿宋" w:hAnsi="仿宋" w:cs="仿宋" w:hint="eastAsia"/>
            <w:lang w:eastAsia="zh-CN"/>
          </w:rPr>
          <w:t>(四)、威胁分析(T)</w:t>
        </w:r>
        <w:r>
          <w:tab/>
        </w:r>
        <w:r>
          <w:fldChar w:fldCharType="begin"/>
        </w:r>
        <w:r>
          <w:instrText xml:space="preserve"> PAGEREF _Toc13217 \h </w:instrText>
        </w:r>
        <w:r>
          <w:fldChar w:fldCharType="separate"/>
        </w:r>
        <w:r>
          <w:t>23</w:t>
        </w:r>
        <w:r>
          <w:fldChar w:fldCharType="end"/>
        </w:r>
      </w:hyperlink>
    </w:p>
    <w:p>
      <w:pPr>
        <w:pStyle w:val="TOC1"/>
        <w:tabs>
          <w:tab w:val="right" w:leader="dot" w:pos="8306"/>
        </w:tabs>
      </w:pPr>
      <w:hyperlink w:anchor="_Toc23451" w:history="1">
        <w:r>
          <w:rPr>
            <w:rFonts w:ascii="仿宋" w:eastAsia="仿宋" w:hAnsi="仿宋" w:cs="仿宋" w:hint="eastAsia"/>
            <w:lang w:eastAsia="zh-CN"/>
          </w:rPr>
          <w:t>五、项目后期运营与拓展</w:t>
        </w:r>
        <w:r>
          <w:tab/>
        </w:r>
        <w:r>
          <w:fldChar w:fldCharType="begin"/>
        </w:r>
        <w:r>
          <w:instrText xml:space="preserve"> PAGEREF _Toc23451 \h </w:instrText>
        </w:r>
        <w:r>
          <w:fldChar w:fldCharType="separate"/>
        </w:r>
        <w:r>
          <w:t>27</w:t>
        </w:r>
        <w:r>
          <w:fldChar w:fldCharType="end"/>
        </w:r>
      </w:hyperlink>
    </w:p>
    <w:p>
      <w:pPr>
        <w:pStyle w:val="TOC2"/>
        <w:tabs>
          <w:tab w:val="right" w:leader="dot" w:pos="8306"/>
        </w:tabs>
      </w:pPr>
      <w:hyperlink w:anchor="_Toc29691" w:history="1">
        <w:r>
          <w:rPr>
            <w:rFonts w:ascii="仿宋" w:eastAsia="仿宋" w:hAnsi="仿宋" w:cs="仿宋" w:hint="eastAsia"/>
            <w:lang w:eastAsia="zh-CN"/>
          </w:rPr>
          <w:t>(一)、后期运营计划</w:t>
        </w:r>
        <w:r>
          <w:tab/>
        </w:r>
        <w:r>
          <w:fldChar w:fldCharType="begin"/>
        </w:r>
        <w:r>
          <w:instrText xml:space="preserve"> PAGEREF _Toc29691 \h </w:instrText>
        </w:r>
        <w:r>
          <w:fldChar w:fldCharType="separate"/>
        </w:r>
        <w:r>
          <w:t>27</w:t>
        </w:r>
        <w:r>
          <w:fldChar w:fldCharType="end"/>
        </w:r>
      </w:hyperlink>
    </w:p>
    <w:p>
      <w:pPr>
        <w:pStyle w:val="TOC2"/>
        <w:tabs>
          <w:tab w:val="right" w:leader="dot" w:pos="8306"/>
        </w:tabs>
      </w:pPr>
      <w:hyperlink w:anchor="_Toc14114" w:history="1">
        <w:r>
          <w:rPr>
            <w:rFonts w:ascii="仿宋" w:eastAsia="仿宋" w:hAnsi="仿宋" w:cs="仿宋" w:hint="eastAsia"/>
            <w:lang w:eastAsia="zh-CN"/>
          </w:rPr>
          <w:t>(二)、市场拓展与多元化发展</w:t>
        </w:r>
        <w:r>
          <w:tab/>
        </w:r>
        <w:r>
          <w:fldChar w:fldCharType="begin"/>
        </w:r>
        <w:r>
          <w:instrText xml:space="preserve"> PAGEREF _Toc14114 \h </w:instrText>
        </w:r>
        <w:r>
          <w:fldChar w:fldCharType="separate"/>
        </w:r>
        <w:r>
          <w:t>28</w:t>
        </w:r>
        <w:r>
          <w:fldChar w:fldCharType="end"/>
        </w:r>
      </w:hyperlink>
    </w:p>
    <w:p>
      <w:pPr>
        <w:pStyle w:val="TOC2"/>
        <w:tabs>
          <w:tab w:val="right" w:leader="dot" w:pos="8306"/>
        </w:tabs>
      </w:pPr>
      <w:hyperlink w:anchor="_Toc20808" w:history="1">
        <w:r>
          <w:rPr>
            <w:rFonts w:ascii="仿宋" w:eastAsia="仿宋" w:hAnsi="仿宋" w:cs="仿宋" w:hint="eastAsia"/>
            <w:lang w:eastAsia="zh-CN"/>
          </w:rPr>
          <w:t>(三)、技术创新与升级计划</w:t>
        </w:r>
        <w:r>
          <w:tab/>
        </w:r>
        <w:r>
          <w:fldChar w:fldCharType="begin"/>
        </w:r>
        <w:r>
          <w:instrText xml:space="preserve"> PAGEREF _Toc20808 \h </w:instrText>
        </w:r>
        <w:r>
          <w:fldChar w:fldCharType="separate"/>
        </w:r>
        <w:r>
          <w:t>29</w:t>
        </w:r>
        <w:r>
          <w:fldChar w:fldCharType="end"/>
        </w:r>
      </w:hyperlink>
    </w:p>
    <w:p>
      <w:pPr>
        <w:pStyle w:val="TOC1"/>
        <w:tabs>
          <w:tab w:val="right" w:leader="dot" w:pos="8306"/>
        </w:tabs>
      </w:pPr>
      <w:hyperlink w:anchor="_Toc32438" w:history="1">
        <w:r>
          <w:rPr>
            <w:rFonts w:ascii="仿宋" w:eastAsia="仿宋" w:hAnsi="仿宋" w:cs="仿宋" w:hint="eastAsia"/>
            <w:lang w:eastAsia="zh-CN"/>
          </w:rPr>
          <w:t>六、法规合规与审计</w:t>
        </w:r>
        <w:r>
          <w:tab/>
        </w:r>
        <w:r>
          <w:fldChar w:fldCharType="begin"/>
        </w:r>
        <w:r>
          <w:instrText xml:space="preserve"> PAGEREF _Toc32438 \h </w:instrText>
        </w:r>
        <w:r>
          <w:fldChar w:fldCharType="separate"/>
        </w:r>
        <w:r>
          <w:t>31</w:t>
        </w:r>
        <w:r>
          <w:fldChar w:fldCharType="end"/>
        </w:r>
      </w:hyperlink>
    </w:p>
    <w:p>
      <w:pPr>
        <w:pStyle w:val="TOC2"/>
        <w:tabs>
          <w:tab w:val="right" w:leader="dot" w:pos="8306"/>
        </w:tabs>
      </w:pPr>
      <w:hyperlink w:anchor="_Toc20150" w:history="1">
        <w:r>
          <w:rPr>
            <w:rFonts w:ascii="仿宋" w:eastAsia="仿宋" w:hAnsi="仿宋" w:cs="仿宋" w:hint="eastAsia"/>
            <w:lang w:eastAsia="zh-CN"/>
          </w:rPr>
          <w:t>(一)、法规遵从与合规性</w:t>
        </w:r>
        <w:r>
          <w:tab/>
        </w:r>
        <w:r>
          <w:fldChar w:fldCharType="begin"/>
        </w:r>
        <w:r>
          <w:instrText xml:space="preserve"> PAGEREF _Toc20150 \h </w:instrText>
        </w:r>
        <w:r>
          <w:fldChar w:fldCharType="separate"/>
        </w:r>
        <w:r>
          <w:t>31</w:t>
        </w:r>
        <w:r>
          <w:fldChar w:fldCharType="end"/>
        </w:r>
      </w:hyperlink>
    </w:p>
    <w:p>
      <w:pPr>
        <w:pStyle w:val="TOC2"/>
        <w:tabs>
          <w:tab w:val="right" w:leader="dot" w:pos="8306"/>
        </w:tabs>
      </w:pPr>
      <w:hyperlink w:anchor="_Toc12812" w:history="1">
        <w:r>
          <w:rPr>
            <w:rFonts w:ascii="仿宋" w:eastAsia="仿宋" w:hAnsi="仿宋" w:cs="仿宋" w:hint="eastAsia"/>
            <w:lang w:eastAsia="zh-CN"/>
          </w:rPr>
          <w:t>(二)、内部审计计划</w:t>
        </w:r>
        <w:r>
          <w:tab/>
        </w:r>
        <w:r>
          <w:fldChar w:fldCharType="begin"/>
        </w:r>
        <w:r>
          <w:instrText xml:space="preserve"> PAGEREF _Toc12812 \h </w:instrText>
        </w:r>
        <w:r>
          <w:fldChar w:fldCharType="separate"/>
        </w:r>
        <w:r>
          <w:t>31</w:t>
        </w:r>
        <w:r>
          <w:fldChar w:fldCharType="end"/>
        </w:r>
      </w:hyperlink>
    </w:p>
    <w:p>
      <w:pPr>
        <w:pStyle w:val="TOC2"/>
        <w:tabs>
          <w:tab w:val="right" w:leader="dot" w:pos="8306"/>
        </w:tabs>
      </w:pPr>
      <w:hyperlink w:anchor="_Toc14716" w:history="1">
        <w:r>
          <w:rPr>
            <w:rFonts w:ascii="仿宋" w:eastAsia="仿宋" w:hAnsi="仿宋" w:cs="仿宋" w:hint="eastAsia"/>
            <w:lang w:eastAsia="zh-CN"/>
          </w:rPr>
          <w:t>(三)、外部审计准备</w:t>
        </w:r>
        <w:r>
          <w:tab/>
        </w:r>
        <w:r>
          <w:fldChar w:fldCharType="begin"/>
        </w:r>
        <w:r>
          <w:instrText xml:space="preserve"> PAGEREF _Toc14716 \h </w:instrText>
        </w:r>
        <w:r>
          <w:fldChar w:fldCharType="separate"/>
        </w:r>
        <w:r>
          <w:t>32</w:t>
        </w:r>
        <w:r>
          <w:fldChar w:fldCharType="end"/>
        </w:r>
      </w:hyperlink>
    </w:p>
    <w:p>
      <w:pPr>
        <w:pStyle w:val="TOC2"/>
        <w:tabs>
          <w:tab w:val="right" w:leader="dot" w:pos="8306"/>
        </w:tabs>
      </w:pPr>
      <w:hyperlink w:anchor="_Toc19585" w:history="1">
        <w:r>
          <w:rPr>
            <w:rFonts w:ascii="仿宋" w:eastAsia="仿宋" w:hAnsi="仿宋" w:cs="仿宋" w:hint="eastAsia"/>
            <w:lang w:eastAsia="zh-CN"/>
          </w:rPr>
          <w:t>(四)、审计结果整改</w:t>
        </w:r>
        <w:r>
          <w:tab/>
        </w:r>
        <w:r>
          <w:fldChar w:fldCharType="begin"/>
        </w:r>
        <w:r>
          <w:instrText xml:space="preserve"> PAGEREF _Toc19585 \h </w:instrText>
        </w:r>
        <w:r>
          <w:fldChar w:fldCharType="separate"/>
        </w:r>
        <w:r>
          <w:t>32</w:t>
        </w:r>
        <w:r>
          <w:fldChar w:fldCharType="end"/>
        </w:r>
      </w:hyperlink>
    </w:p>
    <w:p>
      <w:pPr>
        <w:pStyle w:val="TOC1"/>
        <w:tabs>
          <w:tab w:val="right" w:leader="dot" w:pos="8306"/>
        </w:tabs>
      </w:pPr>
      <w:hyperlink w:anchor="_Toc7779" w:history="1">
        <w:r>
          <w:rPr>
            <w:rFonts w:ascii="仿宋" w:eastAsia="仿宋" w:hAnsi="仿宋" w:cs="仿宋" w:hint="eastAsia"/>
            <w:lang w:eastAsia="zh-CN"/>
          </w:rPr>
          <w:t>七、项目进度计划</w:t>
        </w:r>
        <w:r>
          <w:tab/>
        </w:r>
        <w:r>
          <w:fldChar w:fldCharType="begin"/>
        </w:r>
        <w:r>
          <w:instrText xml:space="preserve"> PAGEREF _Toc7779 \h </w:instrText>
        </w:r>
        <w:r>
          <w:fldChar w:fldCharType="separate"/>
        </w:r>
        <w:r>
          <w:t>33</w:t>
        </w:r>
        <w:r>
          <w:fldChar w:fldCharType="end"/>
        </w:r>
      </w:hyperlink>
    </w:p>
    <w:p>
      <w:pPr>
        <w:pStyle w:val="TOC2"/>
        <w:tabs>
          <w:tab w:val="right" w:leader="dot" w:pos="8306"/>
        </w:tabs>
      </w:pPr>
      <w:hyperlink w:anchor="_Toc13082" w:history="1">
        <w:r>
          <w:rPr>
            <w:rFonts w:ascii="仿宋" w:eastAsia="仿宋" w:hAnsi="仿宋" w:cs="仿宋" w:hint="eastAsia"/>
            <w:lang w:eastAsia="zh-CN"/>
          </w:rPr>
          <w:t>(一)、项目进度安排</w:t>
        </w:r>
        <w:r>
          <w:tab/>
        </w:r>
        <w:r>
          <w:fldChar w:fldCharType="begin"/>
        </w:r>
        <w:r>
          <w:instrText xml:space="preserve"> PAGEREF _Toc13082 \h </w:instrText>
        </w:r>
        <w:r>
          <w:fldChar w:fldCharType="separate"/>
        </w:r>
        <w:r>
          <w:t>33</w:t>
        </w:r>
        <w:r>
          <w:fldChar w:fldCharType="end"/>
        </w:r>
      </w:hyperlink>
    </w:p>
    <w:p>
      <w:pPr>
        <w:pStyle w:val="TOC2"/>
        <w:tabs>
          <w:tab w:val="right" w:leader="dot" w:pos="8306"/>
        </w:tabs>
      </w:pPr>
      <w:hyperlink w:anchor="_Toc5198" w:history="1">
        <w:r>
          <w:rPr>
            <w:rFonts w:ascii="仿宋" w:eastAsia="仿宋" w:hAnsi="仿宋" w:cs="仿宋" w:hint="eastAsia"/>
            <w:lang w:eastAsia="zh-CN"/>
          </w:rPr>
          <w:t>(二)、项目实施保障措施</w:t>
        </w:r>
        <w:r>
          <w:tab/>
        </w:r>
        <w:r>
          <w:fldChar w:fldCharType="begin"/>
        </w:r>
        <w:r>
          <w:instrText xml:space="preserve"> PAGEREF _Toc5198 \h </w:instrText>
        </w:r>
        <w:r>
          <w:fldChar w:fldCharType="separate"/>
        </w:r>
        <w:r>
          <w:t>34</w:t>
        </w:r>
        <w:r>
          <w:fldChar w:fldCharType="end"/>
        </w:r>
      </w:hyperlink>
    </w:p>
    <w:p>
      <w:pPr>
        <w:pStyle w:val="TOC1"/>
        <w:tabs>
          <w:tab w:val="right" w:leader="dot" w:pos="8306"/>
        </w:tabs>
      </w:pPr>
      <w:hyperlink w:anchor="_Toc5975" w:history="1">
        <w:r>
          <w:rPr>
            <w:rFonts w:ascii="仿宋" w:eastAsia="仿宋" w:hAnsi="仿宋" w:cs="仿宋" w:hint="eastAsia"/>
            <w:lang w:eastAsia="zh-CN"/>
          </w:rPr>
          <w:t>八、项目招标方案及组织管理</w:t>
        </w:r>
        <w:r>
          <w:tab/>
        </w:r>
        <w:r>
          <w:fldChar w:fldCharType="begin"/>
        </w:r>
        <w:r>
          <w:instrText xml:space="preserve"> PAGEREF _Toc5975 \h </w:instrText>
        </w:r>
        <w:r>
          <w:fldChar w:fldCharType="separate"/>
        </w:r>
        <w:r>
          <w:t>36</w:t>
        </w:r>
        <w:r>
          <w:fldChar w:fldCharType="end"/>
        </w:r>
      </w:hyperlink>
    </w:p>
    <w:p>
      <w:pPr>
        <w:pStyle w:val="TOC2"/>
        <w:tabs>
          <w:tab w:val="right" w:leader="dot" w:pos="8306"/>
        </w:tabs>
      </w:pPr>
      <w:hyperlink w:anchor="_Toc19520" w:history="1">
        <w:r>
          <w:rPr>
            <w:rFonts w:ascii="仿宋" w:eastAsia="仿宋" w:hAnsi="仿宋" w:cs="仿宋" w:hint="eastAsia"/>
            <w:lang w:eastAsia="zh-CN"/>
          </w:rPr>
          <w:t>(一)、项目建设管理</w:t>
        </w:r>
        <w:r>
          <w:tab/>
        </w:r>
        <w:r>
          <w:fldChar w:fldCharType="begin"/>
        </w:r>
        <w:r>
          <w:instrText xml:space="preserve"> PAGEREF _Toc19520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91" w:history="1">
        <w:r>
          <w:rPr>
            <w:rFonts w:ascii="仿宋" w:eastAsia="仿宋" w:hAnsi="仿宋" w:cs="仿宋" w:hint="eastAsia"/>
            <w:lang w:eastAsia="zh-CN"/>
          </w:rPr>
          <w:t>(二)、招投标初步方案</w:t>
        </w:r>
        <w:r>
          <w:tab/>
        </w:r>
        <w:r>
          <w:fldChar w:fldCharType="begin"/>
        </w:r>
        <w:r>
          <w:instrText xml:space="preserve"> PAGEREF _Toc7591 \h </w:instrText>
        </w:r>
        <w:r>
          <w:fldChar w:fldCharType="separate"/>
        </w:r>
        <w:r>
          <w:t>37</w:t>
        </w:r>
        <w:r>
          <w:fldChar w:fldCharType="end"/>
        </w:r>
      </w:hyperlink>
    </w:p>
    <w:p>
      <w:pPr>
        <w:pStyle w:val="TOC2"/>
        <w:tabs>
          <w:tab w:val="right" w:leader="dot" w:pos="8306"/>
        </w:tabs>
      </w:pPr>
      <w:hyperlink w:anchor="_Toc6782" w:history="1">
        <w:r>
          <w:rPr>
            <w:rFonts w:ascii="仿宋" w:eastAsia="仿宋" w:hAnsi="仿宋" w:cs="仿宋" w:hint="eastAsia"/>
            <w:lang w:eastAsia="zh-CN"/>
          </w:rPr>
          <w:t>(三)、工程评标</w:t>
        </w:r>
        <w:r>
          <w:tab/>
        </w:r>
        <w:r>
          <w:fldChar w:fldCharType="begin"/>
        </w:r>
        <w:r>
          <w:instrText xml:space="preserve"> PAGEREF _Toc6782 \h </w:instrText>
        </w:r>
        <w:r>
          <w:fldChar w:fldCharType="separate"/>
        </w:r>
        <w:r>
          <w:t>39</w:t>
        </w:r>
        <w:r>
          <w:fldChar w:fldCharType="end"/>
        </w:r>
      </w:hyperlink>
    </w:p>
    <w:p>
      <w:pPr>
        <w:pStyle w:val="TOC2"/>
        <w:tabs>
          <w:tab w:val="right" w:leader="dot" w:pos="8306"/>
        </w:tabs>
      </w:pPr>
      <w:hyperlink w:anchor="_Toc19590" w:history="1">
        <w:r>
          <w:rPr>
            <w:rFonts w:ascii="仿宋" w:eastAsia="仿宋" w:hAnsi="仿宋" w:cs="仿宋" w:hint="eastAsia"/>
            <w:lang w:eastAsia="zh-CN"/>
          </w:rPr>
          <w:t>(四)、项目组织机构与人力资源配置</w:t>
        </w:r>
        <w:r>
          <w:tab/>
        </w:r>
        <w:r>
          <w:fldChar w:fldCharType="begin"/>
        </w:r>
        <w:r>
          <w:instrText xml:space="preserve"> PAGEREF _Toc19590 \h </w:instrText>
        </w:r>
        <w:r>
          <w:fldChar w:fldCharType="separate"/>
        </w:r>
        <w:r>
          <w:t>40</w:t>
        </w:r>
        <w:r>
          <w:fldChar w:fldCharType="end"/>
        </w:r>
      </w:hyperlink>
    </w:p>
    <w:p>
      <w:pPr>
        <w:pStyle w:val="TOC1"/>
        <w:tabs>
          <w:tab w:val="right" w:leader="dot" w:pos="8306"/>
        </w:tabs>
      </w:pPr>
      <w:hyperlink w:anchor="_Toc2483" w:history="1">
        <w:r>
          <w:rPr>
            <w:rFonts w:ascii="仿宋" w:eastAsia="仿宋" w:hAnsi="仿宋" w:cs="仿宋" w:hint="eastAsia"/>
            <w:lang w:eastAsia="zh-CN"/>
          </w:rPr>
          <w:t>九、环境可持续性管理</w:t>
        </w:r>
        <w:r>
          <w:tab/>
        </w:r>
        <w:r>
          <w:fldChar w:fldCharType="begin"/>
        </w:r>
        <w:r>
          <w:instrText xml:space="preserve"> PAGEREF _Toc2483 \h </w:instrText>
        </w:r>
        <w:r>
          <w:fldChar w:fldCharType="separate"/>
        </w:r>
        <w:r>
          <w:t>42</w:t>
        </w:r>
        <w:r>
          <w:fldChar w:fldCharType="end"/>
        </w:r>
      </w:hyperlink>
    </w:p>
    <w:p>
      <w:pPr>
        <w:pStyle w:val="TOC2"/>
        <w:tabs>
          <w:tab w:val="right" w:leader="dot" w:pos="8306"/>
        </w:tabs>
      </w:pPr>
      <w:hyperlink w:anchor="_Toc12688" w:history="1">
        <w:r>
          <w:rPr>
            <w:rFonts w:ascii="仿宋" w:eastAsia="仿宋" w:hAnsi="仿宋" w:cs="仿宋" w:hint="eastAsia"/>
            <w:lang w:eastAsia="zh-CN"/>
          </w:rPr>
          <w:t>(一)、环境友好型生产策略</w:t>
        </w:r>
        <w:r>
          <w:tab/>
        </w:r>
        <w:r>
          <w:fldChar w:fldCharType="begin"/>
        </w:r>
        <w:r>
          <w:instrText xml:space="preserve"> PAGEREF _Toc12688 \h </w:instrText>
        </w:r>
        <w:r>
          <w:fldChar w:fldCharType="separate"/>
        </w:r>
        <w:r>
          <w:t>42</w:t>
        </w:r>
        <w:r>
          <w:fldChar w:fldCharType="end"/>
        </w:r>
      </w:hyperlink>
    </w:p>
    <w:p>
      <w:pPr>
        <w:pStyle w:val="TOC2"/>
        <w:tabs>
          <w:tab w:val="right" w:leader="dot" w:pos="8306"/>
        </w:tabs>
      </w:pPr>
      <w:hyperlink w:anchor="_Toc20545" w:history="1">
        <w:r>
          <w:rPr>
            <w:rFonts w:ascii="仿宋" w:eastAsia="仿宋" w:hAnsi="仿宋" w:cs="仿宋" w:hint="eastAsia"/>
            <w:lang w:eastAsia="zh-CN"/>
          </w:rPr>
          <w:t>(二)、绿色供应链管理</w:t>
        </w:r>
        <w:r>
          <w:tab/>
        </w:r>
        <w:r>
          <w:fldChar w:fldCharType="begin"/>
        </w:r>
        <w:r>
          <w:instrText xml:space="preserve"> PAGEREF _Toc20545 \h </w:instrText>
        </w:r>
        <w:r>
          <w:fldChar w:fldCharType="separate"/>
        </w:r>
        <w:r>
          <w:t>43</w:t>
        </w:r>
        <w:r>
          <w:fldChar w:fldCharType="end"/>
        </w:r>
      </w:hyperlink>
    </w:p>
    <w:p>
      <w:pPr>
        <w:pStyle w:val="TOC2"/>
        <w:tabs>
          <w:tab w:val="right" w:leader="dot" w:pos="8306"/>
        </w:tabs>
      </w:pPr>
      <w:hyperlink w:anchor="_Toc21507" w:history="1">
        <w:r>
          <w:rPr>
            <w:rFonts w:ascii="仿宋" w:eastAsia="仿宋" w:hAnsi="仿宋" w:cs="仿宋" w:hint="eastAsia"/>
            <w:lang w:eastAsia="zh-CN"/>
          </w:rPr>
          <w:t>(三)、能源与资源节约计划</w:t>
        </w:r>
        <w:r>
          <w:tab/>
        </w:r>
        <w:r>
          <w:fldChar w:fldCharType="begin"/>
        </w:r>
        <w:r>
          <w:instrText xml:space="preserve"> PAGEREF _Toc21507 \h </w:instrText>
        </w:r>
        <w:r>
          <w:fldChar w:fldCharType="separate"/>
        </w:r>
        <w:r>
          <w:t>44</w:t>
        </w:r>
        <w:r>
          <w:fldChar w:fldCharType="end"/>
        </w:r>
      </w:hyperlink>
    </w:p>
    <w:p>
      <w:pPr>
        <w:pStyle w:val="TOC2"/>
        <w:tabs>
          <w:tab w:val="right" w:leader="dot" w:pos="8306"/>
        </w:tabs>
      </w:pPr>
      <w:hyperlink w:anchor="_Toc301" w:history="1">
        <w:r>
          <w:rPr>
            <w:rFonts w:ascii="仿宋" w:eastAsia="仿宋" w:hAnsi="仿宋" w:cs="仿宋" w:hint="eastAsia"/>
            <w:lang w:eastAsia="zh-CN"/>
          </w:rPr>
          <w:t>(四)、企业社会责任履行</w:t>
        </w:r>
        <w:r>
          <w:tab/>
        </w:r>
        <w:r>
          <w:fldChar w:fldCharType="begin"/>
        </w:r>
        <w:r>
          <w:instrText xml:space="preserve"> PAGEREF _Toc301 \h </w:instrText>
        </w:r>
        <w:r>
          <w:fldChar w:fldCharType="separate"/>
        </w:r>
        <w:r>
          <w:t>45</w:t>
        </w:r>
        <w:r>
          <w:fldChar w:fldCharType="end"/>
        </w:r>
      </w:hyperlink>
    </w:p>
    <w:p>
      <w:pPr>
        <w:pStyle w:val="TOC1"/>
        <w:tabs>
          <w:tab w:val="right" w:leader="dot" w:pos="8306"/>
        </w:tabs>
      </w:pPr>
      <w:hyperlink w:anchor="_Toc2189" w:history="1">
        <w:r>
          <w:rPr>
            <w:rFonts w:ascii="仿宋" w:eastAsia="仿宋" w:hAnsi="仿宋" w:cs="仿宋" w:hint="eastAsia"/>
            <w:lang w:eastAsia="zh-CN"/>
          </w:rPr>
          <w:t>十、风险评估</w:t>
        </w:r>
        <w:r>
          <w:tab/>
        </w:r>
        <w:r>
          <w:fldChar w:fldCharType="begin"/>
        </w:r>
        <w:r>
          <w:instrText xml:space="preserve"> PAGEREF _Toc2189 \h </w:instrText>
        </w:r>
        <w:r>
          <w:fldChar w:fldCharType="separate"/>
        </w:r>
        <w:r>
          <w:t>46</w:t>
        </w:r>
        <w:r>
          <w:fldChar w:fldCharType="end"/>
        </w:r>
      </w:hyperlink>
    </w:p>
    <w:p>
      <w:pPr>
        <w:pStyle w:val="TOC2"/>
        <w:tabs>
          <w:tab w:val="right" w:leader="dot" w:pos="8306"/>
        </w:tabs>
      </w:pPr>
      <w:hyperlink w:anchor="_Toc23873" w:history="1">
        <w:r>
          <w:rPr>
            <w:rFonts w:ascii="仿宋" w:eastAsia="仿宋" w:hAnsi="仿宋" w:cs="仿宋" w:hint="eastAsia"/>
            <w:lang w:eastAsia="zh-CN"/>
          </w:rPr>
          <w:t>(一)、项目风险分析</w:t>
        </w:r>
        <w:r>
          <w:tab/>
        </w:r>
        <w:r>
          <w:fldChar w:fldCharType="begin"/>
        </w:r>
        <w:r>
          <w:instrText xml:space="preserve"> PAGEREF _Toc23873 \h </w:instrText>
        </w:r>
        <w:r>
          <w:fldChar w:fldCharType="separate"/>
        </w:r>
        <w:r>
          <w:t>46</w:t>
        </w:r>
        <w:r>
          <w:fldChar w:fldCharType="end"/>
        </w:r>
      </w:hyperlink>
    </w:p>
    <w:p>
      <w:pPr>
        <w:pStyle w:val="TOC2"/>
        <w:tabs>
          <w:tab w:val="right" w:leader="dot" w:pos="8306"/>
        </w:tabs>
      </w:pPr>
      <w:hyperlink w:anchor="_Toc6236" w:history="1">
        <w:r>
          <w:rPr>
            <w:rFonts w:ascii="仿宋" w:eastAsia="仿宋" w:hAnsi="仿宋" w:cs="仿宋" w:hint="eastAsia"/>
            <w:lang w:eastAsia="zh-CN"/>
          </w:rPr>
          <w:t>(二)、项目风险对策</w:t>
        </w:r>
        <w:r>
          <w:tab/>
        </w:r>
        <w:r>
          <w:fldChar w:fldCharType="begin"/>
        </w:r>
        <w:r>
          <w:instrText xml:space="preserve"> PAGEREF _Toc6236 \h </w:instrText>
        </w:r>
        <w:r>
          <w:fldChar w:fldCharType="separate"/>
        </w:r>
        <w:r>
          <w:t>48</w:t>
        </w:r>
        <w:r>
          <w:fldChar w:fldCharType="end"/>
        </w:r>
      </w:hyperlink>
    </w:p>
    <w:p>
      <w:pPr>
        <w:pStyle w:val="TOC1"/>
        <w:tabs>
          <w:tab w:val="right" w:leader="dot" w:pos="8306"/>
        </w:tabs>
      </w:pPr>
      <w:hyperlink w:anchor="_Toc3669" w:history="1">
        <w:r>
          <w:rPr>
            <w:rFonts w:ascii="仿宋" w:eastAsia="仿宋" w:hAnsi="仿宋" w:cs="仿宋" w:hint="eastAsia"/>
            <w:lang w:eastAsia="zh-CN"/>
          </w:rPr>
          <w:t>十一、项目运营管理</w:t>
        </w:r>
        <w:r>
          <w:tab/>
        </w:r>
        <w:r>
          <w:fldChar w:fldCharType="begin"/>
        </w:r>
        <w:r>
          <w:instrText xml:space="preserve"> PAGEREF _Toc3669 \h </w:instrText>
        </w:r>
        <w:r>
          <w:fldChar w:fldCharType="separate"/>
        </w:r>
        <w:r>
          <w:t>49</w:t>
        </w:r>
        <w:r>
          <w:fldChar w:fldCharType="end"/>
        </w:r>
      </w:hyperlink>
    </w:p>
    <w:p>
      <w:pPr>
        <w:pStyle w:val="TOC2"/>
        <w:tabs>
          <w:tab w:val="right" w:leader="dot" w:pos="8306"/>
        </w:tabs>
      </w:pPr>
      <w:hyperlink w:anchor="_Toc32193" w:history="1">
        <w:r>
          <w:rPr>
            <w:rFonts w:ascii="仿宋" w:eastAsia="仿宋" w:hAnsi="仿宋" w:cs="仿宋" w:hint="eastAsia"/>
            <w:lang w:eastAsia="zh-CN"/>
          </w:rPr>
          <w:t>(一)、项目管理体系建设</w:t>
        </w:r>
        <w:r>
          <w:tab/>
        </w:r>
        <w:r>
          <w:fldChar w:fldCharType="begin"/>
        </w:r>
        <w:r>
          <w:instrText xml:space="preserve"> PAGEREF _Toc32193 \h </w:instrText>
        </w:r>
        <w:r>
          <w:fldChar w:fldCharType="separate"/>
        </w:r>
        <w:r>
          <w:t>49</w:t>
        </w:r>
        <w:r>
          <w:fldChar w:fldCharType="end"/>
        </w:r>
      </w:hyperlink>
    </w:p>
    <w:p>
      <w:pPr>
        <w:pStyle w:val="TOC2"/>
        <w:tabs>
          <w:tab w:val="right" w:leader="dot" w:pos="8306"/>
        </w:tabs>
      </w:pPr>
      <w:hyperlink w:anchor="_Toc9702" w:history="1">
        <w:r>
          <w:rPr>
            <w:rFonts w:ascii="仿宋" w:eastAsia="仿宋" w:hAnsi="仿宋" w:cs="仿宋" w:hint="eastAsia"/>
            <w:lang w:eastAsia="zh-CN"/>
          </w:rPr>
          <w:t>(二)、运营计划</w:t>
        </w:r>
        <w:r>
          <w:tab/>
        </w:r>
        <w:r>
          <w:fldChar w:fldCharType="begin"/>
        </w:r>
        <w:r>
          <w:instrText xml:space="preserve"> PAGEREF _Toc9702 \h </w:instrText>
        </w:r>
        <w:r>
          <w:fldChar w:fldCharType="separate"/>
        </w:r>
        <w:r>
          <w:t>50</w:t>
        </w:r>
        <w:r>
          <w:fldChar w:fldCharType="end"/>
        </w:r>
      </w:hyperlink>
    </w:p>
    <w:p>
      <w:pPr>
        <w:pStyle w:val="TOC2"/>
        <w:tabs>
          <w:tab w:val="right" w:leader="dot" w:pos="8306"/>
        </w:tabs>
      </w:pPr>
      <w:hyperlink w:anchor="_Toc19181" w:history="1">
        <w:r>
          <w:rPr>
            <w:rFonts w:ascii="仿宋" w:eastAsia="仿宋" w:hAnsi="仿宋" w:cs="仿宋" w:hint="eastAsia"/>
            <w:lang w:eastAsia="zh-CN"/>
          </w:rPr>
          <w:t>(三)、运营管理措施</w:t>
        </w:r>
        <w:r>
          <w:tab/>
        </w:r>
        <w:r>
          <w:fldChar w:fldCharType="begin"/>
        </w:r>
        <w:r>
          <w:instrText xml:space="preserve"> PAGEREF _Toc19181 \h </w:instrText>
        </w:r>
        <w:r>
          <w:fldChar w:fldCharType="separate"/>
        </w:r>
        <w:r>
          <w:t>52</w:t>
        </w:r>
        <w:r>
          <w:fldChar w:fldCharType="end"/>
        </w:r>
      </w:hyperlink>
    </w:p>
    <w:p>
      <w:pPr>
        <w:pStyle w:val="TOC2"/>
        <w:tabs>
          <w:tab w:val="right" w:leader="dot" w:pos="8306"/>
        </w:tabs>
      </w:pPr>
      <w:hyperlink w:anchor="_Toc16739" w:history="1">
        <w:r>
          <w:rPr>
            <w:rFonts w:ascii="仿宋" w:eastAsia="仿宋" w:hAnsi="仿宋" w:cs="仿宋" w:hint="eastAsia"/>
            <w:lang w:eastAsia="zh-CN"/>
          </w:rPr>
          <w:t>(四)、项目监测与改进</w:t>
        </w:r>
        <w:r>
          <w:tab/>
        </w:r>
        <w:r>
          <w:fldChar w:fldCharType="begin"/>
        </w:r>
        <w:r>
          <w:instrText xml:space="preserve"> PAGEREF _Toc16739 \h </w:instrText>
        </w:r>
        <w:r>
          <w:fldChar w:fldCharType="separate"/>
        </w:r>
        <w:r>
          <w:t>53</w:t>
        </w:r>
        <w:r>
          <w:fldChar w:fldCharType="end"/>
        </w:r>
      </w:hyperlink>
    </w:p>
    <w:p>
      <w:pPr>
        <w:pStyle w:val="TOC1"/>
        <w:tabs>
          <w:tab w:val="right" w:leader="dot" w:pos="8306"/>
        </w:tabs>
      </w:pPr>
      <w:hyperlink w:anchor="_Toc13199" w:history="1">
        <w:r>
          <w:rPr>
            <w:rFonts w:ascii="仿宋" w:eastAsia="仿宋" w:hAnsi="仿宋" w:cs="仿宋" w:hint="eastAsia"/>
            <w:lang w:eastAsia="zh-CN"/>
          </w:rPr>
          <w:t>十二、信息化建设</w:t>
        </w:r>
        <w:r>
          <w:tab/>
        </w:r>
        <w:r>
          <w:fldChar w:fldCharType="begin"/>
        </w:r>
        <w:r>
          <w:instrText xml:space="preserve"> PAGEREF _Toc13199 \h </w:instrText>
        </w:r>
        <w:r>
          <w:fldChar w:fldCharType="separate"/>
        </w:r>
        <w:r>
          <w:t>54</w:t>
        </w:r>
        <w:r>
          <w:fldChar w:fldCharType="end"/>
        </w:r>
      </w:hyperlink>
    </w:p>
    <w:p>
      <w:pPr>
        <w:pStyle w:val="TOC2"/>
        <w:tabs>
          <w:tab w:val="right" w:leader="dot" w:pos="8306"/>
        </w:tabs>
      </w:pPr>
      <w:hyperlink w:anchor="_Toc2516" w:history="1">
        <w:r>
          <w:rPr>
            <w:rFonts w:ascii="仿宋" w:eastAsia="仿宋" w:hAnsi="仿宋" w:cs="仿宋" w:hint="eastAsia"/>
            <w:lang w:eastAsia="zh-CN"/>
          </w:rPr>
          <w:t>(一)、信息化规划</w:t>
        </w:r>
        <w:r>
          <w:tab/>
        </w:r>
        <w:r>
          <w:fldChar w:fldCharType="begin"/>
        </w:r>
        <w:r>
          <w:instrText xml:space="preserve"> PAGEREF _Toc2516 \h </w:instrText>
        </w:r>
        <w:r>
          <w:fldChar w:fldCharType="separate"/>
        </w:r>
        <w:r>
          <w:t>54</w:t>
        </w:r>
        <w:r>
          <w:fldChar w:fldCharType="end"/>
        </w:r>
      </w:hyperlink>
    </w:p>
    <w:p>
      <w:pPr>
        <w:pStyle w:val="TOC2"/>
        <w:tabs>
          <w:tab w:val="right" w:leader="dot" w:pos="8306"/>
        </w:tabs>
      </w:pPr>
      <w:hyperlink w:anchor="_Toc14423" w:history="1">
        <w:r>
          <w:rPr>
            <w:rFonts w:ascii="仿宋" w:eastAsia="仿宋" w:hAnsi="仿宋" w:cs="仿宋" w:hint="eastAsia"/>
            <w:lang w:eastAsia="zh-CN"/>
          </w:rPr>
          <w:t>(二)、信息系统建设</w:t>
        </w:r>
        <w:r>
          <w:tab/>
        </w:r>
        <w:r>
          <w:fldChar w:fldCharType="begin"/>
        </w:r>
        <w:r>
          <w:instrText xml:space="preserve"> PAGEREF _Toc14423 \h </w:instrText>
        </w:r>
        <w:r>
          <w:fldChar w:fldCharType="separate"/>
        </w:r>
        <w:r>
          <w:t>55</w:t>
        </w:r>
        <w:r>
          <w:fldChar w:fldCharType="end"/>
        </w:r>
      </w:hyperlink>
    </w:p>
    <w:p>
      <w:pPr>
        <w:pStyle w:val="TOC2"/>
        <w:tabs>
          <w:tab w:val="right" w:leader="dot" w:pos="8306"/>
        </w:tabs>
      </w:pPr>
      <w:hyperlink w:anchor="_Toc12745" w:history="1">
        <w:r>
          <w:rPr>
            <w:rFonts w:ascii="仿宋" w:eastAsia="仿宋" w:hAnsi="仿宋" w:cs="仿宋" w:hint="eastAsia"/>
            <w:lang w:eastAsia="zh-CN"/>
          </w:rPr>
          <w:t>(三)、数据保护与隐私保护</w:t>
        </w:r>
        <w:r>
          <w:tab/>
        </w:r>
        <w:r>
          <w:fldChar w:fldCharType="begin"/>
        </w:r>
        <w:r>
          <w:instrText xml:space="preserve"> PAGEREF _Toc12745 \h </w:instrText>
        </w:r>
        <w:r>
          <w:fldChar w:fldCharType="separate"/>
        </w:r>
        <w:r>
          <w:t>56</w:t>
        </w:r>
        <w:r>
          <w:fldChar w:fldCharType="end"/>
        </w:r>
      </w:hyperlink>
    </w:p>
    <w:p>
      <w:pPr>
        <w:pStyle w:val="TOC1"/>
        <w:tabs>
          <w:tab w:val="right" w:leader="dot" w:pos="8306"/>
        </w:tabs>
      </w:pPr>
      <w:hyperlink w:anchor="_Toc11184" w:history="1">
        <w:r>
          <w:rPr>
            <w:rFonts w:ascii="仿宋" w:eastAsia="仿宋" w:hAnsi="仿宋" w:cs="仿宋" w:hint="eastAsia"/>
            <w:lang w:eastAsia="zh-CN"/>
          </w:rPr>
          <w:t>十三、法律法规及环境影响评价</w:t>
        </w:r>
        <w:r>
          <w:tab/>
        </w:r>
        <w:r>
          <w:fldChar w:fldCharType="begin"/>
        </w:r>
        <w:r>
          <w:instrText xml:space="preserve"> PAGEREF _Toc11184 \h </w:instrText>
        </w:r>
        <w:r>
          <w:fldChar w:fldCharType="separate"/>
        </w:r>
        <w:r>
          <w:t>57</w:t>
        </w:r>
        <w:r>
          <w:fldChar w:fldCharType="end"/>
        </w:r>
      </w:hyperlink>
    </w:p>
    <w:p>
      <w:pPr>
        <w:pStyle w:val="TOC2"/>
        <w:tabs>
          <w:tab w:val="right" w:leader="dot" w:pos="8306"/>
        </w:tabs>
      </w:pPr>
      <w:hyperlink w:anchor="_Toc27573" w:history="1">
        <w:r>
          <w:rPr>
            <w:rFonts w:ascii="仿宋" w:eastAsia="仿宋" w:hAnsi="仿宋" w:cs="仿宋" w:hint="eastAsia"/>
            <w:lang w:eastAsia="zh-CN"/>
          </w:rPr>
          <w:t>(一)、法律法规的遵守</w:t>
        </w:r>
        <w:r>
          <w:tab/>
        </w:r>
        <w:r>
          <w:fldChar w:fldCharType="begin"/>
        </w:r>
        <w:r>
          <w:instrText xml:space="preserve"> PAGEREF _Toc27573 \h </w:instrText>
        </w:r>
        <w:r>
          <w:fldChar w:fldCharType="separate"/>
        </w:r>
        <w:r>
          <w:t>57</w:t>
        </w:r>
        <w:r>
          <w:fldChar w:fldCharType="end"/>
        </w:r>
      </w:hyperlink>
    </w:p>
    <w:p>
      <w:pPr>
        <w:pStyle w:val="TOC2"/>
        <w:tabs>
          <w:tab w:val="right" w:leader="dot" w:pos="8306"/>
        </w:tabs>
      </w:pPr>
      <w:hyperlink w:anchor="_Toc16686" w:history="1">
        <w:r>
          <w:rPr>
            <w:rFonts w:ascii="仿宋" w:eastAsia="仿宋" w:hAnsi="仿宋" w:cs="仿宋" w:hint="eastAsia"/>
            <w:lang w:eastAsia="zh-CN"/>
          </w:rPr>
          <w:t>(二)、环境影响评价</w:t>
        </w:r>
        <w:r>
          <w:tab/>
        </w:r>
        <w:r>
          <w:fldChar w:fldCharType="begin"/>
        </w:r>
        <w:r>
          <w:instrText xml:space="preserve"> PAGEREF _Toc16686 \h </w:instrText>
        </w:r>
        <w:r>
          <w:fldChar w:fldCharType="separate"/>
        </w:r>
        <w:r>
          <w:t>58</w:t>
        </w:r>
        <w:r>
          <w:fldChar w:fldCharType="end"/>
        </w:r>
      </w:hyperlink>
    </w:p>
    <w:p>
      <w:pPr>
        <w:pStyle w:val="TOC2"/>
        <w:tabs>
          <w:tab w:val="right" w:leader="dot" w:pos="8306"/>
        </w:tabs>
      </w:pPr>
      <w:hyperlink w:anchor="_Toc25625" w:history="1">
        <w:r>
          <w:rPr>
            <w:rFonts w:ascii="仿宋" w:eastAsia="仿宋" w:hAnsi="仿宋" w:cs="仿宋" w:hint="eastAsia"/>
            <w:lang w:eastAsia="zh-CN"/>
          </w:rPr>
          <w:t>(三)、环保手续办理</w:t>
        </w:r>
        <w:r>
          <w:tab/>
        </w:r>
        <w:r>
          <w:fldChar w:fldCharType="begin"/>
        </w:r>
        <w:r>
          <w:instrText xml:space="preserve"> PAGEREF _Toc25625 \h </w:instrText>
        </w:r>
        <w:r>
          <w:fldChar w:fldCharType="separate"/>
        </w:r>
        <w:r>
          <w:t>59</w:t>
        </w:r>
        <w:r>
          <w:fldChar w:fldCharType="end"/>
        </w:r>
      </w:hyperlink>
    </w:p>
    <w:p>
      <w:pPr>
        <w:pStyle w:val="TOC1"/>
        <w:tabs>
          <w:tab w:val="right" w:leader="dot" w:pos="8306"/>
        </w:tabs>
      </w:pPr>
      <w:hyperlink w:anchor="_Toc9602" w:history="1">
        <w:r>
          <w:rPr>
            <w:rFonts w:ascii="仿宋" w:eastAsia="仿宋" w:hAnsi="仿宋" w:cs="仿宋" w:hint="eastAsia"/>
            <w:lang w:eastAsia="zh-CN"/>
          </w:rPr>
          <w:t>十四、项目验收与收尾工作</w:t>
        </w:r>
        <w:r>
          <w:tab/>
        </w:r>
        <w:r>
          <w:fldChar w:fldCharType="begin"/>
        </w:r>
        <w:r>
          <w:instrText xml:space="preserve"> PAGEREF _Toc9602 \h </w:instrText>
        </w:r>
        <w:r>
          <w:fldChar w:fldCharType="separate"/>
        </w:r>
        <w:r>
          <w:t>60</w:t>
        </w:r>
        <w:r>
          <w:fldChar w:fldCharType="end"/>
        </w:r>
      </w:hyperlink>
    </w:p>
    <w:p>
      <w:pPr>
        <w:pStyle w:val="TOC2"/>
        <w:tabs>
          <w:tab w:val="right" w:leader="dot" w:pos="8306"/>
        </w:tabs>
      </w:pPr>
      <w:hyperlink w:anchor="_Toc26168" w:history="1">
        <w:r>
          <w:rPr>
            <w:rFonts w:ascii="仿宋" w:eastAsia="仿宋" w:hAnsi="仿宋" w:cs="仿宋" w:hint="eastAsia"/>
            <w:lang w:eastAsia="zh-CN"/>
          </w:rPr>
          <w:t>(一)、项目竣工验收</w:t>
        </w:r>
        <w:r>
          <w:tab/>
        </w:r>
        <w:r>
          <w:fldChar w:fldCharType="begin"/>
        </w:r>
        <w:r>
          <w:instrText xml:space="preserve"> PAGEREF _Toc26168 \h </w:instrText>
        </w:r>
        <w:r>
          <w:fldChar w:fldCharType="separate"/>
        </w:r>
        <w:r>
          <w:t>60</w:t>
        </w:r>
        <w:r>
          <w:fldChar w:fldCharType="end"/>
        </w:r>
      </w:hyperlink>
    </w:p>
    <w:p>
      <w:pPr>
        <w:pStyle w:val="TOC2"/>
        <w:tabs>
          <w:tab w:val="right" w:leader="dot" w:pos="8306"/>
        </w:tabs>
      </w:pPr>
      <w:hyperlink w:anchor="_Toc19186" w:history="1">
        <w:r>
          <w:rPr>
            <w:rFonts w:ascii="仿宋" w:eastAsia="仿宋" w:hAnsi="仿宋" w:cs="仿宋" w:hint="eastAsia"/>
            <w:lang w:eastAsia="zh-CN"/>
          </w:rPr>
          <w:t>(二)、收尾工作计划</w:t>
        </w:r>
        <w:r>
          <w:tab/>
        </w:r>
        <w:r>
          <w:fldChar w:fldCharType="begin"/>
        </w:r>
        <w:r>
          <w:instrText xml:space="preserve"> PAGEREF _Toc19186 \h </w:instrText>
        </w:r>
        <w:r>
          <w:fldChar w:fldCharType="separate"/>
        </w:r>
        <w:r>
          <w:t>61</w:t>
        </w:r>
        <w:r>
          <w:fldChar w:fldCharType="end"/>
        </w:r>
      </w:hyperlink>
    </w:p>
    <w:p>
      <w:pPr>
        <w:pStyle w:val="TOC2"/>
        <w:tabs>
          <w:tab w:val="right" w:leader="dot" w:pos="8306"/>
        </w:tabs>
      </w:pPr>
      <w:hyperlink w:anchor="_Toc18211" w:history="1">
        <w:r>
          <w:rPr>
            <w:rFonts w:ascii="仿宋" w:eastAsia="仿宋" w:hAnsi="仿宋" w:cs="仿宋" w:hint="eastAsia"/>
            <w:lang w:eastAsia="zh-CN"/>
          </w:rPr>
          <w:t>(三)、移交与运营</w:t>
        </w:r>
        <w:r>
          <w:tab/>
        </w:r>
        <w:r>
          <w:fldChar w:fldCharType="begin"/>
        </w:r>
        <w:r>
          <w:instrText xml:space="preserve"> PAGEREF _Toc18211 \h </w:instrText>
        </w:r>
        <w:r>
          <w:fldChar w:fldCharType="separate"/>
        </w:r>
        <w:r>
          <w:t>63</w:t>
        </w:r>
        <w:r>
          <w:fldChar w:fldCharType="end"/>
        </w:r>
      </w:hyperlink>
    </w:p>
    <w:p>
      <w:pPr>
        <w:pStyle w:val="TOC1"/>
        <w:tabs>
          <w:tab w:val="right" w:leader="dot" w:pos="8306"/>
        </w:tabs>
      </w:pPr>
      <w:hyperlink w:anchor="_Toc13987" w:history="1">
        <w:r>
          <w:rPr>
            <w:rFonts w:ascii="仿宋" w:eastAsia="仿宋" w:hAnsi="仿宋" w:cs="仿宋" w:hint="eastAsia"/>
            <w:lang w:eastAsia="zh-CN"/>
          </w:rPr>
          <w:t>十五、合同与法务管理</w:t>
        </w:r>
        <w:r>
          <w:tab/>
        </w:r>
        <w:r>
          <w:fldChar w:fldCharType="begin"/>
        </w:r>
        <w:r>
          <w:instrText xml:space="preserve"> PAGEREF _Toc13987 \h </w:instrText>
        </w:r>
        <w:r>
          <w:fldChar w:fldCharType="separate"/>
        </w:r>
        <w:r>
          <w:t>64</w:t>
        </w:r>
        <w:r>
          <w:fldChar w:fldCharType="end"/>
        </w:r>
      </w:hyperlink>
    </w:p>
    <w:p>
      <w:pPr>
        <w:pStyle w:val="TOC2"/>
        <w:tabs>
          <w:tab w:val="right" w:leader="dot" w:pos="8306"/>
        </w:tabs>
      </w:pPr>
      <w:hyperlink w:anchor="_Toc21081" w:history="1">
        <w:r>
          <w:rPr>
            <w:rFonts w:ascii="仿宋" w:eastAsia="仿宋" w:hAnsi="仿宋" w:cs="仿宋" w:hint="eastAsia"/>
            <w:lang w:eastAsia="zh-CN"/>
          </w:rPr>
          <w:t>(一)、合同管理</w:t>
        </w:r>
        <w:r>
          <w:tab/>
        </w:r>
        <w:r>
          <w:fldChar w:fldCharType="begin"/>
        </w:r>
        <w:r>
          <w:instrText xml:space="preserve"> PAGEREF _Toc21081 \h </w:instrText>
        </w:r>
        <w:r>
          <w:fldChar w:fldCharType="separate"/>
        </w:r>
        <w:r>
          <w:t>64</w:t>
        </w:r>
        <w:r>
          <w:fldChar w:fldCharType="end"/>
        </w:r>
      </w:hyperlink>
    </w:p>
    <w:p>
      <w:pPr>
        <w:pStyle w:val="TOC2"/>
        <w:tabs>
          <w:tab w:val="right" w:leader="dot" w:pos="8306"/>
        </w:tabs>
      </w:pPr>
      <w:hyperlink w:anchor="_Toc15681" w:history="1">
        <w:r>
          <w:rPr>
            <w:rFonts w:ascii="仿宋" w:eastAsia="仿宋" w:hAnsi="仿宋" w:cs="仿宋" w:hint="eastAsia"/>
            <w:lang w:eastAsia="zh-CN"/>
          </w:rPr>
          <w:t>(二)、法务风险分析</w:t>
        </w:r>
        <w:r>
          <w:tab/>
        </w:r>
        <w:r>
          <w:fldChar w:fldCharType="begin"/>
        </w:r>
        <w:r>
          <w:instrText xml:space="preserve"> PAGEREF _Toc15681 \h </w:instrText>
        </w:r>
        <w:r>
          <w:fldChar w:fldCharType="separate"/>
        </w:r>
        <w:r>
          <w:t>65</w:t>
        </w:r>
        <w:r>
          <w:fldChar w:fldCharType="end"/>
        </w:r>
      </w:hyperlink>
    </w:p>
    <w:p>
      <w:pPr>
        <w:pStyle w:val="TOC2"/>
        <w:tabs>
          <w:tab w:val="right" w:leader="dot" w:pos="8306"/>
        </w:tabs>
      </w:pPr>
      <w:hyperlink w:anchor="_Toc3165" w:history="1">
        <w:r>
          <w:rPr>
            <w:rFonts w:ascii="仿宋" w:eastAsia="仿宋" w:hAnsi="仿宋" w:cs="仿宋" w:hint="eastAsia"/>
            <w:lang w:eastAsia="zh-CN"/>
          </w:rPr>
          <w:t>(三)、合同纠纷解决机制</w:t>
        </w:r>
        <w:r>
          <w:tab/>
        </w:r>
        <w:r>
          <w:fldChar w:fldCharType="begin"/>
        </w:r>
        <w:r>
          <w:instrText xml:space="preserve"> PAGEREF _Toc3165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70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多媒体集成市场需求，保持技术和管理上的创新。我们明确表示申请的资金将专注于支持和实现组织的核心目标与战略，进而实现长期发展。多媒体集成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21206"/>
      <w:r>
        <w:rPr>
          <w:rFonts w:ascii="仿宋" w:eastAsia="仿宋" w:hAnsi="仿宋" w:cs="仿宋" w:hint="eastAsia"/>
          <w:sz w:val="28"/>
          <w:lang w:eastAsia="zh-CN"/>
        </w:rPr>
        <w:t>一、项目概要</w:t>
      </w:r>
      <w:bookmarkEnd w:id="2"/>
    </w:p>
    <w:p>
      <w:pPr>
        <w:pStyle w:val="Heading2"/>
        <w:rPr>
          <w:rFonts w:ascii="仿宋" w:eastAsia="仿宋" w:hAnsi="仿宋" w:cs="仿宋" w:hint="eastAsia"/>
          <w:lang w:eastAsia="zh-CN"/>
        </w:rPr>
      </w:pPr>
      <w:bookmarkStart w:id="3" w:name="_Toc25154"/>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多媒体集成项目为扩建项目</w:t>
      </w:r>
    </w:p>
    <w:p>
      <w:pPr>
        <w:pStyle w:val="Heading2"/>
        <w:ind w:firstLine="560" w:firstLineChars="200"/>
        <w:rPr>
          <w:rFonts w:ascii="仿宋" w:eastAsia="仿宋" w:hAnsi="仿宋" w:cs="仿宋" w:hint="eastAsia"/>
          <w:sz w:val="28"/>
          <w:lang w:eastAsia="zh-CN"/>
        </w:rPr>
      </w:pPr>
      <w:bookmarkStart w:id="4" w:name="_Toc5836"/>
      <w:r>
        <w:rPr>
          <w:rFonts w:ascii="仿宋" w:eastAsia="仿宋" w:hAnsi="仿宋" w:cs="仿宋" w:hint="eastAsia"/>
          <w:sz w:val="28"/>
          <w:lang w:eastAsia="zh-CN"/>
        </w:rPr>
        <w:t>(二)、项目主办方</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媒体集成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5" w:name="_Toc16303"/>
      <w:r>
        <w:rPr>
          <w:rFonts w:ascii="仿宋" w:eastAsia="仿宋" w:hAnsi="仿宋" w:cs="仿宋" w:hint="eastAsia"/>
          <w:sz w:val="28"/>
          <w:lang w:eastAsia="zh-CN"/>
        </w:rPr>
        <w:t>(三)、多媒体集成项目定位及建设原因</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一、多媒体集成项目定位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多媒体集成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市场需求增长：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多媒体集成项目将以技术研发为驱动，推动公司产品线的技术创新和升级，确保公司在激烈的市场竞争中始终保持技术优势。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通过多媒体集成项目的实施，公司将在当前市场的基础上拓展更多的业务领域，增加新的市场份额，促使公司业务全面发展。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顺应多媒体集成行业趋势： 扩建多媒体集成项目将有助于公司更好地适应多媒体集成行业的发展趋势，提前布局未来市场，确保公司在市场动荡中稳健发展。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6" w:name="_Toc25774"/>
      <w:r>
        <w:rPr>
          <w:rFonts w:ascii="仿宋" w:eastAsia="仿宋" w:hAnsi="仿宋" w:cs="仿宋" w:hint="eastAsia"/>
          <w:sz w:val="28"/>
          <w:lang w:eastAsia="zh-CN"/>
        </w:rPr>
        <w:t>(四)、多媒体集成项目选址及背景</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多媒体集成项目选址于XX（具体选址以最终确定方案为准），占地面积约XXX亩。项目规划建设区域地理位置得天独厚，交通便利，电力、供排水、通讯等公用设施条件齐全，非常适宜多媒体集成项目的建设。</w:t>
      </w:r>
    </w:p>
    <w:p>
      <w:pPr>
        <w:pStyle w:val="Heading2"/>
        <w:ind w:firstLine="560" w:firstLineChars="200"/>
        <w:rPr>
          <w:rFonts w:ascii="仿宋" w:eastAsia="仿宋" w:hAnsi="仿宋" w:cs="仿宋" w:hint="eastAsia"/>
          <w:sz w:val="28"/>
          <w:lang w:eastAsia="zh-CN"/>
        </w:rPr>
      </w:pPr>
      <w:bookmarkStart w:id="7" w:name="_Toc32045"/>
      <w:r>
        <w:rPr>
          <w:rFonts w:ascii="仿宋" w:eastAsia="仿宋" w:hAnsi="仿宋" w:cs="仿宋" w:hint="eastAsia"/>
          <w:sz w:val="28"/>
          <w:lang w:eastAsia="zh-CN"/>
        </w:rPr>
        <w:t>(五)、多媒体集成项目生产规模概述</w:t>
      </w:r>
      <w:bookmarkEnd w:id="7"/>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媒体集成项目旨在实现规模化生产，以满足市场需求并提高竞争力。根据初步规划，多媒体集成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8" w:name="_Toc10734"/>
      <w:r>
        <w:rPr>
          <w:rFonts w:ascii="仿宋" w:eastAsia="仿宋" w:hAnsi="仿宋" w:cs="仿宋" w:hint="eastAsia"/>
          <w:sz w:val="28"/>
          <w:lang w:eastAsia="zh-CN"/>
        </w:rPr>
        <w:t>(六)、建筑规模与设计要点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多媒体集成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9" w:name="_Toc23264"/>
      <w:r>
        <w:rPr>
          <w:rFonts w:ascii="仿宋" w:eastAsia="仿宋" w:hAnsi="仿宋" w:cs="仿宋" w:hint="eastAsia"/>
          <w:sz w:val="28"/>
          <w:lang w:eastAsia="zh-CN"/>
        </w:rPr>
        <w:t>(七)、环境影响考察</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调查多媒体集成项目可能对大气质量产生的影响，包括废气排放、空气颗粒物扬尘等，采取措施确保空气环境质量符合相关标准。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水体环境： 分析多媒体集成项目对地表水和地下水的潜在影响，考虑废水排放、水资源利用情况，制定水环境保护措施，确保水体质量不受明显影响。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土壤环境： 研究多媒体集成项目可能对土壤的影响，尤其是对于可能产生的污染物，采取土壤保护和修复措施，确保土壤资源可持续利用。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评估多媒体集成项目对生态系统的潜在冲击，包括对植被、动物、微生物等的影响，制定生态保护方案，最大限度地减小对生态环境的不良影响。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研究多媒体集成项目对当地社区和居民的潜在经济和社会影响，确保项目的实施不会对当地居民的正常生活和社会秩序产生负面影响。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0" w:name="_Toc5272"/>
      <w:r>
        <w:rPr>
          <w:rFonts w:ascii="仿宋" w:eastAsia="仿宋" w:hAnsi="仿宋" w:cs="仿宋" w:hint="eastAsia"/>
          <w:sz w:val="28"/>
          <w:lang w:eastAsia="zh-CN"/>
        </w:rPr>
        <w:t>(八)、项目总投资与资金结构</w:t>
      </w:r>
      <w:bookmarkEnd w:id="10"/>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(一)多媒体集成项目总投资构成详解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媒体集成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1" w:name="_Toc27452"/>
      <w:r>
        <w:rPr>
          <w:rFonts w:ascii="仿宋" w:eastAsia="仿宋" w:hAnsi="仿宋" w:cs="仿宋" w:hint="eastAsia"/>
          <w:sz w:val="28"/>
          <w:lang w:eastAsia="zh-CN"/>
        </w:rPr>
        <w:t>(九)、资金筹措方案概述</w:t>
      </w:r>
      <w:bookmarkEnd w:id="11"/>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媒体集成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12" w:name="_Toc24472"/>
      <w:r>
        <w:rPr>
          <w:rFonts w:ascii="仿宋" w:eastAsia="仿宋" w:hAnsi="仿宋" w:cs="仿宋" w:hint="eastAsia"/>
          <w:sz w:val="28"/>
          <w:lang w:eastAsia="zh-CN"/>
        </w:rPr>
        <w:t>(十)、多媒体集成项目经济效益预期规划</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多媒体集成项目总投资构成分析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多媒体集成项目总投资包括建设投资、建设期利息和流动资金。根据谨慎财务估算，项目总投资XX万元，其中：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多媒体集成项目建设投资XX万元，包括工程费用、工程建设其他费用和预备费，其中：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工程费用： XX万元。</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工程建设其他费用：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预备费：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上述金额均以万元为单位。</w:t>
      </w:r>
    </w:p>
    <w:p>
      <w:pPr>
        <w:pStyle w:val="Heading2"/>
        <w:ind w:firstLine="560" w:firstLineChars="200"/>
        <w:rPr>
          <w:rFonts w:ascii="仿宋" w:eastAsia="仿宋" w:hAnsi="仿宋" w:cs="仿宋" w:hint="eastAsia"/>
          <w:sz w:val="28"/>
          <w:lang w:eastAsia="zh-CN"/>
        </w:rPr>
      </w:pPr>
      <w:bookmarkStart w:id="13" w:name="_Toc20122"/>
      <w:r>
        <w:rPr>
          <w:rFonts w:ascii="仿宋" w:eastAsia="仿宋" w:hAnsi="仿宋" w:cs="仿宋" w:hint="eastAsia"/>
          <w:sz w:val="28"/>
          <w:lang w:eastAsia="zh-CN"/>
        </w:rPr>
        <w:t>(十一)、多媒体集成项目建设进度计划</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多媒体集成项目将按照国家基本建设程序的相关法规和执行指南进行建设，建设期计划为XXX个月。</w:t>
      </w:r>
    </w:p>
    <w:p>
      <w:pPr>
        <w:pStyle w:val="Heading1"/>
        <w:ind w:firstLine="560" w:firstLineChars="200"/>
        <w:rPr>
          <w:rFonts w:ascii="仿宋" w:eastAsia="仿宋" w:hAnsi="仿宋" w:cs="仿宋" w:hint="eastAsia"/>
          <w:sz w:val="28"/>
          <w:lang w:eastAsia="zh-CN"/>
        </w:rPr>
      </w:pPr>
      <w:bookmarkStart w:id="14" w:name="_Toc16000"/>
      <w:r>
        <w:rPr>
          <w:rFonts w:ascii="仿宋" w:eastAsia="仿宋" w:hAnsi="仿宋" w:cs="仿宋" w:hint="eastAsia"/>
          <w:sz w:val="28"/>
          <w:lang w:eastAsia="zh-CN"/>
        </w:rPr>
        <w:t>二、人才队伍建设</w:t>
      </w:r>
      <w:bookmarkEnd w:id="14"/>
    </w:p>
    <w:p>
      <w:pPr>
        <w:pStyle w:val="Heading2"/>
        <w:rPr>
          <w:rFonts w:ascii="仿宋" w:eastAsia="仿宋" w:hAnsi="仿宋" w:cs="仿宋" w:hint="eastAsia"/>
          <w:lang w:eastAsia="zh-CN"/>
        </w:rPr>
      </w:pPr>
      <w:bookmarkStart w:id="15" w:name="_Toc5242"/>
      <w:r>
        <w:rPr>
          <w:rFonts w:ascii="仿宋" w:eastAsia="仿宋" w:hAnsi="仿宋" w:cs="仿宋" w:hint="eastAsia"/>
          <w:lang w:eastAsia="zh-CN"/>
        </w:rPr>
        <w:t>(一)、人才引进与培养计划</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多媒体集成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16" w:name="_Toc19516"/>
      <w:r>
        <w:rPr>
          <w:rFonts w:ascii="仿宋" w:eastAsia="仿宋" w:hAnsi="仿宋" w:cs="仿宋" w:hint="eastAsia"/>
          <w:sz w:val="28"/>
          <w:lang w:eastAsia="zh-CN"/>
        </w:rPr>
        <w:t>(二)、员工激励与福利政策</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17" w:name="_Toc14296"/>
      <w:r>
        <w:rPr>
          <w:rFonts w:ascii="仿宋" w:eastAsia="仿宋" w:hAnsi="仿宋" w:cs="仿宋" w:hint="eastAsia"/>
          <w:sz w:val="28"/>
          <w:lang w:eastAsia="zh-CN"/>
        </w:rPr>
        <w:t>(三)、团队建设与管理</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18" w:name="_Toc15499"/>
      <w:r>
        <w:rPr>
          <w:rFonts w:ascii="仿宋" w:eastAsia="仿宋" w:hAnsi="仿宋" w:cs="仿宋" w:hint="eastAsia"/>
          <w:sz w:val="28"/>
          <w:lang w:eastAsia="zh-CN"/>
        </w:rPr>
        <w:t>三、运营管理</w:t>
      </w:r>
      <w:bookmarkEnd w:id="18"/>
    </w:p>
    <w:p>
      <w:pPr>
        <w:pStyle w:val="Heading2"/>
        <w:rPr>
          <w:rFonts w:ascii="仿宋" w:eastAsia="仿宋" w:hAnsi="仿宋" w:cs="仿宋" w:hint="eastAsia"/>
          <w:lang w:eastAsia="zh-CN"/>
        </w:rPr>
      </w:pPr>
      <w:bookmarkStart w:id="19" w:name="_Toc5959"/>
      <w:r>
        <w:rPr>
          <w:rFonts w:ascii="仿宋" w:eastAsia="仿宋" w:hAnsi="仿宋" w:cs="仿宋" w:hint="eastAsia"/>
          <w:lang w:eastAsia="zh-CN"/>
        </w:rPr>
        <w:t>(一)、公司经营宗旨</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20" w:name="_Toc20038"/>
      <w:r>
        <w:rPr>
          <w:rFonts w:ascii="仿宋" w:eastAsia="仿宋" w:hAnsi="仿宋" w:cs="仿宋" w:hint="eastAsia"/>
          <w:sz w:val="28"/>
          <w:lang w:eastAsia="zh-CN"/>
        </w:rPr>
        <w:t>(二)、公司目标与主职责</w:t>
      </w:r>
      <w:bookmarkEnd w:id="2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公司的核心目标是在多媒体集成行业内取得领先地位，实现可持续增长。为实现这一目标，公司将不断提升产品质量、拓展市场份额、加强研发创新，并致力于提高客户满意度。主要职责包括：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21" w:name="_Toc3748"/>
      <w:r>
        <w:rPr>
          <w:rFonts w:ascii="仿宋" w:eastAsia="仿宋" w:hAnsi="仿宋" w:cs="仿宋" w:hint="eastAsia"/>
          <w:sz w:val="28"/>
          <w:lang w:eastAsia="zh-CN"/>
        </w:rPr>
        <w:t>(三)、各部门职责及权限</w:t>
      </w:r>
      <w:bookmarkEnd w:id="2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多媒体集成市场信息收集与分析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对多媒体集成行业销售部门员工进多媒体集成行业务素质、产品知识培训和考核等工作，不断培养、挖掘、引进销售人才，建设高素质的销售队伍。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https://d.book118.com/076154101240010055</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多媒体集成资金申请报告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多媒体集成资金申请报告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多媒体集成资金申请报告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多媒体集成资金申请报告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多媒体集成资金申请报告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多媒体集成资金申请报告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多媒体集成资金申请报告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多媒体集成资金申请报告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多媒体集成资金申请报告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多媒体集成资金申请报告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多媒体集成资金申请报告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多媒体集成资金申请报告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多媒体集成资金申请报告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多媒体集成资金申请报告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多媒体集成资金申请报告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57554C"/>
    <w:rsid w:val="282E6701"/>
    <w:rsid w:val="3E675B86"/>
    <w:rsid w:val="44335160"/>
    <w:rsid w:val="497C50C6"/>
    <w:rsid w:val="59204A0B"/>
    <w:rsid w:val="5D2D2508"/>
    <w:rsid w:val="689E7DA6"/>
    <w:rsid w:val="6D57554C"/>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76154101240010055"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2024-02-09T15:36:00Z</dcterms:created>
  <dcterms:modified xsi:type="dcterms:W3CDTF">2024-02-09T15:36:41Z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176AE9B42B034C02ADABB94076BBBA7C_11</vt:lpwstr>
  </property>
  <property fmtid="{D5CDD505-2E9C-101B-9397-08002B2CF9AE}" pid="3" name="KSOProductBuildVer">
    <vt:lpwstr>2052-12.1.0.16250</vt:lpwstr>
  </property>
</Properties>
</file>