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14" w:history="1">
        <w:r>
          <w:rPr>
            <w:rFonts w:ascii="仿宋" w:eastAsia="仿宋" w:hAnsi="仿宋" w:cs="仿宋" w:hint="eastAsia"/>
            <w:lang w:eastAsia="zh-CN"/>
          </w:rPr>
          <w:t>前言</w:t>
        </w:r>
        <w:r>
          <w:tab/>
        </w:r>
        <w:r>
          <w:fldChar w:fldCharType="begin"/>
        </w:r>
        <w:r>
          <w:instrText xml:space="preserve"> PAGEREF _Toc32514 \h </w:instrText>
        </w:r>
        <w:r>
          <w:fldChar w:fldCharType="separate"/>
        </w:r>
        <w:r>
          <w:t>3</w:t>
        </w:r>
        <w:r>
          <w:fldChar w:fldCharType="end"/>
        </w:r>
      </w:hyperlink>
    </w:p>
    <w:p>
      <w:pPr>
        <w:pStyle w:val="TOC1"/>
        <w:tabs>
          <w:tab w:val="right" w:leader="dot" w:pos="8306"/>
        </w:tabs>
      </w:pPr>
      <w:hyperlink w:anchor="_Toc662" w:history="1">
        <w:r>
          <w:rPr>
            <w:rFonts w:ascii="仿宋" w:eastAsia="仿宋" w:hAnsi="仿宋" w:cs="仿宋" w:hint="eastAsia"/>
            <w:lang w:eastAsia="zh-CN"/>
          </w:rPr>
          <w:t>一、硅橡胶项目选址可行性分析</w:t>
        </w:r>
        <w:r>
          <w:tab/>
        </w:r>
        <w:r>
          <w:fldChar w:fldCharType="begin"/>
        </w:r>
        <w:r>
          <w:instrText xml:space="preserve"> PAGEREF _Toc662 \h </w:instrText>
        </w:r>
        <w:r>
          <w:fldChar w:fldCharType="separate"/>
        </w:r>
        <w:r>
          <w:t>3</w:t>
        </w:r>
        <w:r>
          <w:fldChar w:fldCharType="end"/>
        </w:r>
      </w:hyperlink>
    </w:p>
    <w:p>
      <w:pPr>
        <w:pStyle w:val="TOC2"/>
        <w:tabs>
          <w:tab w:val="right" w:leader="dot" w:pos="8306"/>
        </w:tabs>
      </w:pPr>
      <w:hyperlink w:anchor="_Toc29488" w:history="1">
        <w:r>
          <w:rPr>
            <w:rFonts w:ascii="仿宋" w:eastAsia="仿宋" w:hAnsi="仿宋" w:cs="仿宋" w:hint="eastAsia"/>
            <w:lang w:eastAsia="zh-CN"/>
          </w:rPr>
          <w:t>(一)、硅橡胶项目选址</w:t>
        </w:r>
        <w:r>
          <w:tab/>
        </w:r>
        <w:r>
          <w:fldChar w:fldCharType="begin"/>
        </w:r>
        <w:r>
          <w:instrText xml:space="preserve"> PAGEREF _Toc29488 \h </w:instrText>
        </w:r>
        <w:r>
          <w:fldChar w:fldCharType="separate"/>
        </w:r>
        <w:r>
          <w:t>3</w:t>
        </w:r>
        <w:r>
          <w:fldChar w:fldCharType="end"/>
        </w:r>
      </w:hyperlink>
    </w:p>
    <w:p>
      <w:pPr>
        <w:pStyle w:val="TOC2"/>
        <w:tabs>
          <w:tab w:val="right" w:leader="dot" w:pos="8306"/>
        </w:tabs>
      </w:pPr>
      <w:hyperlink w:anchor="_Toc11919" w:history="1">
        <w:r>
          <w:rPr>
            <w:rFonts w:ascii="仿宋" w:eastAsia="仿宋" w:hAnsi="仿宋" w:cs="仿宋" w:hint="eastAsia"/>
            <w:lang w:eastAsia="zh-CN"/>
          </w:rPr>
          <w:t>(二)、用地控制指标</w:t>
        </w:r>
        <w:r>
          <w:tab/>
        </w:r>
        <w:r>
          <w:fldChar w:fldCharType="begin"/>
        </w:r>
        <w:r>
          <w:instrText xml:space="preserve"> PAGEREF _Toc11919 \h </w:instrText>
        </w:r>
        <w:r>
          <w:fldChar w:fldCharType="separate"/>
        </w:r>
        <w:r>
          <w:t>3</w:t>
        </w:r>
        <w:r>
          <w:fldChar w:fldCharType="end"/>
        </w:r>
      </w:hyperlink>
    </w:p>
    <w:p>
      <w:pPr>
        <w:pStyle w:val="TOC2"/>
        <w:tabs>
          <w:tab w:val="right" w:leader="dot" w:pos="8306"/>
        </w:tabs>
      </w:pPr>
      <w:hyperlink w:anchor="_Toc5977" w:history="1">
        <w:r>
          <w:rPr>
            <w:rFonts w:ascii="仿宋" w:eastAsia="仿宋" w:hAnsi="仿宋" w:cs="仿宋" w:hint="eastAsia"/>
            <w:lang w:eastAsia="zh-CN"/>
          </w:rPr>
          <w:t>(三)、节约用地措施</w:t>
        </w:r>
        <w:r>
          <w:tab/>
        </w:r>
        <w:r>
          <w:fldChar w:fldCharType="begin"/>
        </w:r>
        <w:r>
          <w:instrText xml:space="preserve"> PAGEREF _Toc5977 \h </w:instrText>
        </w:r>
        <w:r>
          <w:fldChar w:fldCharType="separate"/>
        </w:r>
        <w:r>
          <w:t>5</w:t>
        </w:r>
        <w:r>
          <w:fldChar w:fldCharType="end"/>
        </w:r>
      </w:hyperlink>
    </w:p>
    <w:p>
      <w:pPr>
        <w:pStyle w:val="TOC2"/>
        <w:tabs>
          <w:tab w:val="right" w:leader="dot" w:pos="8306"/>
        </w:tabs>
      </w:pPr>
      <w:hyperlink w:anchor="_Toc1272" w:history="1">
        <w:r>
          <w:rPr>
            <w:rFonts w:ascii="仿宋" w:eastAsia="仿宋" w:hAnsi="仿宋" w:cs="仿宋" w:hint="eastAsia"/>
            <w:lang w:eastAsia="zh-CN"/>
          </w:rPr>
          <w:t>(四)、总图布置方案</w:t>
        </w:r>
        <w:r>
          <w:tab/>
        </w:r>
        <w:r>
          <w:fldChar w:fldCharType="begin"/>
        </w:r>
        <w:r>
          <w:instrText xml:space="preserve"> PAGEREF _Toc1272 \h </w:instrText>
        </w:r>
        <w:r>
          <w:fldChar w:fldCharType="separate"/>
        </w:r>
        <w:r>
          <w:t>6</w:t>
        </w:r>
        <w:r>
          <w:fldChar w:fldCharType="end"/>
        </w:r>
      </w:hyperlink>
    </w:p>
    <w:p>
      <w:pPr>
        <w:pStyle w:val="TOC2"/>
        <w:tabs>
          <w:tab w:val="right" w:leader="dot" w:pos="8306"/>
        </w:tabs>
      </w:pPr>
      <w:hyperlink w:anchor="_Toc6677" w:history="1">
        <w:r>
          <w:rPr>
            <w:rFonts w:ascii="仿宋" w:eastAsia="仿宋" w:hAnsi="仿宋" w:cs="仿宋" w:hint="eastAsia"/>
            <w:lang w:eastAsia="zh-CN"/>
          </w:rPr>
          <w:t>(五)、选址综合评价</w:t>
        </w:r>
        <w:r>
          <w:tab/>
        </w:r>
        <w:r>
          <w:fldChar w:fldCharType="begin"/>
        </w:r>
        <w:r>
          <w:instrText xml:space="preserve"> PAGEREF _Toc6677 \h </w:instrText>
        </w:r>
        <w:r>
          <w:fldChar w:fldCharType="separate"/>
        </w:r>
        <w:r>
          <w:t>7</w:t>
        </w:r>
        <w:r>
          <w:fldChar w:fldCharType="end"/>
        </w:r>
      </w:hyperlink>
    </w:p>
    <w:p>
      <w:pPr>
        <w:pStyle w:val="TOC1"/>
        <w:tabs>
          <w:tab w:val="right" w:leader="dot" w:pos="8306"/>
        </w:tabs>
      </w:pPr>
      <w:hyperlink w:anchor="_Toc32511" w:history="1">
        <w:r>
          <w:rPr>
            <w:rFonts w:ascii="仿宋" w:eastAsia="仿宋" w:hAnsi="仿宋" w:cs="仿宋" w:hint="eastAsia"/>
            <w:lang w:eastAsia="zh-CN"/>
          </w:rPr>
          <w:t>二、硅橡胶项目可持续发展</w:t>
        </w:r>
        <w:r>
          <w:tab/>
        </w:r>
        <w:r>
          <w:fldChar w:fldCharType="begin"/>
        </w:r>
        <w:r>
          <w:instrText xml:space="preserve"> PAGEREF _Toc32511 \h </w:instrText>
        </w:r>
        <w:r>
          <w:fldChar w:fldCharType="separate"/>
        </w:r>
        <w:r>
          <w:t>8</w:t>
        </w:r>
        <w:r>
          <w:fldChar w:fldCharType="end"/>
        </w:r>
      </w:hyperlink>
    </w:p>
    <w:p>
      <w:pPr>
        <w:pStyle w:val="TOC2"/>
        <w:tabs>
          <w:tab w:val="right" w:leader="dot" w:pos="8306"/>
        </w:tabs>
      </w:pPr>
      <w:hyperlink w:anchor="_Toc26858" w:history="1">
        <w:r>
          <w:rPr>
            <w:rFonts w:ascii="仿宋" w:eastAsia="仿宋" w:hAnsi="仿宋" w:cs="仿宋" w:hint="eastAsia"/>
            <w:lang w:eastAsia="zh-CN"/>
          </w:rPr>
          <w:t>(一)、可持续战略与实践</w:t>
        </w:r>
        <w:r>
          <w:tab/>
        </w:r>
        <w:r>
          <w:fldChar w:fldCharType="begin"/>
        </w:r>
        <w:r>
          <w:instrText xml:space="preserve"> PAGEREF _Toc26858 \h </w:instrText>
        </w:r>
        <w:r>
          <w:fldChar w:fldCharType="separate"/>
        </w:r>
        <w:r>
          <w:t>8</w:t>
        </w:r>
        <w:r>
          <w:fldChar w:fldCharType="end"/>
        </w:r>
      </w:hyperlink>
    </w:p>
    <w:p>
      <w:pPr>
        <w:pStyle w:val="TOC2"/>
        <w:tabs>
          <w:tab w:val="right" w:leader="dot" w:pos="8306"/>
        </w:tabs>
      </w:pPr>
      <w:hyperlink w:anchor="_Toc4321" w:history="1">
        <w:r>
          <w:rPr>
            <w:rFonts w:ascii="仿宋" w:eastAsia="仿宋" w:hAnsi="仿宋" w:cs="仿宋" w:hint="eastAsia"/>
            <w:lang w:eastAsia="zh-CN"/>
          </w:rPr>
          <w:t>(二)、环保与社会责任</w:t>
        </w:r>
        <w:r>
          <w:tab/>
        </w:r>
        <w:r>
          <w:fldChar w:fldCharType="begin"/>
        </w:r>
        <w:r>
          <w:instrText xml:space="preserve"> PAGEREF _Toc4321 \h </w:instrText>
        </w:r>
        <w:r>
          <w:fldChar w:fldCharType="separate"/>
        </w:r>
        <w:r>
          <w:t>9</w:t>
        </w:r>
        <w:r>
          <w:fldChar w:fldCharType="end"/>
        </w:r>
      </w:hyperlink>
    </w:p>
    <w:p>
      <w:pPr>
        <w:pStyle w:val="TOC1"/>
        <w:tabs>
          <w:tab w:val="right" w:leader="dot" w:pos="8306"/>
        </w:tabs>
      </w:pPr>
      <w:hyperlink w:anchor="_Toc6341" w:history="1">
        <w:r>
          <w:rPr>
            <w:rFonts w:ascii="仿宋" w:eastAsia="仿宋" w:hAnsi="仿宋" w:cs="仿宋" w:hint="eastAsia"/>
            <w:lang w:eastAsia="zh-CN"/>
          </w:rPr>
          <w:t>三、市场分析、调研</w:t>
        </w:r>
        <w:r>
          <w:tab/>
        </w:r>
        <w:r>
          <w:fldChar w:fldCharType="begin"/>
        </w:r>
        <w:r>
          <w:instrText xml:space="preserve"> PAGEREF _Toc6341 \h </w:instrText>
        </w:r>
        <w:r>
          <w:fldChar w:fldCharType="separate"/>
        </w:r>
        <w:r>
          <w:t>10</w:t>
        </w:r>
        <w:r>
          <w:fldChar w:fldCharType="end"/>
        </w:r>
      </w:hyperlink>
    </w:p>
    <w:p>
      <w:pPr>
        <w:pStyle w:val="TOC2"/>
        <w:tabs>
          <w:tab w:val="right" w:leader="dot" w:pos="8306"/>
        </w:tabs>
      </w:pPr>
      <w:hyperlink w:anchor="_Toc12014" w:history="1">
        <w:r>
          <w:rPr>
            <w:rFonts w:ascii="仿宋" w:eastAsia="仿宋" w:hAnsi="仿宋" w:cs="仿宋" w:hint="eastAsia"/>
            <w:lang w:eastAsia="zh-CN"/>
          </w:rPr>
          <w:t>(一)、硅橡胶行业分析</w:t>
        </w:r>
        <w:r>
          <w:tab/>
        </w:r>
        <w:r>
          <w:fldChar w:fldCharType="begin"/>
        </w:r>
        <w:r>
          <w:instrText xml:space="preserve"> PAGEREF _Toc12014 \h </w:instrText>
        </w:r>
        <w:r>
          <w:fldChar w:fldCharType="separate"/>
        </w:r>
        <w:r>
          <w:t>10</w:t>
        </w:r>
        <w:r>
          <w:fldChar w:fldCharType="end"/>
        </w:r>
      </w:hyperlink>
    </w:p>
    <w:p>
      <w:pPr>
        <w:pStyle w:val="TOC2"/>
        <w:tabs>
          <w:tab w:val="right" w:leader="dot" w:pos="8306"/>
        </w:tabs>
      </w:pPr>
      <w:hyperlink w:anchor="_Toc7016" w:history="1">
        <w:r>
          <w:rPr>
            <w:rFonts w:ascii="仿宋" w:eastAsia="仿宋" w:hAnsi="仿宋" w:cs="仿宋" w:hint="eastAsia"/>
            <w:lang w:eastAsia="zh-CN"/>
          </w:rPr>
          <w:t>(二)、硅橡胶市场分析预测</w:t>
        </w:r>
        <w:r>
          <w:tab/>
        </w:r>
        <w:r>
          <w:fldChar w:fldCharType="begin"/>
        </w:r>
        <w:r>
          <w:instrText xml:space="preserve"> PAGEREF _Toc7016 \h </w:instrText>
        </w:r>
        <w:r>
          <w:fldChar w:fldCharType="separate"/>
        </w:r>
        <w:r>
          <w:t>10</w:t>
        </w:r>
        <w:r>
          <w:fldChar w:fldCharType="end"/>
        </w:r>
      </w:hyperlink>
    </w:p>
    <w:p>
      <w:pPr>
        <w:pStyle w:val="TOC1"/>
        <w:tabs>
          <w:tab w:val="right" w:leader="dot" w:pos="8306"/>
        </w:tabs>
      </w:pPr>
      <w:hyperlink w:anchor="_Toc24522" w:history="1">
        <w:r>
          <w:rPr>
            <w:rFonts w:ascii="仿宋" w:eastAsia="仿宋" w:hAnsi="仿宋" w:cs="仿宋" w:hint="eastAsia"/>
            <w:lang w:eastAsia="zh-CN"/>
          </w:rPr>
          <w:t>四、硅橡胶项目土建工程</w:t>
        </w:r>
        <w:r>
          <w:tab/>
        </w:r>
        <w:r>
          <w:fldChar w:fldCharType="begin"/>
        </w:r>
        <w:r>
          <w:instrText xml:space="preserve"> PAGEREF _Toc24522 \h </w:instrText>
        </w:r>
        <w:r>
          <w:fldChar w:fldCharType="separate"/>
        </w:r>
        <w:r>
          <w:t>11</w:t>
        </w:r>
        <w:r>
          <w:fldChar w:fldCharType="end"/>
        </w:r>
      </w:hyperlink>
    </w:p>
    <w:p>
      <w:pPr>
        <w:pStyle w:val="TOC2"/>
        <w:tabs>
          <w:tab w:val="right" w:leader="dot" w:pos="8306"/>
        </w:tabs>
      </w:pPr>
      <w:hyperlink w:anchor="_Toc28968" w:history="1">
        <w:r>
          <w:rPr>
            <w:rFonts w:ascii="仿宋" w:eastAsia="仿宋" w:hAnsi="仿宋" w:cs="仿宋" w:hint="eastAsia"/>
            <w:lang w:eastAsia="zh-CN"/>
          </w:rPr>
          <w:t>(一)、建筑工程设计原则</w:t>
        </w:r>
        <w:r>
          <w:tab/>
        </w:r>
        <w:r>
          <w:fldChar w:fldCharType="begin"/>
        </w:r>
        <w:r>
          <w:instrText xml:space="preserve"> PAGEREF _Toc28968 \h </w:instrText>
        </w:r>
        <w:r>
          <w:fldChar w:fldCharType="separate"/>
        </w:r>
        <w:r>
          <w:t>11</w:t>
        </w:r>
        <w:r>
          <w:fldChar w:fldCharType="end"/>
        </w:r>
      </w:hyperlink>
    </w:p>
    <w:p>
      <w:pPr>
        <w:pStyle w:val="TOC2"/>
        <w:tabs>
          <w:tab w:val="right" w:leader="dot" w:pos="8306"/>
        </w:tabs>
      </w:pPr>
      <w:hyperlink w:anchor="_Toc28078" w:history="1">
        <w:r>
          <w:rPr>
            <w:rFonts w:ascii="仿宋" w:eastAsia="仿宋" w:hAnsi="仿宋" w:cs="仿宋" w:hint="eastAsia"/>
            <w:lang w:eastAsia="zh-CN"/>
          </w:rPr>
          <w:t>(二)、土建工程设计年限及安全等级</w:t>
        </w:r>
        <w:r>
          <w:tab/>
        </w:r>
        <w:r>
          <w:fldChar w:fldCharType="begin"/>
        </w:r>
        <w:r>
          <w:instrText xml:space="preserve"> PAGEREF _Toc28078 \h </w:instrText>
        </w:r>
        <w:r>
          <w:fldChar w:fldCharType="separate"/>
        </w:r>
        <w:r>
          <w:t>12</w:t>
        </w:r>
        <w:r>
          <w:fldChar w:fldCharType="end"/>
        </w:r>
      </w:hyperlink>
    </w:p>
    <w:p>
      <w:pPr>
        <w:pStyle w:val="TOC2"/>
        <w:tabs>
          <w:tab w:val="right" w:leader="dot" w:pos="8306"/>
        </w:tabs>
      </w:pPr>
      <w:hyperlink w:anchor="_Toc16812" w:history="1">
        <w:r>
          <w:rPr>
            <w:rFonts w:ascii="仿宋" w:eastAsia="仿宋" w:hAnsi="仿宋" w:cs="仿宋" w:hint="eastAsia"/>
            <w:lang w:eastAsia="zh-CN"/>
          </w:rPr>
          <w:t>(三)、建筑工程设计总体要求</w:t>
        </w:r>
        <w:r>
          <w:tab/>
        </w:r>
        <w:r>
          <w:fldChar w:fldCharType="begin"/>
        </w:r>
        <w:r>
          <w:instrText xml:space="preserve"> PAGEREF _Toc16812 \h </w:instrText>
        </w:r>
        <w:r>
          <w:fldChar w:fldCharType="separate"/>
        </w:r>
        <w:r>
          <w:t>14</w:t>
        </w:r>
        <w:r>
          <w:fldChar w:fldCharType="end"/>
        </w:r>
      </w:hyperlink>
    </w:p>
    <w:p>
      <w:pPr>
        <w:pStyle w:val="TOC2"/>
        <w:tabs>
          <w:tab w:val="right" w:leader="dot" w:pos="8306"/>
        </w:tabs>
      </w:pPr>
      <w:hyperlink w:anchor="_Toc5811" w:history="1">
        <w:r>
          <w:rPr>
            <w:rFonts w:ascii="仿宋" w:eastAsia="仿宋" w:hAnsi="仿宋" w:cs="仿宋" w:hint="eastAsia"/>
            <w:lang w:eastAsia="zh-CN"/>
          </w:rPr>
          <w:t>(四)、土建工程建设指标</w:t>
        </w:r>
        <w:r>
          <w:tab/>
        </w:r>
        <w:r>
          <w:fldChar w:fldCharType="begin"/>
        </w:r>
        <w:r>
          <w:instrText xml:space="preserve"> PAGEREF _Toc5811 \h </w:instrText>
        </w:r>
        <w:r>
          <w:fldChar w:fldCharType="separate"/>
        </w:r>
        <w:r>
          <w:t>14</w:t>
        </w:r>
        <w:r>
          <w:fldChar w:fldCharType="end"/>
        </w:r>
      </w:hyperlink>
    </w:p>
    <w:p>
      <w:pPr>
        <w:pStyle w:val="TOC1"/>
        <w:tabs>
          <w:tab w:val="right" w:leader="dot" w:pos="8306"/>
        </w:tabs>
      </w:pPr>
      <w:hyperlink w:anchor="_Toc23435" w:history="1">
        <w:r>
          <w:rPr>
            <w:rFonts w:ascii="仿宋" w:eastAsia="仿宋" w:hAnsi="仿宋" w:cs="仿宋" w:hint="eastAsia"/>
            <w:lang w:eastAsia="zh-CN"/>
          </w:rPr>
          <w:t>五、硅橡胶项目文档管理</w:t>
        </w:r>
        <w:r>
          <w:tab/>
        </w:r>
        <w:r>
          <w:fldChar w:fldCharType="begin"/>
        </w:r>
        <w:r>
          <w:instrText xml:space="preserve"> PAGEREF _Toc23435 \h </w:instrText>
        </w:r>
        <w:r>
          <w:fldChar w:fldCharType="separate"/>
        </w:r>
        <w:r>
          <w:t>15</w:t>
        </w:r>
        <w:r>
          <w:fldChar w:fldCharType="end"/>
        </w:r>
      </w:hyperlink>
    </w:p>
    <w:p>
      <w:pPr>
        <w:pStyle w:val="TOC2"/>
        <w:tabs>
          <w:tab w:val="right" w:leader="dot" w:pos="8306"/>
        </w:tabs>
      </w:pPr>
      <w:hyperlink w:anchor="_Toc23660" w:history="1">
        <w:r>
          <w:rPr>
            <w:rFonts w:ascii="仿宋" w:eastAsia="仿宋" w:hAnsi="仿宋" w:cs="仿宋" w:hint="eastAsia"/>
            <w:lang w:eastAsia="zh-CN"/>
          </w:rPr>
          <w:t>(一)、文档编制与审查</w:t>
        </w:r>
        <w:r>
          <w:tab/>
        </w:r>
        <w:r>
          <w:fldChar w:fldCharType="begin"/>
        </w:r>
        <w:r>
          <w:instrText xml:space="preserve"> PAGEREF _Toc23660 \h </w:instrText>
        </w:r>
        <w:r>
          <w:fldChar w:fldCharType="separate"/>
        </w:r>
        <w:r>
          <w:t>15</w:t>
        </w:r>
        <w:r>
          <w:fldChar w:fldCharType="end"/>
        </w:r>
      </w:hyperlink>
    </w:p>
    <w:p>
      <w:pPr>
        <w:pStyle w:val="TOC2"/>
        <w:tabs>
          <w:tab w:val="right" w:leader="dot" w:pos="8306"/>
        </w:tabs>
      </w:pPr>
      <w:hyperlink w:anchor="_Toc23036" w:history="1">
        <w:r>
          <w:rPr>
            <w:rFonts w:ascii="仿宋" w:eastAsia="仿宋" w:hAnsi="仿宋" w:cs="仿宋" w:hint="eastAsia"/>
            <w:lang w:eastAsia="zh-CN"/>
          </w:rPr>
          <w:t>(二)、文档发布与分发</w:t>
        </w:r>
        <w:r>
          <w:tab/>
        </w:r>
        <w:r>
          <w:fldChar w:fldCharType="begin"/>
        </w:r>
        <w:r>
          <w:instrText xml:space="preserve"> PAGEREF _Toc23036 \h </w:instrText>
        </w:r>
        <w:r>
          <w:fldChar w:fldCharType="separate"/>
        </w:r>
        <w:r>
          <w:t>16</w:t>
        </w:r>
        <w:r>
          <w:fldChar w:fldCharType="end"/>
        </w:r>
      </w:hyperlink>
    </w:p>
    <w:p>
      <w:pPr>
        <w:pStyle w:val="TOC2"/>
        <w:tabs>
          <w:tab w:val="right" w:leader="dot" w:pos="8306"/>
        </w:tabs>
      </w:pPr>
      <w:hyperlink w:anchor="_Toc21852" w:history="1">
        <w:r>
          <w:rPr>
            <w:rFonts w:ascii="仿宋" w:eastAsia="仿宋" w:hAnsi="仿宋" w:cs="仿宋" w:hint="eastAsia"/>
            <w:lang w:eastAsia="zh-CN"/>
          </w:rPr>
          <w:t>(三)、文档存档与归档</w:t>
        </w:r>
        <w:r>
          <w:tab/>
        </w:r>
        <w:r>
          <w:fldChar w:fldCharType="begin"/>
        </w:r>
        <w:r>
          <w:instrText xml:space="preserve"> PAGEREF _Toc21852 \h </w:instrText>
        </w:r>
        <w:r>
          <w:fldChar w:fldCharType="separate"/>
        </w:r>
        <w:r>
          <w:t>17</w:t>
        </w:r>
        <w:r>
          <w:fldChar w:fldCharType="end"/>
        </w:r>
      </w:hyperlink>
    </w:p>
    <w:p>
      <w:pPr>
        <w:pStyle w:val="TOC1"/>
        <w:tabs>
          <w:tab w:val="right" w:leader="dot" w:pos="8306"/>
        </w:tabs>
      </w:pPr>
      <w:hyperlink w:anchor="_Toc26877" w:history="1">
        <w:r>
          <w:rPr>
            <w:rFonts w:ascii="仿宋" w:eastAsia="仿宋" w:hAnsi="仿宋" w:cs="仿宋" w:hint="eastAsia"/>
            <w:lang w:eastAsia="zh-CN"/>
          </w:rPr>
          <w:t>六、硅橡胶项目建设背景及必要性分析</w:t>
        </w:r>
        <w:r>
          <w:tab/>
        </w:r>
        <w:r>
          <w:fldChar w:fldCharType="begin"/>
        </w:r>
        <w:r>
          <w:instrText xml:space="preserve"> PAGEREF _Toc26877 \h </w:instrText>
        </w:r>
        <w:r>
          <w:fldChar w:fldCharType="separate"/>
        </w:r>
        <w:r>
          <w:t>18</w:t>
        </w:r>
        <w:r>
          <w:fldChar w:fldCharType="end"/>
        </w:r>
      </w:hyperlink>
    </w:p>
    <w:p>
      <w:pPr>
        <w:pStyle w:val="TOC2"/>
        <w:tabs>
          <w:tab w:val="right" w:leader="dot" w:pos="8306"/>
        </w:tabs>
      </w:pPr>
      <w:hyperlink w:anchor="_Toc14088" w:history="1">
        <w:r>
          <w:rPr>
            <w:rFonts w:ascii="仿宋" w:eastAsia="仿宋" w:hAnsi="仿宋" w:cs="仿宋" w:hint="eastAsia"/>
            <w:lang w:eastAsia="zh-CN"/>
          </w:rPr>
          <w:t>(一)、硅橡胶项目背景分析</w:t>
        </w:r>
        <w:r>
          <w:tab/>
        </w:r>
        <w:r>
          <w:fldChar w:fldCharType="begin"/>
        </w:r>
        <w:r>
          <w:instrText xml:space="preserve"> PAGEREF _Toc14088 \h </w:instrText>
        </w:r>
        <w:r>
          <w:fldChar w:fldCharType="separate"/>
        </w:r>
        <w:r>
          <w:t>18</w:t>
        </w:r>
        <w:r>
          <w:fldChar w:fldCharType="end"/>
        </w:r>
      </w:hyperlink>
    </w:p>
    <w:p>
      <w:pPr>
        <w:pStyle w:val="TOC2"/>
        <w:tabs>
          <w:tab w:val="right" w:leader="dot" w:pos="8306"/>
        </w:tabs>
      </w:pPr>
      <w:hyperlink w:anchor="_Toc9102" w:history="1">
        <w:r>
          <w:rPr>
            <w:rFonts w:ascii="仿宋" w:eastAsia="仿宋" w:hAnsi="仿宋" w:cs="仿宋" w:hint="eastAsia"/>
            <w:lang w:eastAsia="zh-CN"/>
          </w:rPr>
          <w:t>(二)、硅橡胶项目建设必要性分析</w:t>
        </w:r>
        <w:r>
          <w:tab/>
        </w:r>
        <w:r>
          <w:fldChar w:fldCharType="begin"/>
        </w:r>
        <w:r>
          <w:instrText xml:space="preserve"> PAGEREF _Toc9102 \h </w:instrText>
        </w:r>
        <w:r>
          <w:fldChar w:fldCharType="separate"/>
        </w:r>
        <w:r>
          <w:t>20</w:t>
        </w:r>
        <w:r>
          <w:fldChar w:fldCharType="end"/>
        </w:r>
      </w:hyperlink>
    </w:p>
    <w:p>
      <w:pPr>
        <w:pStyle w:val="TOC1"/>
        <w:tabs>
          <w:tab w:val="right" w:leader="dot" w:pos="8306"/>
        </w:tabs>
      </w:pPr>
      <w:hyperlink w:anchor="_Toc17848" w:history="1">
        <w:r>
          <w:rPr>
            <w:rFonts w:ascii="仿宋" w:eastAsia="仿宋" w:hAnsi="仿宋" w:cs="仿宋" w:hint="eastAsia"/>
            <w:lang w:eastAsia="zh-CN"/>
          </w:rPr>
          <w:t>七、硅橡胶项目财务管理</w:t>
        </w:r>
        <w:r>
          <w:tab/>
        </w:r>
        <w:r>
          <w:fldChar w:fldCharType="begin"/>
        </w:r>
        <w:r>
          <w:instrText xml:space="preserve"> PAGEREF _Toc17848 \h </w:instrText>
        </w:r>
        <w:r>
          <w:fldChar w:fldCharType="separate"/>
        </w:r>
        <w:r>
          <w:t>21</w:t>
        </w:r>
        <w:r>
          <w:fldChar w:fldCharType="end"/>
        </w:r>
      </w:hyperlink>
    </w:p>
    <w:p>
      <w:pPr>
        <w:pStyle w:val="TOC2"/>
        <w:tabs>
          <w:tab w:val="right" w:leader="dot" w:pos="8306"/>
        </w:tabs>
      </w:pPr>
      <w:hyperlink w:anchor="_Toc9465" w:history="1">
        <w:r>
          <w:rPr>
            <w:rFonts w:ascii="仿宋" w:eastAsia="仿宋" w:hAnsi="仿宋" w:cs="仿宋" w:hint="eastAsia"/>
            <w:lang w:eastAsia="zh-CN"/>
          </w:rPr>
          <w:t>(一)、资金需求大</w:t>
        </w:r>
        <w:r>
          <w:tab/>
        </w:r>
        <w:r>
          <w:fldChar w:fldCharType="begin"/>
        </w:r>
        <w:r>
          <w:instrText xml:space="preserve"> PAGEREF _Toc9465 \h </w:instrText>
        </w:r>
        <w:r>
          <w:fldChar w:fldCharType="separate"/>
        </w:r>
        <w:r>
          <w:t>21</w:t>
        </w:r>
        <w:r>
          <w:fldChar w:fldCharType="end"/>
        </w:r>
      </w:hyperlink>
    </w:p>
    <w:p>
      <w:pPr>
        <w:pStyle w:val="TOC2"/>
        <w:tabs>
          <w:tab w:val="right" w:leader="dot" w:pos="8306"/>
        </w:tabs>
      </w:pPr>
      <w:hyperlink w:anchor="_Toc32549" w:history="1">
        <w:r>
          <w:rPr>
            <w:rFonts w:ascii="仿宋" w:eastAsia="仿宋" w:hAnsi="仿宋" w:cs="仿宋" w:hint="eastAsia"/>
            <w:lang w:eastAsia="zh-CN"/>
          </w:rPr>
          <w:t>(二)、研发周期长</w:t>
        </w:r>
        <w:r>
          <w:tab/>
        </w:r>
        <w:r>
          <w:fldChar w:fldCharType="begin"/>
        </w:r>
        <w:r>
          <w:instrText xml:space="preserve"> PAGEREF _Toc32549 \h </w:instrText>
        </w:r>
        <w:r>
          <w:fldChar w:fldCharType="separate"/>
        </w:r>
        <w:r>
          <w:t>22</w:t>
        </w:r>
        <w:r>
          <w:fldChar w:fldCharType="end"/>
        </w:r>
      </w:hyperlink>
    </w:p>
    <w:p>
      <w:pPr>
        <w:pStyle w:val="TOC2"/>
        <w:tabs>
          <w:tab w:val="right" w:leader="dot" w:pos="8306"/>
        </w:tabs>
      </w:pPr>
      <w:hyperlink w:anchor="_Toc27976" w:history="1">
        <w:r>
          <w:rPr>
            <w:rFonts w:ascii="仿宋" w:eastAsia="仿宋" w:hAnsi="仿宋" w:cs="仿宋" w:hint="eastAsia"/>
            <w:lang w:eastAsia="zh-CN"/>
          </w:rPr>
          <w:t>(三)、市场风险大</w:t>
        </w:r>
        <w:r>
          <w:tab/>
        </w:r>
        <w:r>
          <w:fldChar w:fldCharType="begin"/>
        </w:r>
        <w:r>
          <w:instrText xml:space="preserve"> PAGEREF _Toc27976 \h </w:instrText>
        </w:r>
        <w:r>
          <w:fldChar w:fldCharType="separate"/>
        </w:r>
        <w:r>
          <w:t>23</w:t>
        </w:r>
        <w:r>
          <w:fldChar w:fldCharType="end"/>
        </w:r>
      </w:hyperlink>
    </w:p>
    <w:p>
      <w:pPr>
        <w:pStyle w:val="TOC2"/>
        <w:tabs>
          <w:tab w:val="right" w:leader="dot" w:pos="8306"/>
        </w:tabs>
      </w:pPr>
      <w:hyperlink w:anchor="_Toc16287" w:history="1">
        <w:r>
          <w:rPr>
            <w:rFonts w:ascii="仿宋" w:eastAsia="仿宋" w:hAnsi="仿宋" w:cs="仿宋" w:hint="eastAsia"/>
            <w:lang w:eastAsia="zh-CN"/>
          </w:rPr>
          <w:t>(四)、利润率高</w:t>
        </w:r>
        <w:r>
          <w:tab/>
        </w:r>
        <w:r>
          <w:fldChar w:fldCharType="begin"/>
        </w:r>
        <w:r>
          <w:instrText xml:space="preserve"> PAGEREF _Toc16287 \h </w:instrText>
        </w:r>
        <w:r>
          <w:fldChar w:fldCharType="separate"/>
        </w:r>
        <w:r>
          <w:t>26</w:t>
        </w:r>
        <w:r>
          <w:fldChar w:fldCharType="end"/>
        </w:r>
      </w:hyperlink>
    </w:p>
    <w:p>
      <w:pPr>
        <w:pStyle w:val="TOC1"/>
        <w:tabs>
          <w:tab w:val="right" w:leader="dot" w:pos="8306"/>
        </w:tabs>
      </w:pPr>
      <w:hyperlink w:anchor="_Toc31302" w:history="1">
        <w:r>
          <w:rPr>
            <w:rFonts w:ascii="仿宋" w:eastAsia="仿宋" w:hAnsi="仿宋" w:cs="仿宋" w:hint="eastAsia"/>
            <w:lang w:eastAsia="zh-CN"/>
          </w:rPr>
          <w:t>八、硅橡胶项目社会影响</w:t>
        </w:r>
        <w:r>
          <w:tab/>
        </w:r>
        <w:r>
          <w:fldChar w:fldCharType="begin"/>
        </w:r>
        <w:r>
          <w:instrText xml:space="preserve"> PAGEREF _Toc31302 \h </w:instrText>
        </w:r>
        <w:r>
          <w:fldChar w:fldCharType="separate"/>
        </w:r>
        <w:r>
          <w:t>28</w:t>
        </w:r>
        <w:r>
          <w:fldChar w:fldCharType="end"/>
        </w:r>
      </w:hyperlink>
    </w:p>
    <w:p>
      <w:pPr>
        <w:pStyle w:val="TOC2"/>
        <w:tabs>
          <w:tab w:val="right" w:leader="dot" w:pos="8306"/>
        </w:tabs>
      </w:pPr>
      <w:hyperlink w:anchor="_Toc23932" w:history="1">
        <w:r>
          <w:rPr>
            <w:rFonts w:ascii="仿宋" w:eastAsia="仿宋" w:hAnsi="仿宋" w:cs="仿宋" w:hint="eastAsia"/>
            <w:lang w:eastAsia="zh-CN"/>
          </w:rPr>
          <w:t>(一)、社会责任与义务</w:t>
        </w:r>
        <w:r>
          <w:tab/>
        </w:r>
        <w:r>
          <w:fldChar w:fldCharType="begin"/>
        </w:r>
        <w:r>
          <w:instrText xml:space="preserve"> PAGEREF _Toc23932 \h </w:instrText>
        </w:r>
        <w:r>
          <w:fldChar w:fldCharType="separate"/>
        </w:r>
        <w:r>
          <w:t>28</w:t>
        </w:r>
        <w:r>
          <w:fldChar w:fldCharType="end"/>
        </w:r>
      </w:hyperlink>
    </w:p>
    <w:p>
      <w:pPr>
        <w:pStyle w:val="TOC2"/>
        <w:tabs>
          <w:tab w:val="right" w:leader="dot" w:pos="8306"/>
        </w:tabs>
      </w:pPr>
      <w:hyperlink w:anchor="_Toc16842" w:history="1">
        <w:r>
          <w:rPr>
            <w:rFonts w:ascii="仿宋" w:eastAsia="仿宋" w:hAnsi="仿宋" w:cs="仿宋" w:hint="eastAsia"/>
            <w:lang w:eastAsia="zh-CN"/>
          </w:rPr>
          <w:t>(二)、社会参与与沟通</w:t>
        </w:r>
        <w:r>
          <w:tab/>
        </w:r>
        <w:r>
          <w:fldChar w:fldCharType="begin"/>
        </w:r>
        <w:r>
          <w:instrText xml:space="preserve"> PAGEREF _Toc16842 \h </w:instrText>
        </w:r>
        <w:r>
          <w:fldChar w:fldCharType="separate"/>
        </w:r>
        <w:r>
          <w:t>29</w:t>
        </w:r>
        <w:r>
          <w:fldChar w:fldCharType="end"/>
        </w:r>
      </w:hyperlink>
    </w:p>
    <w:p>
      <w:pPr>
        <w:pStyle w:val="TOC1"/>
        <w:tabs>
          <w:tab w:val="right" w:leader="dot" w:pos="8306"/>
        </w:tabs>
      </w:pPr>
      <w:hyperlink w:anchor="_Toc21699" w:history="1">
        <w:r>
          <w:rPr>
            <w:rFonts w:ascii="仿宋" w:eastAsia="仿宋" w:hAnsi="仿宋" w:cs="仿宋" w:hint="eastAsia"/>
            <w:lang w:eastAsia="zh-CN"/>
          </w:rPr>
          <w:t>九、硅橡胶项目计划安排</w:t>
        </w:r>
        <w:r>
          <w:tab/>
        </w:r>
        <w:r>
          <w:fldChar w:fldCharType="begin"/>
        </w:r>
        <w:r>
          <w:instrText xml:space="preserve"> PAGEREF _Toc21699 \h </w:instrText>
        </w:r>
        <w:r>
          <w:fldChar w:fldCharType="separate"/>
        </w:r>
        <w:r>
          <w:t>30</w:t>
        </w:r>
        <w:r>
          <w:fldChar w:fldCharType="end"/>
        </w:r>
      </w:hyperlink>
    </w:p>
    <w:p>
      <w:pPr>
        <w:pStyle w:val="TOC2"/>
        <w:tabs>
          <w:tab w:val="right" w:leader="dot" w:pos="8306"/>
        </w:tabs>
      </w:pPr>
      <w:hyperlink w:anchor="_Toc24348" w:history="1">
        <w:r>
          <w:rPr>
            <w:rFonts w:ascii="仿宋" w:eastAsia="仿宋" w:hAnsi="仿宋" w:cs="仿宋" w:hint="eastAsia"/>
            <w:lang w:eastAsia="zh-CN"/>
          </w:rPr>
          <w:t>(一)、建设周期</w:t>
        </w:r>
        <w:r>
          <w:tab/>
        </w:r>
        <w:r>
          <w:fldChar w:fldCharType="begin"/>
        </w:r>
        <w:r>
          <w:instrText xml:space="preserve"> PAGEREF _Toc24348 \h </w:instrText>
        </w:r>
        <w:r>
          <w:fldChar w:fldCharType="separate"/>
        </w:r>
        <w:r>
          <w:t>30</w:t>
        </w:r>
        <w:r>
          <w:fldChar w:fldCharType="end"/>
        </w:r>
      </w:hyperlink>
    </w:p>
    <w:p>
      <w:pPr>
        <w:pStyle w:val="TOC2"/>
        <w:tabs>
          <w:tab w:val="right" w:leader="dot" w:pos="8306"/>
        </w:tabs>
      </w:pPr>
      <w:hyperlink w:anchor="_Toc11637" w:history="1">
        <w:r>
          <w:rPr>
            <w:rFonts w:ascii="仿宋" w:eastAsia="仿宋" w:hAnsi="仿宋" w:cs="仿宋" w:hint="eastAsia"/>
            <w:lang w:eastAsia="zh-CN"/>
          </w:rPr>
          <w:t>(二)、建设进度</w:t>
        </w:r>
        <w:r>
          <w:tab/>
        </w:r>
        <w:r>
          <w:fldChar w:fldCharType="begin"/>
        </w:r>
        <w:r>
          <w:instrText xml:space="preserve"> PAGEREF _Toc11637 \h </w:instrText>
        </w:r>
        <w:r>
          <w:fldChar w:fldCharType="separate"/>
        </w:r>
        <w:r>
          <w:t>30</w:t>
        </w:r>
        <w:r>
          <w:fldChar w:fldCharType="end"/>
        </w:r>
      </w:hyperlink>
    </w:p>
    <w:p>
      <w:pPr>
        <w:pStyle w:val="TOC2"/>
        <w:tabs>
          <w:tab w:val="right" w:leader="dot" w:pos="8306"/>
        </w:tabs>
      </w:pPr>
      <w:hyperlink w:anchor="_Toc5294" w:history="1">
        <w:r>
          <w:rPr>
            <w:rFonts w:ascii="仿宋" w:eastAsia="仿宋" w:hAnsi="仿宋" w:cs="仿宋" w:hint="eastAsia"/>
            <w:lang w:eastAsia="zh-CN"/>
          </w:rPr>
          <w:t>(三)、进度安排注意事项</w:t>
        </w:r>
        <w:r>
          <w:tab/>
        </w:r>
        <w:r>
          <w:fldChar w:fldCharType="begin"/>
        </w:r>
        <w:r>
          <w:instrText xml:space="preserve"> PAGEREF _Toc5294 \h </w:instrText>
        </w:r>
        <w:r>
          <w:fldChar w:fldCharType="separate"/>
        </w:r>
        <w:r>
          <w:t>31</w:t>
        </w:r>
        <w:r>
          <w:fldChar w:fldCharType="end"/>
        </w:r>
      </w:hyperlink>
    </w:p>
    <w:p>
      <w:pPr>
        <w:pStyle w:val="TOC2"/>
        <w:tabs>
          <w:tab w:val="right" w:leader="dot" w:pos="8306"/>
        </w:tabs>
      </w:pPr>
      <w:hyperlink w:anchor="_Toc22757" w:history="1">
        <w:r>
          <w:rPr>
            <w:rFonts w:ascii="仿宋" w:eastAsia="仿宋" w:hAnsi="仿宋" w:cs="仿宋" w:hint="eastAsia"/>
            <w:lang w:eastAsia="zh-CN"/>
          </w:rPr>
          <w:t>(四)、人力资源配置</w:t>
        </w:r>
        <w:r>
          <w:tab/>
        </w:r>
        <w:r>
          <w:fldChar w:fldCharType="begin"/>
        </w:r>
        <w:r>
          <w:instrText xml:space="preserve"> PAGEREF _Toc22757 \h </w:instrText>
        </w:r>
        <w:r>
          <w:fldChar w:fldCharType="separate"/>
        </w:r>
        <w:r>
          <w:t>33</w:t>
        </w:r>
        <w:r>
          <w:fldChar w:fldCharType="end"/>
        </w:r>
      </w:hyperlink>
    </w:p>
    <w:p>
      <w:pPr>
        <w:pStyle w:val="TOC1"/>
        <w:tabs>
          <w:tab w:val="right" w:leader="dot" w:pos="8306"/>
        </w:tabs>
      </w:pPr>
      <w:hyperlink w:anchor="_Toc3208" w:history="1">
        <w:r>
          <w:rPr>
            <w:rFonts w:ascii="仿宋" w:eastAsia="仿宋" w:hAnsi="仿宋" w:cs="仿宋" w:hint="eastAsia"/>
            <w:lang w:eastAsia="zh-CN"/>
          </w:rPr>
          <w:t>十、硅橡胶项目人力资源管理</w:t>
        </w:r>
        <w:r>
          <w:tab/>
        </w:r>
        <w:r>
          <w:fldChar w:fldCharType="begin"/>
        </w:r>
        <w:r>
          <w:instrText xml:space="preserve"> PAGEREF _Toc3208 \h </w:instrText>
        </w:r>
        <w:r>
          <w:fldChar w:fldCharType="separate"/>
        </w:r>
        <w:r>
          <w:t>34</w:t>
        </w:r>
        <w:r>
          <w:fldChar w:fldCharType="end"/>
        </w:r>
      </w:hyperlink>
    </w:p>
    <w:p>
      <w:pPr>
        <w:pStyle w:val="TOC2"/>
        <w:tabs>
          <w:tab w:val="right" w:leader="dot" w:pos="8306"/>
        </w:tabs>
      </w:pPr>
      <w:hyperlink w:anchor="_Toc26360" w:history="1">
        <w:r>
          <w:rPr>
            <w:rFonts w:ascii="仿宋" w:eastAsia="仿宋" w:hAnsi="仿宋" w:cs="仿宋" w:hint="eastAsia"/>
            <w:lang w:eastAsia="zh-CN"/>
          </w:rPr>
          <w:t>(一)、建立健全的预算管理制度</w:t>
        </w:r>
        <w:r>
          <w:tab/>
        </w:r>
        <w:r>
          <w:fldChar w:fldCharType="begin"/>
        </w:r>
        <w:r>
          <w:instrText xml:space="preserve"> PAGEREF _Toc26360 \h </w:instrText>
        </w:r>
        <w:r>
          <w:fldChar w:fldCharType="separate"/>
        </w:r>
        <w:r>
          <w:t>34</w:t>
        </w:r>
        <w:r>
          <w:fldChar w:fldCharType="end"/>
        </w:r>
      </w:hyperlink>
    </w:p>
    <w:p>
      <w:pPr>
        <w:pStyle w:val="TOC2"/>
        <w:tabs>
          <w:tab w:val="right" w:leader="dot" w:pos="8306"/>
        </w:tabs>
      </w:pPr>
      <w:hyperlink w:anchor="_Toc21774" w:history="1">
        <w:r>
          <w:rPr>
            <w:rFonts w:ascii="仿宋" w:eastAsia="仿宋" w:hAnsi="仿宋" w:cs="仿宋" w:hint="eastAsia"/>
            <w:lang w:eastAsia="zh-CN"/>
          </w:rPr>
          <w:t>(二)、加强资金流动监控</w:t>
        </w:r>
        <w:r>
          <w:tab/>
        </w:r>
        <w:r>
          <w:fldChar w:fldCharType="begin"/>
        </w:r>
        <w:r>
          <w:instrText xml:space="preserve"> PAGEREF _Toc21774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21" w:history="1">
        <w:r>
          <w:rPr>
            <w:rFonts w:ascii="仿宋" w:eastAsia="仿宋" w:hAnsi="仿宋" w:cs="仿宋" w:hint="eastAsia"/>
            <w:lang w:eastAsia="zh-CN"/>
          </w:rPr>
          <w:t>(三)、制定完善的风险控制机制</w:t>
        </w:r>
        <w:r>
          <w:tab/>
        </w:r>
        <w:r>
          <w:fldChar w:fldCharType="begin"/>
        </w:r>
        <w:r>
          <w:instrText xml:space="preserve"> PAGEREF _Toc14921 \h </w:instrText>
        </w:r>
        <w:r>
          <w:fldChar w:fldCharType="separate"/>
        </w:r>
        <w:r>
          <w:t>36</w:t>
        </w:r>
        <w:r>
          <w:fldChar w:fldCharType="end"/>
        </w:r>
      </w:hyperlink>
    </w:p>
    <w:p>
      <w:pPr>
        <w:pStyle w:val="TOC2"/>
        <w:tabs>
          <w:tab w:val="right" w:leader="dot" w:pos="8306"/>
        </w:tabs>
      </w:pPr>
      <w:hyperlink w:anchor="_Toc17681" w:history="1">
        <w:r>
          <w:rPr>
            <w:rFonts w:ascii="仿宋" w:eastAsia="仿宋" w:hAnsi="仿宋" w:cs="仿宋" w:hint="eastAsia"/>
            <w:lang w:eastAsia="zh-CN"/>
          </w:rPr>
          <w:t>(四)、优化成本管理</w:t>
        </w:r>
        <w:r>
          <w:tab/>
        </w:r>
        <w:r>
          <w:fldChar w:fldCharType="begin"/>
        </w:r>
        <w:r>
          <w:instrText xml:space="preserve"> PAGEREF _Toc17681 \h </w:instrText>
        </w:r>
        <w:r>
          <w:fldChar w:fldCharType="separate"/>
        </w:r>
        <w:r>
          <w:t>38</w:t>
        </w:r>
        <w:r>
          <w:fldChar w:fldCharType="end"/>
        </w:r>
      </w:hyperlink>
    </w:p>
    <w:p>
      <w:pPr>
        <w:pStyle w:val="TOC1"/>
        <w:tabs>
          <w:tab w:val="right" w:leader="dot" w:pos="8306"/>
        </w:tabs>
      </w:pPr>
      <w:hyperlink w:anchor="_Toc23168" w:history="1">
        <w:r>
          <w:rPr>
            <w:rFonts w:ascii="仿宋" w:eastAsia="仿宋" w:hAnsi="仿宋" w:cs="仿宋" w:hint="eastAsia"/>
            <w:lang w:eastAsia="zh-CN"/>
          </w:rPr>
          <w:t>十一、硅橡胶项目经营效益</w:t>
        </w:r>
        <w:r>
          <w:tab/>
        </w:r>
        <w:r>
          <w:fldChar w:fldCharType="begin"/>
        </w:r>
        <w:r>
          <w:instrText xml:space="preserve"> PAGEREF _Toc23168 \h </w:instrText>
        </w:r>
        <w:r>
          <w:fldChar w:fldCharType="separate"/>
        </w:r>
        <w:r>
          <w:t>39</w:t>
        </w:r>
        <w:r>
          <w:fldChar w:fldCharType="end"/>
        </w:r>
      </w:hyperlink>
    </w:p>
    <w:p>
      <w:pPr>
        <w:pStyle w:val="TOC2"/>
        <w:tabs>
          <w:tab w:val="right" w:leader="dot" w:pos="8306"/>
        </w:tabs>
      </w:pPr>
      <w:hyperlink w:anchor="_Toc2375" w:history="1">
        <w:r>
          <w:rPr>
            <w:rFonts w:ascii="仿宋" w:eastAsia="仿宋" w:hAnsi="仿宋" w:cs="仿宋" w:hint="eastAsia"/>
            <w:lang w:eastAsia="zh-CN"/>
          </w:rPr>
          <w:t>(一)、经济评价财务测算</w:t>
        </w:r>
        <w:r>
          <w:tab/>
        </w:r>
        <w:r>
          <w:fldChar w:fldCharType="begin"/>
        </w:r>
        <w:r>
          <w:instrText xml:space="preserve"> PAGEREF _Toc2375 \h </w:instrText>
        </w:r>
        <w:r>
          <w:fldChar w:fldCharType="separate"/>
        </w:r>
        <w:r>
          <w:t>39</w:t>
        </w:r>
        <w:r>
          <w:fldChar w:fldCharType="end"/>
        </w:r>
      </w:hyperlink>
    </w:p>
    <w:p>
      <w:pPr>
        <w:pStyle w:val="TOC2"/>
        <w:tabs>
          <w:tab w:val="right" w:leader="dot" w:pos="8306"/>
        </w:tabs>
      </w:pPr>
      <w:hyperlink w:anchor="_Toc15975" w:history="1">
        <w:r>
          <w:rPr>
            <w:rFonts w:ascii="仿宋" w:eastAsia="仿宋" w:hAnsi="仿宋" w:cs="仿宋" w:hint="eastAsia"/>
            <w:lang w:eastAsia="zh-CN"/>
          </w:rPr>
          <w:t>(二)、硅橡胶项目盈利能力分析</w:t>
        </w:r>
        <w:r>
          <w:tab/>
        </w:r>
        <w:r>
          <w:fldChar w:fldCharType="begin"/>
        </w:r>
        <w:r>
          <w:instrText xml:space="preserve"> PAGEREF _Toc15975 \h </w:instrText>
        </w:r>
        <w:r>
          <w:fldChar w:fldCharType="separate"/>
        </w:r>
        <w:r>
          <w:t>40</w:t>
        </w:r>
        <w:r>
          <w:fldChar w:fldCharType="end"/>
        </w:r>
      </w:hyperlink>
    </w:p>
    <w:p>
      <w:pPr>
        <w:pStyle w:val="TOC1"/>
        <w:tabs>
          <w:tab w:val="right" w:leader="dot" w:pos="8306"/>
        </w:tabs>
      </w:pPr>
      <w:hyperlink w:anchor="_Toc28316" w:history="1">
        <w:r>
          <w:rPr>
            <w:rFonts w:ascii="仿宋" w:eastAsia="仿宋" w:hAnsi="仿宋" w:cs="仿宋" w:hint="eastAsia"/>
            <w:lang w:eastAsia="zh-CN"/>
          </w:rPr>
          <w:t>十二、硅橡胶项目环境影响分析</w:t>
        </w:r>
        <w:r>
          <w:tab/>
        </w:r>
        <w:r>
          <w:fldChar w:fldCharType="begin"/>
        </w:r>
        <w:r>
          <w:instrText xml:space="preserve"> PAGEREF _Toc28316 \h </w:instrText>
        </w:r>
        <w:r>
          <w:fldChar w:fldCharType="separate"/>
        </w:r>
        <w:r>
          <w:t>41</w:t>
        </w:r>
        <w:r>
          <w:fldChar w:fldCharType="end"/>
        </w:r>
      </w:hyperlink>
    </w:p>
    <w:p>
      <w:pPr>
        <w:pStyle w:val="TOC2"/>
        <w:tabs>
          <w:tab w:val="right" w:leader="dot" w:pos="8306"/>
        </w:tabs>
      </w:pPr>
      <w:hyperlink w:anchor="_Toc29554" w:history="1">
        <w:r>
          <w:rPr>
            <w:rFonts w:ascii="仿宋" w:eastAsia="仿宋" w:hAnsi="仿宋" w:cs="仿宋" w:hint="eastAsia"/>
            <w:lang w:eastAsia="zh-CN"/>
          </w:rPr>
          <w:t>(一)、建设区域环境质量现状</w:t>
        </w:r>
        <w:r>
          <w:tab/>
        </w:r>
        <w:r>
          <w:fldChar w:fldCharType="begin"/>
        </w:r>
        <w:r>
          <w:instrText xml:space="preserve"> PAGEREF _Toc29554 \h </w:instrText>
        </w:r>
        <w:r>
          <w:fldChar w:fldCharType="separate"/>
        </w:r>
        <w:r>
          <w:t>41</w:t>
        </w:r>
        <w:r>
          <w:fldChar w:fldCharType="end"/>
        </w:r>
      </w:hyperlink>
    </w:p>
    <w:p>
      <w:pPr>
        <w:pStyle w:val="TOC2"/>
        <w:tabs>
          <w:tab w:val="right" w:leader="dot" w:pos="8306"/>
        </w:tabs>
      </w:pPr>
      <w:hyperlink w:anchor="_Toc22525" w:history="1">
        <w:r>
          <w:rPr>
            <w:rFonts w:ascii="仿宋" w:eastAsia="仿宋" w:hAnsi="仿宋" w:cs="仿宋" w:hint="eastAsia"/>
            <w:lang w:eastAsia="zh-CN"/>
          </w:rPr>
          <w:t>(二)、建设期环境保护</w:t>
        </w:r>
        <w:r>
          <w:tab/>
        </w:r>
        <w:r>
          <w:fldChar w:fldCharType="begin"/>
        </w:r>
        <w:r>
          <w:instrText xml:space="preserve"> PAGEREF _Toc22525 \h </w:instrText>
        </w:r>
        <w:r>
          <w:fldChar w:fldCharType="separate"/>
        </w:r>
        <w:r>
          <w:t>42</w:t>
        </w:r>
        <w:r>
          <w:fldChar w:fldCharType="end"/>
        </w:r>
      </w:hyperlink>
    </w:p>
    <w:p>
      <w:pPr>
        <w:pStyle w:val="TOC2"/>
        <w:tabs>
          <w:tab w:val="right" w:leader="dot" w:pos="8306"/>
        </w:tabs>
      </w:pPr>
      <w:hyperlink w:anchor="_Toc30435" w:history="1">
        <w:r>
          <w:rPr>
            <w:rFonts w:ascii="仿宋" w:eastAsia="仿宋" w:hAnsi="仿宋" w:cs="仿宋" w:hint="eastAsia"/>
            <w:lang w:eastAsia="zh-CN"/>
          </w:rPr>
          <w:t>(三)、运营期环境保护</w:t>
        </w:r>
        <w:r>
          <w:tab/>
        </w:r>
        <w:r>
          <w:fldChar w:fldCharType="begin"/>
        </w:r>
        <w:r>
          <w:instrText xml:space="preserve"> PAGEREF _Toc30435 \h </w:instrText>
        </w:r>
        <w:r>
          <w:fldChar w:fldCharType="separate"/>
        </w:r>
        <w:r>
          <w:t>44</w:t>
        </w:r>
        <w:r>
          <w:fldChar w:fldCharType="end"/>
        </w:r>
      </w:hyperlink>
    </w:p>
    <w:p>
      <w:pPr>
        <w:pStyle w:val="TOC2"/>
        <w:tabs>
          <w:tab w:val="right" w:leader="dot" w:pos="8306"/>
        </w:tabs>
      </w:pPr>
      <w:hyperlink w:anchor="_Toc909" w:history="1">
        <w:r>
          <w:rPr>
            <w:rFonts w:ascii="仿宋" w:eastAsia="仿宋" w:hAnsi="仿宋" w:cs="仿宋" w:hint="eastAsia"/>
            <w:lang w:eastAsia="zh-CN"/>
          </w:rPr>
          <w:t>(四)、硅橡胶项目建设对区域经济的影响</w:t>
        </w:r>
        <w:r>
          <w:tab/>
        </w:r>
        <w:r>
          <w:fldChar w:fldCharType="begin"/>
        </w:r>
        <w:r>
          <w:instrText xml:space="preserve"> PAGEREF _Toc909 \h </w:instrText>
        </w:r>
        <w:r>
          <w:fldChar w:fldCharType="separate"/>
        </w:r>
        <w:r>
          <w:t>45</w:t>
        </w:r>
        <w:r>
          <w:fldChar w:fldCharType="end"/>
        </w:r>
      </w:hyperlink>
    </w:p>
    <w:p>
      <w:pPr>
        <w:pStyle w:val="TOC2"/>
        <w:tabs>
          <w:tab w:val="right" w:leader="dot" w:pos="8306"/>
        </w:tabs>
      </w:pPr>
      <w:hyperlink w:anchor="_Toc29870" w:history="1">
        <w:r>
          <w:rPr>
            <w:rFonts w:ascii="仿宋" w:eastAsia="仿宋" w:hAnsi="仿宋" w:cs="仿宋" w:hint="eastAsia"/>
            <w:lang w:eastAsia="zh-CN"/>
          </w:rPr>
          <w:t>(五)、废弃物处理</w:t>
        </w:r>
        <w:r>
          <w:tab/>
        </w:r>
        <w:r>
          <w:fldChar w:fldCharType="begin"/>
        </w:r>
        <w:r>
          <w:instrText xml:space="preserve"> PAGEREF _Toc29870 \h </w:instrText>
        </w:r>
        <w:r>
          <w:fldChar w:fldCharType="separate"/>
        </w:r>
        <w:r>
          <w:t>47</w:t>
        </w:r>
        <w:r>
          <w:fldChar w:fldCharType="end"/>
        </w:r>
      </w:hyperlink>
    </w:p>
    <w:p>
      <w:pPr>
        <w:pStyle w:val="TOC2"/>
        <w:tabs>
          <w:tab w:val="right" w:leader="dot" w:pos="8306"/>
        </w:tabs>
      </w:pPr>
      <w:hyperlink w:anchor="_Toc8800" w:history="1">
        <w:r>
          <w:rPr>
            <w:rFonts w:ascii="仿宋" w:eastAsia="仿宋" w:hAnsi="仿宋" w:cs="仿宋" w:hint="eastAsia"/>
            <w:lang w:eastAsia="zh-CN"/>
          </w:rPr>
          <w:t>(六)、特殊环境影响分析</w:t>
        </w:r>
        <w:r>
          <w:tab/>
        </w:r>
        <w:r>
          <w:fldChar w:fldCharType="begin"/>
        </w:r>
        <w:r>
          <w:instrText xml:space="preserve"> PAGEREF _Toc8800 \h </w:instrText>
        </w:r>
        <w:r>
          <w:fldChar w:fldCharType="separate"/>
        </w:r>
        <w:r>
          <w:t>48</w:t>
        </w:r>
        <w:r>
          <w:fldChar w:fldCharType="end"/>
        </w:r>
      </w:hyperlink>
    </w:p>
    <w:p>
      <w:pPr>
        <w:pStyle w:val="TOC2"/>
        <w:tabs>
          <w:tab w:val="right" w:leader="dot" w:pos="8306"/>
        </w:tabs>
      </w:pPr>
      <w:hyperlink w:anchor="_Toc703" w:history="1">
        <w:r>
          <w:rPr>
            <w:rFonts w:ascii="仿宋" w:eastAsia="仿宋" w:hAnsi="仿宋" w:cs="仿宋" w:hint="eastAsia"/>
            <w:lang w:eastAsia="zh-CN"/>
          </w:rPr>
          <w:t>(七)、清洁生产</w:t>
        </w:r>
        <w:r>
          <w:tab/>
        </w:r>
        <w:r>
          <w:fldChar w:fldCharType="begin"/>
        </w:r>
        <w:r>
          <w:instrText xml:space="preserve"> PAGEREF _Toc703 \h </w:instrText>
        </w:r>
        <w:r>
          <w:fldChar w:fldCharType="separate"/>
        </w:r>
        <w:r>
          <w:t>49</w:t>
        </w:r>
        <w:r>
          <w:fldChar w:fldCharType="end"/>
        </w:r>
      </w:hyperlink>
    </w:p>
    <w:p>
      <w:pPr>
        <w:pStyle w:val="TOC2"/>
        <w:tabs>
          <w:tab w:val="right" w:leader="dot" w:pos="8306"/>
        </w:tabs>
      </w:pPr>
      <w:hyperlink w:anchor="_Toc7983" w:history="1">
        <w:r>
          <w:rPr>
            <w:rFonts w:ascii="仿宋" w:eastAsia="仿宋" w:hAnsi="仿宋" w:cs="仿宋" w:hint="eastAsia"/>
            <w:lang w:eastAsia="zh-CN"/>
          </w:rPr>
          <w:t>(八)、环境保护综合评价</w:t>
        </w:r>
        <w:r>
          <w:tab/>
        </w:r>
        <w:r>
          <w:fldChar w:fldCharType="begin"/>
        </w:r>
        <w:r>
          <w:instrText xml:space="preserve"> PAGEREF _Toc7983 \h </w:instrText>
        </w:r>
        <w:r>
          <w:fldChar w:fldCharType="separate"/>
        </w:r>
        <w:r>
          <w:t>50</w:t>
        </w:r>
        <w:r>
          <w:fldChar w:fldCharType="end"/>
        </w:r>
      </w:hyperlink>
    </w:p>
    <w:p>
      <w:pPr>
        <w:pStyle w:val="TOC1"/>
        <w:tabs>
          <w:tab w:val="right" w:leader="dot" w:pos="8306"/>
        </w:tabs>
      </w:pPr>
      <w:hyperlink w:anchor="_Toc25443" w:history="1">
        <w:r>
          <w:rPr>
            <w:rFonts w:ascii="仿宋" w:eastAsia="仿宋" w:hAnsi="仿宋" w:cs="仿宋" w:hint="eastAsia"/>
            <w:lang w:eastAsia="zh-CN"/>
          </w:rPr>
          <w:t>十三、利益相关者分析与沟通计划</w:t>
        </w:r>
        <w:r>
          <w:tab/>
        </w:r>
        <w:r>
          <w:fldChar w:fldCharType="begin"/>
        </w:r>
        <w:r>
          <w:instrText xml:space="preserve"> PAGEREF _Toc25443 \h </w:instrText>
        </w:r>
        <w:r>
          <w:fldChar w:fldCharType="separate"/>
        </w:r>
        <w:r>
          <w:t>52</w:t>
        </w:r>
        <w:r>
          <w:fldChar w:fldCharType="end"/>
        </w:r>
      </w:hyperlink>
    </w:p>
    <w:p>
      <w:pPr>
        <w:pStyle w:val="TOC2"/>
        <w:tabs>
          <w:tab w:val="right" w:leader="dot" w:pos="8306"/>
        </w:tabs>
      </w:pPr>
      <w:hyperlink w:anchor="_Toc5037" w:history="1">
        <w:r>
          <w:rPr>
            <w:rFonts w:ascii="仿宋" w:eastAsia="仿宋" w:hAnsi="仿宋" w:cs="仿宋" w:hint="eastAsia"/>
            <w:lang w:eastAsia="zh-CN"/>
          </w:rPr>
          <w:t>(一)、利益相关者分析</w:t>
        </w:r>
        <w:r>
          <w:tab/>
        </w:r>
        <w:r>
          <w:fldChar w:fldCharType="begin"/>
        </w:r>
        <w:r>
          <w:instrText xml:space="preserve"> PAGEREF _Toc5037 \h </w:instrText>
        </w:r>
        <w:r>
          <w:fldChar w:fldCharType="separate"/>
        </w:r>
        <w:r>
          <w:t>52</w:t>
        </w:r>
        <w:r>
          <w:fldChar w:fldCharType="end"/>
        </w:r>
      </w:hyperlink>
    </w:p>
    <w:p>
      <w:pPr>
        <w:pStyle w:val="TOC2"/>
        <w:tabs>
          <w:tab w:val="right" w:leader="dot" w:pos="8306"/>
        </w:tabs>
      </w:pPr>
      <w:hyperlink w:anchor="_Toc28624" w:history="1">
        <w:r>
          <w:rPr>
            <w:rFonts w:ascii="仿宋" w:eastAsia="仿宋" w:hAnsi="仿宋" w:cs="仿宋" w:hint="eastAsia"/>
            <w:lang w:eastAsia="zh-CN"/>
          </w:rPr>
          <w:t>(二)、沟通计划</w:t>
        </w:r>
        <w:r>
          <w:tab/>
        </w:r>
        <w:r>
          <w:fldChar w:fldCharType="begin"/>
        </w:r>
        <w:r>
          <w:instrText xml:space="preserve"> PAGEREF _Toc28624 \h </w:instrText>
        </w:r>
        <w:r>
          <w:fldChar w:fldCharType="separate"/>
        </w:r>
        <w:r>
          <w:t>53</w:t>
        </w:r>
        <w:r>
          <w:fldChar w:fldCharType="end"/>
        </w:r>
      </w:hyperlink>
    </w:p>
    <w:p>
      <w:pPr>
        <w:pStyle w:val="TOC1"/>
        <w:tabs>
          <w:tab w:val="right" w:leader="dot" w:pos="8306"/>
        </w:tabs>
      </w:pPr>
      <w:hyperlink w:anchor="_Toc10582" w:history="1">
        <w:r>
          <w:rPr>
            <w:rFonts w:ascii="仿宋" w:eastAsia="仿宋" w:hAnsi="仿宋" w:cs="仿宋" w:hint="eastAsia"/>
            <w:lang w:eastAsia="zh-CN"/>
          </w:rPr>
          <w:t>十四、硅橡胶项目变更管理</w:t>
        </w:r>
        <w:r>
          <w:tab/>
        </w:r>
        <w:r>
          <w:fldChar w:fldCharType="begin"/>
        </w:r>
        <w:r>
          <w:instrText xml:space="preserve"> PAGEREF _Toc10582 \h </w:instrText>
        </w:r>
        <w:r>
          <w:fldChar w:fldCharType="separate"/>
        </w:r>
        <w:r>
          <w:t>54</w:t>
        </w:r>
        <w:r>
          <w:fldChar w:fldCharType="end"/>
        </w:r>
      </w:hyperlink>
    </w:p>
    <w:p>
      <w:pPr>
        <w:pStyle w:val="TOC2"/>
        <w:tabs>
          <w:tab w:val="right" w:leader="dot" w:pos="8306"/>
        </w:tabs>
      </w:pPr>
      <w:hyperlink w:anchor="_Toc5159" w:history="1">
        <w:r>
          <w:rPr>
            <w:rFonts w:ascii="仿宋" w:eastAsia="仿宋" w:hAnsi="仿宋" w:cs="仿宋" w:hint="eastAsia"/>
            <w:lang w:eastAsia="zh-CN"/>
          </w:rPr>
          <w:t>(一)、变更申请与评估</w:t>
        </w:r>
        <w:r>
          <w:tab/>
        </w:r>
        <w:r>
          <w:fldChar w:fldCharType="begin"/>
        </w:r>
        <w:r>
          <w:instrText xml:space="preserve"> PAGEREF _Toc5159 \h </w:instrText>
        </w:r>
        <w:r>
          <w:fldChar w:fldCharType="separate"/>
        </w:r>
        <w:r>
          <w:t>54</w:t>
        </w:r>
        <w:r>
          <w:fldChar w:fldCharType="end"/>
        </w:r>
      </w:hyperlink>
    </w:p>
    <w:p>
      <w:pPr>
        <w:pStyle w:val="TOC2"/>
        <w:tabs>
          <w:tab w:val="right" w:leader="dot" w:pos="8306"/>
        </w:tabs>
      </w:pPr>
      <w:hyperlink w:anchor="_Toc18935" w:history="1">
        <w:r>
          <w:rPr>
            <w:rFonts w:ascii="仿宋" w:eastAsia="仿宋" w:hAnsi="仿宋" w:cs="仿宋" w:hint="eastAsia"/>
            <w:lang w:eastAsia="zh-CN"/>
          </w:rPr>
          <w:t>(二)、变更实施与控制</w:t>
        </w:r>
        <w:r>
          <w:tab/>
        </w:r>
        <w:r>
          <w:fldChar w:fldCharType="begin"/>
        </w:r>
        <w:r>
          <w:instrText xml:space="preserve"> PAGEREF _Toc18935 \h </w:instrText>
        </w:r>
        <w:r>
          <w:fldChar w:fldCharType="separate"/>
        </w:r>
        <w:r>
          <w:t>54</w:t>
        </w:r>
        <w:r>
          <w:fldChar w:fldCharType="end"/>
        </w:r>
      </w:hyperlink>
    </w:p>
    <w:p>
      <w:pPr>
        <w:pStyle w:val="TOC1"/>
        <w:tabs>
          <w:tab w:val="right" w:leader="dot" w:pos="8306"/>
        </w:tabs>
      </w:pPr>
      <w:hyperlink w:anchor="_Toc20590" w:history="1">
        <w:r>
          <w:rPr>
            <w:rFonts w:ascii="仿宋" w:eastAsia="仿宋" w:hAnsi="仿宋" w:cs="仿宋" w:hint="eastAsia"/>
            <w:lang w:eastAsia="zh-CN"/>
          </w:rPr>
          <w:t>十五、硅橡胶项目实施保障措施</w:t>
        </w:r>
        <w:r>
          <w:tab/>
        </w:r>
        <w:r>
          <w:fldChar w:fldCharType="begin"/>
        </w:r>
        <w:r>
          <w:instrText xml:space="preserve"> PAGEREF _Toc20590 \h </w:instrText>
        </w:r>
        <w:r>
          <w:fldChar w:fldCharType="separate"/>
        </w:r>
        <w:r>
          <w:t>55</w:t>
        </w:r>
        <w:r>
          <w:fldChar w:fldCharType="end"/>
        </w:r>
      </w:hyperlink>
    </w:p>
    <w:p>
      <w:pPr>
        <w:pStyle w:val="TOC2"/>
        <w:tabs>
          <w:tab w:val="right" w:leader="dot" w:pos="8306"/>
        </w:tabs>
      </w:pPr>
      <w:hyperlink w:anchor="_Toc25923" w:history="1">
        <w:r>
          <w:rPr>
            <w:rFonts w:ascii="仿宋" w:eastAsia="仿宋" w:hAnsi="仿宋" w:cs="仿宋" w:hint="eastAsia"/>
            <w:lang w:eastAsia="zh-CN"/>
          </w:rPr>
          <w:t>(一)、硅橡胶项目实施保障机制</w:t>
        </w:r>
        <w:r>
          <w:tab/>
        </w:r>
        <w:r>
          <w:fldChar w:fldCharType="begin"/>
        </w:r>
        <w:r>
          <w:instrText xml:space="preserve"> PAGEREF _Toc25923 \h </w:instrText>
        </w:r>
        <w:r>
          <w:fldChar w:fldCharType="separate"/>
        </w:r>
        <w:r>
          <w:t>55</w:t>
        </w:r>
        <w:r>
          <w:fldChar w:fldCharType="end"/>
        </w:r>
      </w:hyperlink>
    </w:p>
    <w:p>
      <w:pPr>
        <w:pStyle w:val="TOC2"/>
        <w:tabs>
          <w:tab w:val="right" w:leader="dot" w:pos="8306"/>
        </w:tabs>
      </w:pPr>
      <w:hyperlink w:anchor="_Toc3655" w:history="1">
        <w:r>
          <w:rPr>
            <w:rFonts w:ascii="仿宋" w:eastAsia="仿宋" w:hAnsi="仿宋" w:cs="仿宋" w:hint="eastAsia"/>
            <w:lang w:eastAsia="zh-CN"/>
          </w:rPr>
          <w:t>(二)、硅橡胶项目法律合规要求</w:t>
        </w:r>
        <w:r>
          <w:tab/>
        </w:r>
        <w:r>
          <w:fldChar w:fldCharType="begin"/>
        </w:r>
        <w:r>
          <w:instrText xml:space="preserve"> PAGEREF _Toc3655 \h </w:instrText>
        </w:r>
        <w:r>
          <w:fldChar w:fldCharType="separate"/>
        </w:r>
        <w:r>
          <w:t>59</w:t>
        </w:r>
        <w:r>
          <w:fldChar w:fldCharType="end"/>
        </w:r>
      </w:hyperlink>
    </w:p>
    <w:p>
      <w:pPr>
        <w:pStyle w:val="TOC2"/>
        <w:tabs>
          <w:tab w:val="right" w:leader="dot" w:pos="8306"/>
        </w:tabs>
      </w:pPr>
      <w:hyperlink w:anchor="_Toc31783" w:history="1">
        <w:r>
          <w:rPr>
            <w:rFonts w:ascii="仿宋" w:eastAsia="仿宋" w:hAnsi="仿宋" w:cs="仿宋" w:hint="eastAsia"/>
            <w:lang w:eastAsia="zh-CN"/>
          </w:rPr>
          <w:t>(三)、硅橡胶项目合同管理与法律事务</w:t>
        </w:r>
        <w:r>
          <w:tab/>
        </w:r>
        <w:r>
          <w:fldChar w:fldCharType="begin"/>
        </w:r>
        <w:r>
          <w:instrText xml:space="preserve"> PAGEREF _Toc31783 \h </w:instrText>
        </w:r>
        <w:r>
          <w:fldChar w:fldCharType="separate"/>
        </w:r>
        <w:r>
          <w:t>63</w:t>
        </w:r>
        <w:r>
          <w:fldChar w:fldCharType="end"/>
        </w:r>
      </w:hyperlink>
    </w:p>
    <w:p>
      <w:pPr>
        <w:pStyle w:val="TOC2"/>
        <w:tabs>
          <w:tab w:val="right" w:leader="dot" w:pos="8306"/>
        </w:tabs>
      </w:pPr>
      <w:hyperlink w:anchor="_Toc22896" w:history="1">
        <w:r>
          <w:rPr>
            <w:rFonts w:ascii="仿宋" w:eastAsia="仿宋" w:hAnsi="仿宋" w:cs="仿宋" w:hint="eastAsia"/>
            <w:lang w:eastAsia="zh-CN"/>
          </w:rPr>
          <w:t>(四)、硅橡胶项目知识产权保护策略</w:t>
        </w:r>
        <w:r>
          <w:tab/>
        </w:r>
        <w:r>
          <w:fldChar w:fldCharType="begin"/>
        </w:r>
        <w:r>
          <w:instrText xml:space="preserve"> PAGEREF _Toc22896 \h </w:instrText>
        </w:r>
        <w:r>
          <w:fldChar w:fldCharType="separate"/>
        </w:r>
        <w:r>
          <w:t>69</w:t>
        </w:r>
        <w:r>
          <w:fldChar w:fldCharType="end"/>
        </w:r>
      </w:hyperlink>
    </w:p>
    <w:p>
      <w:pPr>
        <w:pStyle w:val="TOC1"/>
        <w:tabs>
          <w:tab w:val="right" w:leader="dot" w:pos="8306"/>
        </w:tabs>
      </w:pPr>
      <w:hyperlink w:anchor="_Toc26567" w:history="1">
        <w:r>
          <w:rPr>
            <w:rFonts w:ascii="仿宋" w:eastAsia="仿宋" w:hAnsi="仿宋" w:cs="仿宋" w:hint="eastAsia"/>
            <w:lang w:eastAsia="zh-CN"/>
          </w:rPr>
          <w:t>十六、质量管理体系</w:t>
        </w:r>
        <w:r>
          <w:tab/>
        </w:r>
        <w:r>
          <w:fldChar w:fldCharType="begin"/>
        </w:r>
        <w:r>
          <w:instrText xml:space="preserve"> PAGEREF _Toc26567 \h </w:instrText>
        </w:r>
        <w:r>
          <w:fldChar w:fldCharType="separate"/>
        </w:r>
        <w:r>
          <w:t>71</w:t>
        </w:r>
        <w:r>
          <w:fldChar w:fldCharType="end"/>
        </w:r>
      </w:hyperlink>
    </w:p>
    <w:p>
      <w:pPr>
        <w:pStyle w:val="TOC2"/>
        <w:tabs>
          <w:tab w:val="right" w:leader="dot" w:pos="8306"/>
        </w:tabs>
      </w:pPr>
      <w:hyperlink w:anchor="_Toc14683" w:history="1">
        <w:r>
          <w:rPr>
            <w:rFonts w:ascii="仿宋" w:eastAsia="仿宋" w:hAnsi="仿宋" w:cs="仿宋" w:hint="eastAsia"/>
            <w:lang w:eastAsia="zh-CN"/>
          </w:rPr>
          <w:t>(一)、质量目标与方针</w:t>
        </w:r>
        <w:r>
          <w:tab/>
        </w:r>
        <w:r>
          <w:fldChar w:fldCharType="begin"/>
        </w:r>
        <w:r>
          <w:instrText xml:space="preserve"> PAGEREF _Toc14683 \h </w:instrText>
        </w:r>
        <w:r>
          <w:fldChar w:fldCharType="separate"/>
        </w:r>
        <w:r>
          <w:t>71</w:t>
        </w:r>
        <w:r>
          <w:fldChar w:fldCharType="end"/>
        </w:r>
      </w:hyperlink>
    </w:p>
    <w:p>
      <w:pPr>
        <w:pStyle w:val="TOC2"/>
        <w:tabs>
          <w:tab w:val="right" w:leader="dot" w:pos="8306"/>
        </w:tabs>
      </w:pPr>
      <w:hyperlink w:anchor="_Toc16706" w:history="1">
        <w:r>
          <w:rPr>
            <w:rFonts w:ascii="仿宋" w:eastAsia="仿宋" w:hAnsi="仿宋" w:cs="仿宋" w:hint="eastAsia"/>
            <w:lang w:eastAsia="zh-CN"/>
          </w:rPr>
          <w:t>(二)、质量管理责任</w:t>
        </w:r>
        <w:r>
          <w:tab/>
        </w:r>
        <w:r>
          <w:fldChar w:fldCharType="begin"/>
        </w:r>
        <w:r>
          <w:instrText xml:space="preserve"> PAGEREF _Toc16706 \h </w:instrText>
        </w:r>
        <w:r>
          <w:fldChar w:fldCharType="separate"/>
        </w:r>
        <w:r>
          <w:t>72</w:t>
        </w:r>
        <w:r>
          <w:fldChar w:fldCharType="end"/>
        </w:r>
      </w:hyperlink>
    </w:p>
    <w:p>
      <w:pPr>
        <w:pStyle w:val="TOC2"/>
        <w:tabs>
          <w:tab w:val="right" w:leader="dot" w:pos="8306"/>
        </w:tabs>
      </w:pPr>
      <w:hyperlink w:anchor="_Toc7256" w:history="1">
        <w:r>
          <w:rPr>
            <w:rFonts w:ascii="仿宋" w:eastAsia="仿宋" w:hAnsi="仿宋" w:cs="仿宋" w:hint="eastAsia"/>
            <w:lang w:eastAsia="zh-CN"/>
          </w:rPr>
          <w:t>(三)、质量管理体系文件</w:t>
        </w:r>
        <w:r>
          <w:tab/>
        </w:r>
        <w:r>
          <w:fldChar w:fldCharType="begin"/>
        </w:r>
        <w:r>
          <w:instrText xml:space="preserve"> PAGEREF _Toc7256 \h </w:instrText>
        </w:r>
        <w:r>
          <w:fldChar w:fldCharType="separate"/>
        </w:r>
        <w:r>
          <w:t>73</w:t>
        </w:r>
        <w:r>
          <w:fldChar w:fldCharType="end"/>
        </w:r>
      </w:hyperlink>
    </w:p>
    <w:p>
      <w:pPr>
        <w:pStyle w:val="TOC2"/>
        <w:tabs>
          <w:tab w:val="right" w:leader="dot" w:pos="8306"/>
        </w:tabs>
      </w:pPr>
      <w:hyperlink w:anchor="_Toc14508" w:history="1">
        <w:r>
          <w:rPr>
            <w:rFonts w:ascii="仿宋" w:eastAsia="仿宋" w:hAnsi="仿宋" w:cs="仿宋" w:hint="eastAsia"/>
            <w:lang w:eastAsia="zh-CN"/>
          </w:rPr>
          <w:t>(四)、质量培训与教育</w:t>
        </w:r>
        <w:r>
          <w:tab/>
        </w:r>
        <w:r>
          <w:fldChar w:fldCharType="begin"/>
        </w:r>
        <w:r>
          <w:instrText xml:space="preserve"> PAGEREF _Toc14508 \h </w:instrText>
        </w:r>
        <w:r>
          <w:fldChar w:fldCharType="separate"/>
        </w:r>
        <w:r>
          <w:t>76</w:t>
        </w:r>
        <w:r>
          <w:fldChar w:fldCharType="end"/>
        </w:r>
      </w:hyperlink>
    </w:p>
    <w:p>
      <w:pPr>
        <w:pStyle w:val="TOC2"/>
        <w:tabs>
          <w:tab w:val="right" w:leader="dot" w:pos="8306"/>
        </w:tabs>
      </w:pPr>
      <w:hyperlink w:anchor="_Toc2334" w:history="1">
        <w:r>
          <w:rPr>
            <w:rFonts w:ascii="仿宋" w:eastAsia="仿宋" w:hAnsi="仿宋" w:cs="仿宋" w:hint="eastAsia"/>
            <w:lang w:eastAsia="zh-CN"/>
          </w:rPr>
          <w:t>(五)、质量审核与评价</w:t>
        </w:r>
        <w:r>
          <w:tab/>
        </w:r>
        <w:r>
          <w:fldChar w:fldCharType="begin"/>
        </w:r>
        <w:r>
          <w:instrText xml:space="preserve"> PAGEREF _Toc2334 \h </w:instrText>
        </w:r>
        <w:r>
          <w:fldChar w:fldCharType="separate"/>
        </w:r>
        <w:r>
          <w:t>77</w:t>
        </w:r>
        <w:r>
          <w:fldChar w:fldCharType="end"/>
        </w:r>
      </w:hyperlink>
    </w:p>
    <w:p>
      <w:pPr>
        <w:pStyle w:val="TOC2"/>
        <w:tabs>
          <w:tab w:val="right" w:leader="dot" w:pos="8306"/>
        </w:tabs>
      </w:pPr>
      <w:hyperlink w:anchor="_Toc23786" w:history="1">
        <w:r>
          <w:rPr>
            <w:rFonts w:ascii="仿宋" w:eastAsia="仿宋" w:hAnsi="仿宋" w:cs="仿宋" w:hint="eastAsia"/>
            <w:lang w:eastAsia="zh-CN"/>
          </w:rPr>
          <w:t>(六)、不符合与纠正措施</w:t>
        </w:r>
        <w:r>
          <w:tab/>
        </w:r>
        <w:r>
          <w:fldChar w:fldCharType="begin"/>
        </w:r>
        <w:r>
          <w:instrText xml:space="preserve"> PAGEREF _Toc23786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2"/>
      <w:r>
        <w:rPr>
          <w:rFonts w:ascii="仿宋" w:eastAsia="仿宋" w:hAnsi="仿宋" w:cs="仿宋" w:hint="eastAsia"/>
          <w:sz w:val="28"/>
          <w:lang w:eastAsia="zh-CN"/>
        </w:rPr>
        <w:t>一、硅橡胶项目选址可行性分析</w:t>
      </w:r>
      <w:bookmarkEnd w:id="2"/>
    </w:p>
    <w:p>
      <w:pPr>
        <w:pStyle w:val="Heading2"/>
        <w:rPr>
          <w:rFonts w:ascii="仿宋" w:eastAsia="仿宋" w:hAnsi="仿宋" w:cs="仿宋" w:hint="eastAsia"/>
          <w:lang w:eastAsia="zh-CN"/>
        </w:rPr>
      </w:pPr>
      <w:bookmarkStart w:id="3" w:name="_Toc29488"/>
      <w:r>
        <w:rPr>
          <w:rFonts w:ascii="仿宋" w:eastAsia="仿宋" w:hAnsi="仿宋" w:cs="仿宋" w:hint="eastAsia"/>
          <w:lang w:eastAsia="zh-CN"/>
        </w:rPr>
        <w:t>(一)、硅橡胶项目选址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该硅橡胶项目选址位于XX省XX市XX区XXX街道</w:t>
      </w:r>
    </w:p>
    <w:p>
      <w:pPr>
        <w:pStyle w:val="Heading2"/>
        <w:ind w:firstLine="560" w:firstLineChars="200"/>
        <w:rPr>
          <w:rFonts w:ascii="仿宋" w:eastAsia="仿宋" w:hAnsi="仿宋" w:cs="仿宋" w:hint="eastAsia"/>
          <w:sz w:val="28"/>
          <w:lang w:eastAsia="zh-CN"/>
        </w:rPr>
      </w:pPr>
      <w:bookmarkStart w:id="4" w:name="_Toc119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硅橡胶项目的征地面积将根据硅橡胶项目的实际规模和需求进行精确规划。具体面积XXX平方米，旨在确保硅橡胶项目不仅能够满足当前的发展需求，还能够预留空间以适应未来的扩展。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净用地面积是在征地面积基础上去除不可利用面积后的实际可开发用地。具体面积XXX平方米，考虑到环保、交通、安全等多方面因素，以确保硅橡胶项目在整体利用效率上达到最优。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硅橡胶项目计划建设的建筑总规模具体面积XXX平方米。这一规模的确定综合考虑了硅橡胶项目的性质、规模，以及城市规划的相关要求，确保建筑布局与周边环境协调一致。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绿地率是硅橡胶项目用地中被规划为绿地的比例。具体面积XXX平方米，旨在通过合理规划绿地，改善硅橡胶项目周边环境，提升居民生活质量，并符合城市整体绿化规划。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确保硅橡胶项目选址与当地城市规划相一致，具体面积XXX平方米。通过与城市规划部门深入沟通，确保硅橡胶项目不仅符合城市的整体发展方向，还能够融入城市的发展布局，为城市的长远发展贡献力量。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充分了解并确保硅橡胶项目选址符合当地产业政策，具体面积XXX平方米。这包括硅橡胶项目对当地经济的促进作用，以及对相关产业的带动效应，确保硅橡胶项目与地方政府的产业政策保持一致，促进共赢合作。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确保硅橡胶项目选址具备必要的公共设施配套，具体面积XXX平方米。这包括交通便利性、教育、医疗等基础设施，以提高居民生活品质，使得硅橡胶项目选址更具吸引力。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考虑用地总体要求对当地社会稳定性的影响，具体面积XXX平方米。通过深入了解当地社区反馈，确保硅橡胶项目的选址和建设过程对当地社会和谐稳定产生积极作用。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橡胶项目选址不仅符合法规和规划，还在实际操作中具有可行性。这一全面规划将为硅橡胶项目的成功实施提供坚实的基础，确保硅橡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9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橡胶项目的设备规划和空间设计中，我们将采取灵活设备布局的措施。设备布局将根据实际需求进行灵活设计，避免不必要的浪费。通过合理规划设备摆放位置，我们将提高设备的利用率，减少设备间距，以确保硅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橡胶项目内部引入共享设施的概念，例如共享会议室、办公区等。通过这种方式，我们可以减少对资源的重复建设，提高资源共享效率，从而减小硅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橡胶项目的总图布置中，我们将不同功能区域进行明确的规划，以最大程度满足硅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6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硅橡胶项目对环境的影响是综合评价的重要因素之一。我们将详细考虑选址周边的自然环境、生态保护区、水源地等情况，确保硅橡胶项目的建设和运营对环境影响最小化，并符合当地的环保法规标准。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对选址的评价还需充分考虑当地政府的产业政策和法规。我们将详细了解硅橡胶项目所在地的相关政策，确保硅橡胶项目的规划和运营与当地法规相符，降低不必要的法律风险。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最后，我们将综合考虑用地成本，包括土地购置费用、土地开发成本等。通过对用地成本的详细评估，我们能够做出更为精确的经济效益分析，为硅橡胶项目的投资决策提供有力支持。</w:t>
      </w:r>
    </w:p>
    <w:p>
      <w:pPr>
        <w:pStyle w:val="Heading1"/>
        <w:ind w:firstLine="560" w:firstLineChars="200"/>
        <w:rPr>
          <w:rFonts w:ascii="仿宋" w:eastAsia="仿宋" w:hAnsi="仿宋" w:cs="仿宋" w:hint="eastAsia"/>
          <w:sz w:val="28"/>
          <w:lang w:eastAsia="zh-CN"/>
        </w:rPr>
      </w:pPr>
      <w:bookmarkStart w:id="8" w:name="_Toc32511"/>
      <w:r>
        <w:rPr>
          <w:rFonts w:ascii="仿宋" w:eastAsia="仿宋" w:hAnsi="仿宋" w:cs="仿宋" w:hint="eastAsia"/>
          <w:sz w:val="28"/>
          <w:lang w:eastAsia="zh-CN"/>
        </w:rPr>
        <w:t>二、硅橡胶项目可持续发展</w:t>
      </w:r>
      <w:bookmarkEnd w:id="8"/>
    </w:p>
    <w:p>
      <w:pPr>
        <w:pStyle w:val="Heading2"/>
        <w:rPr>
          <w:rFonts w:ascii="仿宋" w:eastAsia="仿宋" w:hAnsi="仿宋" w:cs="仿宋" w:hint="eastAsia"/>
          <w:lang w:eastAsia="zh-CN"/>
        </w:rPr>
      </w:pPr>
      <w:bookmarkStart w:id="9" w:name="_Toc2685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橡胶项目中，硅橡胶项目团队着眼于未来，明确了可持续发展的战略方向。制定的具体可持续发展目标包括降低资源使用、采用环保技术、最大化社会效益等。这一步骤不仅有助于硅橡胶项目在环保和社会责任方面达到最高标准，也为未来提供了明确的指引，确保硅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可持续实践的融入硅橡胶项目管理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橡胶项目管理周期。从硅橡胶项目规划开始，硅橡胶项目团队就考虑了环境和社会的因素。在执行阶段，硅橡胶项目团队积极推动绿色技术的应用，优化资源利用。此外，关注员工的社会责任，通过培训和沟通活动提高员工对可持续发展的认知，使他们能够在日常工作中践行可持续实践。这些举措不仅为硅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32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扎根于硅橡胶项目的可持续发展理念，我们深信环保与社会责任是硅橡胶项目成功的关键支柱。在硅橡胶项目的每一步，我们都致力于通过创新和实践，履行对环境和社会的坚定责任。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橡胶项目团队通过引入先进的环保技术、建立高效的废物处理系统以及推动能源节约措施，积极履行环保责任。定期的环保监测和评估确保硅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硅橡胶项目不仅致力于自身可持续发展，还注重对社会的回馈。通过支持社区硅橡胶项目、参与慈善事业、提供培训机会等方式，硅橡胶项目积极履行社会责任。与当地社区建立积极互动，关注员工的工作与生活平衡，以及员工的身心健康，是硅橡胶项目在社会责任层面的关键举措。这样的实践不仅增强了硅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34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014"/>
      <w:r>
        <w:rPr>
          <w:rFonts w:ascii="仿宋" w:eastAsia="仿宋" w:hAnsi="仿宋" w:cs="仿宋" w:hint="eastAsia"/>
          <w:lang w:eastAsia="zh-CN"/>
        </w:rPr>
        <w:t>(一)、硅橡胶行业分析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硅橡胶行业一直以来都是市场的关注焦点。行业内的发展趋势、竞争态势以及潜在机会都对硅橡胶项目的推进产生深远的影响。通过深入研究行业的整体概貌，我们将更好地理解行业的核心特征，为硅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橡胶行业，技术一直是推动创新和发展的关键因素。我们将对当前技术趋势进行详尽分析，包括但不限于人工智能、大数据应用、先进制造技术等。这有助于硅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橡胶项目成功的基础。我们将对主要竞争对手进行深入研究，包括其市场份额、产品特点、市场定位等。通过全面了解竞争对手的优势和劣势，硅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016"/>
      <w:r>
        <w:rPr>
          <w:rFonts w:ascii="仿宋" w:eastAsia="仿宋" w:hAnsi="仿宋" w:cs="仿宋" w:hint="eastAsia"/>
          <w:sz w:val="28"/>
          <w:lang w:eastAsia="zh-CN"/>
        </w:rPr>
        <w:t>(二)、硅橡胶市场分析预测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通过对市场规模的深入调研，我们将预测硅橡胶市场未来的增长趋势。这包括市场的整体规模、各细分领域的发展趋势等。硅橡胶项目可以根据市场的扩张速度和潜在机会，制定更符合市场需求的发展策略。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橡胶项目实施过程中需要充分考虑的因素。我们将对市场风险进行全面评估，包括但不限于政策法规风险、市场竞争风险、技术变革风险等。通过对潜在风险的深入分析，硅橡胶项目可以制定相应的风险缓解策略，降低不确定性对硅橡胶项目的影响。</w:t>
      </w:r>
    </w:p>
    <w:p>
      <w:pPr>
        <w:pStyle w:val="Heading1"/>
        <w:ind w:firstLine="560" w:firstLineChars="200"/>
        <w:rPr>
          <w:rFonts w:ascii="仿宋" w:eastAsia="仿宋" w:hAnsi="仿宋" w:cs="仿宋" w:hint="eastAsia"/>
          <w:sz w:val="28"/>
          <w:lang w:eastAsia="zh-CN"/>
        </w:rPr>
      </w:pPr>
      <w:bookmarkStart w:id="14" w:name="_Toc24522"/>
      <w:r>
        <w:rPr>
          <w:rFonts w:ascii="仿宋" w:eastAsia="仿宋" w:hAnsi="仿宋" w:cs="仿宋" w:hint="eastAsia"/>
          <w:sz w:val="28"/>
          <w:lang w:eastAsia="zh-CN"/>
        </w:rPr>
        <w:t>四、硅橡胶项目土建工程</w:t>
      </w:r>
      <w:bookmarkEnd w:id="14"/>
    </w:p>
    <w:p>
      <w:pPr>
        <w:pStyle w:val="Heading2"/>
        <w:rPr>
          <w:rFonts w:ascii="仿宋" w:eastAsia="仿宋" w:hAnsi="仿宋" w:cs="仿宋" w:hint="eastAsia"/>
          <w:lang w:eastAsia="zh-CN"/>
        </w:rPr>
      </w:pPr>
      <w:bookmarkStart w:id="15" w:name="_Toc2896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在硅橡胶项目的建筑工程设计中，我们将秉承一系列重要的设计原则，以确保硅橡胶项目建筑在功能、美观、可持续性等方面达到最佳效果。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首要原则是确保建筑的功能性得到最大化的发挥。我们将充分理解硅橡胶项目的实际需求，合理布局各个功能区域，保证建筑在满足业务需求的同时，提供高效的工作环境。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在建筑设计中，我们将综合考虑建设和运营成本。通过精细的经济效益分析，确保设计方案在高效利用资源的同时，对硅橡胶项目的长期盈利能力有积极的贡献。</w:t>
      </w:r>
    </w:p>
    <w:p>
      <w:pPr>
        <w:pStyle w:val="Heading2"/>
        <w:ind w:firstLine="560" w:firstLineChars="200"/>
        <w:rPr>
          <w:rFonts w:ascii="仿宋" w:eastAsia="仿宋" w:hAnsi="仿宋" w:cs="仿宋" w:hint="eastAsia"/>
          <w:sz w:val="28"/>
          <w:lang w:eastAsia="zh-CN"/>
        </w:rPr>
      </w:pPr>
      <w:bookmarkStart w:id="16" w:name="_Toc2807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橡胶项目的土建工程设计中，我们将精准设定设计年限，结合硅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81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硅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81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本期工程硅橡胶项目预计总建筑面积XXX平方米，其中：计容建筑面积XXX平方米，计划建筑工程投资XX万元，占硅橡胶项目总投资的XX%。</w:t>
      </w:r>
    </w:p>
    <w:p>
      <w:pPr>
        <w:pStyle w:val="Heading1"/>
        <w:ind w:firstLine="560" w:firstLineChars="200"/>
        <w:rPr>
          <w:rFonts w:ascii="仿宋" w:eastAsia="仿宋" w:hAnsi="仿宋" w:cs="仿宋" w:hint="eastAsia"/>
          <w:sz w:val="28"/>
          <w:lang w:eastAsia="zh-CN"/>
        </w:rPr>
      </w:pPr>
      <w:bookmarkStart w:id="19" w:name="_Toc23435"/>
      <w:r>
        <w:rPr>
          <w:rFonts w:ascii="仿宋" w:eastAsia="仿宋" w:hAnsi="仿宋" w:cs="仿宋" w:hint="eastAsia"/>
          <w:sz w:val="28"/>
          <w:lang w:eastAsia="zh-CN"/>
        </w:rPr>
        <w:t>五、硅橡胶项目文档管理</w:t>
      </w:r>
      <w:bookmarkEnd w:id="19"/>
    </w:p>
    <w:p>
      <w:pPr>
        <w:pStyle w:val="Heading2"/>
        <w:rPr>
          <w:rFonts w:ascii="仿宋" w:eastAsia="仿宋" w:hAnsi="仿宋" w:cs="仿宋" w:hint="eastAsia"/>
          <w:lang w:eastAsia="zh-CN"/>
        </w:rPr>
      </w:pPr>
      <w:bookmarkStart w:id="20" w:name="_Toc2366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硅橡胶项目高度重视文档的质量和准确性，以支持硅橡胶项目的各项活动和决策。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橡胶项目文档的编制始于硅橡胶项目计划的初期，我们制定了详细的文档编制计划，明确了每个文档的内容、格式和编写责任人。在硅橡胶项目启动阶段，我们首先编制了硅橡胶项目章程，明确定义了硅橡胶项目的目标、范围、风险等关键要素。随后，硅橡胶项目团队根据计划陆续编制了需求文档、设计文档、测试文档等各类文档，确保硅橡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硅橡胶项目管理中的重要环节，旨在确保硅橡胶项目文档符合质量标准和硅橡胶项目需求。在硅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除了内部审查，我们还进行了外部审查，邀请硅橡胶项目相关利益方和专业领域的专家对文档进行独立审查。这有助于获取更全面、客观的反馈，确保硅橡胶项目文档不仅符合内部标准，也满足外部需求。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硅橡胶项目在文档编制与审查方面建立了严格的管理机制，通过规范的流程和多维度的审查，确保硅橡胶项目文档的质量、准确性和可靠性，为硅橡胶项目的顺利推进提供了有力支持。</w:t>
      </w:r>
    </w:p>
    <w:p>
      <w:pPr>
        <w:pStyle w:val="Heading2"/>
        <w:ind w:firstLine="560" w:firstLineChars="200"/>
        <w:rPr>
          <w:rFonts w:ascii="仿宋" w:eastAsia="仿宋" w:hAnsi="仿宋" w:cs="仿宋" w:hint="eastAsia"/>
          <w:sz w:val="28"/>
          <w:lang w:eastAsia="zh-CN"/>
        </w:rPr>
      </w:pPr>
      <w:bookmarkStart w:id="21" w:name="_Toc2303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在硅橡胶项目中，我们致力于优化文档发布与分发过程，以确保信息的高效传递和团队间协作的顺畅进行。以下是我们采取的关键优化策略：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https://d.book118.com/076220045211010031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F2544"/>
    <w:rsid w:val="229F25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2004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2024-01-02T22:49:00Z</dcterms:created>
  <dcterms:modified xsi:type="dcterms:W3CDTF">2024-01-02T22:49:18Z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F379B91FE39B424880CE21957EBB8970_11</vt:lpwstr>
  </property>
  <property fmtid="{D5CDD505-2E9C-101B-9397-08002B2CF9AE}" pid="3" name="KSOProductBuildVer">
    <vt:lpwstr>2052-12.1.0.16120</vt:lpwstr>
  </property>
</Properties>
</file>