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装配式建筑项目建设方案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822" w:history="1">
        <w:r>
          <w:rPr>
            <w:rFonts w:ascii="仿宋" w:eastAsia="仿宋" w:hAnsi="仿宋" w:cs="仿宋" w:hint="eastAsia"/>
            <w:lang w:eastAsia="zh-CN"/>
          </w:rPr>
          <w:t>序言</w:t>
        </w:r>
        <w:r>
          <w:tab/>
        </w:r>
        <w:r>
          <w:fldChar w:fldCharType="begin"/>
        </w:r>
        <w:r>
          <w:instrText xml:space="preserve"> PAGEREF _Toc4822 \h </w:instrText>
        </w:r>
        <w:r>
          <w:fldChar w:fldCharType="separate"/>
        </w:r>
        <w:r>
          <w:t>3</w:t>
        </w:r>
        <w:r>
          <w:fldChar w:fldCharType="end"/>
        </w:r>
      </w:hyperlink>
    </w:p>
    <w:p>
      <w:pPr>
        <w:pStyle w:val="TOC1"/>
        <w:tabs>
          <w:tab w:val="right" w:leader="dot" w:pos="8306"/>
        </w:tabs>
      </w:pPr>
      <w:hyperlink w:anchor="_Toc23699" w:history="1">
        <w:r>
          <w:rPr>
            <w:rFonts w:ascii="仿宋" w:eastAsia="仿宋" w:hAnsi="仿宋" w:cs="仿宋" w:hint="eastAsia"/>
            <w:lang w:eastAsia="zh-CN"/>
          </w:rPr>
          <w:t>一、项目选址研究</w:t>
        </w:r>
        <w:r>
          <w:tab/>
        </w:r>
        <w:r>
          <w:fldChar w:fldCharType="begin"/>
        </w:r>
        <w:r>
          <w:instrText xml:space="preserve"> PAGEREF _Toc23699 \h </w:instrText>
        </w:r>
        <w:r>
          <w:fldChar w:fldCharType="separate"/>
        </w:r>
        <w:r>
          <w:t>3</w:t>
        </w:r>
        <w:r>
          <w:fldChar w:fldCharType="end"/>
        </w:r>
      </w:hyperlink>
    </w:p>
    <w:p>
      <w:pPr>
        <w:pStyle w:val="TOC2"/>
        <w:tabs>
          <w:tab w:val="right" w:leader="dot" w:pos="8306"/>
        </w:tabs>
      </w:pPr>
      <w:hyperlink w:anchor="_Toc28025" w:history="1">
        <w:r>
          <w:rPr>
            <w:rFonts w:ascii="仿宋" w:eastAsia="仿宋" w:hAnsi="仿宋" w:cs="仿宋" w:hint="eastAsia"/>
            <w:lang w:eastAsia="zh-CN"/>
          </w:rPr>
          <w:t>(一)、项目选址原则</w:t>
        </w:r>
        <w:r>
          <w:tab/>
        </w:r>
        <w:r>
          <w:fldChar w:fldCharType="begin"/>
        </w:r>
        <w:r>
          <w:instrText xml:space="preserve"> PAGEREF _Toc28025 \h </w:instrText>
        </w:r>
        <w:r>
          <w:fldChar w:fldCharType="separate"/>
        </w:r>
        <w:r>
          <w:t>3</w:t>
        </w:r>
        <w:r>
          <w:fldChar w:fldCharType="end"/>
        </w:r>
      </w:hyperlink>
    </w:p>
    <w:p>
      <w:pPr>
        <w:pStyle w:val="TOC2"/>
        <w:tabs>
          <w:tab w:val="right" w:leader="dot" w:pos="8306"/>
        </w:tabs>
      </w:pPr>
      <w:hyperlink w:anchor="_Toc3298" w:history="1">
        <w:r>
          <w:rPr>
            <w:rFonts w:ascii="仿宋" w:eastAsia="仿宋" w:hAnsi="仿宋" w:cs="仿宋" w:hint="eastAsia"/>
            <w:lang w:eastAsia="zh-CN"/>
          </w:rPr>
          <w:t>(二)、项目选址</w:t>
        </w:r>
        <w:r>
          <w:tab/>
        </w:r>
        <w:r>
          <w:fldChar w:fldCharType="begin"/>
        </w:r>
        <w:r>
          <w:instrText xml:space="preserve"> PAGEREF _Toc3298 \h </w:instrText>
        </w:r>
        <w:r>
          <w:fldChar w:fldCharType="separate"/>
        </w:r>
        <w:r>
          <w:t>6</w:t>
        </w:r>
        <w:r>
          <w:fldChar w:fldCharType="end"/>
        </w:r>
      </w:hyperlink>
    </w:p>
    <w:p>
      <w:pPr>
        <w:pStyle w:val="TOC2"/>
        <w:tabs>
          <w:tab w:val="right" w:leader="dot" w:pos="8306"/>
        </w:tabs>
      </w:pPr>
      <w:hyperlink w:anchor="_Toc8967" w:history="1">
        <w:r>
          <w:rPr>
            <w:rFonts w:ascii="仿宋" w:eastAsia="仿宋" w:hAnsi="仿宋" w:cs="仿宋" w:hint="eastAsia"/>
            <w:lang w:eastAsia="zh-CN"/>
          </w:rPr>
          <w:t>(三)、建设条件分析</w:t>
        </w:r>
        <w:r>
          <w:tab/>
        </w:r>
        <w:r>
          <w:fldChar w:fldCharType="begin"/>
        </w:r>
        <w:r>
          <w:instrText xml:space="preserve"> PAGEREF _Toc8967 \h </w:instrText>
        </w:r>
        <w:r>
          <w:fldChar w:fldCharType="separate"/>
        </w:r>
        <w:r>
          <w:t>8</w:t>
        </w:r>
        <w:r>
          <w:fldChar w:fldCharType="end"/>
        </w:r>
      </w:hyperlink>
    </w:p>
    <w:p>
      <w:pPr>
        <w:pStyle w:val="TOC2"/>
        <w:tabs>
          <w:tab w:val="right" w:leader="dot" w:pos="8306"/>
        </w:tabs>
      </w:pPr>
      <w:hyperlink w:anchor="_Toc874" w:history="1">
        <w:r>
          <w:rPr>
            <w:rFonts w:ascii="仿宋" w:eastAsia="仿宋" w:hAnsi="仿宋" w:cs="仿宋" w:hint="eastAsia"/>
            <w:lang w:eastAsia="zh-CN"/>
          </w:rPr>
          <w:t>(四)、用地控制指标</w:t>
        </w:r>
        <w:r>
          <w:tab/>
        </w:r>
        <w:r>
          <w:fldChar w:fldCharType="begin"/>
        </w:r>
        <w:r>
          <w:instrText xml:space="preserve"> PAGEREF _Toc874 \h </w:instrText>
        </w:r>
        <w:r>
          <w:fldChar w:fldCharType="separate"/>
        </w:r>
        <w:r>
          <w:t>10</w:t>
        </w:r>
        <w:r>
          <w:fldChar w:fldCharType="end"/>
        </w:r>
      </w:hyperlink>
    </w:p>
    <w:p>
      <w:pPr>
        <w:pStyle w:val="TOC2"/>
        <w:tabs>
          <w:tab w:val="right" w:leader="dot" w:pos="8306"/>
        </w:tabs>
      </w:pPr>
      <w:hyperlink w:anchor="_Toc14842" w:history="1">
        <w:r>
          <w:rPr>
            <w:rFonts w:ascii="仿宋" w:eastAsia="仿宋" w:hAnsi="仿宋" w:cs="仿宋" w:hint="eastAsia"/>
            <w:lang w:eastAsia="zh-CN"/>
          </w:rPr>
          <w:t>(五)、地总体要求</w:t>
        </w:r>
        <w:r>
          <w:tab/>
        </w:r>
        <w:r>
          <w:fldChar w:fldCharType="begin"/>
        </w:r>
        <w:r>
          <w:instrText xml:space="preserve"> PAGEREF _Toc14842 \h </w:instrText>
        </w:r>
        <w:r>
          <w:fldChar w:fldCharType="separate"/>
        </w:r>
        <w:r>
          <w:t>11</w:t>
        </w:r>
        <w:r>
          <w:fldChar w:fldCharType="end"/>
        </w:r>
      </w:hyperlink>
    </w:p>
    <w:p>
      <w:pPr>
        <w:pStyle w:val="TOC2"/>
        <w:tabs>
          <w:tab w:val="right" w:leader="dot" w:pos="8306"/>
        </w:tabs>
      </w:pPr>
      <w:hyperlink w:anchor="_Toc3727" w:history="1">
        <w:r>
          <w:rPr>
            <w:rFonts w:ascii="仿宋" w:eastAsia="仿宋" w:hAnsi="仿宋" w:cs="仿宋" w:hint="eastAsia"/>
            <w:lang w:eastAsia="zh-CN"/>
          </w:rPr>
          <w:t>(六)、节约用地措施</w:t>
        </w:r>
        <w:r>
          <w:tab/>
        </w:r>
        <w:r>
          <w:fldChar w:fldCharType="begin"/>
        </w:r>
        <w:r>
          <w:instrText xml:space="preserve"> PAGEREF _Toc3727 \h </w:instrText>
        </w:r>
        <w:r>
          <w:fldChar w:fldCharType="separate"/>
        </w:r>
        <w:r>
          <w:t>12</w:t>
        </w:r>
        <w:r>
          <w:fldChar w:fldCharType="end"/>
        </w:r>
      </w:hyperlink>
    </w:p>
    <w:p>
      <w:pPr>
        <w:pStyle w:val="TOC2"/>
        <w:tabs>
          <w:tab w:val="right" w:leader="dot" w:pos="8306"/>
        </w:tabs>
      </w:pPr>
      <w:hyperlink w:anchor="_Toc27059" w:history="1">
        <w:r>
          <w:rPr>
            <w:rFonts w:ascii="仿宋" w:eastAsia="仿宋" w:hAnsi="仿宋" w:cs="仿宋" w:hint="eastAsia"/>
            <w:lang w:eastAsia="zh-CN"/>
          </w:rPr>
          <w:t>(七)、选址综合评价</w:t>
        </w:r>
        <w:r>
          <w:tab/>
        </w:r>
        <w:r>
          <w:fldChar w:fldCharType="begin"/>
        </w:r>
        <w:r>
          <w:instrText xml:space="preserve"> PAGEREF _Toc27059 \h </w:instrText>
        </w:r>
        <w:r>
          <w:fldChar w:fldCharType="separate"/>
        </w:r>
        <w:r>
          <w:t>14</w:t>
        </w:r>
        <w:r>
          <w:fldChar w:fldCharType="end"/>
        </w:r>
      </w:hyperlink>
    </w:p>
    <w:p>
      <w:pPr>
        <w:pStyle w:val="TOC1"/>
        <w:tabs>
          <w:tab w:val="right" w:leader="dot" w:pos="8306"/>
        </w:tabs>
      </w:pPr>
      <w:hyperlink w:anchor="_Toc18576" w:history="1">
        <w:r>
          <w:rPr>
            <w:rFonts w:ascii="仿宋" w:eastAsia="仿宋" w:hAnsi="仿宋" w:cs="仿宋" w:hint="eastAsia"/>
            <w:lang w:eastAsia="zh-CN"/>
          </w:rPr>
          <w:t>二、发展规划、产业政策和行业准入分析</w:t>
        </w:r>
        <w:r>
          <w:tab/>
        </w:r>
        <w:r>
          <w:fldChar w:fldCharType="begin"/>
        </w:r>
        <w:r>
          <w:instrText xml:space="preserve"> PAGEREF _Toc18576 \h </w:instrText>
        </w:r>
        <w:r>
          <w:fldChar w:fldCharType="separate"/>
        </w:r>
        <w:r>
          <w:t>15</w:t>
        </w:r>
        <w:r>
          <w:fldChar w:fldCharType="end"/>
        </w:r>
      </w:hyperlink>
    </w:p>
    <w:p>
      <w:pPr>
        <w:pStyle w:val="TOC2"/>
        <w:tabs>
          <w:tab w:val="right" w:leader="dot" w:pos="8306"/>
        </w:tabs>
      </w:pPr>
      <w:hyperlink w:anchor="_Toc10828" w:history="1">
        <w:r>
          <w:rPr>
            <w:rFonts w:ascii="仿宋" w:eastAsia="仿宋" w:hAnsi="仿宋" w:cs="仿宋" w:hint="eastAsia"/>
            <w:lang w:eastAsia="zh-CN"/>
          </w:rPr>
          <w:t>(一)、发展规划分析</w:t>
        </w:r>
        <w:r>
          <w:tab/>
        </w:r>
        <w:r>
          <w:fldChar w:fldCharType="begin"/>
        </w:r>
        <w:r>
          <w:instrText xml:space="preserve"> PAGEREF _Toc10828 \h </w:instrText>
        </w:r>
        <w:r>
          <w:fldChar w:fldCharType="separate"/>
        </w:r>
        <w:r>
          <w:t>15</w:t>
        </w:r>
        <w:r>
          <w:fldChar w:fldCharType="end"/>
        </w:r>
      </w:hyperlink>
    </w:p>
    <w:p>
      <w:pPr>
        <w:pStyle w:val="TOC2"/>
        <w:tabs>
          <w:tab w:val="right" w:leader="dot" w:pos="8306"/>
        </w:tabs>
      </w:pPr>
      <w:hyperlink w:anchor="_Toc23696" w:history="1">
        <w:r>
          <w:rPr>
            <w:rFonts w:ascii="仿宋" w:eastAsia="仿宋" w:hAnsi="仿宋" w:cs="仿宋" w:hint="eastAsia"/>
            <w:lang w:eastAsia="zh-CN"/>
          </w:rPr>
          <w:t>(二)、产业政策分析</w:t>
        </w:r>
        <w:r>
          <w:tab/>
        </w:r>
        <w:r>
          <w:fldChar w:fldCharType="begin"/>
        </w:r>
        <w:r>
          <w:instrText xml:space="preserve"> PAGEREF _Toc23696 \h </w:instrText>
        </w:r>
        <w:r>
          <w:fldChar w:fldCharType="separate"/>
        </w:r>
        <w:r>
          <w:t>16</w:t>
        </w:r>
        <w:r>
          <w:fldChar w:fldCharType="end"/>
        </w:r>
      </w:hyperlink>
    </w:p>
    <w:p>
      <w:pPr>
        <w:pStyle w:val="TOC2"/>
        <w:tabs>
          <w:tab w:val="right" w:leader="dot" w:pos="8306"/>
        </w:tabs>
      </w:pPr>
      <w:hyperlink w:anchor="_Toc2054" w:history="1">
        <w:r>
          <w:rPr>
            <w:rFonts w:ascii="仿宋" w:eastAsia="仿宋" w:hAnsi="仿宋" w:cs="仿宋" w:hint="eastAsia"/>
            <w:lang w:eastAsia="zh-CN"/>
          </w:rPr>
          <w:t>(三)、行业准入分析</w:t>
        </w:r>
        <w:r>
          <w:tab/>
        </w:r>
        <w:r>
          <w:fldChar w:fldCharType="begin"/>
        </w:r>
        <w:r>
          <w:instrText xml:space="preserve"> PAGEREF _Toc2054 \h </w:instrText>
        </w:r>
        <w:r>
          <w:fldChar w:fldCharType="separate"/>
        </w:r>
        <w:r>
          <w:t>18</w:t>
        </w:r>
        <w:r>
          <w:fldChar w:fldCharType="end"/>
        </w:r>
      </w:hyperlink>
    </w:p>
    <w:p>
      <w:pPr>
        <w:pStyle w:val="TOC1"/>
        <w:tabs>
          <w:tab w:val="right" w:leader="dot" w:pos="8306"/>
        </w:tabs>
      </w:pPr>
      <w:hyperlink w:anchor="_Toc9427" w:history="1">
        <w:r>
          <w:rPr>
            <w:rFonts w:ascii="仿宋" w:eastAsia="仿宋" w:hAnsi="仿宋" w:cs="仿宋" w:hint="eastAsia"/>
            <w:lang w:eastAsia="zh-CN"/>
          </w:rPr>
          <w:t>三、财务管理与成本控制</w:t>
        </w:r>
        <w:r>
          <w:tab/>
        </w:r>
        <w:r>
          <w:fldChar w:fldCharType="begin"/>
        </w:r>
        <w:r>
          <w:instrText xml:space="preserve"> PAGEREF _Toc9427 \h </w:instrText>
        </w:r>
        <w:r>
          <w:fldChar w:fldCharType="separate"/>
        </w:r>
        <w:r>
          <w:t>19</w:t>
        </w:r>
        <w:r>
          <w:fldChar w:fldCharType="end"/>
        </w:r>
      </w:hyperlink>
    </w:p>
    <w:p>
      <w:pPr>
        <w:pStyle w:val="TOC2"/>
        <w:tabs>
          <w:tab w:val="right" w:leader="dot" w:pos="8306"/>
        </w:tabs>
      </w:pPr>
      <w:hyperlink w:anchor="_Toc32530" w:history="1">
        <w:r>
          <w:rPr>
            <w:rFonts w:ascii="仿宋" w:eastAsia="仿宋" w:hAnsi="仿宋" w:cs="仿宋" w:hint="eastAsia"/>
            <w:lang w:eastAsia="zh-CN"/>
          </w:rPr>
          <w:t>(一)、财务管理体系建设</w:t>
        </w:r>
        <w:r>
          <w:tab/>
        </w:r>
        <w:r>
          <w:fldChar w:fldCharType="begin"/>
        </w:r>
        <w:r>
          <w:instrText xml:space="preserve"> PAGEREF _Toc32530 \h </w:instrText>
        </w:r>
        <w:r>
          <w:fldChar w:fldCharType="separate"/>
        </w:r>
        <w:r>
          <w:t>19</w:t>
        </w:r>
        <w:r>
          <w:fldChar w:fldCharType="end"/>
        </w:r>
      </w:hyperlink>
    </w:p>
    <w:p>
      <w:pPr>
        <w:pStyle w:val="TOC2"/>
        <w:tabs>
          <w:tab w:val="right" w:leader="dot" w:pos="8306"/>
        </w:tabs>
      </w:pPr>
      <w:hyperlink w:anchor="_Toc29650" w:history="1">
        <w:r>
          <w:rPr>
            <w:rFonts w:ascii="仿宋" w:eastAsia="仿宋" w:hAnsi="仿宋" w:cs="仿宋" w:hint="eastAsia"/>
            <w:lang w:eastAsia="zh-CN"/>
          </w:rPr>
          <w:t>(二)、成本控制措施</w:t>
        </w:r>
        <w:r>
          <w:tab/>
        </w:r>
        <w:r>
          <w:fldChar w:fldCharType="begin"/>
        </w:r>
        <w:r>
          <w:instrText xml:space="preserve"> PAGEREF _Toc29650 \h </w:instrText>
        </w:r>
        <w:r>
          <w:fldChar w:fldCharType="separate"/>
        </w:r>
        <w:r>
          <w:t>20</w:t>
        </w:r>
        <w:r>
          <w:fldChar w:fldCharType="end"/>
        </w:r>
      </w:hyperlink>
    </w:p>
    <w:p>
      <w:pPr>
        <w:pStyle w:val="TOC1"/>
        <w:tabs>
          <w:tab w:val="right" w:leader="dot" w:pos="8306"/>
        </w:tabs>
      </w:pPr>
      <w:hyperlink w:anchor="_Toc2764" w:history="1">
        <w:r>
          <w:rPr>
            <w:rFonts w:ascii="仿宋" w:eastAsia="仿宋" w:hAnsi="仿宋" w:cs="仿宋" w:hint="eastAsia"/>
            <w:lang w:eastAsia="zh-CN"/>
          </w:rPr>
          <w:t>四、资源开发及综合利用分析</w:t>
        </w:r>
        <w:r>
          <w:tab/>
        </w:r>
        <w:r>
          <w:fldChar w:fldCharType="begin"/>
        </w:r>
        <w:r>
          <w:instrText xml:space="preserve"> PAGEREF _Toc2764 \h </w:instrText>
        </w:r>
        <w:r>
          <w:fldChar w:fldCharType="separate"/>
        </w:r>
        <w:r>
          <w:t>22</w:t>
        </w:r>
        <w:r>
          <w:fldChar w:fldCharType="end"/>
        </w:r>
      </w:hyperlink>
    </w:p>
    <w:p>
      <w:pPr>
        <w:pStyle w:val="TOC2"/>
        <w:tabs>
          <w:tab w:val="right" w:leader="dot" w:pos="8306"/>
        </w:tabs>
      </w:pPr>
      <w:hyperlink w:anchor="_Toc10013" w:history="1">
        <w:r>
          <w:rPr>
            <w:rFonts w:ascii="仿宋" w:eastAsia="仿宋" w:hAnsi="仿宋" w:cs="仿宋" w:hint="eastAsia"/>
            <w:lang w:eastAsia="zh-CN"/>
          </w:rPr>
          <w:t>(一)、资源开发方案</w:t>
        </w:r>
        <w:r>
          <w:tab/>
        </w:r>
        <w:r>
          <w:fldChar w:fldCharType="begin"/>
        </w:r>
        <w:r>
          <w:instrText xml:space="preserve"> PAGEREF _Toc10013 \h </w:instrText>
        </w:r>
        <w:r>
          <w:fldChar w:fldCharType="separate"/>
        </w:r>
        <w:r>
          <w:t>22</w:t>
        </w:r>
        <w:r>
          <w:fldChar w:fldCharType="end"/>
        </w:r>
      </w:hyperlink>
    </w:p>
    <w:p>
      <w:pPr>
        <w:pStyle w:val="TOC2"/>
        <w:tabs>
          <w:tab w:val="right" w:leader="dot" w:pos="8306"/>
        </w:tabs>
      </w:pPr>
      <w:hyperlink w:anchor="_Toc11167" w:history="1">
        <w:r>
          <w:rPr>
            <w:rFonts w:ascii="仿宋" w:eastAsia="仿宋" w:hAnsi="仿宋" w:cs="仿宋" w:hint="eastAsia"/>
            <w:lang w:eastAsia="zh-CN"/>
          </w:rPr>
          <w:t>(二)、资源利用方案</w:t>
        </w:r>
        <w:r>
          <w:tab/>
        </w:r>
        <w:r>
          <w:fldChar w:fldCharType="begin"/>
        </w:r>
        <w:r>
          <w:instrText xml:space="preserve"> PAGEREF _Toc11167 \h </w:instrText>
        </w:r>
        <w:r>
          <w:fldChar w:fldCharType="separate"/>
        </w:r>
        <w:r>
          <w:t>23</w:t>
        </w:r>
        <w:r>
          <w:fldChar w:fldCharType="end"/>
        </w:r>
      </w:hyperlink>
    </w:p>
    <w:p>
      <w:pPr>
        <w:pStyle w:val="TOC2"/>
        <w:tabs>
          <w:tab w:val="right" w:leader="dot" w:pos="8306"/>
        </w:tabs>
      </w:pPr>
      <w:hyperlink w:anchor="_Toc23076" w:history="1">
        <w:r>
          <w:rPr>
            <w:rFonts w:ascii="仿宋" w:eastAsia="仿宋" w:hAnsi="仿宋" w:cs="仿宋" w:hint="eastAsia"/>
            <w:lang w:eastAsia="zh-CN"/>
          </w:rPr>
          <w:t>(三)、资源节约措施</w:t>
        </w:r>
        <w:r>
          <w:tab/>
        </w:r>
        <w:r>
          <w:fldChar w:fldCharType="begin"/>
        </w:r>
        <w:r>
          <w:instrText xml:space="preserve"> PAGEREF _Toc23076 \h </w:instrText>
        </w:r>
        <w:r>
          <w:fldChar w:fldCharType="separate"/>
        </w:r>
        <w:r>
          <w:t>24</w:t>
        </w:r>
        <w:r>
          <w:fldChar w:fldCharType="end"/>
        </w:r>
      </w:hyperlink>
    </w:p>
    <w:p>
      <w:pPr>
        <w:pStyle w:val="TOC1"/>
        <w:tabs>
          <w:tab w:val="right" w:leader="dot" w:pos="8306"/>
        </w:tabs>
      </w:pPr>
      <w:hyperlink w:anchor="_Toc296" w:history="1">
        <w:r>
          <w:rPr>
            <w:rFonts w:ascii="仿宋" w:eastAsia="仿宋" w:hAnsi="仿宋" w:cs="仿宋" w:hint="eastAsia"/>
            <w:lang w:eastAsia="zh-CN"/>
          </w:rPr>
          <w:t>五、项目监理与质量保证</w:t>
        </w:r>
        <w:r>
          <w:tab/>
        </w:r>
        <w:r>
          <w:fldChar w:fldCharType="begin"/>
        </w:r>
        <w:r>
          <w:instrText xml:space="preserve"> PAGEREF _Toc296 \h </w:instrText>
        </w:r>
        <w:r>
          <w:fldChar w:fldCharType="separate"/>
        </w:r>
        <w:r>
          <w:t>25</w:t>
        </w:r>
        <w:r>
          <w:fldChar w:fldCharType="end"/>
        </w:r>
      </w:hyperlink>
    </w:p>
    <w:p>
      <w:pPr>
        <w:pStyle w:val="TOC2"/>
        <w:tabs>
          <w:tab w:val="right" w:leader="dot" w:pos="8306"/>
        </w:tabs>
      </w:pPr>
      <w:hyperlink w:anchor="_Toc85" w:history="1">
        <w:r>
          <w:rPr>
            <w:rFonts w:ascii="仿宋" w:eastAsia="仿宋" w:hAnsi="仿宋" w:cs="仿宋" w:hint="eastAsia"/>
            <w:lang w:eastAsia="zh-CN"/>
          </w:rPr>
          <w:t>(一)、监理体系构建</w:t>
        </w:r>
        <w:r>
          <w:tab/>
        </w:r>
        <w:r>
          <w:fldChar w:fldCharType="begin"/>
        </w:r>
        <w:r>
          <w:instrText xml:space="preserve"> PAGEREF _Toc85 \h </w:instrText>
        </w:r>
        <w:r>
          <w:fldChar w:fldCharType="separate"/>
        </w:r>
        <w:r>
          <w:t>25</w:t>
        </w:r>
        <w:r>
          <w:fldChar w:fldCharType="end"/>
        </w:r>
      </w:hyperlink>
    </w:p>
    <w:p>
      <w:pPr>
        <w:pStyle w:val="TOC2"/>
        <w:tabs>
          <w:tab w:val="right" w:leader="dot" w:pos="8306"/>
        </w:tabs>
      </w:pPr>
      <w:hyperlink w:anchor="_Toc16979" w:history="1">
        <w:r>
          <w:rPr>
            <w:rFonts w:ascii="仿宋" w:eastAsia="仿宋" w:hAnsi="仿宋" w:cs="仿宋" w:hint="eastAsia"/>
            <w:lang w:eastAsia="zh-CN"/>
          </w:rPr>
          <w:t>(二)、质量保证体系实施</w:t>
        </w:r>
        <w:r>
          <w:tab/>
        </w:r>
        <w:r>
          <w:fldChar w:fldCharType="begin"/>
        </w:r>
        <w:r>
          <w:instrText xml:space="preserve"> PAGEREF _Toc16979 \h </w:instrText>
        </w:r>
        <w:r>
          <w:fldChar w:fldCharType="separate"/>
        </w:r>
        <w:r>
          <w:t>26</w:t>
        </w:r>
        <w:r>
          <w:fldChar w:fldCharType="end"/>
        </w:r>
      </w:hyperlink>
    </w:p>
    <w:p>
      <w:pPr>
        <w:pStyle w:val="TOC2"/>
        <w:tabs>
          <w:tab w:val="right" w:leader="dot" w:pos="8306"/>
        </w:tabs>
      </w:pPr>
      <w:hyperlink w:anchor="_Toc10555" w:history="1">
        <w:r>
          <w:rPr>
            <w:rFonts w:ascii="仿宋" w:eastAsia="仿宋" w:hAnsi="仿宋" w:cs="仿宋" w:hint="eastAsia"/>
            <w:lang w:eastAsia="zh-CN"/>
          </w:rPr>
          <w:t>(三)、监理与质量控制流程</w:t>
        </w:r>
        <w:r>
          <w:tab/>
        </w:r>
        <w:r>
          <w:fldChar w:fldCharType="begin"/>
        </w:r>
        <w:r>
          <w:instrText xml:space="preserve"> PAGEREF _Toc10555 \h </w:instrText>
        </w:r>
        <w:r>
          <w:fldChar w:fldCharType="separate"/>
        </w:r>
        <w:r>
          <w:t>27</w:t>
        </w:r>
        <w:r>
          <w:fldChar w:fldCharType="end"/>
        </w:r>
      </w:hyperlink>
    </w:p>
    <w:p>
      <w:pPr>
        <w:pStyle w:val="TOC1"/>
        <w:tabs>
          <w:tab w:val="right" w:leader="dot" w:pos="8306"/>
        </w:tabs>
      </w:pPr>
      <w:hyperlink w:anchor="_Toc27529" w:history="1">
        <w:r>
          <w:rPr>
            <w:rFonts w:ascii="仿宋" w:eastAsia="仿宋" w:hAnsi="仿宋" w:cs="仿宋" w:hint="eastAsia"/>
            <w:lang w:eastAsia="zh-CN"/>
          </w:rPr>
          <w:t>六、背景、必要性分析</w:t>
        </w:r>
        <w:r>
          <w:tab/>
        </w:r>
        <w:r>
          <w:fldChar w:fldCharType="begin"/>
        </w:r>
        <w:r>
          <w:instrText xml:space="preserve"> PAGEREF _Toc27529 \h </w:instrText>
        </w:r>
        <w:r>
          <w:fldChar w:fldCharType="separate"/>
        </w:r>
        <w:r>
          <w:t>27</w:t>
        </w:r>
        <w:r>
          <w:fldChar w:fldCharType="end"/>
        </w:r>
      </w:hyperlink>
    </w:p>
    <w:p>
      <w:pPr>
        <w:pStyle w:val="TOC2"/>
        <w:tabs>
          <w:tab w:val="right" w:leader="dot" w:pos="8306"/>
        </w:tabs>
      </w:pPr>
      <w:hyperlink w:anchor="_Toc1664" w:history="1">
        <w:r>
          <w:rPr>
            <w:rFonts w:ascii="仿宋" w:eastAsia="仿宋" w:hAnsi="仿宋" w:cs="仿宋" w:hint="eastAsia"/>
            <w:lang w:eastAsia="zh-CN"/>
          </w:rPr>
          <w:t>(一)、项目建设背景</w:t>
        </w:r>
        <w:r>
          <w:tab/>
        </w:r>
        <w:r>
          <w:fldChar w:fldCharType="begin"/>
        </w:r>
        <w:r>
          <w:instrText xml:space="preserve"> PAGEREF _Toc1664 \h </w:instrText>
        </w:r>
        <w:r>
          <w:fldChar w:fldCharType="separate"/>
        </w:r>
        <w:r>
          <w:t>27</w:t>
        </w:r>
        <w:r>
          <w:fldChar w:fldCharType="end"/>
        </w:r>
      </w:hyperlink>
    </w:p>
    <w:p>
      <w:pPr>
        <w:pStyle w:val="TOC2"/>
        <w:tabs>
          <w:tab w:val="right" w:leader="dot" w:pos="8306"/>
        </w:tabs>
      </w:pPr>
      <w:hyperlink w:anchor="_Toc31528" w:history="1">
        <w:r>
          <w:rPr>
            <w:rFonts w:ascii="仿宋" w:eastAsia="仿宋" w:hAnsi="仿宋" w:cs="仿宋" w:hint="eastAsia"/>
            <w:lang w:eastAsia="zh-CN"/>
          </w:rPr>
          <w:t>(二)、必要性分析</w:t>
        </w:r>
        <w:r>
          <w:tab/>
        </w:r>
        <w:r>
          <w:fldChar w:fldCharType="begin"/>
        </w:r>
        <w:r>
          <w:instrText xml:space="preserve"> PAGEREF _Toc31528 \h </w:instrText>
        </w:r>
        <w:r>
          <w:fldChar w:fldCharType="separate"/>
        </w:r>
        <w:r>
          <w:t>28</w:t>
        </w:r>
        <w:r>
          <w:fldChar w:fldCharType="end"/>
        </w:r>
      </w:hyperlink>
    </w:p>
    <w:p>
      <w:pPr>
        <w:pStyle w:val="TOC2"/>
        <w:tabs>
          <w:tab w:val="right" w:leader="dot" w:pos="8306"/>
        </w:tabs>
      </w:pPr>
      <w:hyperlink w:anchor="_Toc19193" w:history="1">
        <w:r>
          <w:rPr>
            <w:rFonts w:ascii="仿宋" w:eastAsia="仿宋" w:hAnsi="仿宋" w:cs="仿宋" w:hint="eastAsia"/>
            <w:lang w:eastAsia="zh-CN"/>
          </w:rPr>
          <w:t>(三)、项目建设有利条件</w:t>
        </w:r>
        <w:r>
          <w:tab/>
        </w:r>
        <w:r>
          <w:fldChar w:fldCharType="begin"/>
        </w:r>
        <w:r>
          <w:instrText xml:space="preserve"> PAGEREF _Toc19193 \h </w:instrText>
        </w:r>
        <w:r>
          <w:fldChar w:fldCharType="separate"/>
        </w:r>
        <w:r>
          <w:t>30</w:t>
        </w:r>
        <w:r>
          <w:fldChar w:fldCharType="end"/>
        </w:r>
      </w:hyperlink>
    </w:p>
    <w:p>
      <w:pPr>
        <w:pStyle w:val="TOC1"/>
        <w:tabs>
          <w:tab w:val="right" w:leader="dot" w:pos="8306"/>
        </w:tabs>
      </w:pPr>
      <w:hyperlink w:anchor="_Toc5850" w:history="1">
        <w:r>
          <w:rPr>
            <w:rFonts w:ascii="仿宋" w:eastAsia="仿宋" w:hAnsi="仿宋" w:cs="仿宋" w:hint="eastAsia"/>
            <w:lang w:eastAsia="zh-CN"/>
          </w:rPr>
          <w:t>七、项目质量与标准</w:t>
        </w:r>
        <w:r>
          <w:tab/>
        </w:r>
        <w:r>
          <w:fldChar w:fldCharType="begin"/>
        </w:r>
        <w:r>
          <w:instrText xml:space="preserve"> PAGEREF _Toc5850 \h </w:instrText>
        </w:r>
        <w:r>
          <w:fldChar w:fldCharType="separate"/>
        </w:r>
        <w:r>
          <w:t>31</w:t>
        </w:r>
        <w:r>
          <w:fldChar w:fldCharType="end"/>
        </w:r>
      </w:hyperlink>
    </w:p>
    <w:p>
      <w:pPr>
        <w:pStyle w:val="TOC2"/>
        <w:tabs>
          <w:tab w:val="right" w:leader="dot" w:pos="8306"/>
        </w:tabs>
      </w:pPr>
      <w:hyperlink w:anchor="_Toc29484" w:history="1">
        <w:r>
          <w:rPr>
            <w:rFonts w:ascii="仿宋" w:eastAsia="仿宋" w:hAnsi="仿宋" w:cs="仿宋" w:hint="eastAsia"/>
            <w:lang w:eastAsia="zh-CN"/>
          </w:rPr>
          <w:t>(一)、质量保障体系</w:t>
        </w:r>
        <w:r>
          <w:tab/>
        </w:r>
        <w:r>
          <w:fldChar w:fldCharType="begin"/>
        </w:r>
        <w:r>
          <w:instrText xml:space="preserve"> PAGEREF _Toc29484 \h </w:instrText>
        </w:r>
        <w:r>
          <w:fldChar w:fldCharType="separate"/>
        </w:r>
        <w:r>
          <w:t>31</w:t>
        </w:r>
        <w:r>
          <w:fldChar w:fldCharType="end"/>
        </w:r>
      </w:hyperlink>
    </w:p>
    <w:p>
      <w:pPr>
        <w:pStyle w:val="TOC2"/>
        <w:tabs>
          <w:tab w:val="right" w:leader="dot" w:pos="8306"/>
        </w:tabs>
      </w:pPr>
      <w:hyperlink w:anchor="_Toc2184" w:history="1">
        <w:r>
          <w:rPr>
            <w:rFonts w:ascii="仿宋" w:eastAsia="仿宋" w:hAnsi="仿宋" w:cs="仿宋" w:hint="eastAsia"/>
            <w:lang w:eastAsia="zh-CN"/>
          </w:rPr>
          <w:t>(二)、标准化作业流程</w:t>
        </w:r>
        <w:r>
          <w:tab/>
        </w:r>
        <w:r>
          <w:fldChar w:fldCharType="begin"/>
        </w:r>
        <w:r>
          <w:instrText xml:space="preserve"> PAGEREF _Toc2184 \h </w:instrText>
        </w:r>
        <w:r>
          <w:fldChar w:fldCharType="separate"/>
        </w:r>
        <w:r>
          <w:t>33</w:t>
        </w:r>
        <w:r>
          <w:fldChar w:fldCharType="end"/>
        </w:r>
      </w:hyperlink>
    </w:p>
    <w:p>
      <w:pPr>
        <w:pStyle w:val="TOC2"/>
        <w:tabs>
          <w:tab w:val="right" w:leader="dot" w:pos="8306"/>
        </w:tabs>
      </w:pPr>
      <w:hyperlink w:anchor="_Toc19183" w:history="1">
        <w:r>
          <w:rPr>
            <w:rFonts w:ascii="仿宋" w:eastAsia="仿宋" w:hAnsi="仿宋" w:cs="仿宋" w:hint="eastAsia"/>
            <w:lang w:eastAsia="zh-CN"/>
          </w:rPr>
          <w:t>(三)、质量监控与评估</w:t>
        </w:r>
        <w:r>
          <w:tab/>
        </w:r>
        <w:r>
          <w:fldChar w:fldCharType="begin"/>
        </w:r>
        <w:r>
          <w:instrText xml:space="preserve"> PAGEREF _Toc19183 \h </w:instrText>
        </w:r>
        <w:r>
          <w:fldChar w:fldCharType="separate"/>
        </w:r>
        <w:r>
          <w:t>34</w:t>
        </w:r>
        <w:r>
          <w:fldChar w:fldCharType="end"/>
        </w:r>
      </w:hyperlink>
    </w:p>
    <w:p>
      <w:pPr>
        <w:pStyle w:val="TOC2"/>
        <w:tabs>
          <w:tab w:val="right" w:leader="dot" w:pos="8306"/>
        </w:tabs>
      </w:pPr>
      <w:hyperlink w:anchor="_Toc14329" w:history="1">
        <w:r>
          <w:rPr>
            <w:rFonts w:ascii="仿宋" w:eastAsia="仿宋" w:hAnsi="仿宋" w:cs="仿宋" w:hint="eastAsia"/>
            <w:lang w:eastAsia="zh-CN"/>
          </w:rPr>
          <w:t>(四)、质量改进计划</w:t>
        </w:r>
        <w:r>
          <w:tab/>
        </w:r>
        <w:r>
          <w:fldChar w:fldCharType="begin"/>
        </w:r>
        <w:r>
          <w:instrText xml:space="preserve"> PAGEREF _Toc14329 \h </w:instrText>
        </w:r>
        <w:r>
          <w:fldChar w:fldCharType="separate"/>
        </w:r>
        <w:r>
          <w:t>35</w:t>
        </w:r>
        <w:r>
          <w:fldChar w:fldCharType="end"/>
        </w:r>
      </w:hyperlink>
    </w:p>
    <w:p>
      <w:pPr>
        <w:pStyle w:val="TOC1"/>
        <w:tabs>
          <w:tab w:val="right" w:leader="dot" w:pos="8306"/>
        </w:tabs>
      </w:pPr>
      <w:hyperlink w:anchor="_Toc24846" w:history="1">
        <w:r>
          <w:rPr>
            <w:rFonts w:ascii="仿宋" w:eastAsia="仿宋" w:hAnsi="仿宋" w:cs="仿宋" w:hint="eastAsia"/>
            <w:lang w:eastAsia="zh-CN"/>
          </w:rPr>
          <w:t>八、安全与应急管理</w:t>
        </w:r>
        <w:r>
          <w:tab/>
        </w:r>
        <w:r>
          <w:fldChar w:fldCharType="begin"/>
        </w:r>
        <w:r>
          <w:instrText xml:space="preserve"> PAGEREF _Toc24846 \h </w:instrText>
        </w:r>
        <w:r>
          <w:fldChar w:fldCharType="separate"/>
        </w:r>
        <w:r>
          <w:t>36</w:t>
        </w:r>
        <w:r>
          <w:fldChar w:fldCharType="end"/>
        </w:r>
      </w:hyperlink>
    </w:p>
    <w:p>
      <w:pPr>
        <w:pStyle w:val="TOC2"/>
        <w:tabs>
          <w:tab w:val="right" w:leader="dot" w:pos="8306"/>
        </w:tabs>
      </w:pPr>
      <w:hyperlink w:anchor="_Toc11874" w:history="1">
        <w:r>
          <w:rPr>
            <w:rFonts w:ascii="仿宋" w:eastAsia="仿宋" w:hAnsi="仿宋" w:cs="仿宋" w:hint="eastAsia"/>
            <w:lang w:eastAsia="zh-CN"/>
          </w:rPr>
          <w:t>(一)、安全生产管理</w:t>
        </w:r>
        <w:r>
          <w:tab/>
        </w:r>
        <w:r>
          <w:fldChar w:fldCharType="begin"/>
        </w:r>
        <w:r>
          <w:instrText xml:space="preserve"> PAGEREF _Toc11874 \h </w:instrText>
        </w:r>
        <w:r>
          <w:fldChar w:fldCharType="separate"/>
        </w:r>
        <w:r>
          <w:t>36</w:t>
        </w:r>
        <w:r>
          <w:fldChar w:fldCharType="end"/>
        </w:r>
      </w:hyperlink>
    </w:p>
    <w:p>
      <w:pPr>
        <w:pStyle w:val="TOC2"/>
        <w:tabs>
          <w:tab w:val="right" w:leader="dot" w:pos="8306"/>
        </w:tabs>
      </w:pPr>
      <w:hyperlink w:anchor="_Toc24864" w:history="1">
        <w:r>
          <w:rPr>
            <w:rFonts w:ascii="仿宋" w:eastAsia="仿宋" w:hAnsi="仿宋" w:cs="仿宋" w:hint="eastAsia"/>
            <w:lang w:eastAsia="zh-CN"/>
          </w:rPr>
          <w:t>(二)、应急预案与响应</w:t>
        </w:r>
        <w:r>
          <w:tab/>
        </w:r>
        <w:r>
          <w:fldChar w:fldCharType="begin"/>
        </w:r>
        <w:r>
          <w:instrText xml:space="preserve"> PAGEREF _Toc24864 \h </w:instrText>
        </w:r>
        <w:r>
          <w:fldChar w:fldCharType="separate"/>
        </w:r>
        <w:r>
          <w:t>38</w:t>
        </w:r>
        <w:r>
          <w:fldChar w:fldCharType="end"/>
        </w:r>
      </w:hyperlink>
    </w:p>
    <w:p>
      <w:pPr>
        <w:pStyle w:val="TOC1"/>
        <w:tabs>
          <w:tab w:val="right" w:leader="dot" w:pos="8306"/>
        </w:tabs>
      </w:pPr>
      <w:hyperlink w:anchor="_Toc23403" w:history="1">
        <w:r>
          <w:rPr>
            <w:rFonts w:ascii="仿宋" w:eastAsia="仿宋" w:hAnsi="仿宋" w:cs="仿宋" w:hint="eastAsia"/>
            <w:lang w:eastAsia="zh-CN"/>
          </w:rPr>
          <w:t>九、资金管理与财务规划</w:t>
        </w:r>
        <w:r>
          <w:tab/>
        </w:r>
        <w:r>
          <w:fldChar w:fldCharType="begin"/>
        </w:r>
        <w:r>
          <w:instrText xml:space="preserve"> PAGEREF _Toc23403 \h </w:instrText>
        </w:r>
        <w:r>
          <w:fldChar w:fldCharType="separate"/>
        </w:r>
        <w:r>
          <w:t>40</w:t>
        </w:r>
        <w:r>
          <w:fldChar w:fldCharType="end"/>
        </w:r>
      </w:hyperlink>
    </w:p>
    <w:p>
      <w:pPr>
        <w:pStyle w:val="TOC2"/>
        <w:tabs>
          <w:tab w:val="right" w:leader="dot" w:pos="8306"/>
        </w:tabs>
      </w:pPr>
      <w:hyperlink w:anchor="_Toc19690" w:history="1">
        <w:r>
          <w:rPr>
            <w:rFonts w:ascii="仿宋" w:eastAsia="仿宋" w:hAnsi="仿宋" w:cs="仿宋" w:hint="eastAsia"/>
            <w:lang w:eastAsia="zh-CN"/>
          </w:rPr>
          <w:t>(一)、项目资金来源与筹措</w:t>
        </w:r>
        <w:r>
          <w:tab/>
        </w:r>
        <w:r>
          <w:fldChar w:fldCharType="begin"/>
        </w:r>
        <w:r>
          <w:instrText xml:space="preserve"> PAGEREF _Toc19690 \h </w:instrText>
        </w:r>
        <w:r>
          <w:fldChar w:fldCharType="separate"/>
        </w:r>
        <w:r>
          <w:t>40</w:t>
        </w:r>
        <w:r>
          <w:fldChar w:fldCharType="end"/>
        </w:r>
      </w:hyperlink>
    </w:p>
    <w:p>
      <w:pPr>
        <w:pStyle w:val="TOC2"/>
        <w:tabs>
          <w:tab w:val="right" w:leader="dot" w:pos="8306"/>
        </w:tabs>
      </w:pPr>
      <w:hyperlink w:anchor="_Toc20348" w:history="1">
        <w:r>
          <w:rPr>
            <w:rFonts w:ascii="仿宋" w:eastAsia="仿宋" w:hAnsi="仿宋" w:cs="仿宋" w:hint="eastAsia"/>
            <w:lang w:eastAsia="zh-CN"/>
          </w:rPr>
          <w:t>(二)、资金使用与监管</w:t>
        </w:r>
        <w:r>
          <w:tab/>
        </w:r>
        <w:r>
          <w:fldChar w:fldCharType="begin"/>
        </w:r>
        <w:r>
          <w:instrText xml:space="preserve"> PAGEREF _Toc20348 \h </w:instrText>
        </w:r>
        <w:r>
          <w:fldChar w:fldCharType="separate"/>
        </w:r>
        <w:r>
          <w:t>41</w:t>
        </w:r>
        <w:r>
          <w:fldChar w:fldCharType="end"/>
        </w:r>
      </w:hyperlink>
    </w:p>
    <w:p>
      <w:pPr>
        <w:pStyle w:val="TOC2"/>
        <w:tabs>
          <w:tab w:val="right" w:leader="dot" w:pos="8306"/>
        </w:tabs>
      </w:pPr>
      <w:hyperlink w:anchor="_Toc6663" w:history="1">
        <w:r>
          <w:rPr>
            <w:rFonts w:ascii="仿宋" w:eastAsia="仿宋" w:hAnsi="仿宋" w:cs="仿宋" w:hint="eastAsia"/>
            <w:lang w:eastAsia="zh-CN"/>
          </w:rPr>
          <w:t>(三)、财务规划与预测</w:t>
        </w:r>
        <w:r>
          <w:tab/>
        </w:r>
        <w:r>
          <w:fldChar w:fldCharType="begin"/>
        </w:r>
        <w:r>
          <w:instrText xml:space="preserve"> PAGEREF _Toc6663 \h </w:instrText>
        </w:r>
        <w:r>
          <w:fldChar w:fldCharType="separate"/>
        </w:r>
        <w:r>
          <w:t>42</w:t>
        </w:r>
        <w:r>
          <w:fldChar w:fldCharType="end"/>
        </w:r>
      </w:hyperlink>
    </w:p>
    <w:p>
      <w:pPr>
        <w:pStyle w:val="TOC1"/>
        <w:tabs>
          <w:tab w:val="right" w:leader="dot" w:pos="8306"/>
        </w:tabs>
      </w:pPr>
      <w:hyperlink w:anchor="_Toc32078" w:history="1">
        <w:r>
          <w:rPr>
            <w:rFonts w:ascii="仿宋" w:eastAsia="仿宋" w:hAnsi="仿宋" w:cs="仿宋" w:hint="eastAsia"/>
            <w:lang w:eastAsia="zh-CN"/>
          </w:rPr>
          <w:t>十、环境保护与绿色发展</w:t>
        </w:r>
        <w:r>
          <w:tab/>
        </w:r>
        <w:r>
          <w:fldChar w:fldCharType="begin"/>
        </w:r>
        <w:r>
          <w:instrText xml:space="preserve"> PAGEREF _Toc32078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603" w:history="1">
        <w:r>
          <w:rPr>
            <w:rFonts w:ascii="仿宋" w:eastAsia="仿宋" w:hAnsi="仿宋" w:cs="仿宋" w:hint="eastAsia"/>
            <w:lang w:eastAsia="zh-CN"/>
          </w:rPr>
          <w:t>(一)、环境保护措施</w:t>
        </w:r>
        <w:r>
          <w:tab/>
        </w:r>
        <w:r>
          <w:fldChar w:fldCharType="begin"/>
        </w:r>
        <w:r>
          <w:instrText xml:space="preserve"> PAGEREF _Toc7603 \h </w:instrText>
        </w:r>
        <w:r>
          <w:fldChar w:fldCharType="separate"/>
        </w:r>
        <w:r>
          <w:t>43</w:t>
        </w:r>
        <w:r>
          <w:fldChar w:fldCharType="end"/>
        </w:r>
      </w:hyperlink>
    </w:p>
    <w:p>
      <w:pPr>
        <w:pStyle w:val="TOC2"/>
        <w:tabs>
          <w:tab w:val="right" w:leader="dot" w:pos="8306"/>
        </w:tabs>
      </w:pPr>
      <w:hyperlink w:anchor="_Toc25867" w:history="1">
        <w:r>
          <w:rPr>
            <w:rFonts w:ascii="仿宋" w:eastAsia="仿宋" w:hAnsi="仿宋" w:cs="仿宋" w:hint="eastAsia"/>
            <w:lang w:eastAsia="zh-CN"/>
          </w:rPr>
          <w:t>(二)、绿色发展与可持续发展策略</w:t>
        </w:r>
        <w:r>
          <w:tab/>
        </w:r>
        <w:r>
          <w:fldChar w:fldCharType="begin"/>
        </w:r>
        <w:r>
          <w:instrText xml:space="preserve"> PAGEREF _Toc25867 \h </w:instrText>
        </w:r>
        <w:r>
          <w:fldChar w:fldCharType="separate"/>
        </w:r>
        <w:r>
          <w:t>45</w:t>
        </w:r>
        <w:r>
          <w:fldChar w:fldCharType="end"/>
        </w:r>
      </w:hyperlink>
    </w:p>
    <w:p>
      <w:pPr>
        <w:pStyle w:val="TOC1"/>
        <w:tabs>
          <w:tab w:val="right" w:leader="dot" w:pos="8306"/>
        </w:tabs>
      </w:pPr>
      <w:hyperlink w:anchor="_Toc16348" w:history="1">
        <w:r>
          <w:rPr>
            <w:rFonts w:ascii="仿宋" w:eastAsia="仿宋" w:hAnsi="仿宋" w:cs="仿宋" w:hint="eastAsia"/>
            <w:lang w:eastAsia="zh-CN"/>
          </w:rPr>
          <w:t>十一、经济效益与社会效益优化</w:t>
        </w:r>
        <w:r>
          <w:tab/>
        </w:r>
        <w:r>
          <w:fldChar w:fldCharType="begin"/>
        </w:r>
        <w:r>
          <w:instrText xml:space="preserve"> PAGEREF _Toc16348 \h </w:instrText>
        </w:r>
        <w:r>
          <w:fldChar w:fldCharType="separate"/>
        </w:r>
        <w:r>
          <w:t>47</w:t>
        </w:r>
        <w:r>
          <w:fldChar w:fldCharType="end"/>
        </w:r>
      </w:hyperlink>
    </w:p>
    <w:p>
      <w:pPr>
        <w:pStyle w:val="TOC2"/>
        <w:tabs>
          <w:tab w:val="right" w:leader="dot" w:pos="8306"/>
        </w:tabs>
      </w:pPr>
      <w:hyperlink w:anchor="_Toc23950" w:history="1">
        <w:r>
          <w:rPr>
            <w:rFonts w:ascii="仿宋" w:eastAsia="仿宋" w:hAnsi="仿宋" w:cs="仿宋" w:hint="eastAsia"/>
            <w:lang w:eastAsia="zh-CN"/>
          </w:rPr>
          <w:t>(一)、经济效益提升策略</w:t>
        </w:r>
        <w:r>
          <w:tab/>
        </w:r>
        <w:r>
          <w:fldChar w:fldCharType="begin"/>
        </w:r>
        <w:r>
          <w:instrText xml:space="preserve"> PAGEREF _Toc23950 \h </w:instrText>
        </w:r>
        <w:r>
          <w:fldChar w:fldCharType="separate"/>
        </w:r>
        <w:r>
          <w:t>47</w:t>
        </w:r>
        <w:r>
          <w:fldChar w:fldCharType="end"/>
        </w:r>
      </w:hyperlink>
    </w:p>
    <w:p>
      <w:pPr>
        <w:pStyle w:val="TOC2"/>
        <w:tabs>
          <w:tab w:val="right" w:leader="dot" w:pos="8306"/>
        </w:tabs>
      </w:pPr>
      <w:hyperlink w:anchor="_Toc30708" w:history="1">
        <w:r>
          <w:rPr>
            <w:rFonts w:ascii="仿宋" w:eastAsia="仿宋" w:hAnsi="仿宋" w:cs="仿宋" w:hint="eastAsia"/>
            <w:lang w:eastAsia="zh-CN"/>
          </w:rPr>
          <w:t>(二)、社会效益增强方案</w:t>
        </w:r>
        <w:r>
          <w:tab/>
        </w:r>
        <w:r>
          <w:fldChar w:fldCharType="begin"/>
        </w:r>
        <w:r>
          <w:instrText xml:space="preserve"> PAGEREF _Toc30708 \h </w:instrText>
        </w:r>
        <w:r>
          <w:fldChar w:fldCharType="separate"/>
        </w:r>
        <w:r>
          <w:t>48</w:t>
        </w:r>
        <w:r>
          <w:fldChar w:fldCharType="end"/>
        </w:r>
      </w:hyperlink>
    </w:p>
    <w:p>
      <w:pPr>
        <w:pStyle w:val="TOC1"/>
        <w:tabs>
          <w:tab w:val="right" w:leader="dot" w:pos="8306"/>
        </w:tabs>
      </w:pPr>
      <w:hyperlink w:anchor="_Toc5249" w:history="1">
        <w:r>
          <w:rPr>
            <w:rFonts w:ascii="仿宋" w:eastAsia="仿宋" w:hAnsi="仿宋" w:cs="仿宋" w:hint="eastAsia"/>
            <w:lang w:eastAsia="zh-CN"/>
          </w:rPr>
          <w:t>十二、项目实施与管理方案</w:t>
        </w:r>
        <w:r>
          <w:tab/>
        </w:r>
        <w:r>
          <w:fldChar w:fldCharType="begin"/>
        </w:r>
        <w:r>
          <w:instrText xml:space="preserve"> PAGEREF _Toc5249 \h </w:instrText>
        </w:r>
        <w:r>
          <w:fldChar w:fldCharType="separate"/>
        </w:r>
        <w:r>
          <w:t>49</w:t>
        </w:r>
        <w:r>
          <w:fldChar w:fldCharType="end"/>
        </w:r>
      </w:hyperlink>
    </w:p>
    <w:p>
      <w:pPr>
        <w:pStyle w:val="TOC2"/>
        <w:tabs>
          <w:tab w:val="right" w:leader="dot" w:pos="8306"/>
        </w:tabs>
      </w:pPr>
      <w:hyperlink w:anchor="_Toc26900" w:history="1">
        <w:r>
          <w:rPr>
            <w:rFonts w:ascii="仿宋" w:eastAsia="仿宋" w:hAnsi="仿宋" w:cs="仿宋" w:hint="eastAsia"/>
            <w:lang w:eastAsia="zh-CN"/>
          </w:rPr>
          <w:t>(一)、项目实施计划</w:t>
        </w:r>
        <w:r>
          <w:tab/>
        </w:r>
        <w:r>
          <w:fldChar w:fldCharType="begin"/>
        </w:r>
        <w:r>
          <w:instrText xml:space="preserve"> PAGEREF _Toc26900 \h </w:instrText>
        </w:r>
        <w:r>
          <w:fldChar w:fldCharType="separate"/>
        </w:r>
        <w:r>
          <w:t>49</w:t>
        </w:r>
        <w:r>
          <w:fldChar w:fldCharType="end"/>
        </w:r>
      </w:hyperlink>
    </w:p>
    <w:p>
      <w:pPr>
        <w:pStyle w:val="TOC2"/>
        <w:tabs>
          <w:tab w:val="right" w:leader="dot" w:pos="8306"/>
        </w:tabs>
      </w:pPr>
      <w:hyperlink w:anchor="_Toc25692" w:history="1">
        <w:r>
          <w:rPr>
            <w:rFonts w:ascii="仿宋" w:eastAsia="仿宋" w:hAnsi="仿宋" w:cs="仿宋" w:hint="eastAsia"/>
            <w:lang w:eastAsia="zh-CN"/>
          </w:rPr>
          <w:t>(二)、项目组织机构与职责</w:t>
        </w:r>
        <w:r>
          <w:tab/>
        </w:r>
        <w:r>
          <w:fldChar w:fldCharType="begin"/>
        </w:r>
        <w:r>
          <w:instrText xml:space="preserve"> PAGEREF _Toc25692 \h </w:instrText>
        </w:r>
        <w:r>
          <w:fldChar w:fldCharType="separate"/>
        </w:r>
        <w:r>
          <w:t>50</w:t>
        </w:r>
        <w:r>
          <w:fldChar w:fldCharType="end"/>
        </w:r>
      </w:hyperlink>
    </w:p>
    <w:p>
      <w:pPr>
        <w:pStyle w:val="TOC2"/>
        <w:tabs>
          <w:tab w:val="right" w:leader="dot" w:pos="8306"/>
        </w:tabs>
      </w:pPr>
      <w:hyperlink w:anchor="_Toc24686" w:history="1">
        <w:r>
          <w:rPr>
            <w:rFonts w:ascii="仿宋" w:eastAsia="仿宋" w:hAnsi="仿宋" w:cs="仿宋" w:hint="eastAsia"/>
            <w:lang w:eastAsia="zh-CN"/>
          </w:rPr>
          <w:t>(三)、项目管理与监控体系</w:t>
        </w:r>
        <w:r>
          <w:tab/>
        </w:r>
        <w:r>
          <w:fldChar w:fldCharType="begin"/>
        </w:r>
        <w:r>
          <w:instrText xml:space="preserve"> PAGEREF _Toc24686 \h </w:instrText>
        </w:r>
        <w:r>
          <w:fldChar w:fldCharType="separate"/>
        </w:r>
        <w:r>
          <w:t>53</w:t>
        </w:r>
        <w:r>
          <w:fldChar w:fldCharType="end"/>
        </w:r>
      </w:hyperlink>
    </w:p>
    <w:p>
      <w:pPr>
        <w:pStyle w:val="TOC1"/>
        <w:tabs>
          <w:tab w:val="right" w:leader="dot" w:pos="8306"/>
        </w:tabs>
      </w:pPr>
      <w:hyperlink w:anchor="_Toc22438" w:history="1">
        <w:r>
          <w:rPr>
            <w:rFonts w:ascii="仿宋" w:eastAsia="仿宋" w:hAnsi="仿宋" w:cs="仿宋" w:hint="eastAsia"/>
            <w:lang w:eastAsia="zh-CN"/>
          </w:rPr>
          <w:t>十三、合作与交流机制建立</w:t>
        </w:r>
        <w:r>
          <w:tab/>
        </w:r>
        <w:r>
          <w:fldChar w:fldCharType="begin"/>
        </w:r>
        <w:r>
          <w:instrText xml:space="preserve"> PAGEREF _Toc22438 \h </w:instrText>
        </w:r>
        <w:r>
          <w:fldChar w:fldCharType="separate"/>
        </w:r>
        <w:r>
          <w:t>54</w:t>
        </w:r>
        <w:r>
          <w:fldChar w:fldCharType="end"/>
        </w:r>
      </w:hyperlink>
    </w:p>
    <w:p>
      <w:pPr>
        <w:pStyle w:val="TOC2"/>
        <w:tabs>
          <w:tab w:val="right" w:leader="dot" w:pos="8306"/>
        </w:tabs>
      </w:pPr>
      <w:hyperlink w:anchor="_Toc20519" w:history="1">
        <w:r>
          <w:rPr>
            <w:rFonts w:ascii="仿宋" w:eastAsia="仿宋" w:hAnsi="仿宋" w:cs="仿宋" w:hint="eastAsia"/>
            <w:lang w:eastAsia="zh-CN"/>
          </w:rPr>
          <w:t>(一)、合作伙伴选择与合作方式</w:t>
        </w:r>
        <w:r>
          <w:tab/>
        </w:r>
        <w:r>
          <w:fldChar w:fldCharType="begin"/>
        </w:r>
        <w:r>
          <w:instrText xml:space="preserve"> PAGEREF _Toc20519 \h </w:instrText>
        </w:r>
        <w:r>
          <w:fldChar w:fldCharType="separate"/>
        </w:r>
        <w:r>
          <w:t>54</w:t>
        </w:r>
        <w:r>
          <w:fldChar w:fldCharType="end"/>
        </w:r>
      </w:hyperlink>
    </w:p>
    <w:p>
      <w:pPr>
        <w:pStyle w:val="TOC2"/>
        <w:tabs>
          <w:tab w:val="right" w:leader="dot" w:pos="8306"/>
        </w:tabs>
      </w:pPr>
      <w:hyperlink w:anchor="_Toc10972" w:history="1">
        <w:r>
          <w:rPr>
            <w:rFonts w:ascii="仿宋" w:eastAsia="仿宋" w:hAnsi="仿宋" w:cs="仿宋" w:hint="eastAsia"/>
            <w:lang w:eastAsia="zh-CN"/>
          </w:rPr>
          <w:t>(二)、交流与合作平台搭建</w:t>
        </w:r>
        <w:r>
          <w:tab/>
        </w:r>
        <w:r>
          <w:fldChar w:fldCharType="begin"/>
        </w:r>
        <w:r>
          <w:instrText xml:space="preserve"> PAGEREF _Toc10972 \h </w:instrText>
        </w:r>
        <w:r>
          <w:fldChar w:fldCharType="separate"/>
        </w:r>
        <w:r>
          <w:t>56</w:t>
        </w:r>
        <w:r>
          <w:fldChar w:fldCharType="end"/>
        </w:r>
      </w:hyperlink>
    </w:p>
    <w:p>
      <w:pPr>
        <w:pStyle w:val="TOC1"/>
        <w:tabs>
          <w:tab w:val="right" w:leader="dot" w:pos="8306"/>
        </w:tabs>
      </w:pPr>
      <w:hyperlink w:anchor="_Toc29186" w:history="1">
        <w:r>
          <w:rPr>
            <w:rFonts w:ascii="仿宋" w:eastAsia="仿宋" w:hAnsi="仿宋" w:cs="仿宋" w:hint="eastAsia"/>
            <w:lang w:eastAsia="zh-CN"/>
          </w:rPr>
          <w:t>十四、产业协同与集群发展</w:t>
        </w:r>
        <w:r>
          <w:tab/>
        </w:r>
        <w:r>
          <w:fldChar w:fldCharType="begin"/>
        </w:r>
        <w:r>
          <w:instrText xml:space="preserve"> PAGEREF _Toc29186 \h </w:instrText>
        </w:r>
        <w:r>
          <w:fldChar w:fldCharType="separate"/>
        </w:r>
        <w:r>
          <w:t>57</w:t>
        </w:r>
        <w:r>
          <w:fldChar w:fldCharType="end"/>
        </w:r>
      </w:hyperlink>
    </w:p>
    <w:p>
      <w:pPr>
        <w:pStyle w:val="TOC2"/>
        <w:tabs>
          <w:tab w:val="right" w:leader="dot" w:pos="8306"/>
        </w:tabs>
      </w:pPr>
      <w:hyperlink w:anchor="_Toc27370" w:history="1">
        <w:r>
          <w:rPr>
            <w:rFonts w:ascii="仿宋" w:eastAsia="仿宋" w:hAnsi="仿宋" w:cs="仿宋" w:hint="eastAsia"/>
            <w:lang w:eastAsia="zh-CN"/>
          </w:rPr>
          <w:t>(一)、产业协同机制建设</w:t>
        </w:r>
        <w:r>
          <w:tab/>
        </w:r>
        <w:r>
          <w:fldChar w:fldCharType="begin"/>
        </w:r>
        <w:r>
          <w:instrText xml:space="preserve"> PAGEREF _Toc27370 \h </w:instrText>
        </w:r>
        <w:r>
          <w:fldChar w:fldCharType="separate"/>
        </w:r>
        <w:r>
          <w:t>57</w:t>
        </w:r>
        <w:r>
          <w:fldChar w:fldCharType="end"/>
        </w:r>
      </w:hyperlink>
    </w:p>
    <w:p>
      <w:pPr>
        <w:pStyle w:val="TOC2"/>
        <w:tabs>
          <w:tab w:val="right" w:leader="dot" w:pos="8306"/>
        </w:tabs>
      </w:pPr>
      <w:hyperlink w:anchor="_Toc22677" w:history="1">
        <w:r>
          <w:rPr>
            <w:rFonts w:ascii="仿宋" w:eastAsia="仿宋" w:hAnsi="仿宋" w:cs="仿宋" w:hint="eastAsia"/>
            <w:lang w:eastAsia="zh-CN"/>
          </w:rPr>
          <w:t>(二)、产业集群培育与发展</w:t>
        </w:r>
        <w:r>
          <w:tab/>
        </w:r>
        <w:r>
          <w:fldChar w:fldCharType="begin"/>
        </w:r>
        <w:r>
          <w:instrText xml:space="preserve"> PAGEREF _Toc22677 \h </w:instrText>
        </w:r>
        <w:r>
          <w:fldChar w:fldCharType="separate"/>
        </w:r>
        <w:r>
          <w:t>58</w:t>
        </w:r>
        <w:r>
          <w:fldChar w:fldCharType="end"/>
        </w:r>
      </w:hyperlink>
    </w:p>
    <w:p>
      <w:pPr>
        <w:pStyle w:val="TOC1"/>
        <w:tabs>
          <w:tab w:val="right" w:leader="dot" w:pos="8306"/>
        </w:tabs>
      </w:pPr>
      <w:hyperlink w:anchor="_Toc31774" w:history="1">
        <w:r>
          <w:rPr>
            <w:rFonts w:ascii="仿宋" w:eastAsia="仿宋" w:hAnsi="仿宋" w:cs="仿宋" w:hint="eastAsia"/>
            <w:lang w:eastAsia="zh-CN"/>
          </w:rPr>
          <w:t>十五、成果转化与推广应用</w:t>
        </w:r>
        <w:r>
          <w:tab/>
        </w:r>
        <w:r>
          <w:fldChar w:fldCharType="begin"/>
        </w:r>
        <w:r>
          <w:instrText xml:space="preserve"> PAGEREF _Toc31774 \h </w:instrText>
        </w:r>
        <w:r>
          <w:fldChar w:fldCharType="separate"/>
        </w:r>
        <w:r>
          <w:t>59</w:t>
        </w:r>
        <w:r>
          <w:fldChar w:fldCharType="end"/>
        </w:r>
      </w:hyperlink>
    </w:p>
    <w:p>
      <w:pPr>
        <w:pStyle w:val="TOC2"/>
        <w:tabs>
          <w:tab w:val="right" w:leader="dot" w:pos="8306"/>
        </w:tabs>
      </w:pPr>
      <w:hyperlink w:anchor="_Toc10962" w:history="1">
        <w:r>
          <w:rPr>
            <w:rFonts w:ascii="仿宋" w:eastAsia="仿宋" w:hAnsi="仿宋" w:cs="仿宋" w:hint="eastAsia"/>
            <w:lang w:eastAsia="zh-CN"/>
          </w:rPr>
          <w:t>(一)、成果转化策略制定</w:t>
        </w:r>
        <w:r>
          <w:tab/>
        </w:r>
        <w:r>
          <w:fldChar w:fldCharType="begin"/>
        </w:r>
        <w:r>
          <w:instrText xml:space="preserve"> PAGEREF _Toc10962 \h </w:instrText>
        </w:r>
        <w:r>
          <w:fldChar w:fldCharType="separate"/>
        </w:r>
        <w:r>
          <w:t>59</w:t>
        </w:r>
        <w:r>
          <w:fldChar w:fldCharType="end"/>
        </w:r>
      </w:hyperlink>
    </w:p>
    <w:p>
      <w:pPr>
        <w:pStyle w:val="TOC2"/>
        <w:tabs>
          <w:tab w:val="right" w:leader="dot" w:pos="8306"/>
        </w:tabs>
      </w:pPr>
      <w:hyperlink w:anchor="_Toc30201" w:history="1">
        <w:r>
          <w:rPr>
            <w:rFonts w:ascii="仿宋" w:eastAsia="仿宋" w:hAnsi="仿宋" w:cs="仿宋" w:hint="eastAsia"/>
            <w:lang w:eastAsia="zh-CN"/>
          </w:rPr>
          <w:t>(二)、成果推广应用方案</w:t>
        </w:r>
        <w:r>
          <w:tab/>
        </w:r>
        <w:r>
          <w:fldChar w:fldCharType="begin"/>
        </w:r>
        <w:r>
          <w:instrText xml:space="preserve"> PAGEREF _Toc30201 \h </w:instrText>
        </w:r>
        <w:r>
          <w:fldChar w:fldCharType="separate"/>
        </w:r>
        <w:r>
          <w:t>61</w:t>
        </w:r>
        <w:r>
          <w:fldChar w:fldCharType="end"/>
        </w:r>
      </w:hyperlink>
    </w:p>
    <w:p>
      <w:pPr>
        <w:pStyle w:val="TOC1"/>
        <w:tabs>
          <w:tab w:val="right" w:leader="dot" w:pos="8306"/>
        </w:tabs>
      </w:pPr>
      <w:hyperlink w:anchor="_Toc25899" w:history="1">
        <w:r>
          <w:rPr>
            <w:rFonts w:ascii="仿宋" w:eastAsia="仿宋" w:hAnsi="仿宋" w:cs="仿宋" w:hint="eastAsia"/>
            <w:lang w:eastAsia="zh-CN"/>
          </w:rPr>
          <w:t>十六、知识产权管理与保护</w:t>
        </w:r>
        <w:r>
          <w:tab/>
        </w:r>
        <w:r>
          <w:fldChar w:fldCharType="begin"/>
        </w:r>
        <w:r>
          <w:instrText xml:space="preserve"> PAGEREF _Toc25899 \h </w:instrText>
        </w:r>
        <w:r>
          <w:fldChar w:fldCharType="separate"/>
        </w:r>
        <w:r>
          <w:t>62</w:t>
        </w:r>
        <w:r>
          <w:fldChar w:fldCharType="end"/>
        </w:r>
      </w:hyperlink>
    </w:p>
    <w:p>
      <w:pPr>
        <w:pStyle w:val="TOC2"/>
        <w:tabs>
          <w:tab w:val="right" w:leader="dot" w:pos="8306"/>
        </w:tabs>
      </w:pPr>
      <w:hyperlink w:anchor="_Toc25168" w:history="1">
        <w:r>
          <w:rPr>
            <w:rFonts w:ascii="仿宋" w:eastAsia="仿宋" w:hAnsi="仿宋" w:cs="仿宋" w:hint="eastAsia"/>
            <w:lang w:eastAsia="zh-CN"/>
          </w:rPr>
          <w:t>(一)、知识产权管理体系建设</w:t>
        </w:r>
        <w:r>
          <w:tab/>
        </w:r>
        <w:r>
          <w:fldChar w:fldCharType="begin"/>
        </w:r>
        <w:r>
          <w:instrText xml:space="preserve"> PAGEREF _Toc25168 \h </w:instrText>
        </w:r>
        <w:r>
          <w:fldChar w:fldCharType="separate"/>
        </w:r>
        <w:r>
          <w:t>62</w:t>
        </w:r>
        <w:r>
          <w:fldChar w:fldCharType="end"/>
        </w:r>
      </w:hyperlink>
    </w:p>
    <w:p>
      <w:pPr>
        <w:pStyle w:val="TOC2"/>
        <w:tabs>
          <w:tab w:val="right" w:leader="dot" w:pos="8306"/>
        </w:tabs>
      </w:pPr>
      <w:hyperlink w:anchor="_Toc5284" w:history="1">
        <w:r>
          <w:rPr>
            <w:rFonts w:ascii="仿宋" w:eastAsia="仿宋" w:hAnsi="仿宋" w:cs="仿宋" w:hint="eastAsia"/>
            <w:lang w:eastAsia="zh-CN"/>
          </w:rPr>
          <w:t>(二)、知识产权保护措施</w:t>
        </w:r>
        <w:r>
          <w:tab/>
        </w:r>
        <w:r>
          <w:fldChar w:fldCharType="begin"/>
        </w:r>
        <w:r>
          <w:instrText xml:space="preserve"> PAGEREF _Toc5284 \h </w:instrText>
        </w:r>
        <w:r>
          <w:fldChar w:fldCharType="separate"/>
        </w:r>
        <w:r>
          <w:t>63</w:t>
        </w:r>
        <w:r>
          <w:fldChar w:fldCharType="end"/>
        </w:r>
      </w:hyperlink>
    </w:p>
    <w:p>
      <w:pPr>
        <w:pStyle w:val="TOC1"/>
        <w:tabs>
          <w:tab w:val="right" w:leader="dot" w:pos="8306"/>
        </w:tabs>
      </w:pPr>
      <w:hyperlink w:anchor="_Toc8849" w:history="1">
        <w:r>
          <w:rPr>
            <w:rFonts w:ascii="仿宋" w:eastAsia="仿宋" w:hAnsi="仿宋" w:cs="仿宋" w:hint="eastAsia"/>
            <w:lang w:eastAsia="zh-CN"/>
          </w:rPr>
          <w:t>十七、项目施工方案</w:t>
        </w:r>
        <w:r>
          <w:tab/>
        </w:r>
        <w:r>
          <w:fldChar w:fldCharType="begin"/>
        </w:r>
        <w:r>
          <w:instrText xml:space="preserve"> PAGEREF _Toc8849 \h </w:instrText>
        </w:r>
        <w:r>
          <w:fldChar w:fldCharType="separate"/>
        </w:r>
        <w:r>
          <w:t>65</w:t>
        </w:r>
        <w:r>
          <w:fldChar w:fldCharType="end"/>
        </w:r>
      </w:hyperlink>
    </w:p>
    <w:p>
      <w:pPr>
        <w:pStyle w:val="TOC2"/>
        <w:tabs>
          <w:tab w:val="right" w:leader="dot" w:pos="8306"/>
        </w:tabs>
      </w:pPr>
      <w:hyperlink w:anchor="_Toc25474" w:history="1">
        <w:r>
          <w:rPr>
            <w:rFonts w:ascii="仿宋" w:eastAsia="仿宋" w:hAnsi="仿宋" w:cs="仿宋" w:hint="eastAsia"/>
            <w:lang w:eastAsia="zh-CN"/>
          </w:rPr>
          <w:t>(一)、施工组织设计</w:t>
        </w:r>
        <w:r>
          <w:tab/>
        </w:r>
        <w:r>
          <w:fldChar w:fldCharType="begin"/>
        </w:r>
        <w:r>
          <w:instrText xml:space="preserve"> PAGEREF _Toc25474 \h </w:instrText>
        </w:r>
        <w:r>
          <w:fldChar w:fldCharType="separate"/>
        </w:r>
        <w:r>
          <w:t>65</w:t>
        </w:r>
        <w:r>
          <w:fldChar w:fldCharType="end"/>
        </w:r>
      </w:hyperlink>
    </w:p>
    <w:p>
      <w:pPr>
        <w:pStyle w:val="TOC2"/>
        <w:tabs>
          <w:tab w:val="right" w:leader="dot" w:pos="8306"/>
        </w:tabs>
      </w:pPr>
      <w:hyperlink w:anchor="_Toc5170" w:history="1">
        <w:r>
          <w:rPr>
            <w:rFonts w:ascii="仿宋" w:eastAsia="仿宋" w:hAnsi="仿宋" w:cs="仿宋" w:hint="eastAsia"/>
            <w:lang w:eastAsia="zh-CN"/>
          </w:rPr>
          <w:t>(二)、施工工艺与技术路线</w:t>
        </w:r>
        <w:r>
          <w:tab/>
        </w:r>
        <w:r>
          <w:fldChar w:fldCharType="begin"/>
        </w:r>
        <w:r>
          <w:instrText xml:space="preserve"> PAGEREF _Toc5170 \h </w:instrText>
        </w:r>
        <w:r>
          <w:fldChar w:fldCharType="separate"/>
        </w:r>
        <w:r>
          <w:t>66</w:t>
        </w:r>
        <w:r>
          <w:fldChar w:fldCharType="end"/>
        </w:r>
      </w:hyperlink>
    </w:p>
    <w:p>
      <w:pPr>
        <w:pStyle w:val="TOC2"/>
        <w:tabs>
          <w:tab w:val="right" w:leader="dot" w:pos="8306"/>
        </w:tabs>
      </w:pPr>
      <w:hyperlink w:anchor="_Toc19591" w:history="1">
        <w:r>
          <w:rPr>
            <w:rFonts w:ascii="仿宋" w:eastAsia="仿宋" w:hAnsi="仿宋" w:cs="仿宋" w:hint="eastAsia"/>
            <w:lang w:eastAsia="zh-CN"/>
          </w:rPr>
          <w:t>(三)、关键节点施工计划</w:t>
        </w:r>
        <w:r>
          <w:tab/>
        </w:r>
        <w:r>
          <w:fldChar w:fldCharType="begin"/>
        </w:r>
        <w:r>
          <w:instrText xml:space="preserve"> PAGEREF _Toc19591 \h </w:instrText>
        </w:r>
        <w:r>
          <w:fldChar w:fldCharType="separate"/>
        </w:r>
        <w:r>
          <w:t>67</w:t>
        </w:r>
        <w:r>
          <w:fldChar w:fldCharType="end"/>
        </w:r>
      </w:hyperlink>
    </w:p>
    <w:p>
      <w:pPr>
        <w:pStyle w:val="TOC2"/>
        <w:tabs>
          <w:tab w:val="right" w:leader="dot" w:pos="8306"/>
        </w:tabs>
      </w:pPr>
      <w:hyperlink w:anchor="_Toc5520" w:history="1">
        <w:r>
          <w:rPr>
            <w:rFonts w:ascii="仿宋" w:eastAsia="仿宋" w:hAnsi="仿宋" w:cs="仿宋" w:hint="eastAsia"/>
            <w:lang w:eastAsia="zh-CN"/>
          </w:rPr>
          <w:t>(四)、施工现场管理</w:t>
        </w:r>
        <w:r>
          <w:tab/>
        </w:r>
        <w:r>
          <w:fldChar w:fldCharType="begin"/>
        </w:r>
        <w:r>
          <w:instrText xml:space="preserve"> PAGEREF _Toc5520 \h </w:instrText>
        </w:r>
        <w:r>
          <w:fldChar w:fldCharType="separate"/>
        </w:r>
        <w:r>
          <w:t>69</w:t>
        </w:r>
        <w:r>
          <w:fldChar w:fldCharType="end"/>
        </w:r>
      </w:hyperlink>
    </w:p>
    <w:p>
      <w:pPr>
        <w:pStyle w:val="TOC1"/>
        <w:tabs>
          <w:tab w:val="right" w:leader="dot" w:pos="8306"/>
        </w:tabs>
      </w:pPr>
      <w:hyperlink w:anchor="_Toc12490" w:history="1">
        <w:r>
          <w:rPr>
            <w:rFonts w:ascii="仿宋" w:eastAsia="仿宋" w:hAnsi="仿宋" w:cs="仿宋" w:hint="eastAsia"/>
            <w:lang w:eastAsia="zh-CN"/>
          </w:rPr>
          <w:t>十八、质量管理与控制</w:t>
        </w:r>
        <w:r>
          <w:tab/>
        </w:r>
        <w:r>
          <w:fldChar w:fldCharType="begin"/>
        </w:r>
        <w:r>
          <w:instrText xml:space="preserve"> PAGEREF _Toc12490 \h </w:instrText>
        </w:r>
        <w:r>
          <w:fldChar w:fldCharType="separate"/>
        </w:r>
        <w:r>
          <w:t>71</w:t>
        </w:r>
        <w:r>
          <w:fldChar w:fldCharType="end"/>
        </w:r>
      </w:hyperlink>
    </w:p>
    <w:p>
      <w:pPr>
        <w:pStyle w:val="TOC2"/>
        <w:tabs>
          <w:tab w:val="right" w:leader="dot" w:pos="8306"/>
        </w:tabs>
      </w:pPr>
      <w:hyperlink w:anchor="_Toc22218" w:history="1">
        <w:r>
          <w:rPr>
            <w:rFonts w:ascii="仿宋" w:eastAsia="仿宋" w:hAnsi="仿宋" w:cs="仿宋" w:hint="eastAsia"/>
            <w:lang w:eastAsia="zh-CN"/>
          </w:rPr>
          <w:t>(一)、质量管理体系建设</w:t>
        </w:r>
        <w:r>
          <w:tab/>
        </w:r>
        <w:r>
          <w:fldChar w:fldCharType="begin"/>
        </w:r>
        <w:r>
          <w:instrText xml:space="preserve"> PAGEREF _Toc22218 \h </w:instrText>
        </w:r>
        <w:r>
          <w:fldChar w:fldCharType="separate"/>
        </w:r>
        <w:r>
          <w:t>71</w:t>
        </w:r>
        <w:r>
          <w:fldChar w:fldCharType="end"/>
        </w:r>
      </w:hyperlink>
    </w:p>
    <w:p>
      <w:pPr>
        <w:pStyle w:val="TOC2"/>
        <w:tabs>
          <w:tab w:val="right" w:leader="dot" w:pos="8306"/>
        </w:tabs>
      </w:pPr>
      <w:hyperlink w:anchor="_Toc11704" w:history="1">
        <w:r>
          <w:rPr>
            <w:rFonts w:ascii="仿宋" w:eastAsia="仿宋" w:hAnsi="仿宋" w:cs="仿宋" w:hint="eastAsia"/>
            <w:lang w:eastAsia="zh-CN"/>
          </w:rPr>
          <w:t>(二)、质量控制措施</w:t>
        </w:r>
        <w:r>
          <w:tab/>
        </w:r>
        <w:r>
          <w:fldChar w:fldCharType="begin"/>
        </w:r>
        <w:r>
          <w:instrText xml:space="preserve"> PAGEREF _Toc11704 \h </w:instrText>
        </w:r>
        <w:r>
          <w:fldChar w:fldCharType="separate"/>
        </w:r>
        <w:r>
          <w:t>73</w:t>
        </w:r>
        <w:r>
          <w:fldChar w:fldCharType="end"/>
        </w:r>
      </w:hyperlink>
    </w:p>
    <w:p>
      <w:pPr>
        <w:pStyle w:val="TOC1"/>
        <w:tabs>
          <w:tab w:val="right" w:leader="dot" w:pos="8306"/>
        </w:tabs>
      </w:pPr>
      <w:hyperlink w:anchor="_Toc32338" w:history="1">
        <w:r>
          <w:rPr>
            <w:rFonts w:ascii="仿宋" w:eastAsia="仿宋" w:hAnsi="仿宋" w:cs="仿宋" w:hint="eastAsia"/>
            <w:lang w:eastAsia="zh-CN"/>
          </w:rPr>
          <w:t>十九、企业合规与伦理</w:t>
        </w:r>
        <w:r>
          <w:tab/>
        </w:r>
        <w:r>
          <w:fldChar w:fldCharType="begin"/>
        </w:r>
        <w:r>
          <w:instrText xml:space="preserve"> PAGEREF _Toc32338 \h </w:instrText>
        </w:r>
        <w:r>
          <w:fldChar w:fldCharType="separate"/>
        </w:r>
        <w:r>
          <w:t>74</w:t>
        </w:r>
        <w:r>
          <w:fldChar w:fldCharType="end"/>
        </w:r>
      </w:hyperlink>
    </w:p>
    <w:p>
      <w:pPr>
        <w:pStyle w:val="TOC2"/>
        <w:tabs>
          <w:tab w:val="right" w:leader="dot" w:pos="8306"/>
        </w:tabs>
      </w:pPr>
      <w:hyperlink w:anchor="_Toc15301" w:history="1">
        <w:r>
          <w:rPr>
            <w:rFonts w:ascii="仿宋" w:eastAsia="仿宋" w:hAnsi="仿宋" w:cs="仿宋" w:hint="eastAsia"/>
            <w:lang w:eastAsia="zh-CN"/>
          </w:rPr>
          <w:t>(一)、合规政策与程序</w:t>
        </w:r>
        <w:r>
          <w:tab/>
        </w:r>
        <w:r>
          <w:fldChar w:fldCharType="begin"/>
        </w:r>
        <w:r>
          <w:instrText xml:space="preserve"> PAGEREF _Toc15301 \h </w:instrText>
        </w:r>
        <w:r>
          <w:fldChar w:fldCharType="separate"/>
        </w:r>
        <w:r>
          <w:t>74</w:t>
        </w:r>
        <w:r>
          <w:fldChar w:fldCharType="end"/>
        </w:r>
      </w:hyperlink>
    </w:p>
    <w:p>
      <w:pPr>
        <w:pStyle w:val="TOC2"/>
        <w:tabs>
          <w:tab w:val="right" w:leader="dot" w:pos="8306"/>
        </w:tabs>
      </w:pPr>
      <w:hyperlink w:anchor="_Toc10072" w:history="1">
        <w:r>
          <w:rPr>
            <w:rFonts w:ascii="仿宋" w:eastAsia="仿宋" w:hAnsi="仿宋" w:cs="仿宋" w:hint="eastAsia"/>
            <w:lang w:eastAsia="zh-CN"/>
          </w:rPr>
          <w:t>(二)、伦理规范与培训</w:t>
        </w:r>
        <w:r>
          <w:tab/>
        </w:r>
        <w:r>
          <w:fldChar w:fldCharType="begin"/>
        </w:r>
        <w:r>
          <w:instrText xml:space="preserve"> PAGEREF _Toc10072 \h </w:instrText>
        </w:r>
        <w:r>
          <w:fldChar w:fldCharType="separate"/>
        </w:r>
        <w:r>
          <w:t>75</w:t>
        </w:r>
        <w:r>
          <w:fldChar w:fldCharType="end"/>
        </w:r>
      </w:hyperlink>
    </w:p>
    <w:p>
      <w:pPr>
        <w:pStyle w:val="TOC2"/>
        <w:tabs>
          <w:tab w:val="right" w:leader="dot" w:pos="8306"/>
        </w:tabs>
      </w:pPr>
      <w:hyperlink w:anchor="_Toc9158" w:history="1">
        <w:r>
          <w:rPr>
            <w:rFonts w:ascii="仿宋" w:eastAsia="仿宋" w:hAnsi="仿宋" w:cs="仿宋" w:hint="eastAsia"/>
            <w:lang w:eastAsia="zh-CN"/>
          </w:rPr>
          <w:t>(三)、合规风险评估</w:t>
        </w:r>
        <w:r>
          <w:tab/>
        </w:r>
        <w:r>
          <w:fldChar w:fldCharType="begin"/>
        </w:r>
        <w:r>
          <w:instrText xml:space="preserve"> PAGEREF _Toc9158 \h </w:instrText>
        </w:r>
        <w:r>
          <w:fldChar w:fldCharType="separate"/>
        </w:r>
        <w:r>
          <w:t>76</w:t>
        </w:r>
        <w:r>
          <w:fldChar w:fldCharType="end"/>
        </w:r>
      </w:hyperlink>
    </w:p>
    <w:p>
      <w:pPr>
        <w:pStyle w:val="TOC2"/>
        <w:tabs>
          <w:tab w:val="right" w:leader="dot" w:pos="8306"/>
        </w:tabs>
      </w:pPr>
      <w:hyperlink w:anchor="_Toc12345" w:history="1">
        <w:r>
          <w:rPr>
            <w:rFonts w:ascii="仿宋" w:eastAsia="仿宋" w:hAnsi="仿宋" w:cs="仿宋" w:hint="eastAsia"/>
            <w:lang w:eastAsia="zh-CN"/>
          </w:rPr>
          <w:t>(四)、合规监督与执行</w:t>
        </w:r>
        <w:r>
          <w:tab/>
        </w:r>
        <w:r>
          <w:fldChar w:fldCharType="begin"/>
        </w:r>
        <w:r>
          <w:instrText xml:space="preserve"> PAGEREF _Toc12345 \h </w:instrText>
        </w:r>
        <w:r>
          <w:fldChar w:fldCharType="separate"/>
        </w:r>
        <w:r>
          <w:t>77</w:t>
        </w:r>
        <w:r>
          <w:fldChar w:fldCharType="end"/>
        </w:r>
      </w:hyperlink>
    </w:p>
    <w:p>
      <w:pPr>
        <w:pStyle w:val="TOC1"/>
        <w:tabs>
          <w:tab w:val="right" w:leader="dot" w:pos="8306"/>
        </w:tabs>
      </w:pPr>
      <w:hyperlink w:anchor="_Toc2070" w:history="1">
        <w:r>
          <w:rPr>
            <w:rFonts w:ascii="仿宋" w:eastAsia="仿宋" w:hAnsi="仿宋" w:cs="仿宋" w:hint="eastAsia"/>
            <w:lang w:eastAsia="zh-CN"/>
          </w:rPr>
          <w:t>二十、设施与设备管理</w:t>
        </w:r>
        <w:r>
          <w:tab/>
        </w:r>
        <w:r>
          <w:fldChar w:fldCharType="begin"/>
        </w:r>
        <w:r>
          <w:instrText xml:space="preserve"> PAGEREF _Toc2070 \h </w:instrText>
        </w:r>
        <w:r>
          <w:fldChar w:fldCharType="separate"/>
        </w:r>
        <w:r>
          <w:t>78</w:t>
        </w:r>
        <w:r>
          <w:fldChar w:fldCharType="end"/>
        </w:r>
      </w:hyperlink>
    </w:p>
    <w:p>
      <w:pPr>
        <w:pStyle w:val="TOC2"/>
        <w:tabs>
          <w:tab w:val="right" w:leader="dot" w:pos="8306"/>
        </w:tabs>
      </w:pPr>
      <w:hyperlink w:anchor="_Toc16780" w:history="1">
        <w:r>
          <w:rPr>
            <w:rFonts w:ascii="仿宋" w:eastAsia="仿宋" w:hAnsi="仿宋" w:cs="仿宋" w:hint="eastAsia"/>
            <w:lang w:eastAsia="zh-CN"/>
          </w:rPr>
          <w:t>(一)、设施规划与配置</w:t>
        </w:r>
        <w:r>
          <w:tab/>
        </w:r>
        <w:r>
          <w:fldChar w:fldCharType="begin"/>
        </w:r>
        <w:r>
          <w:instrText xml:space="preserve"> PAGEREF _Toc16780 \h </w:instrText>
        </w:r>
        <w:r>
          <w:fldChar w:fldCharType="separate"/>
        </w:r>
        <w:r>
          <w:t>78</w:t>
        </w:r>
        <w:r>
          <w:fldChar w:fldCharType="end"/>
        </w:r>
      </w:hyperlink>
    </w:p>
    <w:p>
      <w:pPr>
        <w:pStyle w:val="TOC2"/>
        <w:tabs>
          <w:tab w:val="right" w:leader="dot" w:pos="8306"/>
        </w:tabs>
      </w:pPr>
      <w:hyperlink w:anchor="_Toc26613" w:history="1">
        <w:r>
          <w:rPr>
            <w:rFonts w:ascii="仿宋" w:eastAsia="仿宋" w:hAnsi="仿宋" w:cs="仿宋" w:hint="eastAsia"/>
            <w:lang w:eastAsia="zh-CN"/>
          </w:rPr>
          <w:t>(二)、设备采购与维护管理</w:t>
        </w:r>
        <w:r>
          <w:tab/>
        </w:r>
        <w:r>
          <w:fldChar w:fldCharType="begin"/>
        </w:r>
        <w:r>
          <w:instrText xml:space="preserve"> PAGEREF _Toc26613 \h </w:instrText>
        </w:r>
        <w:r>
          <w:fldChar w:fldCharType="separate"/>
        </w:r>
        <w:r>
          <w:t>78</w:t>
        </w:r>
        <w:r>
          <w:fldChar w:fldCharType="end"/>
        </w:r>
      </w:hyperlink>
    </w:p>
    <w:p>
      <w:pPr>
        <w:pStyle w:val="TOC2"/>
        <w:tabs>
          <w:tab w:val="right" w:leader="dot" w:pos="8306"/>
        </w:tabs>
      </w:pPr>
      <w:hyperlink w:anchor="_Toc31373" w:history="1">
        <w:r>
          <w:rPr>
            <w:rFonts w:ascii="仿宋" w:eastAsia="仿宋" w:hAnsi="仿宋" w:cs="仿宋" w:hint="eastAsia"/>
            <w:lang w:eastAsia="zh-CN"/>
          </w:rPr>
          <w:t>(三)、设施设备升级策略</w:t>
        </w:r>
        <w:r>
          <w:tab/>
        </w:r>
        <w:r>
          <w:fldChar w:fldCharType="begin"/>
        </w:r>
        <w:r>
          <w:instrText xml:space="preserve"> PAGEREF _Toc31373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82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699"/>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8025"/>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3298"/>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8967"/>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874"/>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装配式建筑项目与土地用途规划：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装配式建筑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装配式建筑项目的容积率和建筑密度：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用地控制指标通常规定了容积率和建筑密度的要求。对于装配式建筑项目来说，这将影响建筑物的规模和高度。必须确保项目的设计符合容积率和建筑密度的限制，以遵守用地控制法规。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装配式建筑项目的建筑线限制：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用地控制指标还可能规定了建筑物与街道或相邻土地的距离，这被称为建筑线限制。装配式建筑项目必须遵守这些规定，以确保建筑的位置符合法规。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装配式建筑项目的环境影响和可持续性：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用地控制指标可能包括环境保护要求，例如绿地比例和污染防控措施。对于装配式建筑项目，这意味着必须考虑如何保护当地生态系统、水资源和空气质量，以确保项目的可持续性。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装配式建筑项目的规划和设计团队需要定期审查和更新用地控制指标，以确保项目的合规性。如果需要调整用地控制指标，必须与政府部门和相关利益相关者协商，以确保变更是合法的和有利于城市的发展。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在整个项目规划和实施过程中，与用地控制指标的合作和遵守是至关重要的。这有助于确保装配式建筑项目是一个合法、可持续且与城市规划一致的发展项目。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4842"/>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装配式建筑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装配式建筑项目需要评估可用地块的规模和形状，以确定是否满足地总体要求。某些城市规划可能要求项目具有特定的地块大小或形状，以适应城市发展的整体格局。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每个城市都有自己的规划目标和愿景，包括住宅区、商业区和工业区的平衡发展。装配式建筑项目需要与城市规划目标保持一致，以确保项目不会破坏城市的整体规划。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https://d.book118.com/077000100131006042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装配式建筑项目建设方案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装配式建筑项目建设方案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装配式建筑项目建设方案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装配式建筑项目建设方案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装配式建筑项目建设方案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装配式建筑项目建设方案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装配式建筑项目建设方案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装配式建筑项目建设方案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装配式建筑项目建设方案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装配式建筑项目建设方案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装配式建筑项目建设方案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装配式建筑项目建设方案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0B60D1"/>
    <w:rsid w:val="090B60D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77000100131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2024-02-03T16:11:00Z</dcterms:created>
  <dcterms:modified xsi:type="dcterms:W3CDTF">2024-02-03T16:11:33Z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04E4E969D36841BF8C0586F77B7DEC34_11</vt:lpwstr>
  </property>
  <property fmtid="{D5CDD505-2E9C-101B-9397-08002B2CF9AE}" pid="3" name="KSOProductBuildVer">
    <vt:lpwstr>2052-12.1.0.16250</vt:lpwstr>
  </property>
</Properties>
</file>