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抗生素机械项目调研分析报告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99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_Toc8996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76" w:history="1">
        <w:r>
          <w:rPr>
            <w:rFonts w:ascii="仿宋" w:eastAsia="仿宋" w:hAnsi="仿宋" w:cs="仿宋" w:hint="eastAsia"/>
            <w:lang w:val="en-US"/>
          </w:rPr>
          <w:t>一、建设规划</w:t>
        </w:r>
        <w:r>
          <w:tab/>
        </w:r>
        <w:r>
          <w:fldChar w:fldCharType="begin"/>
        </w:r>
        <w:r>
          <w:instrText xml:space="preserve"> PAGEREF _Toc12076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0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_Toc3360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_Toc16843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66" w:history="1">
        <w:r>
          <w:rPr>
            <w:rFonts w:ascii="仿宋" w:eastAsia="仿宋" w:hAnsi="仿宋" w:cs="仿宋" w:hint="eastAsia"/>
            <w:lang w:val="en-US"/>
          </w:rPr>
          <w:t>二、建设抗生素机械项目概况</w:t>
        </w:r>
        <w:r>
          <w:tab/>
        </w:r>
        <w:r>
          <w:fldChar w:fldCharType="begin"/>
        </w:r>
        <w:r>
          <w:instrText xml:space="preserve"> PAGEREF _Toc31266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9" w:history="1">
        <w:r>
          <w:rPr>
            <w:rFonts w:ascii="仿宋" w:eastAsia="仿宋" w:hAnsi="仿宋" w:cs="仿宋" w:hint="eastAsia"/>
            <w:lang w:val="en-US"/>
          </w:rPr>
          <w:t>(一)、建设单位简介</w:t>
        </w:r>
        <w:r>
          <w:tab/>
        </w:r>
        <w:r>
          <w:fldChar w:fldCharType="begin"/>
        </w:r>
        <w:r>
          <w:instrText xml:space="preserve"> PAGEREF _Toc18499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2" w:history="1">
        <w:r>
          <w:rPr>
            <w:rFonts w:ascii="仿宋" w:eastAsia="仿宋" w:hAnsi="仿宋" w:cs="仿宋" w:hint="eastAsia"/>
            <w:lang w:val="en-US"/>
          </w:rPr>
          <w:t>(二)、建设抗生素机械项目基本情况</w:t>
        </w:r>
        <w:r>
          <w:tab/>
        </w:r>
        <w:r>
          <w:fldChar w:fldCharType="begin"/>
        </w:r>
        <w:r>
          <w:instrText xml:space="preserve"> PAGEREF _Toc18912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4" w:history="1">
        <w:r>
          <w:rPr>
            <w:rFonts w:ascii="仿宋" w:eastAsia="仿宋" w:hAnsi="仿宋" w:cs="仿宋" w:hint="eastAsia"/>
            <w:lang w:val="en-US"/>
          </w:rPr>
          <w:t>(三)、政策法规符合性</w:t>
        </w:r>
        <w:r>
          <w:tab/>
        </w:r>
        <w:r>
          <w:fldChar w:fldCharType="begin"/>
        </w:r>
        <w:r>
          <w:instrText xml:space="preserve"> PAGEREF _Toc19644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" w:history="1">
        <w:r>
          <w:rPr>
            <w:rFonts w:ascii="仿宋" w:eastAsia="仿宋" w:hAnsi="仿宋" w:cs="仿宋" w:hint="eastAsia"/>
            <w:lang w:val="en-US"/>
          </w:rPr>
          <w:t>(四)、建设抗生素机械项目地理位置</w:t>
        </w:r>
        <w:r>
          <w:tab/>
        </w:r>
        <w:r>
          <w:fldChar w:fldCharType="begin"/>
        </w:r>
        <w:r>
          <w:instrText xml:space="preserve"> PAGEREF _Toc2561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1" w:history="1">
        <w:r>
          <w:rPr>
            <w:rFonts w:ascii="仿宋" w:eastAsia="仿宋" w:hAnsi="仿宋" w:cs="仿宋" w:hint="eastAsia"/>
            <w:lang w:val="en-US"/>
          </w:rPr>
          <w:t>(五)、抗生素机械项目所在地自然条件</w:t>
        </w:r>
        <w:r>
          <w:tab/>
        </w:r>
        <w:r>
          <w:fldChar w:fldCharType="begin"/>
        </w:r>
        <w:r>
          <w:instrText xml:space="preserve"> PAGEREF _Toc10711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" w:history="1">
        <w:r>
          <w:rPr>
            <w:rFonts w:ascii="仿宋" w:eastAsia="仿宋" w:hAnsi="仿宋" w:cs="仿宋" w:hint="eastAsia"/>
            <w:lang w:val="en-US"/>
          </w:rPr>
          <w:t>(六)、抗生素机械项目周边环境</w:t>
        </w:r>
        <w:r>
          <w:tab/>
        </w:r>
        <w:r>
          <w:fldChar w:fldCharType="begin"/>
        </w:r>
        <w:r>
          <w:instrText xml:space="preserve"> PAGEREF _Toc2003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3" w:history="1">
        <w:r>
          <w:rPr>
            <w:rFonts w:ascii="仿宋" w:eastAsia="仿宋" w:hAnsi="仿宋" w:cs="仿宋" w:hint="eastAsia"/>
            <w:lang w:val="en-US"/>
          </w:rPr>
          <w:t>(七)、总平面布置</w:t>
        </w:r>
        <w:r>
          <w:tab/>
        </w:r>
        <w:r>
          <w:fldChar w:fldCharType="begin"/>
        </w:r>
        <w:r>
          <w:instrText xml:space="preserve"> PAGEREF _Toc10263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" w:history="1">
        <w:r>
          <w:rPr>
            <w:rFonts w:ascii="仿宋" w:eastAsia="仿宋" w:hAnsi="仿宋" w:cs="仿宋" w:hint="eastAsia"/>
            <w:lang w:val="en-US"/>
          </w:rPr>
          <w:t>(八)、主要结构工程</w:t>
        </w:r>
        <w:r>
          <w:tab/>
        </w:r>
        <w:r>
          <w:fldChar w:fldCharType="begin"/>
        </w:r>
        <w:r>
          <w:instrText xml:space="preserve"> PAGEREF _Toc143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6" w:history="1">
        <w:r>
          <w:rPr>
            <w:rFonts w:ascii="仿宋" w:eastAsia="仿宋" w:hAnsi="仿宋" w:cs="仿宋" w:hint="eastAsia"/>
            <w:lang w:val="en-US"/>
          </w:rPr>
          <w:t>(九)、建筑结构参数</w:t>
        </w:r>
        <w:r>
          <w:tab/>
        </w:r>
        <w:r>
          <w:fldChar w:fldCharType="begin"/>
        </w:r>
        <w:r>
          <w:instrText xml:space="preserve"> PAGEREF _Toc21386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3" w:history="1">
        <w:r>
          <w:rPr>
            <w:rFonts w:ascii="仿宋" w:eastAsia="仿宋" w:hAnsi="仿宋" w:cs="仿宋" w:hint="eastAsia"/>
            <w:lang w:val="en-US"/>
          </w:rPr>
          <w:t>(十)、公用工程及辅助设施</w:t>
        </w:r>
        <w:r>
          <w:tab/>
        </w:r>
        <w:r>
          <w:fldChar w:fldCharType="begin"/>
        </w:r>
        <w:r>
          <w:instrText xml:space="preserve"> PAGEREF _Toc27873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41" w:history="1">
        <w:r>
          <w:rPr>
            <w:rFonts w:ascii="仿宋" w:eastAsia="仿宋" w:hAnsi="仿宋" w:cs="仿宋" w:hint="eastAsia"/>
            <w:lang w:val="en-US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_Toc13241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_Toc2445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6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_Toc8236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1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_Toc3691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5" w:history="1">
        <w:r>
          <w:rPr>
            <w:rFonts w:ascii="仿宋" w:eastAsia="仿宋" w:hAnsi="仿宋" w:cs="仿宋" w:hint="eastAsia"/>
            <w:lang w:val="en-US"/>
          </w:rPr>
          <w:t>四、进度计划</w:t>
        </w:r>
        <w:r>
          <w:tab/>
        </w:r>
        <w:r>
          <w:fldChar w:fldCharType="begin"/>
        </w:r>
        <w:r>
          <w:instrText xml:space="preserve"> PAGEREF _Toc32265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3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_Toc19983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2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_Toc22412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_Toc3028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_Toc1139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_Toc806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750" w:history="1">
        <w:r>
          <w:rPr>
            <w:rFonts w:ascii="仿宋" w:eastAsia="仿宋" w:hAnsi="仿宋" w:cs="仿宋" w:hint="eastAsia"/>
            <w:lang w:val="en-US"/>
          </w:rPr>
          <w:t>(六)、抗生素机械项目实施保障</w:t>
        </w:r>
        <w:r>
          <w:tab/>
        </w:r>
        <w:r>
          <w:fldChar w:fldCharType="begin"/>
        </w:r>
        <w:r>
          <w:instrText xml:space="preserve"> PAGEREF _Toc4750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64" w:history="1">
        <w:r>
          <w:rPr>
            <w:rFonts w:ascii="仿宋" w:eastAsia="仿宋" w:hAnsi="仿宋" w:cs="仿宋" w:hint="eastAsia"/>
            <w:lang w:val="en-US"/>
          </w:rPr>
          <w:t>五、领导力发展与企业文化</w:t>
        </w:r>
        <w:r>
          <w:tab/>
        </w:r>
        <w:r>
          <w:fldChar w:fldCharType="begin"/>
        </w:r>
        <w:r>
          <w:instrText xml:space="preserve"> PAGEREF _Toc12864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2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_Toc22552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7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_Toc19387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8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_Toc9598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3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_Toc3483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27" w:history="1">
        <w:r>
          <w:rPr>
            <w:rFonts w:ascii="仿宋" w:eastAsia="仿宋" w:hAnsi="仿宋" w:cs="仿宋" w:hint="eastAsia"/>
            <w:lang w:val="en-US"/>
          </w:rPr>
          <w:t>六、战略风险的识别</w:t>
        </w:r>
        <w:r>
          <w:tab/>
        </w:r>
        <w:r>
          <w:fldChar w:fldCharType="begin"/>
        </w:r>
        <w:r>
          <w:instrText xml:space="preserve"> PAGEREF _Toc31427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8" w:history="1">
        <w:r>
          <w:rPr>
            <w:rFonts w:ascii="仿宋" w:eastAsia="仿宋" w:hAnsi="仿宋" w:cs="仿宋" w:hint="eastAsia"/>
            <w:lang w:val="en-US"/>
          </w:rPr>
          <w:t>(一)、抗生素机械行业企业在确定愿景及使命时的风险识别</w:t>
        </w:r>
        <w:r>
          <w:tab/>
        </w:r>
        <w:r>
          <w:fldChar w:fldCharType="begin"/>
        </w:r>
        <w:r>
          <w:instrText xml:space="preserve"> PAGEREF _Toc29118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" w:history="1">
        <w:r>
          <w:rPr>
            <w:rFonts w:ascii="仿宋" w:eastAsia="仿宋" w:hAnsi="仿宋" w:cs="仿宋" w:hint="eastAsia"/>
            <w:lang w:val="en-US"/>
          </w:rPr>
          <w:t>(二)、制定抗生素机械行业企业战略目标的风险识别</w:t>
        </w:r>
        <w:r>
          <w:tab/>
        </w:r>
        <w:r>
          <w:fldChar w:fldCharType="begin"/>
        </w:r>
        <w:r>
          <w:instrText xml:space="preserve"> PAGEREF _Toc1188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" w:history="1">
        <w:r>
          <w:rPr>
            <w:rFonts w:ascii="仿宋" w:eastAsia="仿宋" w:hAnsi="仿宋" w:cs="仿宋" w:hint="eastAsia"/>
            <w:lang w:val="en-US"/>
          </w:rPr>
          <w:t>(三)、抗生素机械行业企业战略分析的风险识别</w:t>
        </w:r>
        <w:r>
          <w:tab/>
        </w:r>
        <w:r>
          <w:fldChar w:fldCharType="begin"/>
        </w:r>
        <w:r>
          <w:instrText xml:space="preserve"> PAGEREF _Toc2782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" w:history="1">
        <w:r>
          <w:rPr>
            <w:rFonts w:ascii="仿宋" w:eastAsia="仿宋" w:hAnsi="仿宋" w:cs="仿宋" w:hint="eastAsia"/>
            <w:lang w:val="en-US"/>
          </w:rPr>
          <w:t>(四)、抗生素机械行业企业战略选择的风险识别</w:t>
        </w:r>
        <w:r>
          <w:tab/>
        </w:r>
        <w:r>
          <w:fldChar w:fldCharType="begin"/>
        </w:r>
        <w:r>
          <w:instrText xml:space="preserve"> PAGEREF _Toc2079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7" w:history="1">
        <w:r>
          <w:rPr>
            <w:rFonts w:ascii="仿宋" w:eastAsia="仿宋" w:hAnsi="仿宋" w:cs="仿宋" w:hint="eastAsia"/>
            <w:lang w:val="en-US"/>
          </w:rPr>
          <w:t>(五)、抗生素机械行业企业战略实施的风险识别</w:t>
        </w:r>
        <w:r>
          <w:tab/>
        </w:r>
        <w:r>
          <w:fldChar w:fldCharType="begin"/>
        </w:r>
        <w:r>
          <w:instrText xml:space="preserve"> PAGEREF _Toc14977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97" w:history="1">
        <w:r>
          <w:rPr>
            <w:rFonts w:ascii="仿宋" w:eastAsia="仿宋" w:hAnsi="仿宋" w:cs="仿宋" w:hint="eastAsia"/>
            <w:lang w:val="en-US"/>
          </w:rPr>
          <w:t>七、抗生素机械项目总体情况说明</w:t>
        </w:r>
        <w:r>
          <w:tab/>
        </w:r>
        <w:r>
          <w:fldChar w:fldCharType="begin"/>
        </w:r>
        <w:r>
          <w:instrText xml:space="preserve"> PAGEREF _Toc22297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1" w:history="1">
        <w:r>
          <w:rPr>
            <w:rFonts w:ascii="仿宋" w:eastAsia="仿宋" w:hAnsi="仿宋" w:cs="仿宋" w:hint="eastAsia"/>
            <w:lang w:val="en-US"/>
          </w:rPr>
          <w:t>(一)、经营环境分析</w:t>
        </w:r>
        <w:r>
          <w:tab/>
        </w:r>
        <w:r>
          <w:fldChar w:fldCharType="begin"/>
        </w:r>
        <w:r>
          <w:instrText xml:space="preserve"> PAGEREF _Toc3981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2" w:history="1">
        <w:r>
          <w:rPr>
            <w:rFonts w:ascii="仿宋" w:eastAsia="仿宋" w:hAnsi="仿宋" w:cs="仿宋" w:hint="eastAsia"/>
            <w:lang w:val="en-US"/>
          </w:rPr>
          <w:t>(二)、抗生素机械项目情况说明</w:t>
        </w:r>
        <w:r>
          <w:tab/>
        </w:r>
        <w:r>
          <w:fldChar w:fldCharType="begin"/>
        </w:r>
        <w:r>
          <w:instrText xml:space="preserve"> PAGEREF _Toc32552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4" w:history="1">
        <w:r>
          <w:rPr>
            <w:rFonts w:ascii="仿宋" w:eastAsia="仿宋" w:hAnsi="仿宋" w:cs="仿宋" w:hint="eastAsia"/>
            <w:lang w:val="en-US"/>
          </w:rPr>
          <w:t>(三)、经营结果分析</w:t>
        </w:r>
        <w:r>
          <w:tab/>
        </w:r>
        <w:r>
          <w:fldChar w:fldCharType="begin"/>
        </w:r>
        <w:r>
          <w:instrText xml:space="preserve"> PAGEREF _Toc23134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25" w:history="1">
        <w:r>
          <w:rPr>
            <w:rFonts w:ascii="仿宋" w:eastAsia="仿宋" w:hAnsi="仿宋" w:cs="仿宋" w:hint="eastAsia"/>
            <w:lang w:val="en-US"/>
          </w:rPr>
          <w:t>八、抗生素机械行业行业机遇与挑战</w:t>
        </w:r>
        <w:r>
          <w:tab/>
        </w:r>
        <w:r>
          <w:fldChar w:fldCharType="begin"/>
        </w:r>
        <w:r>
          <w:instrText xml:space="preserve"> PAGEREF _Toc11225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4" w:history="1">
        <w:r>
          <w:rPr>
            <w:rFonts w:ascii="仿宋" w:eastAsia="仿宋" w:hAnsi="仿宋" w:cs="仿宋" w:hint="eastAsia"/>
            <w:lang w:val="en-US"/>
          </w:rPr>
          <w:t>(一)、机遇</w:t>
        </w:r>
        <w:r>
          <w:tab/>
        </w:r>
        <w:r>
          <w:fldChar w:fldCharType="begin"/>
        </w:r>
        <w:r>
          <w:instrText xml:space="preserve"> PAGEREF _Toc10884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2" w:history="1">
        <w:r>
          <w:rPr>
            <w:rFonts w:ascii="仿宋" w:eastAsia="仿宋" w:hAnsi="仿宋" w:cs="仿宋" w:hint="eastAsia"/>
            <w:lang w:val="en-US"/>
          </w:rPr>
          <w:t>(二)、挑战</w:t>
        </w:r>
        <w:r>
          <w:tab/>
        </w:r>
        <w:r>
          <w:fldChar w:fldCharType="begin"/>
        </w:r>
        <w:r>
          <w:instrText xml:space="preserve"> PAGEREF _Toc16352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60" w:history="1">
        <w:r>
          <w:rPr>
            <w:rFonts w:ascii="仿宋" w:eastAsia="仿宋" w:hAnsi="仿宋" w:cs="仿宋" w:hint="eastAsia"/>
            <w:lang w:val="en-US"/>
          </w:rPr>
          <w:t>九、抗生素机械整合营销</w:t>
        </w:r>
        <w:r>
          <w:tab/>
        </w:r>
        <w:r>
          <w:fldChar w:fldCharType="begin"/>
        </w:r>
        <w:r>
          <w:instrText xml:space="preserve"> PAGEREF _Toc19360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" w:history="1">
        <w:r>
          <w:rPr>
            <w:rFonts w:ascii="仿宋" w:eastAsia="仿宋" w:hAnsi="仿宋" w:cs="仿宋" w:hint="eastAsia"/>
            <w:lang w:val="en-US"/>
          </w:rPr>
          <w:t>(一)、跨渠道整合</w:t>
        </w:r>
        <w:r>
          <w:tab/>
        </w:r>
        <w:r>
          <w:fldChar w:fldCharType="begin"/>
        </w:r>
        <w:r>
          <w:instrText xml:space="preserve"> PAGEREF _Toc1304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4" w:history="1">
        <w:r>
          <w:rPr>
            <w:rFonts w:ascii="仿宋" w:eastAsia="仿宋" w:hAnsi="仿宋" w:cs="仿宋" w:hint="eastAsia"/>
            <w:lang w:val="en-US"/>
          </w:rPr>
          <w:t>(二)、品牌一体化</w:t>
        </w:r>
        <w:r>
          <w:tab/>
        </w:r>
        <w:r>
          <w:fldChar w:fldCharType="begin"/>
        </w:r>
        <w:r>
          <w:instrText xml:space="preserve"> PAGEREF _Toc16884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9" w:history="1">
        <w:r>
          <w:rPr>
            <w:rFonts w:ascii="仿宋" w:eastAsia="仿宋" w:hAnsi="仿宋" w:cs="仿宋" w:hint="eastAsia"/>
            <w:lang w:val="en-US"/>
          </w:rPr>
          <w:t>(三)、数据整合</w:t>
        </w:r>
        <w:r>
          <w:tab/>
        </w:r>
        <w:r>
          <w:fldChar w:fldCharType="begin"/>
        </w:r>
        <w:r>
          <w:instrText xml:space="preserve"> PAGEREF _Toc4419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" w:history="1">
        <w:r>
          <w:rPr>
            <w:rFonts w:ascii="仿宋" w:eastAsia="仿宋" w:hAnsi="仿宋" w:cs="仿宋" w:hint="eastAsia"/>
            <w:lang w:val="en-US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_Toc3233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38" w:history="1">
        <w:r>
          <w:rPr>
            <w:rFonts w:ascii="仿宋" w:eastAsia="仿宋" w:hAnsi="仿宋" w:cs="仿宋" w:hint="eastAsia"/>
            <w:lang w:val="en-US"/>
          </w:rPr>
          <w:t>十、项目运营与管理</w:t>
        </w:r>
        <w:r>
          <w:tab/>
        </w:r>
        <w:r>
          <w:fldChar w:fldCharType="begin"/>
        </w:r>
        <w:r>
          <w:instrText xml:space="preserve"> PAGEREF _Toc11738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7" w:history="1">
        <w:r>
          <w:rPr>
            <w:rFonts w:ascii="仿宋" w:eastAsia="仿宋" w:hAnsi="仿宋" w:cs="仿宋" w:hint="eastAsia"/>
            <w:lang w:val="en-US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_Toc25257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6" w:history="1">
        <w:r>
          <w:rPr>
            <w:rFonts w:ascii="仿宋" w:eastAsia="仿宋" w:hAnsi="仿宋" w:cs="仿宋" w:hint="eastAsia"/>
            <w:lang w:val="en-US"/>
          </w:rPr>
          <w:t>(二)、人力资源规划</w:t>
        </w:r>
        <w:r>
          <w:tab/>
        </w:r>
        <w:r>
          <w:fldChar w:fldCharType="begin"/>
        </w:r>
        <w:r>
          <w:instrText xml:space="preserve"> PAGEREF _Toc17276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" w:history="1">
        <w:r>
          <w:rPr>
            <w:rFonts w:ascii="仿宋" w:eastAsia="仿宋" w:hAnsi="仿宋" w:cs="仿宋" w:hint="eastAsia"/>
            <w:lang w:val="en-US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_Toc2351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518" w:history="1">
        <w:r>
          <w:rPr>
            <w:rFonts w:ascii="仿宋" w:eastAsia="仿宋" w:hAnsi="仿宋" w:cs="仿宋" w:hint="eastAsia"/>
            <w:lang w:val="en-US"/>
          </w:rPr>
          <w:t>(四)、供应链管理</w:t>
        </w:r>
        <w:r>
          <w:tab/>
        </w:r>
        <w:r>
          <w:fldChar w:fldCharType="begin"/>
        </w:r>
        <w:r>
          <w:instrText xml:space="preserve"> PAGEREF _Toc3518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62" w:history="1">
        <w:r>
          <w:rPr>
            <w:rFonts w:ascii="仿宋" w:eastAsia="仿宋" w:hAnsi="仿宋" w:cs="仿宋" w:hint="eastAsia"/>
            <w:lang w:val="en-US"/>
          </w:rPr>
          <w:t>十一、项目实施与进度安排</w:t>
        </w:r>
        <w:r>
          <w:tab/>
        </w:r>
        <w:r>
          <w:fldChar w:fldCharType="begin"/>
        </w:r>
        <w:r>
          <w:instrText xml:space="preserve"> PAGEREF _Toc5262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5" w:history="1">
        <w:r>
          <w:rPr>
            <w:rFonts w:ascii="仿宋" w:eastAsia="仿宋" w:hAnsi="仿宋" w:cs="仿宋" w:hint="eastAsia"/>
            <w:lang w:val="en-US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_Toc16985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8" w:history="1">
        <w:r>
          <w:rPr>
            <w:rFonts w:ascii="仿宋" w:eastAsia="仿宋" w:hAnsi="仿宋" w:cs="仿宋" w:hint="eastAsia"/>
            <w:lang w:val="en-US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_Toc13108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2" w:history="1">
        <w:r>
          <w:rPr>
            <w:rFonts w:ascii="仿宋" w:eastAsia="仿宋" w:hAnsi="仿宋" w:cs="仿宋" w:hint="eastAsia"/>
            <w:lang w:val="en-US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_Toc28442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42" w:history="1">
        <w:r>
          <w:rPr>
            <w:rFonts w:ascii="仿宋" w:eastAsia="仿宋" w:hAnsi="仿宋" w:cs="仿宋" w:hint="eastAsia"/>
            <w:lang w:val="en-US"/>
          </w:rPr>
          <w:t>十二、供应链管理</w:t>
        </w:r>
        <w:r>
          <w:tab/>
        </w:r>
        <w:r>
          <w:fldChar w:fldCharType="begin"/>
        </w:r>
        <w:r>
          <w:instrText xml:space="preserve"> PAGEREF _Toc22642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1" w:history="1">
        <w:r>
          <w:rPr>
            <w:rFonts w:ascii="仿宋" w:eastAsia="仿宋" w:hAnsi="仿宋" w:cs="仿宋" w:hint="eastAsia"/>
            <w:lang w:val="en-US"/>
          </w:rPr>
          <w:t>(一)、供应链概述</w:t>
        </w:r>
        <w:r>
          <w:tab/>
        </w:r>
        <w:r>
          <w:fldChar w:fldCharType="begin"/>
        </w:r>
        <w:r>
          <w:instrText xml:space="preserve"> PAGEREF _Toc11261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4" w:history="1">
        <w:r>
          <w:rPr>
            <w:rFonts w:ascii="仿宋" w:eastAsia="仿宋" w:hAnsi="仿宋" w:cs="仿宋" w:hint="eastAsia"/>
            <w:lang w:val="en-US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_Toc3734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9" w:history="1">
        <w:r>
          <w:rPr>
            <w:rFonts w:ascii="仿宋" w:eastAsia="仿宋" w:hAnsi="仿宋" w:cs="仿宋" w:hint="eastAsia"/>
            <w:lang w:val="en-US"/>
          </w:rPr>
          <w:t>(三)、库存管理</w:t>
        </w:r>
        <w:r>
          <w:tab/>
        </w:r>
        <w:r>
          <w:fldChar w:fldCharType="begin"/>
        </w:r>
        <w:r>
          <w:instrText xml:space="preserve"> PAGEREF _Toc27469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8" w:history="1">
        <w:r>
          <w:rPr>
            <w:rFonts w:ascii="仿宋" w:eastAsia="仿宋" w:hAnsi="仿宋" w:cs="仿宋" w:hint="eastAsia"/>
            <w:lang w:val="en-US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_Toc13068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1" w:history="1">
        <w:r>
          <w:rPr>
            <w:rFonts w:ascii="仿宋" w:eastAsia="仿宋" w:hAnsi="仿宋" w:cs="仿宋" w:hint="eastAsia"/>
            <w:lang w:val="en-US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_Toc16341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05" w:history="1">
        <w:r>
          <w:rPr>
            <w:rFonts w:ascii="仿宋" w:eastAsia="仿宋" w:hAnsi="仿宋" w:cs="仿宋" w:hint="eastAsia"/>
            <w:lang w:val="en-US"/>
          </w:rPr>
          <w:t>十三、风险评估</w:t>
        </w:r>
        <w:r>
          <w:tab/>
        </w:r>
        <w:r>
          <w:fldChar w:fldCharType="begin"/>
        </w:r>
        <w:r>
          <w:instrText xml:space="preserve"> PAGEREF _Toc13405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9" w:history="1">
        <w:r>
          <w:rPr>
            <w:rFonts w:ascii="仿宋" w:eastAsia="仿宋" w:hAnsi="仿宋" w:cs="仿宋" w:hint="eastAsia"/>
            <w:lang w:val="en-US"/>
          </w:rPr>
          <w:t>(一)、项目风险分析</w:t>
        </w:r>
        <w:r>
          <w:tab/>
        </w:r>
        <w:r>
          <w:fldChar w:fldCharType="begin"/>
        </w:r>
        <w:r>
          <w:instrText xml:space="preserve"> PAGEREF _Toc29009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1" w:history="1">
        <w:r>
          <w:rPr>
            <w:rFonts w:ascii="仿宋" w:eastAsia="仿宋" w:hAnsi="仿宋" w:cs="仿宋" w:hint="eastAsia"/>
            <w:lang w:val="en-US"/>
          </w:rPr>
          <w:t>(二)、项目风险对策</w:t>
        </w:r>
        <w:r>
          <w:tab/>
        </w:r>
        <w:r>
          <w:fldChar w:fldCharType="begin"/>
        </w:r>
        <w:r>
          <w:instrText xml:space="preserve"> PAGEREF _Toc26941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97" w:history="1">
        <w:r>
          <w:rPr>
            <w:rFonts w:ascii="仿宋" w:eastAsia="仿宋" w:hAnsi="仿宋" w:cs="仿宋" w:hint="eastAsia"/>
            <w:lang w:val="en-US"/>
          </w:rPr>
          <w:t>十四、抗生素机械项目进展与里程碑</w:t>
        </w:r>
        <w:r>
          <w:tab/>
        </w:r>
        <w:r>
          <w:fldChar w:fldCharType="begin"/>
        </w:r>
        <w:r>
          <w:instrText xml:space="preserve"> PAGEREF _Toc14797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2" w:history="1">
        <w:r>
          <w:rPr>
            <w:rFonts w:ascii="仿宋" w:eastAsia="仿宋" w:hAnsi="仿宋" w:cs="仿宋" w:hint="eastAsia"/>
            <w:lang w:val="en-US"/>
          </w:rPr>
          <w:t>(一)、抗生素机械项目进展</w:t>
        </w:r>
        <w:r>
          <w:tab/>
        </w:r>
        <w:r>
          <w:fldChar w:fldCharType="begin"/>
        </w:r>
        <w:r>
          <w:instrText xml:space="preserve"> PAGEREF _Toc4372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0" w:history="1">
        <w:r>
          <w:rPr>
            <w:rFonts w:ascii="仿宋" w:eastAsia="仿宋" w:hAnsi="仿宋" w:cs="仿宋" w:hint="eastAsia"/>
            <w:lang w:val="en-US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_Toc6800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6" w:history="1">
        <w:r>
          <w:rPr>
            <w:rFonts w:ascii="仿宋" w:eastAsia="仿宋" w:hAnsi="仿宋" w:cs="仿宋" w:hint="eastAsia"/>
            <w:lang w:val="en-US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_Toc20886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99" w:history="1">
        <w:r>
          <w:rPr>
            <w:rFonts w:ascii="仿宋" w:eastAsia="仿宋" w:hAnsi="仿宋" w:cs="仿宋" w:hint="eastAsia"/>
            <w:lang w:val="en-US"/>
          </w:rPr>
          <w:t>十五、资源开发及综合利用分析</w:t>
        </w:r>
        <w:r>
          <w:tab/>
        </w:r>
        <w:r>
          <w:fldChar w:fldCharType="begin"/>
        </w:r>
        <w:r>
          <w:instrText xml:space="preserve"> PAGEREF _Toc28099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1" w:history="1">
        <w:r>
          <w:rPr>
            <w:rFonts w:ascii="仿宋" w:eastAsia="仿宋" w:hAnsi="仿宋" w:cs="仿宋" w:hint="eastAsia"/>
            <w:lang w:val="en-US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_Toc25201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9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_Toc16889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6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_Toc24346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9" w:history="1">
        <w:r>
          <w:rPr>
            <w:rFonts w:ascii="仿宋" w:eastAsia="仿宋" w:hAnsi="仿宋" w:cs="仿宋" w:hint="eastAsia"/>
            <w:lang w:val="en-US"/>
          </w:rPr>
          <w:t>十六、合同与法务管理</w:t>
        </w:r>
        <w:r>
          <w:tab/>
        </w:r>
        <w:r>
          <w:fldChar w:fldCharType="begin"/>
        </w:r>
        <w:r>
          <w:instrText xml:space="preserve"> PAGEREF _Toc14139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2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_Toc14392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4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_Toc4434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7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_Toc18757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37" w:history="1">
        <w:r>
          <w:rPr>
            <w:rFonts w:ascii="仿宋" w:eastAsia="仿宋" w:hAnsi="仿宋" w:cs="仿宋" w:hint="eastAsia"/>
            <w:lang w:val="en-US"/>
          </w:rPr>
          <w:t>十七、抗生素机械项目变更管理</w:t>
        </w:r>
        <w:r>
          <w:tab/>
        </w:r>
        <w:r>
          <w:fldChar w:fldCharType="begin"/>
        </w:r>
        <w:r>
          <w:instrText xml:space="preserve"> PAGEREF _Toc4437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6" w:history="1">
        <w:r>
          <w:rPr>
            <w:rFonts w:ascii="仿宋" w:eastAsia="仿宋" w:hAnsi="仿宋" w:cs="仿宋" w:hint="eastAsia"/>
            <w:lang w:val="en-US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_Toc31836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928" w:history="1">
        <w:r>
          <w:rPr>
            <w:rFonts w:ascii="仿宋" w:eastAsia="仿宋" w:hAnsi="仿宋" w:cs="仿宋" w:hint="eastAsia"/>
            <w:lang w:val="en-US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_Toc30928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29" w:history="1">
        <w:r>
          <w:rPr>
            <w:rFonts w:ascii="仿宋" w:eastAsia="仿宋" w:hAnsi="仿宋" w:cs="仿宋" w:hint="eastAsia"/>
            <w:lang w:val="en-US"/>
          </w:rPr>
          <w:t>十八、总结</w:t>
        </w:r>
        <w:r>
          <w:tab/>
        </w:r>
        <w:r>
          <w:fldChar w:fldCharType="begin"/>
        </w:r>
        <w:r>
          <w:instrText xml:space="preserve"> PAGEREF _Toc30029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9" w:history="1">
        <w:r>
          <w:rPr>
            <w:rFonts w:ascii="仿宋" w:eastAsia="仿宋" w:hAnsi="仿宋" w:cs="仿宋" w:hint="eastAsia"/>
            <w:lang w:val="en-US"/>
          </w:rPr>
          <w:t>(一)、总结</w:t>
        </w:r>
        <w:r>
          <w:tab/>
        </w:r>
        <w:r>
          <w:fldChar w:fldCharType="begin"/>
        </w:r>
        <w:r>
          <w:instrText xml:space="preserve"> PAGEREF _Toc27389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23" w:history="1">
        <w:r>
          <w:rPr>
            <w:rFonts w:ascii="仿宋" w:eastAsia="仿宋" w:hAnsi="仿宋" w:cs="仿宋" w:hint="eastAsia"/>
            <w:lang w:val="en-US"/>
          </w:rPr>
          <w:t>十九、抗生素机械项目工艺及设备分析</w:t>
        </w:r>
        <w:r>
          <w:tab/>
        </w:r>
        <w:r>
          <w:fldChar w:fldCharType="begin"/>
        </w:r>
        <w:r>
          <w:instrText xml:space="preserve"> PAGEREF _Toc18023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7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_Toc17637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" w:history="1">
        <w:r>
          <w:rPr>
            <w:rFonts w:ascii="仿宋" w:eastAsia="仿宋" w:hAnsi="仿宋" w:cs="仿宋" w:hint="eastAsia"/>
            <w:lang w:val="en-US"/>
          </w:rPr>
          <w:t>(二)、抗生素机械项目工艺技术设计方案</w:t>
        </w:r>
        <w:r>
          <w:tab/>
        </w:r>
        <w:r>
          <w:fldChar w:fldCharType="begin"/>
        </w:r>
        <w:r>
          <w:instrText xml:space="preserve"> PAGEREF _Toc1191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_Toc2914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85" w:history="1">
        <w:r>
          <w:rPr>
            <w:rFonts w:ascii="仿宋" w:eastAsia="仿宋" w:hAnsi="仿宋" w:cs="仿宋" w:hint="eastAsia"/>
            <w:lang w:val="en-US"/>
          </w:rPr>
          <w:t>二十、抗生素机械质量管理方案</w:t>
        </w:r>
        <w:r>
          <w:tab/>
        </w:r>
        <w:r>
          <w:fldChar w:fldCharType="begin"/>
        </w:r>
        <w:r>
          <w:instrText xml:space="preserve"> PAGEREF _Toc32285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9" w:history="1">
        <w:r>
          <w:rPr>
            <w:rFonts w:ascii="仿宋" w:eastAsia="仿宋" w:hAnsi="仿宋" w:cs="仿宋" w:hint="eastAsia"/>
            <w:lang w:val="en-US"/>
          </w:rPr>
          <w:t>(一)、抗生素机械全面质量管理方案</w:t>
        </w:r>
        <w:r>
          <w:tab/>
        </w:r>
        <w:r>
          <w:fldChar w:fldCharType="begin"/>
        </w:r>
        <w:r>
          <w:instrText xml:space="preserve"> PAGEREF _Toc18009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9" w:history="1">
        <w:r>
          <w:rPr>
            <w:rFonts w:ascii="仿宋" w:eastAsia="仿宋" w:hAnsi="仿宋" w:cs="仿宋" w:hint="eastAsia"/>
            <w:lang w:val="en-US"/>
          </w:rPr>
          <w:t>(二)、抗生素机械质量管理要求</w:t>
        </w:r>
        <w:r>
          <w:tab/>
        </w:r>
        <w:r>
          <w:fldChar w:fldCharType="begin"/>
        </w:r>
        <w:r>
          <w:instrText xml:space="preserve"> PAGEREF _Toc11469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5" w:history="1">
        <w:r>
          <w:rPr>
            <w:rFonts w:ascii="仿宋" w:eastAsia="仿宋" w:hAnsi="仿宋" w:cs="仿宋" w:hint="eastAsia"/>
            <w:lang w:val="en-US"/>
          </w:rPr>
          <w:t>(三)、抗生素机械质量成本管理方案</w:t>
        </w:r>
        <w:r>
          <w:tab/>
        </w:r>
        <w:r>
          <w:fldChar w:fldCharType="begin"/>
        </w:r>
        <w:r>
          <w:instrText xml:space="preserve"> PAGEREF _Toc6825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4" w:history="1">
        <w:r>
          <w:rPr>
            <w:rFonts w:ascii="仿宋" w:eastAsia="仿宋" w:hAnsi="仿宋" w:cs="仿宋" w:hint="eastAsia"/>
            <w:lang w:val="en-US"/>
          </w:rPr>
          <w:t>(四)、抗生素机械顾客需求管理方案</w:t>
        </w:r>
        <w:r>
          <w:tab/>
        </w:r>
        <w:r>
          <w:fldChar w:fldCharType="begin"/>
        </w:r>
        <w:r>
          <w:instrText xml:space="preserve"> PAGEREF _Toc4444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https://d.book118.com/077041104032006051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抗生素机械项目调研分析报告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抗生素机械项目调研分析报告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抗生素机械项目调研分析报告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抗生素机械项目调研分析报告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抗生素机械项目调研分析报告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7E587F"/>
    <w:rsid w:val="267E58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7704110403200605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2024-03-03T04:53:00Z</dcterms:created>
  <dcterms:modified xsi:type="dcterms:W3CDTF">2024-03-03T04:53:26Z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