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B411C" w14:paraId="240D6F5E" w14:textId="77777777">
      <w:pPr>
        <w:widowControl/>
        <w:jc w:val="left"/>
        <w:rPr>
          <w:rFonts w:ascii="仿宋" w:eastAsia="仿宋" w:hAnsi="仿宋"/>
          <w:b/>
          <w:sz w:val="40"/>
        </w:rPr>
      </w:pPr>
    </w:p>
    <w:p w:rsidR="00EB411C" w14:paraId="781DF8D4" w14:textId="77777777">
      <w:pPr>
        <w:widowControl/>
        <w:jc w:val="left"/>
        <w:rPr>
          <w:rFonts w:ascii="仿宋" w:eastAsia="仿宋" w:hAnsi="仿宋"/>
          <w:b/>
          <w:sz w:val="40"/>
        </w:rPr>
      </w:pPr>
    </w:p>
    <w:p w:rsidR="00EB411C" w14:paraId="1656492E" w14:textId="77777777">
      <w:pPr>
        <w:widowControl/>
        <w:jc w:val="left"/>
        <w:rPr>
          <w:rFonts w:ascii="仿宋" w:eastAsia="仿宋" w:hAnsi="仿宋"/>
          <w:b/>
          <w:sz w:val="40"/>
        </w:rPr>
      </w:pPr>
    </w:p>
    <w:p w:rsidR="00EB411C" w:rsidRPr="00EB411C" w14:paraId="168A83FA" w14:textId="1A6422D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B411C">
        <w:rPr>
          <w:rFonts w:ascii="宋体" w:eastAsia="宋体" w:hAnsi="宋体" w:hint="eastAsia"/>
          <w:b/>
          <w:sz w:val="60"/>
        </w:rPr>
        <w:t>发电机组零部件企业风险管理与内控</w:t>
      </w:r>
    </w:p>
    <w:p w:rsidR="00EB411C" w:rsidP="00EB411C" w14:paraId="09ED93B0" w14:textId="79A6FED1">
      <w:pPr>
        <w:widowControl/>
        <w:jc w:val="center"/>
        <w:rPr>
          <w:rFonts w:ascii="仿宋" w:eastAsia="仿宋" w:hAnsi="仿宋" w:hint="eastAsia"/>
          <w:b/>
          <w:sz w:val="40"/>
        </w:rPr>
      </w:pPr>
      <w:r w:rsidRPr="00EB411C">
        <w:rPr>
          <w:rFonts w:ascii="仿宋" w:eastAsia="仿宋" w:hAnsi="仿宋" w:hint="eastAsia"/>
          <w:b/>
          <w:sz w:val="40"/>
        </w:rPr>
        <w:t>目录</w:t>
      </w:r>
    </w:p>
    <w:p w:rsidR="00EB411C" w14:paraId="700EBD19" w14:textId="666A0AE7">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_Toc155817960 \h </w:instrText>
      </w:r>
      <w:r>
        <w:rPr>
          <w:noProof/>
        </w:rPr>
        <w:fldChar w:fldCharType="separate"/>
      </w:r>
      <w:r>
        <w:rPr>
          <w:noProof/>
        </w:rPr>
        <w:t>3</w:t>
      </w:r>
      <w:r>
        <w:rPr>
          <w:noProof/>
        </w:rPr>
        <w:fldChar w:fldCharType="end"/>
      </w:r>
    </w:p>
    <w:p w:rsidR="00EB411C" w14:paraId="00794958" w14:textId="7CA67483">
      <w:pPr>
        <w:pStyle w:val="TOC1"/>
        <w:tabs>
          <w:tab w:val="right" w:leader="dot" w:pos="8296"/>
        </w:tabs>
        <w:rPr>
          <w:noProof/>
        </w:rPr>
      </w:pPr>
      <w:r>
        <w:rPr>
          <w:noProof/>
        </w:rPr>
        <w:t>一、供应链风险管理与协同</w:t>
      </w:r>
      <w:r>
        <w:rPr>
          <w:noProof/>
        </w:rPr>
        <w:tab/>
      </w:r>
      <w:r>
        <w:rPr>
          <w:noProof/>
        </w:rPr>
        <w:fldChar w:fldCharType="begin"/>
      </w:r>
      <w:r>
        <w:rPr>
          <w:noProof/>
        </w:rPr>
        <w:instrText xml:space="preserve"> PAGEREF _Toc155817961 \h </w:instrText>
      </w:r>
      <w:r>
        <w:rPr>
          <w:noProof/>
        </w:rPr>
        <w:fldChar w:fldCharType="separate"/>
      </w:r>
      <w:r>
        <w:rPr>
          <w:noProof/>
        </w:rPr>
        <w:t>3</w:t>
      </w:r>
      <w:r>
        <w:rPr>
          <w:noProof/>
        </w:rPr>
        <w:fldChar w:fldCharType="end"/>
      </w:r>
    </w:p>
    <w:p w:rsidR="00EB411C" w14:paraId="47FF5FC1" w14:textId="4E7E50C4">
      <w:pPr>
        <w:pStyle w:val="TOC2"/>
        <w:tabs>
          <w:tab w:val="right" w:leader="dot" w:pos="8296"/>
        </w:tabs>
        <w:rPr>
          <w:noProof/>
        </w:rPr>
      </w:pPr>
      <w:r>
        <w:rPr>
          <w:noProof/>
        </w:rPr>
        <w:t>(一)、供应链风险评估与监测</w:t>
      </w:r>
      <w:r>
        <w:rPr>
          <w:noProof/>
        </w:rPr>
        <w:tab/>
      </w:r>
      <w:r>
        <w:rPr>
          <w:noProof/>
        </w:rPr>
        <w:fldChar w:fldCharType="begin"/>
      </w:r>
      <w:r>
        <w:rPr>
          <w:noProof/>
        </w:rPr>
        <w:instrText xml:space="preserve"> PAGEREF _Toc155817962 \h </w:instrText>
      </w:r>
      <w:r>
        <w:rPr>
          <w:noProof/>
        </w:rPr>
        <w:fldChar w:fldCharType="separate"/>
      </w:r>
      <w:r>
        <w:rPr>
          <w:noProof/>
        </w:rPr>
        <w:t>3</w:t>
      </w:r>
      <w:r>
        <w:rPr>
          <w:noProof/>
        </w:rPr>
        <w:fldChar w:fldCharType="end"/>
      </w:r>
    </w:p>
    <w:p w:rsidR="00EB411C" w14:paraId="2B093E17" w14:textId="3B6B3B0B">
      <w:pPr>
        <w:pStyle w:val="TOC2"/>
        <w:tabs>
          <w:tab w:val="right" w:leader="dot" w:pos="8296"/>
        </w:tabs>
        <w:rPr>
          <w:noProof/>
        </w:rPr>
      </w:pPr>
      <w:r>
        <w:rPr>
          <w:noProof/>
        </w:rPr>
        <w:t>(二)、供应商合作与风险控制</w:t>
      </w:r>
      <w:r>
        <w:rPr>
          <w:noProof/>
        </w:rPr>
        <w:tab/>
      </w:r>
      <w:r>
        <w:rPr>
          <w:noProof/>
        </w:rPr>
        <w:fldChar w:fldCharType="begin"/>
      </w:r>
      <w:r>
        <w:rPr>
          <w:noProof/>
        </w:rPr>
        <w:instrText xml:space="preserve"> PAGEREF _Toc155817963 \h </w:instrText>
      </w:r>
      <w:r>
        <w:rPr>
          <w:noProof/>
        </w:rPr>
        <w:fldChar w:fldCharType="separate"/>
      </w:r>
      <w:r>
        <w:rPr>
          <w:noProof/>
        </w:rPr>
        <w:t>5</w:t>
      </w:r>
      <w:r>
        <w:rPr>
          <w:noProof/>
        </w:rPr>
        <w:fldChar w:fldCharType="end"/>
      </w:r>
    </w:p>
    <w:p w:rsidR="00EB411C" w14:paraId="1C9FC888" w14:textId="7B8EFF7F">
      <w:pPr>
        <w:pStyle w:val="TOC2"/>
        <w:tabs>
          <w:tab w:val="right" w:leader="dot" w:pos="8296"/>
        </w:tabs>
        <w:rPr>
          <w:noProof/>
        </w:rPr>
      </w:pPr>
      <w:r>
        <w:rPr>
          <w:noProof/>
        </w:rPr>
        <w:t>(三)、物流与库存智能化管理</w:t>
      </w:r>
      <w:r>
        <w:rPr>
          <w:noProof/>
        </w:rPr>
        <w:tab/>
      </w:r>
      <w:r>
        <w:rPr>
          <w:noProof/>
        </w:rPr>
        <w:fldChar w:fldCharType="begin"/>
      </w:r>
      <w:r>
        <w:rPr>
          <w:noProof/>
        </w:rPr>
        <w:instrText xml:space="preserve"> PAGEREF _Toc155817964 \h </w:instrText>
      </w:r>
      <w:r>
        <w:rPr>
          <w:noProof/>
        </w:rPr>
        <w:fldChar w:fldCharType="separate"/>
      </w:r>
      <w:r>
        <w:rPr>
          <w:noProof/>
        </w:rPr>
        <w:t>7</w:t>
      </w:r>
      <w:r>
        <w:rPr>
          <w:noProof/>
        </w:rPr>
        <w:fldChar w:fldCharType="end"/>
      </w:r>
    </w:p>
    <w:p w:rsidR="00EB411C" w14:paraId="38DCCA85" w14:textId="3BA84B0B">
      <w:pPr>
        <w:pStyle w:val="TOC2"/>
        <w:tabs>
          <w:tab w:val="right" w:leader="dot" w:pos="8296"/>
        </w:tabs>
        <w:rPr>
          <w:noProof/>
        </w:rPr>
      </w:pPr>
      <w:r>
        <w:rPr>
          <w:noProof/>
        </w:rPr>
        <w:t>(四)、突发事件应对与供应链危机</w:t>
      </w:r>
      <w:r>
        <w:rPr>
          <w:noProof/>
        </w:rPr>
        <w:tab/>
      </w:r>
      <w:r>
        <w:rPr>
          <w:noProof/>
        </w:rPr>
        <w:fldChar w:fldCharType="begin"/>
      </w:r>
      <w:r>
        <w:rPr>
          <w:noProof/>
        </w:rPr>
        <w:instrText xml:space="preserve"> PAGEREF _Toc155817965 \h </w:instrText>
      </w:r>
      <w:r>
        <w:rPr>
          <w:noProof/>
        </w:rPr>
        <w:fldChar w:fldCharType="separate"/>
      </w:r>
      <w:r>
        <w:rPr>
          <w:noProof/>
        </w:rPr>
        <w:t>8</w:t>
      </w:r>
      <w:r>
        <w:rPr>
          <w:noProof/>
        </w:rPr>
        <w:fldChar w:fldCharType="end"/>
      </w:r>
    </w:p>
    <w:p w:rsidR="00EB411C" w14:paraId="0952243D" w14:textId="1DCA67DF">
      <w:pPr>
        <w:pStyle w:val="TOC1"/>
        <w:tabs>
          <w:tab w:val="right" w:leader="dot" w:pos="8296"/>
        </w:tabs>
        <w:rPr>
          <w:noProof/>
        </w:rPr>
      </w:pPr>
      <w:r>
        <w:rPr>
          <w:noProof/>
        </w:rPr>
        <w:t>二、内部技术风险的管理与动态性</w:t>
      </w:r>
      <w:r>
        <w:rPr>
          <w:noProof/>
        </w:rPr>
        <w:tab/>
      </w:r>
      <w:r>
        <w:rPr>
          <w:noProof/>
        </w:rPr>
        <w:fldChar w:fldCharType="begin"/>
      </w:r>
      <w:r>
        <w:rPr>
          <w:noProof/>
        </w:rPr>
        <w:instrText xml:space="preserve"> PAGEREF _Toc155817966 \h </w:instrText>
      </w:r>
      <w:r>
        <w:rPr>
          <w:noProof/>
        </w:rPr>
        <w:fldChar w:fldCharType="separate"/>
      </w:r>
      <w:r>
        <w:rPr>
          <w:noProof/>
        </w:rPr>
        <w:t>9</w:t>
      </w:r>
      <w:r>
        <w:rPr>
          <w:noProof/>
        </w:rPr>
        <w:fldChar w:fldCharType="end"/>
      </w:r>
    </w:p>
    <w:p w:rsidR="00EB411C" w14:paraId="2F44FC6C" w14:textId="52DCCEE4">
      <w:pPr>
        <w:pStyle w:val="TOC2"/>
        <w:tabs>
          <w:tab w:val="right" w:leader="dot" w:pos="8296"/>
        </w:tabs>
        <w:rPr>
          <w:noProof/>
        </w:rPr>
      </w:pPr>
      <w:r>
        <w:rPr>
          <w:noProof/>
        </w:rPr>
        <w:t>(一)、内部技术风险的管理与动态性</w:t>
      </w:r>
      <w:r>
        <w:rPr>
          <w:noProof/>
        </w:rPr>
        <w:tab/>
      </w:r>
      <w:r>
        <w:rPr>
          <w:noProof/>
        </w:rPr>
        <w:fldChar w:fldCharType="begin"/>
      </w:r>
      <w:r>
        <w:rPr>
          <w:noProof/>
        </w:rPr>
        <w:instrText xml:space="preserve"> PAGEREF _Toc155817967 \h </w:instrText>
      </w:r>
      <w:r>
        <w:rPr>
          <w:noProof/>
        </w:rPr>
        <w:fldChar w:fldCharType="separate"/>
      </w:r>
      <w:r>
        <w:rPr>
          <w:noProof/>
        </w:rPr>
        <w:t>9</w:t>
      </w:r>
      <w:r>
        <w:rPr>
          <w:noProof/>
        </w:rPr>
        <w:fldChar w:fldCharType="end"/>
      </w:r>
    </w:p>
    <w:p w:rsidR="00EB411C" w14:paraId="049480EC" w14:textId="62645DCD">
      <w:pPr>
        <w:pStyle w:val="TOC1"/>
        <w:tabs>
          <w:tab w:val="right" w:leader="dot" w:pos="8296"/>
        </w:tabs>
        <w:rPr>
          <w:noProof/>
        </w:rPr>
      </w:pPr>
      <w:r>
        <w:rPr>
          <w:noProof/>
        </w:rPr>
        <w:t>三、公司概况</w:t>
      </w:r>
      <w:r>
        <w:rPr>
          <w:noProof/>
        </w:rPr>
        <w:tab/>
      </w:r>
      <w:r>
        <w:rPr>
          <w:noProof/>
        </w:rPr>
        <w:fldChar w:fldCharType="begin"/>
      </w:r>
      <w:r>
        <w:rPr>
          <w:noProof/>
        </w:rPr>
        <w:instrText xml:space="preserve"> PAGEREF _Toc155817968 \h </w:instrText>
      </w:r>
      <w:r>
        <w:rPr>
          <w:noProof/>
        </w:rPr>
        <w:fldChar w:fldCharType="separate"/>
      </w:r>
      <w:r>
        <w:rPr>
          <w:noProof/>
        </w:rPr>
        <w:t>11</w:t>
      </w:r>
      <w:r>
        <w:rPr>
          <w:noProof/>
        </w:rPr>
        <w:fldChar w:fldCharType="end"/>
      </w:r>
    </w:p>
    <w:p w:rsidR="00EB411C" w14:paraId="50228E5D" w14:textId="78E909EF">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_Toc155817969 \h </w:instrText>
      </w:r>
      <w:r>
        <w:rPr>
          <w:noProof/>
        </w:rPr>
        <w:fldChar w:fldCharType="separate"/>
      </w:r>
      <w:r>
        <w:rPr>
          <w:noProof/>
        </w:rPr>
        <w:t>11</w:t>
      </w:r>
      <w:r>
        <w:rPr>
          <w:noProof/>
        </w:rPr>
        <w:fldChar w:fldCharType="end"/>
      </w:r>
    </w:p>
    <w:p w:rsidR="00EB411C" w14:paraId="58BC5B34" w14:textId="53154E5B">
      <w:pPr>
        <w:pStyle w:val="TOC2"/>
        <w:tabs>
          <w:tab w:val="right" w:leader="dot" w:pos="8296"/>
        </w:tabs>
        <w:rPr>
          <w:noProof/>
        </w:rPr>
      </w:pPr>
      <w:r>
        <w:rPr>
          <w:noProof/>
        </w:rPr>
        <w:t>(二)、公司主要财务数据</w:t>
      </w:r>
      <w:r>
        <w:rPr>
          <w:noProof/>
        </w:rPr>
        <w:tab/>
      </w:r>
      <w:r>
        <w:rPr>
          <w:noProof/>
        </w:rPr>
        <w:fldChar w:fldCharType="begin"/>
      </w:r>
      <w:r>
        <w:rPr>
          <w:noProof/>
        </w:rPr>
        <w:instrText xml:space="preserve"> PAGEREF _Toc155817970 \h </w:instrText>
      </w:r>
      <w:r>
        <w:rPr>
          <w:noProof/>
        </w:rPr>
        <w:fldChar w:fldCharType="separate"/>
      </w:r>
      <w:r>
        <w:rPr>
          <w:noProof/>
        </w:rPr>
        <w:t>11</w:t>
      </w:r>
      <w:r>
        <w:rPr>
          <w:noProof/>
        </w:rPr>
        <w:fldChar w:fldCharType="end"/>
      </w:r>
    </w:p>
    <w:p w:rsidR="00EB411C" w14:paraId="4D03B66D" w14:textId="7372840E">
      <w:pPr>
        <w:pStyle w:val="TOC1"/>
        <w:tabs>
          <w:tab w:val="right" w:leader="dot" w:pos="8296"/>
        </w:tabs>
        <w:rPr>
          <w:noProof/>
        </w:rPr>
      </w:pPr>
      <w:r>
        <w:rPr>
          <w:noProof/>
        </w:rPr>
        <w:t>四、战略风险的识别</w:t>
      </w:r>
      <w:r>
        <w:rPr>
          <w:noProof/>
        </w:rPr>
        <w:tab/>
      </w:r>
      <w:r>
        <w:rPr>
          <w:noProof/>
        </w:rPr>
        <w:fldChar w:fldCharType="begin"/>
      </w:r>
      <w:r>
        <w:rPr>
          <w:noProof/>
        </w:rPr>
        <w:instrText xml:space="preserve"> PAGEREF _Toc155817971 \h </w:instrText>
      </w:r>
      <w:r>
        <w:rPr>
          <w:noProof/>
        </w:rPr>
        <w:fldChar w:fldCharType="separate"/>
      </w:r>
      <w:r>
        <w:rPr>
          <w:noProof/>
        </w:rPr>
        <w:t>12</w:t>
      </w:r>
      <w:r>
        <w:rPr>
          <w:noProof/>
        </w:rPr>
        <w:fldChar w:fldCharType="end"/>
      </w:r>
    </w:p>
    <w:p w:rsidR="00EB411C" w14:paraId="227A59F4" w14:textId="77C355A0">
      <w:pPr>
        <w:pStyle w:val="TOC2"/>
        <w:tabs>
          <w:tab w:val="right" w:leader="dot" w:pos="8296"/>
        </w:tabs>
        <w:rPr>
          <w:noProof/>
        </w:rPr>
      </w:pPr>
      <w:r>
        <w:rPr>
          <w:noProof/>
        </w:rPr>
        <w:t>(一)、发电机组零部件行业企业在确定愿景及使命时的风险识别</w:t>
      </w:r>
      <w:r>
        <w:rPr>
          <w:noProof/>
        </w:rPr>
        <w:tab/>
      </w:r>
      <w:r>
        <w:rPr>
          <w:noProof/>
        </w:rPr>
        <w:fldChar w:fldCharType="begin"/>
      </w:r>
      <w:r>
        <w:rPr>
          <w:noProof/>
        </w:rPr>
        <w:instrText xml:space="preserve"> PAGEREF _Toc155817972 \h </w:instrText>
      </w:r>
      <w:r>
        <w:rPr>
          <w:noProof/>
        </w:rPr>
        <w:fldChar w:fldCharType="separate"/>
      </w:r>
      <w:r>
        <w:rPr>
          <w:noProof/>
        </w:rPr>
        <w:t>12</w:t>
      </w:r>
      <w:r>
        <w:rPr>
          <w:noProof/>
        </w:rPr>
        <w:fldChar w:fldCharType="end"/>
      </w:r>
    </w:p>
    <w:p w:rsidR="00EB411C" w14:paraId="4AD99DC3" w14:textId="673C384B">
      <w:pPr>
        <w:pStyle w:val="TOC2"/>
        <w:tabs>
          <w:tab w:val="right" w:leader="dot" w:pos="8296"/>
        </w:tabs>
        <w:rPr>
          <w:noProof/>
        </w:rPr>
      </w:pPr>
      <w:r>
        <w:rPr>
          <w:noProof/>
        </w:rPr>
        <w:t>(二)、制定发电机组零部件行业企业战略目标的风险识别</w:t>
      </w:r>
      <w:r>
        <w:rPr>
          <w:noProof/>
        </w:rPr>
        <w:tab/>
      </w:r>
      <w:r>
        <w:rPr>
          <w:noProof/>
        </w:rPr>
        <w:fldChar w:fldCharType="begin"/>
      </w:r>
      <w:r>
        <w:rPr>
          <w:noProof/>
        </w:rPr>
        <w:instrText xml:space="preserve"> PAGEREF _Toc155817973 \h </w:instrText>
      </w:r>
      <w:r>
        <w:rPr>
          <w:noProof/>
        </w:rPr>
        <w:fldChar w:fldCharType="separate"/>
      </w:r>
      <w:r>
        <w:rPr>
          <w:noProof/>
        </w:rPr>
        <w:t>13</w:t>
      </w:r>
      <w:r>
        <w:rPr>
          <w:noProof/>
        </w:rPr>
        <w:fldChar w:fldCharType="end"/>
      </w:r>
    </w:p>
    <w:p w:rsidR="00EB411C" w14:paraId="19861D8E" w14:textId="08A40319">
      <w:pPr>
        <w:pStyle w:val="TOC2"/>
        <w:tabs>
          <w:tab w:val="right" w:leader="dot" w:pos="8296"/>
        </w:tabs>
        <w:rPr>
          <w:noProof/>
        </w:rPr>
      </w:pPr>
      <w:r>
        <w:rPr>
          <w:noProof/>
        </w:rPr>
        <w:t>(三)、发电机组零部件行业企业战略分析的风险识别</w:t>
      </w:r>
      <w:r>
        <w:rPr>
          <w:noProof/>
        </w:rPr>
        <w:tab/>
      </w:r>
      <w:r>
        <w:rPr>
          <w:noProof/>
        </w:rPr>
        <w:fldChar w:fldCharType="begin"/>
      </w:r>
      <w:r>
        <w:rPr>
          <w:noProof/>
        </w:rPr>
        <w:instrText xml:space="preserve"> PAGEREF _Toc155817974 \h </w:instrText>
      </w:r>
      <w:r>
        <w:rPr>
          <w:noProof/>
        </w:rPr>
        <w:fldChar w:fldCharType="separate"/>
      </w:r>
      <w:r>
        <w:rPr>
          <w:noProof/>
        </w:rPr>
        <w:t>14</w:t>
      </w:r>
      <w:r>
        <w:rPr>
          <w:noProof/>
        </w:rPr>
        <w:fldChar w:fldCharType="end"/>
      </w:r>
    </w:p>
    <w:p w:rsidR="00EB411C" w14:paraId="492890A6" w14:textId="3CD473CA">
      <w:pPr>
        <w:pStyle w:val="TOC2"/>
        <w:tabs>
          <w:tab w:val="right" w:leader="dot" w:pos="8296"/>
        </w:tabs>
        <w:rPr>
          <w:noProof/>
        </w:rPr>
      </w:pPr>
      <w:r>
        <w:rPr>
          <w:noProof/>
        </w:rPr>
        <w:t>(四)、发电机组零部件行业企业战略选择的风险识别</w:t>
      </w:r>
      <w:r>
        <w:rPr>
          <w:noProof/>
        </w:rPr>
        <w:tab/>
      </w:r>
      <w:r>
        <w:rPr>
          <w:noProof/>
        </w:rPr>
        <w:fldChar w:fldCharType="begin"/>
      </w:r>
      <w:r>
        <w:rPr>
          <w:noProof/>
        </w:rPr>
        <w:instrText xml:space="preserve"> PAGEREF _Toc155817975 \h </w:instrText>
      </w:r>
      <w:r>
        <w:rPr>
          <w:noProof/>
        </w:rPr>
        <w:fldChar w:fldCharType="separate"/>
      </w:r>
      <w:r>
        <w:rPr>
          <w:noProof/>
        </w:rPr>
        <w:t>16</w:t>
      </w:r>
      <w:r>
        <w:rPr>
          <w:noProof/>
        </w:rPr>
        <w:fldChar w:fldCharType="end"/>
      </w:r>
    </w:p>
    <w:p w:rsidR="00EB411C" w14:paraId="344215C2" w14:textId="5A5B8090">
      <w:pPr>
        <w:pStyle w:val="TOC2"/>
        <w:tabs>
          <w:tab w:val="right" w:leader="dot" w:pos="8296"/>
        </w:tabs>
        <w:rPr>
          <w:noProof/>
        </w:rPr>
      </w:pPr>
      <w:r>
        <w:rPr>
          <w:noProof/>
        </w:rPr>
        <w:t>(五)、发电机组零部件行业企业战略实施的风险识别</w:t>
      </w:r>
      <w:r>
        <w:rPr>
          <w:noProof/>
        </w:rPr>
        <w:tab/>
      </w:r>
      <w:r>
        <w:rPr>
          <w:noProof/>
        </w:rPr>
        <w:fldChar w:fldCharType="begin"/>
      </w:r>
      <w:r>
        <w:rPr>
          <w:noProof/>
        </w:rPr>
        <w:instrText xml:space="preserve"> PAGEREF _Toc155817976 \h </w:instrText>
      </w:r>
      <w:r>
        <w:rPr>
          <w:noProof/>
        </w:rPr>
        <w:fldChar w:fldCharType="separate"/>
      </w:r>
      <w:r>
        <w:rPr>
          <w:noProof/>
        </w:rPr>
        <w:t>19</w:t>
      </w:r>
      <w:r>
        <w:rPr>
          <w:noProof/>
        </w:rPr>
        <w:fldChar w:fldCharType="end"/>
      </w:r>
    </w:p>
    <w:p w:rsidR="00EB411C" w14:paraId="66498B11" w14:textId="7FC18B24">
      <w:pPr>
        <w:pStyle w:val="TOC1"/>
        <w:tabs>
          <w:tab w:val="right" w:leader="dot" w:pos="8296"/>
        </w:tabs>
        <w:rPr>
          <w:noProof/>
        </w:rPr>
      </w:pPr>
      <w:r>
        <w:rPr>
          <w:noProof/>
        </w:rPr>
        <w:t>五、战略制订框架</w:t>
      </w:r>
      <w:r>
        <w:rPr>
          <w:noProof/>
        </w:rPr>
        <w:tab/>
      </w:r>
      <w:r>
        <w:rPr>
          <w:noProof/>
        </w:rPr>
        <w:fldChar w:fldCharType="begin"/>
      </w:r>
      <w:r>
        <w:rPr>
          <w:noProof/>
        </w:rPr>
        <w:instrText xml:space="preserve"> PAGEREF _Toc155817977 \h </w:instrText>
      </w:r>
      <w:r>
        <w:rPr>
          <w:noProof/>
        </w:rPr>
        <w:fldChar w:fldCharType="separate"/>
      </w:r>
      <w:r>
        <w:rPr>
          <w:noProof/>
        </w:rPr>
        <w:t>21</w:t>
      </w:r>
      <w:r>
        <w:rPr>
          <w:noProof/>
        </w:rPr>
        <w:fldChar w:fldCharType="end"/>
      </w:r>
    </w:p>
    <w:p w:rsidR="00EB411C" w14:paraId="2E68F1FB" w14:textId="4449356C">
      <w:pPr>
        <w:pStyle w:val="TOC2"/>
        <w:tabs>
          <w:tab w:val="right" w:leader="dot" w:pos="8296"/>
        </w:tabs>
        <w:rPr>
          <w:noProof/>
        </w:rPr>
      </w:pPr>
      <w:r>
        <w:rPr>
          <w:noProof/>
        </w:rPr>
        <w:t>(一)、战略制订框架</w:t>
      </w:r>
      <w:r>
        <w:rPr>
          <w:noProof/>
        </w:rPr>
        <w:tab/>
      </w:r>
      <w:r>
        <w:rPr>
          <w:noProof/>
        </w:rPr>
        <w:fldChar w:fldCharType="begin"/>
      </w:r>
      <w:r>
        <w:rPr>
          <w:noProof/>
        </w:rPr>
        <w:instrText xml:space="preserve"> PAGEREF _Toc155817978 \h </w:instrText>
      </w:r>
      <w:r>
        <w:rPr>
          <w:noProof/>
        </w:rPr>
        <w:fldChar w:fldCharType="separate"/>
      </w:r>
      <w:r>
        <w:rPr>
          <w:noProof/>
        </w:rPr>
        <w:t>21</w:t>
      </w:r>
      <w:r>
        <w:rPr>
          <w:noProof/>
        </w:rPr>
        <w:fldChar w:fldCharType="end"/>
      </w:r>
    </w:p>
    <w:p w:rsidR="00EB411C" w14:paraId="0B17E5C1" w14:textId="61BB2C89">
      <w:pPr>
        <w:pStyle w:val="TOC1"/>
        <w:tabs>
          <w:tab w:val="right" w:leader="dot" w:pos="8296"/>
        </w:tabs>
        <w:rPr>
          <w:noProof/>
        </w:rPr>
      </w:pPr>
      <w:r>
        <w:rPr>
          <w:noProof/>
        </w:rPr>
        <w:t>六、技术创新风险的探讨</w:t>
      </w:r>
      <w:r>
        <w:rPr>
          <w:noProof/>
        </w:rPr>
        <w:tab/>
      </w:r>
      <w:r>
        <w:rPr>
          <w:noProof/>
        </w:rPr>
        <w:fldChar w:fldCharType="begin"/>
      </w:r>
      <w:r>
        <w:rPr>
          <w:noProof/>
        </w:rPr>
        <w:instrText xml:space="preserve"> PAGEREF _Toc155817979 \h </w:instrText>
      </w:r>
      <w:r>
        <w:rPr>
          <w:noProof/>
        </w:rPr>
        <w:fldChar w:fldCharType="separate"/>
      </w:r>
      <w:r>
        <w:rPr>
          <w:noProof/>
        </w:rPr>
        <w:t>22</w:t>
      </w:r>
      <w:r>
        <w:rPr>
          <w:noProof/>
        </w:rPr>
        <w:fldChar w:fldCharType="end"/>
      </w:r>
    </w:p>
    <w:p w:rsidR="00EB411C" w14:paraId="2ED5E01A" w14:textId="2BC843F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(一)、技术创新风险的探讨</w:t>
      </w:r>
      <w:r>
        <w:rPr>
          <w:noProof/>
        </w:rPr>
        <w:tab/>
      </w:r>
      <w:r>
        <w:rPr>
          <w:noProof/>
        </w:rPr>
        <w:fldChar w:fldCharType="begin"/>
      </w:r>
      <w:r>
        <w:rPr>
          <w:noProof/>
        </w:rPr>
        <w:instrText xml:space="preserve"> PAGEREF _Toc155817980 \h </w:instrText>
      </w:r>
      <w:r>
        <w:rPr>
          <w:noProof/>
        </w:rPr>
        <w:fldChar w:fldCharType="separate"/>
      </w:r>
      <w:r>
        <w:rPr>
          <w:noProof/>
        </w:rPr>
        <w:t>22</w:t>
      </w:r>
      <w:r>
        <w:rPr>
          <w:noProof/>
        </w:rPr>
        <w:fldChar w:fldCharType="end"/>
      </w:r>
    </w:p>
    <w:p w:rsidR="00EB411C" w14:paraId="5E0307C1" w14:textId="59EC6264">
      <w:pPr>
        <w:pStyle w:val="TOC1"/>
        <w:tabs>
          <w:tab w:val="right" w:leader="dot" w:pos="8296"/>
        </w:tabs>
        <w:rPr>
          <w:noProof/>
        </w:rPr>
      </w:pPr>
      <w:r>
        <w:rPr>
          <w:noProof/>
        </w:rPr>
        <w:t>七、战略实施的阶段</w:t>
      </w:r>
      <w:r>
        <w:rPr>
          <w:noProof/>
        </w:rPr>
        <w:tab/>
      </w:r>
      <w:r>
        <w:rPr>
          <w:noProof/>
        </w:rPr>
        <w:fldChar w:fldCharType="begin"/>
      </w:r>
      <w:r>
        <w:rPr>
          <w:noProof/>
        </w:rPr>
        <w:instrText xml:space="preserve"> PAGEREF _Toc155817981 \h </w:instrText>
      </w:r>
      <w:r>
        <w:rPr>
          <w:noProof/>
        </w:rPr>
        <w:fldChar w:fldCharType="separate"/>
      </w:r>
      <w:r>
        <w:rPr>
          <w:noProof/>
        </w:rPr>
        <w:t>24</w:t>
      </w:r>
      <w:r>
        <w:rPr>
          <w:noProof/>
        </w:rPr>
        <w:fldChar w:fldCharType="end"/>
      </w:r>
    </w:p>
    <w:p w:rsidR="00EB411C" w14:paraId="354D6DCD" w14:textId="0093E936">
      <w:pPr>
        <w:pStyle w:val="TOC2"/>
        <w:tabs>
          <w:tab w:val="right" w:leader="dot" w:pos="8296"/>
        </w:tabs>
        <w:rPr>
          <w:noProof/>
        </w:rPr>
      </w:pPr>
      <w:r>
        <w:rPr>
          <w:noProof/>
        </w:rPr>
        <w:t>(一)、战略实施的阶段</w:t>
      </w:r>
      <w:r>
        <w:rPr>
          <w:noProof/>
        </w:rPr>
        <w:tab/>
      </w:r>
      <w:r>
        <w:rPr>
          <w:noProof/>
        </w:rPr>
        <w:fldChar w:fldCharType="begin"/>
      </w:r>
      <w:r>
        <w:rPr>
          <w:noProof/>
        </w:rPr>
        <w:instrText xml:space="preserve"> PAGEREF _Toc155817982 \h </w:instrText>
      </w:r>
      <w:r>
        <w:rPr>
          <w:noProof/>
        </w:rPr>
        <w:fldChar w:fldCharType="separate"/>
      </w:r>
      <w:r>
        <w:rPr>
          <w:noProof/>
        </w:rPr>
        <w:t>24</w:t>
      </w:r>
      <w:r>
        <w:rPr>
          <w:noProof/>
        </w:rPr>
        <w:fldChar w:fldCharType="end"/>
      </w:r>
    </w:p>
    <w:p w:rsidR="00EB411C" w14:paraId="767A2085" w14:textId="2D345FF4">
      <w:pPr>
        <w:pStyle w:val="TOC1"/>
        <w:tabs>
          <w:tab w:val="right" w:leader="dot" w:pos="8296"/>
        </w:tabs>
        <w:rPr>
          <w:noProof/>
        </w:rPr>
      </w:pPr>
      <w:r>
        <w:rPr>
          <w:noProof/>
        </w:rPr>
        <w:t>八、组织结构的基本类型</w:t>
      </w:r>
      <w:r>
        <w:rPr>
          <w:noProof/>
        </w:rPr>
        <w:tab/>
      </w:r>
      <w:r>
        <w:rPr>
          <w:noProof/>
        </w:rPr>
        <w:fldChar w:fldCharType="begin"/>
      </w:r>
      <w:r>
        <w:rPr>
          <w:noProof/>
        </w:rPr>
        <w:instrText xml:space="preserve"> PAGEREF _Toc155817983 \h </w:instrText>
      </w:r>
      <w:r>
        <w:rPr>
          <w:noProof/>
        </w:rPr>
        <w:fldChar w:fldCharType="separate"/>
      </w:r>
      <w:r>
        <w:rPr>
          <w:noProof/>
        </w:rPr>
        <w:t>27</w:t>
      </w:r>
      <w:r>
        <w:rPr>
          <w:noProof/>
        </w:rPr>
        <w:fldChar w:fldCharType="end"/>
      </w:r>
    </w:p>
    <w:p w:rsidR="00EB411C" w14:paraId="463E805B" w14:textId="50C4E9ED">
      <w:pPr>
        <w:pStyle w:val="TOC2"/>
        <w:tabs>
          <w:tab w:val="right" w:leader="dot" w:pos="8296"/>
        </w:tabs>
        <w:rPr>
          <w:noProof/>
        </w:rPr>
      </w:pPr>
      <w:r>
        <w:rPr>
          <w:noProof/>
        </w:rPr>
        <w:t>(一)、组织结构的基本类型</w:t>
      </w:r>
      <w:r>
        <w:rPr>
          <w:noProof/>
        </w:rPr>
        <w:tab/>
      </w:r>
      <w:r>
        <w:rPr>
          <w:noProof/>
        </w:rPr>
        <w:fldChar w:fldCharType="begin"/>
      </w:r>
      <w:r>
        <w:rPr>
          <w:noProof/>
        </w:rPr>
        <w:instrText xml:space="preserve"> PAGEREF _Toc155817984 \h </w:instrText>
      </w:r>
      <w:r>
        <w:rPr>
          <w:noProof/>
        </w:rPr>
        <w:fldChar w:fldCharType="separate"/>
      </w:r>
      <w:r>
        <w:rPr>
          <w:noProof/>
        </w:rPr>
        <w:t>27</w:t>
      </w:r>
      <w:r>
        <w:rPr>
          <w:noProof/>
        </w:rPr>
        <w:fldChar w:fldCharType="end"/>
      </w:r>
    </w:p>
    <w:p w:rsidR="00EB411C" w14:paraId="66CF0E94" w14:textId="75B2F8AF">
      <w:pPr>
        <w:pStyle w:val="TOC1"/>
        <w:tabs>
          <w:tab w:val="right" w:leader="dot" w:pos="8296"/>
        </w:tabs>
        <w:rPr>
          <w:noProof/>
        </w:rPr>
      </w:pPr>
      <w:r>
        <w:rPr>
          <w:noProof/>
        </w:rPr>
        <w:t>九、产业环境分析</w:t>
      </w:r>
      <w:r>
        <w:rPr>
          <w:noProof/>
        </w:rPr>
        <w:tab/>
      </w:r>
      <w:r>
        <w:rPr>
          <w:noProof/>
        </w:rPr>
        <w:fldChar w:fldCharType="begin"/>
      </w:r>
      <w:r>
        <w:rPr>
          <w:noProof/>
        </w:rPr>
        <w:instrText xml:space="preserve"> PAGEREF _Toc155817985 \h </w:instrText>
      </w:r>
      <w:r>
        <w:rPr>
          <w:noProof/>
        </w:rPr>
        <w:fldChar w:fldCharType="separate"/>
      </w:r>
      <w:r>
        <w:rPr>
          <w:noProof/>
        </w:rPr>
        <w:t>28</w:t>
      </w:r>
      <w:r>
        <w:rPr>
          <w:noProof/>
        </w:rPr>
        <w:fldChar w:fldCharType="end"/>
      </w:r>
    </w:p>
    <w:p w:rsidR="00EB411C" w14:paraId="306F36B5" w14:textId="0E603306">
      <w:pPr>
        <w:pStyle w:val="TOC2"/>
        <w:tabs>
          <w:tab w:val="right" w:leader="dot" w:pos="8296"/>
        </w:tabs>
        <w:rPr>
          <w:noProof/>
        </w:rPr>
      </w:pPr>
      <w:r>
        <w:rPr>
          <w:noProof/>
        </w:rPr>
        <w:t>(一)、产业环境分析</w:t>
      </w:r>
      <w:r>
        <w:rPr>
          <w:noProof/>
        </w:rPr>
        <w:tab/>
      </w:r>
      <w:r>
        <w:rPr>
          <w:noProof/>
        </w:rPr>
        <w:fldChar w:fldCharType="begin"/>
      </w:r>
      <w:r>
        <w:rPr>
          <w:noProof/>
        </w:rPr>
        <w:instrText xml:space="preserve"> PAGEREF _Toc155817986 \h </w:instrText>
      </w:r>
      <w:r>
        <w:rPr>
          <w:noProof/>
        </w:rPr>
        <w:fldChar w:fldCharType="separate"/>
      </w:r>
      <w:r>
        <w:rPr>
          <w:noProof/>
        </w:rPr>
        <w:t>29</w:t>
      </w:r>
      <w:r>
        <w:rPr>
          <w:noProof/>
        </w:rPr>
        <w:fldChar w:fldCharType="end"/>
      </w:r>
    </w:p>
    <w:p w:rsidR="00EB411C" w14:paraId="359289A8" w14:textId="78A7F8B6">
      <w:pPr>
        <w:pStyle w:val="TOC1"/>
        <w:tabs>
          <w:tab w:val="right" w:leader="dot" w:pos="8296"/>
        </w:tabs>
        <w:rPr>
          <w:noProof/>
        </w:rPr>
      </w:pPr>
      <w:r>
        <w:rPr>
          <w:noProof/>
        </w:rPr>
        <w:t>十、SWOT分析说明</w:t>
      </w:r>
      <w:r>
        <w:rPr>
          <w:noProof/>
        </w:rPr>
        <w:tab/>
      </w:r>
      <w:r>
        <w:rPr>
          <w:noProof/>
        </w:rPr>
        <w:fldChar w:fldCharType="begin"/>
      </w:r>
      <w:r>
        <w:rPr>
          <w:noProof/>
        </w:rPr>
        <w:instrText xml:space="preserve"> PAGEREF _Toc155817987 \h </w:instrText>
      </w:r>
      <w:r>
        <w:rPr>
          <w:noProof/>
        </w:rPr>
        <w:fldChar w:fldCharType="separate"/>
      </w:r>
      <w:r>
        <w:rPr>
          <w:noProof/>
        </w:rPr>
        <w:t>31</w:t>
      </w:r>
      <w:r>
        <w:rPr>
          <w:noProof/>
        </w:rPr>
        <w:fldChar w:fldCharType="end"/>
      </w:r>
    </w:p>
    <w:p w:rsidR="00EB411C" w14:paraId="51B7CBF2" w14:textId="53AC4FAD">
      <w:pPr>
        <w:pStyle w:val="TOC2"/>
        <w:tabs>
          <w:tab w:val="right" w:leader="dot" w:pos="8296"/>
        </w:tabs>
        <w:rPr>
          <w:noProof/>
        </w:rPr>
      </w:pPr>
      <w:r>
        <w:rPr>
          <w:noProof/>
        </w:rPr>
        <w:t>(一)、优势分析(S)</w:t>
      </w:r>
      <w:r>
        <w:rPr>
          <w:noProof/>
        </w:rPr>
        <w:tab/>
      </w:r>
      <w:r>
        <w:rPr>
          <w:noProof/>
        </w:rPr>
        <w:fldChar w:fldCharType="begin"/>
      </w:r>
      <w:r>
        <w:rPr>
          <w:noProof/>
        </w:rPr>
        <w:instrText xml:space="preserve"> PAGEREF _Toc155817988 \h </w:instrText>
      </w:r>
      <w:r>
        <w:rPr>
          <w:noProof/>
        </w:rPr>
        <w:fldChar w:fldCharType="separate"/>
      </w:r>
      <w:r>
        <w:rPr>
          <w:noProof/>
        </w:rPr>
        <w:t>31</w:t>
      </w:r>
      <w:r>
        <w:rPr>
          <w:noProof/>
        </w:rPr>
        <w:fldChar w:fldCharType="end"/>
      </w:r>
    </w:p>
    <w:p w:rsidR="00EB411C" w14:paraId="1317DB8F" w14:textId="7552BFD9">
      <w:pPr>
        <w:pStyle w:val="TOC2"/>
        <w:tabs>
          <w:tab w:val="right" w:leader="dot" w:pos="8296"/>
        </w:tabs>
        <w:rPr>
          <w:noProof/>
        </w:rPr>
      </w:pPr>
      <w:r>
        <w:rPr>
          <w:noProof/>
        </w:rPr>
        <w:t>(二)、劣势分析(W)</w:t>
      </w:r>
      <w:r>
        <w:rPr>
          <w:noProof/>
        </w:rPr>
        <w:tab/>
      </w:r>
      <w:r>
        <w:rPr>
          <w:noProof/>
        </w:rPr>
        <w:fldChar w:fldCharType="begin"/>
      </w:r>
      <w:r>
        <w:rPr>
          <w:noProof/>
        </w:rPr>
        <w:instrText xml:space="preserve"> PAGEREF _Toc155817989 \h </w:instrText>
      </w:r>
      <w:r>
        <w:rPr>
          <w:noProof/>
        </w:rPr>
        <w:fldChar w:fldCharType="separate"/>
      </w:r>
      <w:r>
        <w:rPr>
          <w:noProof/>
        </w:rPr>
        <w:t>32</w:t>
      </w:r>
      <w:r>
        <w:rPr>
          <w:noProof/>
        </w:rPr>
        <w:fldChar w:fldCharType="end"/>
      </w:r>
    </w:p>
    <w:p w:rsidR="00EB411C" w14:paraId="154EABDB" w14:textId="63E40A8C">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_Toc155817990 \h </w:instrText>
      </w:r>
      <w:r>
        <w:rPr>
          <w:noProof/>
        </w:rPr>
        <w:fldChar w:fldCharType="separate"/>
      </w:r>
      <w:r>
        <w:rPr>
          <w:noProof/>
        </w:rPr>
        <w:t>35</w:t>
      </w:r>
      <w:r>
        <w:rPr>
          <w:noProof/>
        </w:rPr>
        <w:fldChar w:fldCharType="end"/>
      </w:r>
    </w:p>
    <w:p w:rsidR="00EB411C" w14:paraId="0623BF2A" w14:textId="32E57904">
      <w:pPr>
        <w:pStyle w:val="TOC2"/>
        <w:tabs>
          <w:tab w:val="right" w:leader="dot" w:pos="8296"/>
        </w:tabs>
        <w:rPr>
          <w:noProof/>
        </w:rPr>
      </w:pPr>
      <w:r>
        <w:rPr>
          <w:noProof/>
        </w:rPr>
        <w:t>(四)、威胁分析(T)</w:t>
      </w:r>
      <w:r>
        <w:rPr>
          <w:noProof/>
        </w:rPr>
        <w:tab/>
      </w:r>
      <w:r>
        <w:rPr>
          <w:noProof/>
        </w:rPr>
        <w:fldChar w:fldCharType="begin"/>
      </w:r>
      <w:r>
        <w:rPr>
          <w:noProof/>
        </w:rPr>
        <w:instrText xml:space="preserve"> PAGEREF _Toc155817991 \h </w:instrText>
      </w:r>
      <w:r>
        <w:rPr>
          <w:noProof/>
        </w:rPr>
        <w:fldChar w:fldCharType="separate"/>
      </w:r>
      <w:r>
        <w:rPr>
          <w:noProof/>
        </w:rPr>
        <w:t>36</w:t>
      </w:r>
      <w:r>
        <w:rPr>
          <w:noProof/>
        </w:rPr>
        <w:fldChar w:fldCharType="end"/>
      </w:r>
    </w:p>
    <w:p w:rsidR="00EB411C" w14:paraId="24695021" w14:textId="664AC6AC">
      <w:pPr>
        <w:pStyle w:val="TOC1"/>
        <w:tabs>
          <w:tab w:val="right" w:leader="dot" w:pos="8296"/>
        </w:tabs>
        <w:rPr>
          <w:noProof/>
        </w:rPr>
      </w:pPr>
      <w:r>
        <w:rPr>
          <w:noProof/>
        </w:rPr>
        <w:t>十一、人力资源配置</w:t>
      </w:r>
      <w:r>
        <w:rPr>
          <w:noProof/>
        </w:rPr>
        <w:tab/>
      </w:r>
      <w:r>
        <w:rPr>
          <w:noProof/>
        </w:rPr>
        <w:fldChar w:fldCharType="begin"/>
      </w:r>
      <w:r>
        <w:rPr>
          <w:noProof/>
        </w:rPr>
        <w:instrText xml:space="preserve"> PAGEREF _Toc155817992 \h </w:instrText>
      </w:r>
      <w:r>
        <w:rPr>
          <w:noProof/>
        </w:rPr>
        <w:fldChar w:fldCharType="separate"/>
      </w:r>
      <w:r>
        <w:rPr>
          <w:noProof/>
        </w:rPr>
        <w:t>38</w:t>
      </w:r>
      <w:r>
        <w:rPr>
          <w:noProof/>
        </w:rPr>
        <w:fldChar w:fldCharType="end"/>
      </w:r>
    </w:p>
    <w:p w:rsidR="00EB411C" w14:paraId="7733B95B" w14:textId="7281A59C">
      <w:pPr>
        <w:pStyle w:val="TOC2"/>
        <w:tabs>
          <w:tab w:val="right" w:leader="dot" w:pos="8296"/>
        </w:tabs>
        <w:rPr>
          <w:noProof/>
        </w:rPr>
      </w:pPr>
      <w:r>
        <w:rPr>
          <w:noProof/>
        </w:rPr>
        <w:t>(一)、人力资源配置</w:t>
      </w:r>
      <w:r>
        <w:rPr>
          <w:noProof/>
        </w:rPr>
        <w:tab/>
      </w:r>
      <w:r>
        <w:rPr>
          <w:noProof/>
        </w:rPr>
        <w:fldChar w:fldCharType="begin"/>
      </w:r>
      <w:r>
        <w:rPr>
          <w:noProof/>
        </w:rPr>
        <w:instrText xml:space="preserve"> PAGEREF _Toc155817993 \h </w:instrText>
      </w:r>
      <w:r>
        <w:rPr>
          <w:noProof/>
        </w:rPr>
        <w:fldChar w:fldCharType="separate"/>
      </w:r>
      <w:r>
        <w:rPr>
          <w:noProof/>
        </w:rPr>
        <w:t>38</w:t>
      </w:r>
      <w:r>
        <w:rPr>
          <w:noProof/>
        </w:rPr>
        <w:fldChar w:fldCharType="end"/>
      </w:r>
    </w:p>
    <w:p w:rsidR="00EB411C" w14:paraId="165AE12E" w14:textId="62072F57">
      <w:pPr>
        <w:pStyle w:val="TOC2"/>
        <w:tabs>
          <w:tab w:val="right" w:leader="dot" w:pos="8296"/>
        </w:tabs>
        <w:rPr>
          <w:noProof/>
        </w:rPr>
      </w:pPr>
      <w:r>
        <w:rPr>
          <w:noProof/>
        </w:rPr>
        <w:t>(二)、员工技能培训</w:t>
      </w:r>
      <w:r>
        <w:rPr>
          <w:noProof/>
        </w:rPr>
        <w:tab/>
      </w:r>
      <w:r>
        <w:rPr>
          <w:noProof/>
        </w:rPr>
        <w:fldChar w:fldCharType="begin"/>
      </w:r>
      <w:r>
        <w:rPr>
          <w:noProof/>
        </w:rPr>
        <w:instrText xml:space="preserve"> PAGEREF _Toc155817994 \h </w:instrText>
      </w:r>
      <w:r>
        <w:rPr>
          <w:noProof/>
        </w:rPr>
        <w:fldChar w:fldCharType="separate"/>
      </w:r>
      <w:r>
        <w:rPr>
          <w:noProof/>
        </w:rPr>
        <w:t>40</w:t>
      </w:r>
      <w:r>
        <w:rPr>
          <w:noProof/>
        </w:rPr>
        <w:fldChar w:fldCharType="end"/>
      </w:r>
    </w:p>
    <w:p w:rsidR="00EB411C" w14:paraId="377D64C6" w14:textId="35FCA97A">
      <w:pPr>
        <w:pStyle w:val="TOC1"/>
        <w:tabs>
          <w:tab w:val="right" w:leader="dot" w:pos="8296"/>
        </w:tabs>
        <w:rPr>
          <w:noProof/>
        </w:rPr>
      </w:pPr>
      <w:r>
        <w:rPr>
          <w:noProof/>
        </w:rPr>
        <w:t>十二、发电机组零部件项目基本情况</w:t>
      </w:r>
      <w:r>
        <w:rPr>
          <w:noProof/>
        </w:rPr>
        <w:tab/>
      </w:r>
      <w:r>
        <w:rPr>
          <w:noProof/>
        </w:rPr>
        <w:fldChar w:fldCharType="begin"/>
      </w:r>
      <w:r>
        <w:rPr>
          <w:noProof/>
        </w:rPr>
        <w:instrText xml:space="preserve"> PAGEREF _Toc155817995 \h </w:instrText>
      </w:r>
      <w:r>
        <w:rPr>
          <w:noProof/>
        </w:rPr>
        <w:fldChar w:fldCharType="separate"/>
      </w:r>
      <w:r>
        <w:rPr>
          <w:noProof/>
        </w:rPr>
        <w:t>42</w:t>
      </w:r>
      <w:r>
        <w:rPr>
          <w:noProof/>
        </w:rPr>
        <w:fldChar w:fldCharType="end"/>
      </w:r>
    </w:p>
    <w:p w:rsidR="00EB411C" w14:paraId="608FC935" w14:textId="2818F369">
      <w:pPr>
        <w:pStyle w:val="TOC2"/>
        <w:tabs>
          <w:tab w:val="right" w:leader="dot" w:pos="8296"/>
        </w:tabs>
        <w:rPr>
          <w:noProof/>
        </w:rPr>
      </w:pPr>
      <w:r>
        <w:rPr>
          <w:noProof/>
        </w:rPr>
        <w:t>(一)、发电机组零部件项目投资人</w:t>
      </w:r>
      <w:r>
        <w:rPr>
          <w:noProof/>
        </w:rPr>
        <w:tab/>
      </w:r>
      <w:r>
        <w:rPr>
          <w:noProof/>
        </w:rPr>
        <w:fldChar w:fldCharType="begin"/>
      </w:r>
      <w:r>
        <w:rPr>
          <w:noProof/>
        </w:rPr>
        <w:instrText xml:space="preserve"> PAGEREF _Toc155817996 \h </w:instrText>
      </w:r>
      <w:r>
        <w:rPr>
          <w:noProof/>
        </w:rPr>
        <w:fldChar w:fldCharType="separate"/>
      </w:r>
      <w:r>
        <w:rPr>
          <w:noProof/>
        </w:rPr>
        <w:t>42</w:t>
      </w:r>
      <w:r>
        <w:rPr>
          <w:noProof/>
        </w:rPr>
        <w:fldChar w:fldCharType="end"/>
      </w:r>
    </w:p>
    <w:p w:rsidR="00EB411C" w14:paraId="0726E8D3" w14:textId="6BF40963">
      <w:pPr>
        <w:pStyle w:val="TOC2"/>
        <w:tabs>
          <w:tab w:val="right" w:leader="dot" w:pos="8296"/>
        </w:tabs>
        <w:rPr>
          <w:noProof/>
        </w:rPr>
      </w:pPr>
      <w:r>
        <w:rPr>
          <w:noProof/>
        </w:rPr>
        <w:t>(二)、发电机组零部件项目选址</w:t>
      </w:r>
      <w:r>
        <w:rPr>
          <w:noProof/>
        </w:rPr>
        <w:tab/>
      </w:r>
      <w:r>
        <w:rPr>
          <w:noProof/>
        </w:rPr>
        <w:fldChar w:fldCharType="begin"/>
      </w:r>
      <w:r>
        <w:rPr>
          <w:noProof/>
        </w:rPr>
        <w:instrText xml:space="preserve"> PAGEREF _Toc155817997 \h </w:instrText>
      </w:r>
      <w:r>
        <w:rPr>
          <w:noProof/>
        </w:rPr>
        <w:fldChar w:fldCharType="separate"/>
      </w:r>
      <w:r>
        <w:rPr>
          <w:noProof/>
        </w:rPr>
        <w:t>42</w:t>
      </w:r>
      <w:r>
        <w:rPr>
          <w:noProof/>
        </w:rPr>
        <w:fldChar w:fldCharType="end"/>
      </w:r>
    </w:p>
    <w:p w:rsidR="00EB411C" w14:paraId="7ABE8FB6" w14:textId="77602CCE">
      <w:pPr>
        <w:pStyle w:val="TOC2"/>
        <w:tabs>
          <w:tab w:val="right" w:leader="dot" w:pos="8296"/>
        </w:tabs>
        <w:rPr>
          <w:noProof/>
        </w:rPr>
      </w:pPr>
      <w:r>
        <w:rPr>
          <w:noProof/>
        </w:rPr>
        <w:t>(三)、发电机组零部件项目实施进度</w:t>
      </w:r>
      <w:r>
        <w:rPr>
          <w:noProof/>
        </w:rPr>
        <w:tab/>
      </w:r>
      <w:r>
        <w:rPr>
          <w:noProof/>
        </w:rPr>
        <w:fldChar w:fldCharType="begin"/>
      </w:r>
      <w:r>
        <w:rPr>
          <w:noProof/>
        </w:rPr>
        <w:instrText xml:space="preserve"> PAGEREF _Toc155817998 \h </w:instrText>
      </w:r>
      <w:r>
        <w:rPr>
          <w:noProof/>
        </w:rPr>
        <w:fldChar w:fldCharType="separate"/>
      </w:r>
      <w:r>
        <w:rPr>
          <w:noProof/>
        </w:rPr>
        <w:t>42</w:t>
      </w:r>
      <w:r>
        <w:rPr>
          <w:noProof/>
        </w:rPr>
        <w:fldChar w:fldCharType="end"/>
      </w:r>
    </w:p>
    <w:p w:rsidR="00EB411C" w14:paraId="7B9C27A2" w14:textId="04CCA21E">
      <w:pPr>
        <w:pStyle w:val="TOC2"/>
        <w:tabs>
          <w:tab w:val="right" w:leader="dot" w:pos="8296"/>
        </w:tabs>
        <w:rPr>
          <w:noProof/>
        </w:rPr>
      </w:pPr>
      <w:r>
        <w:rPr>
          <w:noProof/>
        </w:rPr>
        <w:t>(四)、投资估算</w:t>
      </w:r>
      <w:r>
        <w:rPr>
          <w:noProof/>
        </w:rPr>
        <w:tab/>
      </w:r>
      <w:r>
        <w:rPr>
          <w:noProof/>
        </w:rPr>
        <w:fldChar w:fldCharType="begin"/>
      </w:r>
      <w:r>
        <w:rPr>
          <w:noProof/>
        </w:rPr>
        <w:instrText xml:space="preserve"> PAGEREF _Toc155817999 \h </w:instrText>
      </w:r>
      <w:r>
        <w:rPr>
          <w:noProof/>
        </w:rPr>
        <w:fldChar w:fldCharType="separate"/>
      </w:r>
      <w:r>
        <w:rPr>
          <w:noProof/>
        </w:rPr>
        <w:t>42</w:t>
      </w:r>
      <w:r>
        <w:rPr>
          <w:noProof/>
        </w:rPr>
        <w:fldChar w:fldCharType="end"/>
      </w:r>
    </w:p>
    <w:p w:rsidR="00EB411C" w14:paraId="30A96F0F" w14:textId="18EAA1E2">
      <w:pPr>
        <w:pStyle w:val="TOC2"/>
        <w:tabs>
          <w:tab w:val="right" w:leader="dot" w:pos="8296"/>
        </w:tabs>
        <w:rPr>
          <w:noProof/>
        </w:rPr>
      </w:pPr>
      <w:r>
        <w:rPr>
          <w:noProof/>
        </w:rPr>
        <w:t>(五)、资金筹措</w:t>
      </w:r>
      <w:r>
        <w:rPr>
          <w:noProof/>
        </w:rPr>
        <w:tab/>
      </w:r>
      <w:r>
        <w:rPr>
          <w:noProof/>
        </w:rPr>
        <w:fldChar w:fldCharType="begin"/>
      </w:r>
      <w:r>
        <w:rPr>
          <w:noProof/>
        </w:rPr>
        <w:instrText xml:space="preserve"> PAGEREF _Toc155818000 \h </w:instrText>
      </w:r>
      <w:r>
        <w:rPr>
          <w:noProof/>
        </w:rPr>
        <w:fldChar w:fldCharType="separate"/>
      </w:r>
      <w:r>
        <w:rPr>
          <w:noProof/>
        </w:rPr>
        <w:t>43</w:t>
      </w:r>
      <w:r>
        <w:rPr>
          <w:noProof/>
        </w:rPr>
        <w:fldChar w:fldCharType="end"/>
      </w:r>
    </w:p>
    <w:p w:rsidR="00EB411C" w14:paraId="6F165A01" w14:textId="133DD23D">
      <w:pPr>
        <w:pStyle w:val="TOC2"/>
        <w:tabs>
          <w:tab w:val="right" w:leader="dot" w:pos="8296"/>
        </w:tabs>
        <w:rPr>
          <w:noProof/>
        </w:rPr>
      </w:pPr>
      <w:r>
        <w:rPr>
          <w:noProof/>
        </w:rPr>
        <w:t>(六)、经济评价</w:t>
      </w:r>
      <w:r>
        <w:rPr>
          <w:noProof/>
        </w:rPr>
        <w:tab/>
      </w:r>
      <w:r>
        <w:rPr>
          <w:noProof/>
        </w:rPr>
        <w:fldChar w:fldCharType="begin"/>
      </w:r>
      <w:r>
        <w:rPr>
          <w:noProof/>
        </w:rPr>
        <w:instrText xml:space="preserve"> PAGEREF _Toc155818001 \h </w:instrText>
      </w:r>
      <w:r>
        <w:rPr>
          <w:noProof/>
        </w:rPr>
        <w:fldChar w:fldCharType="separate"/>
      </w:r>
      <w:r>
        <w:rPr>
          <w:noProof/>
        </w:rPr>
        <w:t>43</w:t>
      </w:r>
      <w:r>
        <w:rPr>
          <w:noProof/>
        </w:rPr>
        <w:fldChar w:fldCharType="end"/>
      </w:r>
    </w:p>
    <w:p w:rsidR="00EB411C" w14:paraId="4787C41C" w14:textId="681AAB0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(七)、主要经济技术指标</w:t>
      </w:r>
      <w:r>
        <w:rPr>
          <w:noProof/>
        </w:rPr>
        <w:tab/>
      </w:r>
      <w:r>
        <w:rPr>
          <w:noProof/>
        </w:rPr>
        <w:fldChar w:fldCharType="begin"/>
      </w:r>
      <w:r>
        <w:rPr>
          <w:noProof/>
        </w:rPr>
        <w:instrText xml:space="preserve"> PAGEREF _Toc155818002 \h </w:instrText>
      </w:r>
      <w:r>
        <w:rPr>
          <w:noProof/>
        </w:rPr>
        <w:fldChar w:fldCharType="separate"/>
      </w:r>
      <w:r>
        <w:rPr>
          <w:noProof/>
        </w:rPr>
        <w:t>43</w:t>
      </w:r>
      <w:r>
        <w:rPr>
          <w:noProof/>
        </w:rPr>
        <w:fldChar w:fldCharType="end"/>
      </w:r>
    </w:p>
    <w:p w:rsidR="00EB411C" w14:paraId="3E7B47CE" w14:textId="70A1DAAE">
      <w:pPr>
        <w:pStyle w:val="TOC1"/>
        <w:tabs>
          <w:tab w:val="right" w:leader="dot" w:pos="8296"/>
        </w:tabs>
        <w:rPr>
          <w:noProof/>
        </w:rPr>
      </w:pPr>
      <w:r>
        <w:rPr>
          <w:noProof/>
        </w:rPr>
        <w:t>十三、社会责任管理与可持续发展</w:t>
      </w:r>
      <w:r>
        <w:rPr>
          <w:noProof/>
        </w:rPr>
        <w:tab/>
      </w:r>
      <w:r>
        <w:rPr>
          <w:noProof/>
        </w:rPr>
        <w:fldChar w:fldCharType="begin"/>
      </w:r>
      <w:r>
        <w:rPr>
          <w:noProof/>
        </w:rPr>
        <w:instrText xml:space="preserve"> PAGEREF _Toc155818003 \h </w:instrText>
      </w:r>
      <w:r>
        <w:rPr>
          <w:noProof/>
        </w:rPr>
        <w:fldChar w:fldCharType="separate"/>
      </w:r>
      <w:r>
        <w:rPr>
          <w:noProof/>
        </w:rPr>
        <w:t>45</w:t>
      </w:r>
      <w:r>
        <w:rPr>
          <w:noProof/>
        </w:rPr>
        <w:fldChar w:fldCharType="end"/>
      </w:r>
    </w:p>
    <w:p w:rsidR="00EB411C" w14:paraId="1A7E7750" w14:textId="6ADCAB1A">
      <w:pPr>
        <w:pStyle w:val="TOC2"/>
        <w:tabs>
          <w:tab w:val="right" w:leader="dot" w:pos="8296"/>
        </w:tabs>
        <w:rPr>
          <w:noProof/>
        </w:rPr>
      </w:pPr>
      <w:r>
        <w:rPr>
          <w:noProof/>
        </w:rPr>
        <w:t>(一)、社会责任战略与执行</w:t>
      </w:r>
      <w:r>
        <w:rPr>
          <w:noProof/>
        </w:rPr>
        <w:tab/>
      </w:r>
      <w:r>
        <w:rPr>
          <w:noProof/>
        </w:rPr>
        <w:fldChar w:fldCharType="begin"/>
      </w:r>
      <w:r>
        <w:rPr>
          <w:noProof/>
        </w:rPr>
        <w:instrText xml:space="preserve"> PAGEREF _Toc155818004 \h </w:instrText>
      </w:r>
      <w:r>
        <w:rPr>
          <w:noProof/>
        </w:rPr>
        <w:fldChar w:fldCharType="separate"/>
      </w:r>
      <w:r>
        <w:rPr>
          <w:noProof/>
        </w:rPr>
        <w:t>45</w:t>
      </w:r>
      <w:r>
        <w:rPr>
          <w:noProof/>
        </w:rPr>
        <w:fldChar w:fldCharType="end"/>
      </w:r>
    </w:p>
    <w:p w:rsidR="00EB411C" w14:paraId="00B40ADD" w14:textId="1D8CA81C">
      <w:pPr>
        <w:pStyle w:val="TOC2"/>
        <w:tabs>
          <w:tab w:val="right" w:leader="dot" w:pos="8296"/>
        </w:tabs>
        <w:rPr>
          <w:noProof/>
        </w:rPr>
      </w:pPr>
      <w:r>
        <w:rPr>
          <w:noProof/>
        </w:rPr>
        <w:t>(二)、环保与可持续经济发展</w:t>
      </w:r>
      <w:r>
        <w:rPr>
          <w:noProof/>
        </w:rPr>
        <w:tab/>
      </w:r>
      <w:r>
        <w:rPr>
          <w:noProof/>
        </w:rPr>
        <w:fldChar w:fldCharType="begin"/>
      </w:r>
      <w:r>
        <w:rPr>
          <w:noProof/>
        </w:rPr>
        <w:instrText xml:space="preserve"> PAGEREF _Toc155818005 \h </w:instrText>
      </w:r>
      <w:r>
        <w:rPr>
          <w:noProof/>
        </w:rPr>
        <w:fldChar w:fldCharType="separate"/>
      </w:r>
      <w:r>
        <w:rPr>
          <w:noProof/>
        </w:rPr>
        <w:t>46</w:t>
      </w:r>
      <w:r>
        <w:rPr>
          <w:noProof/>
        </w:rPr>
        <w:fldChar w:fldCharType="end"/>
      </w:r>
    </w:p>
    <w:p w:rsidR="00EB411C" w14:paraId="161168C0" w14:textId="74168854">
      <w:pPr>
        <w:pStyle w:val="TOC2"/>
        <w:tabs>
          <w:tab w:val="right" w:leader="dot" w:pos="8296"/>
        </w:tabs>
        <w:rPr>
          <w:noProof/>
        </w:rPr>
      </w:pPr>
      <w:r>
        <w:rPr>
          <w:noProof/>
        </w:rPr>
        <w:t>(三)、员工权益与劳工标准</w:t>
      </w:r>
      <w:r>
        <w:rPr>
          <w:noProof/>
        </w:rPr>
        <w:tab/>
      </w:r>
      <w:r>
        <w:rPr>
          <w:noProof/>
        </w:rPr>
        <w:fldChar w:fldCharType="begin"/>
      </w:r>
      <w:r>
        <w:rPr>
          <w:noProof/>
        </w:rPr>
        <w:instrText xml:space="preserve"> PAGEREF _Toc155818006 \h </w:instrText>
      </w:r>
      <w:r>
        <w:rPr>
          <w:noProof/>
        </w:rPr>
        <w:fldChar w:fldCharType="separate"/>
      </w:r>
      <w:r>
        <w:rPr>
          <w:noProof/>
        </w:rPr>
        <w:t>47</w:t>
      </w:r>
      <w:r>
        <w:rPr>
          <w:noProof/>
        </w:rPr>
        <w:fldChar w:fldCharType="end"/>
      </w:r>
    </w:p>
    <w:p w:rsidR="00EB411C" w14:paraId="34EC4486" w14:textId="2E583CED">
      <w:pPr>
        <w:pStyle w:val="TOC2"/>
        <w:tabs>
          <w:tab w:val="right" w:leader="dot" w:pos="8296"/>
        </w:tabs>
        <w:rPr>
          <w:noProof/>
        </w:rPr>
      </w:pPr>
      <w:r>
        <w:rPr>
          <w:noProof/>
        </w:rPr>
        <w:t>(四)、社会参与与公益事业</w:t>
      </w:r>
      <w:r>
        <w:rPr>
          <w:noProof/>
        </w:rPr>
        <w:tab/>
      </w:r>
      <w:r>
        <w:rPr>
          <w:noProof/>
        </w:rPr>
        <w:fldChar w:fldCharType="begin"/>
      </w:r>
      <w:r>
        <w:rPr>
          <w:noProof/>
        </w:rPr>
        <w:instrText xml:space="preserve"> PAGEREF _Toc155818007 \h </w:instrText>
      </w:r>
      <w:r>
        <w:rPr>
          <w:noProof/>
        </w:rPr>
        <w:fldChar w:fldCharType="separate"/>
      </w:r>
      <w:r>
        <w:rPr>
          <w:noProof/>
        </w:rPr>
        <w:t>49</w:t>
      </w:r>
      <w:r>
        <w:rPr>
          <w:noProof/>
        </w:rPr>
        <w:fldChar w:fldCharType="end"/>
      </w:r>
    </w:p>
    <w:p w:rsidR="00EB411C" w14:paraId="670DA58D" w14:textId="7CFA414A">
      <w:pPr>
        <w:pStyle w:val="TOC1"/>
        <w:tabs>
          <w:tab w:val="right" w:leader="dot" w:pos="8296"/>
        </w:tabs>
        <w:rPr>
          <w:noProof/>
        </w:rPr>
      </w:pPr>
      <w:r>
        <w:rPr>
          <w:noProof/>
        </w:rPr>
        <w:t>十四、战略的定量评价决策方法</w:t>
      </w:r>
      <w:r>
        <w:rPr>
          <w:noProof/>
        </w:rPr>
        <w:tab/>
      </w:r>
      <w:r>
        <w:rPr>
          <w:noProof/>
        </w:rPr>
        <w:fldChar w:fldCharType="begin"/>
      </w:r>
      <w:r>
        <w:rPr>
          <w:noProof/>
        </w:rPr>
        <w:instrText xml:space="preserve"> PAGEREF _Toc155818008 \h </w:instrText>
      </w:r>
      <w:r>
        <w:rPr>
          <w:noProof/>
        </w:rPr>
        <w:fldChar w:fldCharType="separate"/>
      </w:r>
      <w:r>
        <w:rPr>
          <w:noProof/>
        </w:rPr>
        <w:t>51</w:t>
      </w:r>
      <w:r>
        <w:rPr>
          <w:noProof/>
        </w:rPr>
        <w:fldChar w:fldCharType="end"/>
      </w:r>
    </w:p>
    <w:p w:rsidR="00EB411C" w14:paraId="119504C1" w14:textId="18D4F66D">
      <w:pPr>
        <w:pStyle w:val="TOC2"/>
        <w:tabs>
          <w:tab w:val="right" w:leader="dot" w:pos="8296"/>
        </w:tabs>
        <w:rPr>
          <w:noProof/>
        </w:rPr>
      </w:pPr>
      <w:r>
        <w:rPr>
          <w:noProof/>
        </w:rPr>
        <w:t>(一)、战略的定量评价决策方法</w:t>
      </w:r>
      <w:r>
        <w:rPr>
          <w:noProof/>
        </w:rPr>
        <w:tab/>
      </w:r>
      <w:r>
        <w:rPr>
          <w:noProof/>
        </w:rPr>
        <w:fldChar w:fldCharType="begin"/>
      </w:r>
      <w:r>
        <w:rPr>
          <w:noProof/>
        </w:rPr>
        <w:instrText xml:space="preserve"> PAGEREF _Toc155818009 \h </w:instrText>
      </w:r>
      <w:r>
        <w:rPr>
          <w:noProof/>
        </w:rPr>
        <w:fldChar w:fldCharType="separate"/>
      </w:r>
      <w:r>
        <w:rPr>
          <w:noProof/>
        </w:rPr>
        <w:t>51</w:t>
      </w:r>
      <w:r>
        <w:rPr>
          <w:noProof/>
        </w:rPr>
        <w:fldChar w:fldCharType="end"/>
      </w:r>
    </w:p>
    <w:p w:rsidR="00EB411C" w14:paraId="1CE418E9" w14:textId="06A8ECCE">
      <w:pPr>
        <w:pStyle w:val="TOC1"/>
        <w:tabs>
          <w:tab w:val="right" w:leader="dot" w:pos="8296"/>
        </w:tabs>
        <w:rPr>
          <w:noProof/>
        </w:rPr>
      </w:pPr>
      <w:r>
        <w:rPr>
          <w:noProof/>
        </w:rPr>
        <w:t>十五、战略的建立与选择过程</w:t>
      </w:r>
      <w:r>
        <w:rPr>
          <w:noProof/>
        </w:rPr>
        <w:tab/>
      </w:r>
      <w:r>
        <w:rPr>
          <w:noProof/>
        </w:rPr>
        <w:fldChar w:fldCharType="begin"/>
      </w:r>
      <w:r>
        <w:rPr>
          <w:noProof/>
        </w:rPr>
        <w:instrText xml:space="preserve"> PAGEREF _Toc155818010 \h </w:instrText>
      </w:r>
      <w:r>
        <w:rPr>
          <w:noProof/>
        </w:rPr>
        <w:fldChar w:fldCharType="separate"/>
      </w:r>
      <w:r>
        <w:rPr>
          <w:noProof/>
        </w:rPr>
        <w:t>52</w:t>
      </w:r>
      <w:r>
        <w:rPr>
          <w:noProof/>
        </w:rPr>
        <w:fldChar w:fldCharType="end"/>
      </w:r>
    </w:p>
    <w:p w:rsidR="00EB411C" w14:paraId="759C7058" w14:textId="572F83A1">
      <w:pPr>
        <w:pStyle w:val="TOC2"/>
        <w:tabs>
          <w:tab w:val="right" w:leader="dot" w:pos="8296"/>
        </w:tabs>
        <w:rPr>
          <w:noProof/>
        </w:rPr>
      </w:pPr>
      <w:r>
        <w:rPr>
          <w:noProof/>
        </w:rPr>
        <w:t>(一)、战略的建立与选择过程</w:t>
      </w:r>
      <w:r>
        <w:rPr>
          <w:noProof/>
        </w:rPr>
        <w:tab/>
      </w:r>
      <w:r>
        <w:rPr>
          <w:noProof/>
        </w:rPr>
        <w:fldChar w:fldCharType="begin"/>
      </w:r>
      <w:r>
        <w:rPr>
          <w:noProof/>
        </w:rPr>
        <w:instrText xml:space="preserve"> PAGEREF _Toc155818011 \h </w:instrText>
      </w:r>
      <w:r>
        <w:rPr>
          <w:noProof/>
        </w:rPr>
        <w:fldChar w:fldCharType="separate"/>
      </w:r>
      <w:r>
        <w:rPr>
          <w:noProof/>
        </w:rPr>
        <w:t>52</w:t>
      </w:r>
      <w:r>
        <w:rPr>
          <w:noProof/>
        </w:rPr>
        <w:fldChar w:fldCharType="end"/>
      </w:r>
    </w:p>
    <w:p w:rsidR="00EB411C" w14:paraId="0D8EC7AC" w14:textId="35D5CC57">
      <w:pPr>
        <w:pStyle w:val="TOC1"/>
        <w:tabs>
          <w:tab w:val="right" w:leader="dot" w:pos="8296"/>
        </w:tabs>
        <w:rPr>
          <w:noProof/>
        </w:rPr>
      </w:pPr>
      <w:r>
        <w:rPr>
          <w:noProof/>
        </w:rPr>
        <w:t>十六、战略的定性评价决策方法</w:t>
      </w:r>
      <w:r>
        <w:rPr>
          <w:noProof/>
        </w:rPr>
        <w:tab/>
      </w:r>
      <w:r>
        <w:rPr>
          <w:noProof/>
        </w:rPr>
        <w:fldChar w:fldCharType="begin"/>
      </w:r>
      <w:r>
        <w:rPr>
          <w:noProof/>
        </w:rPr>
        <w:instrText xml:space="preserve"> PAGEREF _Toc155818012 \h </w:instrText>
      </w:r>
      <w:r>
        <w:rPr>
          <w:noProof/>
        </w:rPr>
        <w:fldChar w:fldCharType="separate"/>
      </w:r>
      <w:r>
        <w:rPr>
          <w:noProof/>
        </w:rPr>
        <w:t>53</w:t>
      </w:r>
      <w:r>
        <w:rPr>
          <w:noProof/>
        </w:rPr>
        <w:fldChar w:fldCharType="end"/>
      </w:r>
    </w:p>
    <w:p w:rsidR="00EB411C" w14:paraId="398ED3F2" w14:textId="3FA474D3">
      <w:pPr>
        <w:pStyle w:val="TOC2"/>
        <w:tabs>
          <w:tab w:val="right" w:leader="dot" w:pos="8296"/>
        </w:tabs>
        <w:rPr>
          <w:noProof/>
        </w:rPr>
      </w:pPr>
      <w:r>
        <w:rPr>
          <w:noProof/>
        </w:rPr>
        <w:t>(一)、战略的定性评价决策方法</w:t>
      </w:r>
      <w:r>
        <w:rPr>
          <w:noProof/>
        </w:rPr>
        <w:tab/>
      </w:r>
      <w:r>
        <w:rPr>
          <w:noProof/>
        </w:rPr>
        <w:fldChar w:fldCharType="begin"/>
      </w:r>
      <w:r>
        <w:rPr>
          <w:noProof/>
        </w:rPr>
        <w:instrText xml:space="preserve"> PAGEREF _Toc155818013 \h </w:instrText>
      </w:r>
      <w:r>
        <w:rPr>
          <w:noProof/>
        </w:rPr>
        <w:fldChar w:fldCharType="separate"/>
      </w:r>
      <w:r>
        <w:rPr>
          <w:noProof/>
        </w:rPr>
        <w:t>53</w:t>
      </w:r>
      <w:r>
        <w:rPr>
          <w:noProof/>
        </w:rPr>
        <w:fldChar w:fldCharType="end"/>
      </w:r>
    </w:p>
    <w:p w:rsidR="00EB411C" w14:paraId="3765C92D" w14:textId="78349006">
      <w:pPr>
        <w:pStyle w:val="TOC1"/>
        <w:tabs>
          <w:tab w:val="right" w:leader="dot" w:pos="8296"/>
        </w:tabs>
        <w:rPr>
          <w:noProof/>
        </w:rPr>
      </w:pPr>
      <w:r>
        <w:rPr>
          <w:noProof/>
        </w:rPr>
        <w:t>十七、竞争优势</w:t>
      </w:r>
      <w:r>
        <w:rPr>
          <w:noProof/>
        </w:rPr>
        <w:tab/>
      </w:r>
      <w:r>
        <w:rPr>
          <w:noProof/>
        </w:rPr>
        <w:fldChar w:fldCharType="begin"/>
      </w:r>
      <w:r>
        <w:rPr>
          <w:noProof/>
        </w:rPr>
        <w:instrText xml:space="preserve"> PAGEREF _Toc155818014 \h </w:instrText>
      </w:r>
      <w:r>
        <w:rPr>
          <w:noProof/>
        </w:rPr>
        <w:fldChar w:fldCharType="separate"/>
      </w:r>
      <w:r>
        <w:rPr>
          <w:noProof/>
        </w:rPr>
        <w:t>54</w:t>
      </w:r>
      <w:r>
        <w:rPr>
          <w:noProof/>
        </w:rPr>
        <w:fldChar w:fldCharType="end"/>
      </w:r>
    </w:p>
    <w:p w:rsidR="00EB411C" w14:paraId="56E38A27" w14:textId="50C1A408">
      <w:pPr>
        <w:pStyle w:val="TOC2"/>
        <w:tabs>
          <w:tab w:val="right" w:leader="dot" w:pos="8296"/>
        </w:tabs>
        <w:rPr>
          <w:noProof/>
        </w:rPr>
      </w:pPr>
      <w:r>
        <w:rPr>
          <w:noProof/>
        </w:rPr>
        <w:t>(一)、竞争优势</w:t>
      </w:r>
      <w:r>
        <w:rPr>
          <w:noProof/>
        </w:rPr>
        <w:tab/>
      </w:r>
      <w:r>
        <w:rPr>
          <w:noProof/>
        </w:rPr>
        <w:fldChar w:fldCharType="begin"/>
      </w:r>
      <w:r>
        <w:rPr>
          <w:noProof/>
        </w:rPr>
        <w:instrText xml:space="preserve"> PAGEREF _Toc155818015 \h </w:instrText>
      </w:r>
      <w:r>
        <w:rPr>
          <w:noProof/>
        </w:rPr>
        <w:fldChar w:fldCharType="separate"/>
      </w:r>
      <w:r>
        <w:rPr>
          <w:noProof/>
        </w:rPr>
        <w:t>54</w:t>
      </w:r>
      <w:r>
        <w:rPr>
          <w:noProof/>
        </w:rPr>
        <w:fldChar w:fldCharType="end"/>
      </w:r>
    </w:p>
    <w:p w:rsidR="00EB411C" w14:paraId="7237ECF5" w14:textId="5BE3B7D8">
      <w:pPr>
        <w:pStyle w:val="TOC1"/>
        <w:tabs>
          <w:tab w:val="right" w:leader="dot" w:pos="8296"/>
        </w:tabs>
        <w:rPr>
          <w:noProof/>
        </w:rPr>
      </w:pPr>
      <w:r>
        <w:rPr>
          <w:noProof/>
        </w:rPr>
        <w:t>十八、战略钟</w:t>
      </w:r>
      <w:r>
        <w:rPr>
          <w:noProof/>
        </w:rPr>
        <w:tab/>
      </w:r>
      <w:r>
        <w:rPr>
          <w:noProof/>
        </w:rPr>
        <w:fldChar w:fldCharType="begin"/>
      </w:r>
      <w:r>
        <w:rPr>
          <w:noProof/>
        </w:rPr>
        <w:instrText xml:space="preserve"> PAGEREF _Toc155818016 \h </w:instrText>
      </w:r>
      <w:r>
        <w:rPr>
          <w:noProof/>
        </w:rPr>
        <w:fldChar w:fldCharType="separate"/>
      </w:r>
      <w:r>
        <w:rPr>
          <w:noProof/>
        </w:rPr>
        <w:t>56</w:t>
      </w:r>
      <w:r>
        <w:rPr>
          <w:noProof/>
        </w:rPr>
        <w:fldChar w:fldCharType="end"/>
      </w:r>
    </w:p>
    <w:p w:rsidR="00EB411C" w14:paraId="668A5755" w14:textId="02D67DDB">
      <w:pPr>
        <w:pStyle w:val="TOC2"/>
        <w:tabs>
          <w:tab w:val="right" w:leader="dot" w:pos="8296"/>
        </w:tabs>
        <w:rPr>
          <w:noProof/>
        </w:rPr>
      </w:pPr>
      <w:r>
        <w:rPr>
          <w:noProof/>
        </w:rPr>
        <w:t>(一)、战略钟</w:t>
      </w:r>
      <w:r>
        <w:rPr>
          <w:noProof/>
        </w:rPr>
        <w:tab/>
      </w:r>
      <w:r>
        <w:rPr>
          <w:noProof/>
        </w:rPr>
        <w:fldChar w:fldCharType="begin"/>
      </w:r>
      <w:r>
        <w:rPr>
          <w:noProof/>
        </w:rPr>
        <w:instrText xml:space="preserve"> PAGEREF _Toc155818017 \h </w:instrText>
      </w:r>
      <w:r>
        <w:rPr>
          <w:noProof/>
        </w:rPr>
        <w:fldChar w:fldCharType="separate"/>
      </w:r>
      <w:r>
        <w:rPr>
          <w:noProof/>
        </w:rPr>
        <w:t>56</w:t>
      </w:r>
      <w:r>
        <w:rPr>
          <w:noProof/>
        </w:rPr>
        <w:fldChar w:fldCharType="end"/>
      </w:r>
    </w:p>
    <w:p w:rsidR="00EB411C" w:rsidP="00EB411C" w14:paraId="60566241" w14:textId="64453A1C">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EB411C" w:rsidP="00EB411C" w14:paraId="70E44FF5" w14:textId="618C599A">
      <w:pPr>
        <w:pStyle w:val="Heading1"/>
        <w:jc w:val="center"/>
        <w:rPr>
          <w:rFonts w:hint="eastAsia"/>
        </w:rPr>
      </w:pPr>
      <w:bookmarkStart w:id="0" w:name="_Toc155817960"/>
      <w:r w:rsidRPr="00EB411C">
        <w:rPr>
          <w:rFonts w:hint="eastAsia"/>
        </w:rPr>
        <w:t>序言</w:t>
      </w:r>
      <w:bookmarkEnd w:id="0"/>
    </w:p>
    <w:p w:rsidR="00EB411C" w:rsidP="00EB411C" w14:paraId="064F1060" w14:textId="2233F6FD">
      <w:pPr>
        <w:ind w:firstLine="560" w:firstLineChars="200"/>
        <w:rPr>
          <w:rFonts w:ascii="仿宋" w:eastAsia="仿宋" w:hint="eastAsia"/>
          <w:sz w:val="28"/>
        </w:rPr>
      </w:pPr>
      <w:r w:rsidRPr="00EB411C">
        <w:rPr>
          <w:rFonts w:ascii="仿宋" w:eastAsia="仿宋" w:hint="eastAsia"/>
          <w:sz w:val="28"/>
        </w:rPr>
        <w:t>在当前全球市场环境下，发电机组零部件行业企业战略风险管理显得尤为关键，其目标是为了保障企业的稳定发展和长远竞争优势。有效的风险管理不仅可以帮助企业识别、评估和应对潜在的风险，还可以提升企业对市场变化的适应能力，确保资源的优化配置。鉴于此，本文旨在系统地探讨企业战略风险管理的理论基础、实施路径和效果评价，以促进管理实践的进步。本文内容不可作为商业用途，只用作学习交流。</w:t>
      </w:r>
    </w:p>
    <w:p w:rsidR="00EB411C" w:rsidP="00EB411C" w14:paraId="41DAAF44" w14:textId="7D82985E">
      <w:pPr>
        <w:pStyle w:val="Heading1"/>
        <w:rPr>
          <w:rFonts w:hint="eastAsia"/>
        </w:rPr>
      </w:pPr>
      <w:bookmarkStart w:id="1" w:name="_Toc155817961"/>
      <w:r w:rsidRPr="00EB411C">
        <w:rPr>
          <w:rFonts w:hint="eastAsia"/>
        </w:rPr>
        <w:t>一、供应链风险管理与协同</w:t>
      </w:r>
      <w:bookmarkEnd w:id="1"/>
    </w:p>
    <w:p w:rsidR="00EB411C" w:rsidP="00EB411C" w14:paraId="586C53A1" w14:textId="4ED12932">
      <w:pPr>
        <w:pStyle w:val="Heading2"/>
      </w:pPr>
      <w:bookmarkStart w:id="2" w:name="_Toc155817962"/>
      <w:r w:rsidRPr="00EB411C">
        <w:t>(一)、供应链风险评估与监测</w:t>
      </w:r>
      <w:bookmarkEnd w:id="2"/>
    </w:p>
    <w:p w:rsidR="00EB411C" w:rsidRPr="00EB411C" w:rsidP="00EB411C" w14:paraId="167AF0F3" w14:textId="77777777">
      <w:pPr>
        <w:ind w:firstLine="560" w:firstLineChars="200"/>
        <w:rPr>
          <w:rFonts w:ascii="仿宋" w:eastAsia="仿宋" w:hAnsi="仿宋"/>
          <w:sz w:val="28"/>
        </w:rPr>
      </w:pPr>
      <w:r w:rsidRPr="00EB411C">
        <w:rPr>
          <w:rFonts w:ascii="仿宋" w:eastAsia="仿宋" w:hAnsi="仿宋" w:hint="eastAsia"/>
          <w:sz w:val="28"/>
        </w:rPr>
        <w:t>供应链风险评估的重要性</w:t>
      </w:r>
    </w:p>
    <w:p w:rsidR="00EB411C" w:rsidRPr="00EB411C" w:rsidP="00EB411C" w14:paraId="33FDDB07" w14:textId="77777777">
      <w:pPr>
        <w:ind w:firstLine="560" w:firstLineChars="200"/>
        <w:rPr>
          <w:rFonts w:ascii="仿宋" w:eastAsia="仿宋" w:hAnsi="仿宋"/>
          <w:sz w:val="28"/>
        </w:rPr>
      </w:pPr>
      <w:r w:rsidRPr="00EB411C">
        <w:rPr>
          <w:rFonts w:ascii="仿宋" w:eastAsia="仿宋" w:hAnsi="仿宋" w:hint="eastAsia"/>
          <w:sz w:val="28"/>
        </w:rPr>
        <w:t>供应链风险评估是发电机组零部件行业企业制定风险管理策略的基础。通过对供应链中的各个环节进行全面深入的评估，发电机组零部件行业企业可以更好地了解潜在的风险来源，从而有针对性地采取预防和控制措施。这不仅有助于提高供应链的韧性，还能够减轻潜在风险发生时对发电机组零部件行业企业的冲击。</w:t>
      </w:r>
    </w:p>
    <w:p w:rsidR="00EB411C" w:rsidRPr="00EB411C" w:rsidP="00EB411C" w14:paraId="12613ACF" w14:textId="77777777">
      <w:pPr>
        <w:ind w:firstLine="560" w:firstLineChars="200"/>
        <w:rPr>
          <w:rFonts w:ascii="仿宋" w:eastAsia="仿宋" w:hAnsi="仿宋"/>
          <w:sz w:val="28"/>
        </w:rPr>
      </w:pPr>
      <w:r w:rsidRPr="00EB411C">
        <w:rPr>
          <w:rFonts w:ascii="仿宋" w:eastAsia="仿宋" w:hAnsi="仿宋" w:hint="eastAsia"/>
          <w:sz w:val="28"/>
        </w:rPr>
        <w:t>供应链风险评估的内容</w:t>
      </w:r>
    </w:p>
    <w:p w:rsidR="00EB411C" w:rsidRPr="00EB411C" w:rsidP="00EB411C" w14:paraId="1A5C3CA9" w14:textId="77777777">
      <w:pPr>
        <w:ind w:firstLine="560" w:firstLineChars="200"/>
        <w:rPr>
          <w:rFonts w:ascii="仿宋" w:eastAsia="仿宋" w:hAnsi="仿宋"/>
          <w:sz w:val="28"/>
        </w:rPr>
      </w:pPr>
      <w:r w:rsidRPr="00EB411C">
        <w:rPr>
          <w:rFonts w:ascii="仿宋" w:eastAsia="仿宋" w:hAnsi="仿宋" w:hint="eastAsia"/>
          <w:sz w:val="28"/>
        </w:rPr>
        <w:t>在进行供应链风险评估时，发电机组零部件行业企业需要考虑多个方面的因素：</w:t>
      </w:r>
      <w:r w:rsidRPr="00EB411C">
        <w:rPr>
          <w:rFonts w:ascii="仿宋" w:eastAsia="仿宋" w:hAnsi="仿宋"/>
          <w:sz w:val="28"/>
        </w:rPr>
        <w:br/>
      </w:r>
      <w:r w:rsidRPr="00EB411C">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https://d.book118.com/077100160045006031</w:t>
        </w:r>
      </w:hyperlink>
    </w:p>
    <w:p w:rsidR="00EB411C" w:rsidRPr="00EB411C" w:rsidP="00EB411C">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rsidP="00FE224C" w14:paraId="5389F1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411C" w14:paraId="428DD9C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rsidP="00FE224C" w14:paraId="6E0C9E07" w14:textId="1E6648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B411C" w14:paraId="2AC10B4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14:paraId="25A27AE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rsidP="00FE2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411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rsidP="00FE224C" w14:textId="1E6648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B411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rsidP="00FE2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411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rsidP="00FE224C" w14:textId="1E6648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B411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rsidP="00FE2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411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rsidP="00FE224C" w14:textId="1E6648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B411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rsidP="00FE2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411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rsidP="00FE224C" w14:textId="1E6648E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B411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14:paraId="171339F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rsidRPr="00EB411C" w:rsidP="00EB411C" w14:paraId="0DE32FEA" w14:textId="6550F303">
    <w:pPr>
      <w:pStyle w:val="Header"/>
      <w:rPr>
        <w:rFonts w:ascii="仿宋" w:eastAsia="仿宋" w:hAnsi="仿宋"/>
      </w:rPr>
    </w:pPr>
    <w:r w:rsidRPr="00EB411C">
      <w:rPr>
        <w:rFonts w:ascii="仿宋" w:eastAsia="仿宋" w:hAnsi="仿宋" w:hint="eastAsia"/>
      </w:rPr>
      <w:t>发电机组零部件企业风险管理与内控</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14:paraId="673AE63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rsidRPr="00EB411C" w:rsidP="00EB411C" w14:textId="6550F303">
    <w:pPr>
      <w:pStyle w:val="Header"/>
      <w:rPr>
        <w:rFonts w:ascii="仿宋" w:eastAsia="仿宋" w:hAnsi="仿宋"/>
      </w:rPr>
    </w:pPr>
    <w:r w:rsidRPr="00EB411C">
      <w:rPr>
        <w:rFonts w:ascii="仿宋" w:eastAsia="仿宋" w:hAnsi="仿宋" w:hint="eastAsia"/>
      </w:rPr>
      <w:t>发电机组零部件企业风险管理与内控</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rsidRPr="00EB411C" w:rsidP="00EB411C" w14:textId="6550F303">
    <w:pPr>
      <w:pStyle w:val="Header"/>
      <w:rPr>
        <w:rFonts w:ascii="仿宋" w:eastAsia="仿宋" w:hAnsi="仿宋"/>
      </w:rPr>
    </w:pPr>
    <w:r w:rsidRPr="00EB411C">
      <w:rPr>
        <w:rFonts w:ascii="仿宋" w:eastAsia="仿宋" w:hAnsi="仿宋" w:hint="eastAsia"/>
      </w:rPr>
      <w:t>发电机组零部件企业风险管理与内控</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rsidRPr="00EB411C" w:rsidP="00EB411C" w14:textId="6550F303">
    <w:pPr>
      <w:pStyle w:val="Header"/>
      <w:rPr>
        <w:rFonts w:ascii="仿宋" w:eastAsia="仿宋" w:hAnsi="仿宋"/>
      </w:rPr>
    </w:pPr>
    <w:r w:rsidRPr="00EB411C">
      <w:rPr>
        <w:rFonts w:ascii="仿宋" w:eastAsia="仿宋" w:hAnsi="仿宋" w:hint="eastAsia"/>
      </w:rPr>
      <w:t>发电机组零部件企业风险管理与内控</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rsidRPr="00EB411C" w:rsidP="00EB411C" w14:textId="6550F303">
    <w:pPr>
      <w:pStyle w:val="Header"/>
      <w:rPr>
        <w:rFonts w:ascii="仿宋" w:eastAsia="仿宋" w:hAnsi="仿宋"/>
      </w:rPr>
    </w:pPr>
    <w:r w:rsidRPr="00EB411C">
      <w:rPr>
        <w:rFonts w:ascii="仿宋" w:eastAsia="仿宋" w:hAnsi="仿宋" w:hint="eastAsia"/>
      </w:rPr>
      <w:t>发电机组零部件企业风险管理与内控</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11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11C"/>
    <w:rsid w:val="00EB411C"/>
    <w:rsid w:val="00FE22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DB9F13D"/>
  <w15:chartTrackingRefBased/>
  <w15:docId w15:val="{E36BC67E-6E90-469E-A03C-FB5F8AF59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B411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B411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B411C"/>
    <w:rPr>
      <w:b/>
      <w:bCs/>
      <w:kern w:val="44"/>
      <w:sz w:val="44"/>
      <w:szCs w:val="44"/>
    </w:rPr>
  </w:style>
  <w:style w:type="character" w:customStyle="1" w:styleId="2">
    <w:name w:val="标题 2 字符"/>
    <w:basedOn w:val="DefaultParagraphFont"/>
    <w:link w:val="Heading2"/>
    <w:uiPriority w:val="9"/>
    <w:rsid w:val="00EB411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B411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B411C"/>
    <w:rPr>
      <w:sz w:val="18"/>
      <w:szCs w:val="18"/>
    </w:rPr>
  </w:style>
  <w:style w:type="paragraph" w:styleId="Footer">
    <w:name w:val="footer"/>
    <w:basedOn w:val="Normal"/>
    <w:link w:val="a0"/>
    <w:uiPriority w:val="99"/>
    <w:unhideWhenUsed/>
    <w:rsid w:val="00EB411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B411C"/>
    <w:rPr>
      <w:sz w:val="18"/>
      <w:szCs w:val="18"/>
    </w:rPr>
  </w:style>
  <w:style w:type="character" w:styleId="PageNumber">
    <w:name w:val="page number"/>
    <w:basedOn w:val="DefaultParagraphFont"/>
    <w:uiPriority w:val="99"/>
    <w:semiHidden/>
    <w:unhideWhenUsed/>
    <w:rsid w:val="00EB411C"/>
  </w:style>
  <w:style w:type="paragraph" w:styleId="TOC1">
    <w:name w:val="toc 1"/>
    <w:basedOn w:val="Normal"/>
    <w:next w:val="Normal"/>
    <w:autoRedefine/>
    <w:uiPriority w:val="39"/>
    <w:unhideWhenUsed/>
    <w:rsid w:val="00EB411C"/>
  </w:style>
  <w:style w:type="paragraph" w:styleId="TOC2">
    <w:name w:val="toc 2"/>
    <w:basedOn w:val="Normal"/>
    <w:next w:val="Normal"/>
    <w:autoRedefine/>
    <w:uiPriority w:val="39"/>
    <w:unhideWhenUsed/>
    <w:rsid w:val="00EB411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077100160045006031"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4727</Words>
  <Characters>26946</Characters>
  <Application>Microsoft Office Word</Application>
  <DocSecurity>0</DocSecurity>
  <Lines>224</Lines>
  <Paragraphs>63</Paragraphs>
  <ScaleCrop>false</ScaleCrop>
  <Company/>
  <LinksUpToDate>false</LinksUpToDate>
  <CharactersWithSpaces>31610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2024-01-10T14:25:00Z</dcterms:created>
  <dcterms:modified xsi:type="dcterms:W3CDTF">2024-01-10T14:25:00Z</dcterms:modified>
</cp:coreProperties>
</file>