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4A0" w:rsidRPr="00D334A0" w:rsidP="00D334A0">
      <w:pPr>
        <w:jc w:val="center"/>
        <w:rPr>
          <w:rFonts w:ascii="宋体" w:hAnsi="宋体"/>
          <w:b/>
          <w:color w:val="000000"/>
        </w:rPr>
      </w:pPr>
      <w:r w:rsidRPr="00D334A0">
        <w:rPr>
          <w:rFonts w:ascii="微软雅黑" w:eastAsia="微软雅黑" w:hAnsi="微软雅黑"/>
          <w:b/>
          <w:color w:val="000000"/>
          <w:sz w:val="28"/>
        </w:rPr>
        <w:t>2023年中考数学模拟试卷</w:t>
      </w:r>
    </w:p>
    <w:p w:rsidR="00D334A0" w:rsidRPr="00D334A0" w:rsidP="00D334A0">
      <w:pPr>
        <w:jc w:val="left"/>
        <w:rPr>
          <w:rFonts w:ascii="宋体" w:hAnsi="宋体"/>
          <w:b/>
          <w:bCs/>
          <w:color w:val="000000"/>
        </w:rPr>
      </w:pPr>
      <w:r w:rsidRPr="00D334A0">
        <w:rPr>
          <w:rFonts w:ascii="宋体" w:hAnsi="宋体" w:hint="eastAsia"/>
          <w:b/>
          <w:bCs/>
          <w:color w:val="000000"/>
        </w:rPr>
        <w:t>请考生注意：</w:t>
      </w:r>
    </w:p>
    <w:p w:rsidR="00D334A0" w:rsidRPr="00D334A0" w:rsidP="00D334A0">
      <w:pPr>
        <w:jc w:val="left"/>
        <w:rPr>
          <w:rFonts w:ascii="宋体" w:hAnsi="宋体" w:hint="eastAsia"/>
          <w:b/>
          <w:bCs/>
          <w:color w:val="000000"/>
        </w:rPr>
      </w:pPr>
      <w:r w:rsidRPr="00D334A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D334A0" w:rsidRPr="00D334A0" w:rsidP="00D334A0">
      <w:pPr>
        <w:rPr>
          <w:b/>
          <w:color w:val="000000"/>
        </w:rPr>
      </w:pPr>
      <w:r w:rsidRPr="00D334A0">
        <w:rPr>
          <w:rFonts w:ascii="宋体" w:hAnsi="宋体" w:hint="eastAsia"/>
          <w:b/>
          <w:bCs/>
          <w:color w:val="000000"/>
        </w:rPr>
        <w:t>2．答题前，认真阅读答题纸上的《注意事项》，按规定答题。</w:t>
      </w:r>
    </w:p>
    <w:p w:rsidR="00D334A0" w:rsidRPr="00D334A0" w:rsidP="00D334A0">
      <w:pPr>
        <w:jc w:val="center"/>
        <w:rPr>
          <w:rFonts w:ascii="宋体" w:hAnsi="宋体"/>
          <w:b/>
          <w:color w:val="000000"/>
        </w:rPr>
      </w:pPr>
    </w:p>
    <w:p w:rsidR="00D334A0" w:rsidRPr="00D334A0" w:rsidP="00D334A0">
      <w:pPr>
        <w:jc w:val="left"/>
        <w:rPr>
          <w:rFonts w:ascii="宋体" w:hAnsi="宋体"/>
          <w:b/>
          <w:color w:val="000000"/>
        </w:rPr>
      </w:pPr>
      <w:r w:rsidRPr="00D334A0">
        <w:rPr>
          <w:rFonts w:ascii="宋体" w:hAnsi="宋体"/>
          <w:b/>
          <w:color w:val="000000"/>
        </w:rPr>
        <w:t>一、选择题（本大题共12个小题，每小题4分，共48分．在每小题给出的四个选项中，只有一项是符合题目要求的．）</w:t>
      </w:r>
    </w:p>
    <w:p w:rsidR="00D334A0" w:rsidRPr="00D334A0" w:rsidP="00D334A0">
      <w:pPr>
        <w:spacing w:line="360" w:lineRule="auto"/>
        <w:jc w:val="left"/>
        <w:textAlignment w:val="center"/>
        <w:rPr>
          <w:b/>
          <w:color w:val="000000"/>
        </w:rPr>
      </w:pPr>
      <w:r w:rsidRPr="00D334A0">
        <w:rPr>
          <w:rFonts w:ascii="宋体" w:hAnsi="宋体"/>
          <w:b/>
          <w:color w:val="000000"/>
        </w:rPr>
        <w:t>1．</w:t>
      </w:r>
      <w:r w:rsidRPr="00D334A0">
        <w:rPr>
          <w:b/>
          <w:color w:val="000000"/>
        </w:rPr>
        <w:t>如图是由5个大小相同的正方体组成的几何体，则该几何体的左视图是（　　）</w:t>
      </w:r>
    </w:p>
    <w:p w:rsidR="00D334A0" w:rsidRPr="00D334A0" w:rsidP="00D334A0">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82.5pt;height:75pt;visibility:visible" filled="f" stroked="f">
            <v:imagedata r:id="rId5" o:title="figure"/>
          </v:shape>
        </w:pict>
      </w:r>
    </w:p>
    <w:p w:rsidR="00D334A0" w:rsidRPr="00D334A0" w:rsidP="00D334A0">
      <w:pPr>
        <w:tabs>
          <w:tab w:val="left" w:pos="4153"/>
        </w:tabs>
        <w:spacing w:line="360" w:lineRule="auto"/>
        <w:jc w:val="left"/>
        <w:textAlignment w:val="center"/>
        <w:rPr>
          <w:b/>
          <w:color w:val="000000"/>
        </w:rPr>
      </w:pPr>
      <w:r w:rsidRPr="00D334A0">
        <w:rPr>
          <w:b/>
          <w:color w:val="000000"/>
        </w:rPr>
        <w:t>A．</w:t>
      </w:r>
      <w:r>
        <w:rPr>
          <w:b/>
          <w:noProof/>
          <w:color w:val="000000"/>
        </w:rPr>
        <w:pict>
          <v:shape id="_x0000_i1026" type="#_x0000_t75" alt="figure" style="width:74.23pt;height:52.5pt;visibility:visible" filled="f" stroked="f">
            <v:imagedata r:id="rId6" o:title="figure"/>
          </v:shape>
        </w:pict>
      </w:r>
      <w:r w:rsidRPr="00D334A0">
        <w:rPr>
          <w:b/>
          <w:color w:val="000000"/>
        </w:rPr>
        <w:tab/>
        <w:t>B．</w:t>
      </w:r>
      <w:r>
        <w:rPr>
          <w:b/>
          <w:noProof/>
          <w:color w:val="000000"/>
        </w:rPr>
        <w:pict>
          <v:shape id="_x0000_i1027" type="#_x0000_t75" alt="figure" style="width:51.75pt;height:52.5pt;visibility:visible" filled="f" stroked="f">
            <v:imagedata r:id="rId7" o:title="figure"/>
          </v:shape>
        </w:pict>
      </w:r>
    </w:p>
    <w:p w:rsidR="00D334A0" w:rsidRPr="00D334A0" w:rsidP="00D334A0">
      <w:pPr>
        <w:tabs>
          <w:tab w:val="left" w:pos="4153"/>
        </w:tabs>
        <w:spacing w:line="360" w:lineRule="auto"/>
        <w:jc w:val="left"/>
        <w:textAlignment w:val="center"/>
        <w:rPr>
          <w:b/>
          <w:color w:val="000000"/>
        </w:rPr>
      </w:pPr>
      <w:r w:rsidRPr="00D334A0">
        <w:rPr>
          <w:b/>
          <w:color w:val="000000"/>
        </w:rPr>
        <w:t>C．</w:t>
      </w:r>
      <w:r>
        <w:rPr>
          <w:b/>
          <w:noProof/>
          <w:color w:val="000000"/>
        </w:rPr>
        <w:pict>
          <v:shape id="_x0000_i1028" type="#_x0000_t75" alt="figure" style="width:28.5pt;height:51.75pt;visibility:visible" filled="f" stroked="f">
            <v:imagedata r:id="rId8" o:title="figure"/>
          </v:shape>
        </w:pict>
      </w:r>
      <w:r w:rsidRPr="00D334A0">
        <w:rPr>
          <w:b/>
          <w:color w:val="000000"/>
        </w:rPr>
        <w:tab/>
        <w:t>D．</w:t>
      </w:r>
      <w:r>
        <w:rPr>
          <w:b/>
          <w:noProof/>
          <w:color w:val="000000"/>
        </w:rPr>
        <w:pict>
          <v:shape id="_x0000_i1029" type="#_x0000_t75" alt="figure" style="width:77.97pt;height:52.5pt;visibility:visible" filled="f" stroked="f">
            <v:imagedata r:id="rId9"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2．</w:t>
      </w:r>
      <w:r w:rsidRPr="00D334A0">
        <w:rPr>
          <w:b/>
          <w:color w:val="000000"/>
        </w:rPr>
        <w:t>已知a为整数，且</w:t>
      </w:r>
      <w:r>
        <w:rPr>
          <w:b/>
          <w:color w:val="000000"/>
        </w:rPr>
        <w:object>
          <v:shape id="_x0000_i1030" type="#_x0000_t75" alt="eqIda2a0ce3781fa4c26b624f5966b7dee44" style="width:18pt;height:18pt" o:oleicon="f" o:ole="" o:preferrelative="t" stroked="f">
            <v:imagedata r:id="rId10" o:title="eqIda2a0ce3781fa4c26b624f5966b7dee44"/>
          </v:shape>
          <o:OLEObject Type="Embed" ProgID="Equation.DSMT4" ShapeID="_x0000_i1030" DrawAspect="Content" ObjectID="_1645247637" r:id="rId11"/>
        </w:object>
      </w:r>
      <w:r w:rsidRPr="00D334A0">
        <w:rPr>
          <w:b/>
          <w:color w:val="000000"/>
        </w:rPr>
        <w:t>&lt;a&lt;</w:t>
      </w:r>
      <w:r>
        <w:rPr>
          <w:b/>
          <w:color w:val="000000"/>
        </w:rPr>
        <w:object>
          <v:shape id="_x0000_i1031" type="#_x0000_t75" alt="eqIdcd9b24a6a6e5426ab775be20461174e3" style="width:18.14pt;height:18.14pt" o:oleicon="f" o:ole="" o:preferrelative="t" stroked="f">
            <v:imagedata r:id="rId12" o:title="eqIdcd9b24a6a6e5426ab775be20461174e3"/>
          </v:shape>
          <o:OLEObject Type="Embed" ProgID="Equation.DSMT4" ShapeID="_x0000_i1031" DrawAspect="Content" ObjectID="_1645247638" r:id="rId13"/>
        </w:object>
      </w:r>
      <w:r w:rsidRPr="00D334A0">
        <w:rPr>
          <w:b/>
          <w:color w:val="000000"/>
        </w:rPr>
        <w:t>，则a等于</w:t>
      </w:r>
      <w:r>
        <w:rPr>
          <w:b/>
          <w:color w:val="000000"/>
        </w:rPr>
        <w:object>
          <v:shape id="_x0000_i1032" type="#_x0000_t75" alt="eqIdd996f15bd38249f7b7e35e6afefa8c0b" style="width:8.25pt;height:15.74pt" o:oleicon="f" o:ole="" o:preferrelative="t" stroked="f">
            <v:imagedata r:id="rId14" o:title="eqIdd996f15bd38249f7b7e35e6afefa8c0b"/>
          </v:shape>
          <o:OLEObject Type="Embed" ProgID="Equation.DSMT4" ShapeID="_x0000_i1032" DrawAspect="Content" ObjectID="_1645247639" r:id="rId15"/>
        </w:object>
      </w:r>
      <w:r w:rsidRPr="00D334A0">
        <w:rPr>
          <w:b/>
          <w:color w:val="000000"/>
        </w:rPr>
        <w:t>　　</w:t>
      </w:r>
      <w:r>
        <w:rPr>
          <w:b/>
          <w:color w:val="000000"/>
        </w:rPr>
        <w:object>
          <v:shape id="_x0000_i1033" type="#_x0000_t75" alt="eqId8fbdf36fcfa44dddb74ad17d601f601d" style="width:8.25pt;height:15.74pt" o:oleicon="f" o:ole="" o:preferrelative="t" stroked="f">
            <v:imagedata r:id="rId16" o:title="eqId8fbdf36fcfa44dddb74ad17d601f601d"/>
          </v:shape>
          <o:OLEObject Type="Embed" ProgID="Equation.DSMT4" ShapeID="_x0000_i1033" DrawAspect="Content" ObjectID="_1645247640" r:id="rId17"/>
        </w:objec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A．1</w:t>
        <w:tab/>
        <w:t>B．2</w:t>
        <w:tab/>
        <w:t>C．3</w:t>
        <w:tab/>
        <w:t>D．4</w:t>
      </w:r>
    </w:p>
    <w:p w:rsidR="00D334A0" w:rsidRPr="00D334A0" w:rsidP="00D334A0">
      <w:pPr>
        <w:spacing w:line="360" w:lineRule="auto"/>
        <w:jc w:val="left"/>
        <w:textAlignment w:val="center"/>
        <w:rPr>
          <w:b/>
          <w:color w:val="000000"/>
        </w:rPr>
      </w:pPr>
      <w:r w:rsidRPr="00D334A0">
        <w:rPr>
          <w:rFonts w:ascii="宋体" w:hAnsi="宋体"/>
          <w:b/>
          <w:color w:val="000000"/>
        </w:rPr>
        <w:t>3．</w:t>
      </w:r>
      <w:r w:rsidRPr="00D334A0">
        <w:rPr>
          <w:b/>
          <w:color w:val="000000"/>
        </w:rPr>
        <w:t>计算3–（–9）的结果是（       ）</w: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A．12</w:t>
        <w:tab/>
        <w:t>B．–12</w:t>
        <w:tab/>
        <w:t>C．6</w:t>
        <w:tab/>
        <w:t>D．–6</w:t>
      </w:r>
    </w:p>
    <w:p w:rsidR="00D334A0" w:rsidRPr="00D334A0" w:rsidP="00D334A0">
      <w:pPr>
        <w:spacing w:line="360" w:lineRule="auto"/>
        <w:jc w:val="left"/>
        <w:textAlignment w:val="center"/>
        <w:rPr>
          <w:b/>
          <w:color w:val="000000"/>
        </w:rPr>
      </w:pPr>
      <w:r w:rsidRPr="00D334A0">
        <w:rPr>
          <w:rFonts w:ascii="宋体" w:hAnsi="宋体"/>
          <w:b/>
          <w:color w:val="000000"/>
        </w:rPr>
        <w:t>4．</w:t>
      </w:r>
      <w:r w:rsidRPr="00D334A0">
        <w:rPr>
          <w:b/>
          <w:color w:val="000000"/>
        </w:rPr>
        <w:t>点</w:t>
      </w:r>
      <w:r>
        <w:rPr>
          <w:b/>
          <w:color w:val="000000"/>
        </w:rPr>
        <w:object>
          <v:shape id="_x0000_i1034" type="#_x0000_t75" alt="eqId443b052e4b9d4c2cbcf25b968935539a" style="width:56.48pt;height:15.5pt" o:oleicon="f" o:ole="" o:preferrelative="t" stroked="f">
            <v:imagedata r:id="rId18" o:title="eqId443b052e4b9d4c2cbcf25b968935539a"/>
          </v:shape>
          <o:OLEObject Type="Embed" ProgID="Equation.DSMT4" ShapeID="_x0000_i1034" DrawAspect="Content" ObjectID="_1649765508" r:id="rId19"/>
        </w:object>
      </w:r>
      <w:r w:rsidRPr="00D334A0">
        <w:rPr>
          <w:b/>
          <w:color w:val="000000"/>
        </w:rPr>
        <w:t>是一次函数</w:t>
      </w:r>
      <w:r>
        <w:rPr>
          <w:b/>
          <w:color w:val="000000"/>
        </w:rPr>
        <w:object>
          <v:shape id="_x0000_i1035" type="#_x0000_t75" alt="eqId5991725fbc4c47109302897f2955b98a" style="width:54.72pt;height:15.74pt" o:oleicon="f" o:ole="" o:preferrelative="t" stroked="f">
            <v:imagedata r:id="rId20" o:title="eqId5991725fbc4c47109302897f2955b98a"/>
          </v:shape>
          <o:OLEObject Type="Embed" ProgID="Equation.DSMT4" ShapeID="_x0000_i1035" DrawAspect="Content" ObjectID="_1649765509" r:id="rId21"/>
        </w:object>
      </w:r>
      <w:r w:rsidRPr="00D334A0">
        <w:rPr>
          <w:b/>
          <w:color w:val="000000"/>
        </w:rPr>
        <w:t>图象上一点，若点</w:t>
      </w:r>
      <w:r>
        <w:rPr>
          <w:b/>
          <w:color w:val="000000"/>
        </w:rPr>
        <w:object>
          <v:shape id="_x0000_i1036" type="#_x0000_t75" alt="eqIdcc614bd3390c4d028df189b234dcc351" style="width:11.9pt;height:13.16pt" o:oleicon="f" o:ole="" o:preferrelative="t" stroked="f">
            <v:imagedata r:id="rId22" o:title="eqIdcc614bd3390c4d028df189b234dcc351"/>
          </v:shape>
          <o:OLEObject Type="Embed" ProgID="Equation.DSMT4" ShapeID="_x0000_i1036" DrawAspect="Content" ObjectID="_1649765510" r:id="rId23"/>
        </w:object>
      </w:r>
      <w:r w:rsidRPr="00D334A0">
        <w:rPr>
          <w:b/>
          <w:color w:val="000000"/>
        </w:rPr>
        <w:t>在第一象限，则</w:t>
      </w:r>
      <w:r>
        <w:rPr>
          <w:b/>
          <w:color w:val="000000"/>
        </w:rPr>
        <w:object>
          <v:shape id="_x0000_i1037" type="#_x0000_t75" alt="eqId3a4208e0040c42ed8b09de2cae9d562e" style="width:13.1pt;height:10.9pt" o:oleicon="f" o:ole="" o:preferrelative="t" stroked="f">
            <v:imagedata r:id="rId24" o:title="eqId3a4208e0040c42ed8b09de2cae9d562e"/>
          </v:shape>
          <o:OLEObject Type="Embed" ProgID="Equation.DSMT4" ShapeID="_x0000_i1037" DrawAspect="Content" ObjectID="_1649765511" r:id="rId25"/>
        </w:object>
      </w:r>
      <w:r w:rsidRPr="00D334A0">
        <w:rPr>
          <w:b/>
          <w:color w:val="000000"/>
        </w:rPr>
        <w:t>的取值范围是（    ）．</w: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w:t>
      </w:r>
      <w:r>
        <w:rPr>
          <w:b/>
          <w:color w:val="000000"/>
        </w:rPr>
        <w:object>
          <v:shape id="_x0000_i1038" type="#_x0000_t75" alt="eqId09bb1d1de34b4f3daf821b45fccb76b1" style="width:54.72pt;height:14.25pt" o:oleicon="f" o:ole="" o:preferrelative="t" stroked="f">
            <v:imagedata r:id="rId26" o:title="eqId09bb1d1de34b4f3daf821b45fccb76b1"/>
          </v:shape>
          <o:OLEObject Type="Embed" ProgID="Equation.DSMT4" ShapeID="_x0000_i1038" DrawAspect="Content" ObjectID="_1649765512" r:id="rId27"/>
        </w:object>
      </w:r>
      <w:r w:rsidRPr="00D334A0">
        <w:rPr>
          <w:b/>
          <w:color w:val="000000"/>
        </w:rPr>
        <w:tab/>
        <w:t>B．</w:t>
      </w:r>
      <w:r>
        <w:rPr>
          <w:b/>
          <w:color w:val="000000"/>
        </w:rPr>
        <w:object>
          <v:shape id="_x0000_i1039" type="#_x0000_t75" alt="eqId9eb83d48f6c045a4890c4cba1f3201d6" style="width:54.72pt;height:14.25pt" o:oleicon="f" o:ole="" o:preferrelative="t" stroked="f">
            <v:imagedata r:id="rId28" o:title="eqId9eb83d48f6c045a4890c4cba1f3201d6"/>
          </v:shape>
          <o:OLEObject Type="Embed" ProgID="Equation.DSMT4" ShapeID="_x0000_i1039" DrawAspect="Content" ObjectID="_1649765513" r:id="rId29"/>
        </w:object>
      </w:r>
      <w:r w:rsidRPr="00D334A0">
        <w:rPr>
          <w:b/>
          <w:color w:val="000000"/>
        </w:rPr>
        <w:tab/>
        <w:t>C．</w:t>
      </w:r>
      <w:r>
        <w:rPr>
          <w:b/>
          <w:color w:val="000000"/>
        </w:rPr>
        <w:object>
          <v:shape id="_x0000_i1040" type="#_x0000_t75" alt="eqId9cee515b7ef546a9a65efc5c439f6599" style="width:54.72pt;height:14.25pt" o:oleicon="f" o:ole="" o:preferrelative="t" stroked="f">
            <v:imagedata r:id="rId30" o:title="eqId9cee515b7ef546a9a65efc5c439f6599"/>
          </v:shape>
          <o:OLEObject Type="Embed" ProgID="Equation.DSMT4" ShapeID="_x0000_i1040" DrawAspect="Content" ObjectID="_1649765514" r:id="rId31"/>
        </w:object>
      </w:r>
      <w:r w:rsidRPr="00D334A0">
        <w:rPr>
          <w:b/>
          <w:color w:val="000000"/>
        </w:rPr>
        <w:tab/>
        <w:t>D．</w:t>
      </w:r>
      <w:r>
        <w:rPr>
          <w:b/>
          <w:color w:val="000000"/>
        </w:rPr>
        <w:object>
          <v:shape id="_x0000_i1041" type="#_x0000_t75" alt="eqIda56df147b1cd4e879bae2b61d156782e" style="width:54.72pt;height:14.25pt" o:oleicon="f" o:ole="" o:preferrelative="t" stroked="f">
            <v:imagedata r:id="rId32" o:title="eqIda56df147b1cd4e879bae2b61d156782e"/>
          </v:shape>
          <o:OLEObject Type="Embed" ProgID="Equation.DSMT4" ShapeID="_x0000_i1041" DrawAspect="Content" ObjectID="_1649765515" r:id="rId33"/>
        </w:object>
      </w:r>
    </w:p>
    <w:p w:rsidR="00D334A0" w:rsidRPr="00D334A0" w:rsidP="00D334A0">
      <w:pPr>
        <w:spacing w:line="360" w:lineRule="auto"/>
        <w:jc w:val="left"/>
        <w:textAlignment w:val="center"/>
        <w:rPr>
          <w:b/>
          <w:color w:val="000000"/>
        </w:rPr>
      </w:pPr>
      <w:r w:rsidRPr="00D334A0">
        <w:rPr>
          <w:rFonts w:ascii="宋体" w:hAnsi="宋体"/>
          <w:b/>
          <w:color w:val="000000"/>
        </w:rPr>
        <w:t>5．</w:t>
      </w:r>
      <w:r w:rsidRPr="00D334A0">
        <w:rPr>
          <w:b/>
          <w:color w:val="000000"/>
        </w:rPr>
        <w:t>在平面直角坐标系中，将抛物线</w:t>
      </w:r>
      <w:r>
        <w:rPr>
          <w:b/>
          <w:color w:val="000000"/>
        </w:rPr>
        <w:object>
          <v:shape id="_x0000_i1042" type="#_x0000_t75" alt="eqIdc24d29f9586d443cae23f7ea4416a1b4" style="width:72.78pt;height:18pt" o:oleicon="f" o:ole="" o:preferrelative="t" stroked="f">
            <v:imagedata r:id="rId34" o:title="eqIdc24d29f9586d443cae23f7ea4416a1b4"/>
          </v:shape>
          <o:OLEObject Type="Embed" ProgID="Equation.DSMT4" ShapeID="_x0000_i1042" DrawAspect="Content" ObjectID="_1649767732" r:id="rId35"/>
        </w:object>
      </w:r>
      <w:r w:rsidRPr="00D334A0">
        <w:rPr>
          <w:b/>
          <w:color w:val="000000"/>
        </w:rPr>
        <w:t>绕着它与</w:t>
      </w:r>
      <w:r>
        <w:rPr>
          <w:b/>
          <w:color w:val="000000"/>
        </w:rPr>
        <w:object>
          <v:shape id="_x0000_i1043" type="#_x0000_t75" alt="eqId072d7d6b911b42bc89207e72515ebf5f" style="width:10.65pt;height:13.16pt" o:oleicon="f" o:ole="" o:preferrelative="t" stroked="f">
            <v:imagedata r:id="rId36" o:title="eqId072d7d6b911b42bc89207e72515ebf5f"/>
          </v:shape>
          <o:OLEObject Type="Embed" ProgID="Equation.DSMT4" ShapeID="_x0000_i1043" DrawAspect="Content" ObjectID="_1649767733" r:id="rId37"/>
        </w:object>
      </w:r>
      <w:r w:rsidRPr="00D334A0">
        <w:rPr>
          <w:b/>
          <w:color w:val="000000"/>
        </w:rPr>
        <w:t>轴的交点旋转180°，所得抛物线的解析式是（   ）．</w:t>
      </w:r>
    </w:p>
    <w:p w:rsidR="00D334A0" w:rsidRPr="00D334A0" w:rsidP="00D334A0">
      <w:pPr>
        <w:tabs>
          <w:tab w:val="left" w:pos="4153"/>
        </w:tabs>
        <w:spacing w:line="360" w:lineRule="auto"/>
        <w:jc w:val="left"/>
        <w:textAlignment w:val="center"/>
        <w:rPr>
          <w:b/>
          <w:color w:val="000000"/>
        </w:rPr>
      </w:pPr>
      <w:r w:rsidRPr="00D334A0">
        <w:rPr>
          <w:b/>
          <w:color w:val="000000"/>
        </w:rPr>
        <w:t>A．</w:t>
      </w:r>
      <w:r>
        <w:rPr>
          <w:b/>
          <w:color w:val="000000"/>
        </w:rPr>
        <w:object>
          <v:shape id="_x0000_i1044" type="#_x0000_t75" alt="eqId0ce937d1721c494a989e84d6ae22b638" style="width:80pt;height:18pt" o:oleicon="f" o:ole="" o:preferrelative="t" stroked="f">
            <v:imagedata r:id="rId38" o:title="eqId0ce937d1721c494a989e84d6ae22b638"/>
          </v:shape>
          <o:OLEObject Type="Embed" ProgID="Equation.DSMT4" ShapeID="_x0000_i1044" DrawAspect="Content" ObjectID="_1649767734" r:id="rId39"/>
        </w:object>
      </w:r>
      <w:r w:rsidRPr="00D334A0">
        <w:rPr>
          <w:b/>
          <w:color w:val="000000"/>
        </w:rPr>
        <w:tab/>
        <w:t>B．</w:t>
      </w:r>
      <w:r>
        <w:rPr>
          <w:b/>
          <w:color w:val="000000"/>
        </w:rPr>
        <w:object>
          <v:shape id="_x0000_i1045" type="#_x0000_t75" alt="eqIdd9c825727cf74d60bfd617061eb122e9" style="width:80.24pt;height:18pt" o:oleicon="f" o:ole="" o:preferrelative="t" stroked="f">
            <v:imagedata r:id="rId40" o:title="eqIdd9c825727cf74d60bfd617061eb122e9"/>
          </v:shape>
          <o:OLEObject Type="Embed" ProgID="Equation.DSMT4" ShapeID="_x0000_i1045" DrawAspect="Content" ObjectID="_1649767735" r:id="rId41"/>
        </w:object>
      </w:r>
    </w:p>
    <w:p w:rsidR="00D334A0" w:rsidRPr="00D334A0" w:rsidP="00D334A0">
      <w:pPr>
        <w:tabs>
          <w:tab w:val="left" w:pos="4153"/>
        </w:tabs>
        <w:spacing w:line="360" w:lineRule="auto"/>
        <w:jc w:val="left"/>
        <w:textAlignment w:val="center"/>
        <w:rPr>
          <w:b/>
          <w:color w:val="000000"/>
        </w:rPr>
      </w:pPr>
      <w:r w:rsidRPr="00D334A0">
        <w:rPr>
          <w:b/>
          <w:color w:val="000000"/>
        </w:rPr>
        <w:t>C．</w:t>
      </w:r>
      <w:r>
        <w:rPr>
          <w:b/>
          <w:color w:val="000000"/>
        </w:rPr>
        <w:object>
          <v:shape id="_x0000_i1046" type="#_x0000_t75" alt="eqId21a6e04142bd4c9abcb768385826659f" style="width:80.24pt;height:18pt" o:oleicon="f" o:ole="" o:preferrelative="t" stroked="f">
            <v:imagedata r:id="rId42" o:title="eqId21a6e04142bd4c9abcb768385826659f"/>
          </v:shape>
          <o:OLEObject Type="Embed" ProgID="Equation.DSMT4" ShapeID="_x0000_i1046" DrawAspect="Content" ObjectID="_1649767736" r:id="rId43"/>
        </w:object>
      </w:r>
      <w:r w:rsidRPr="00D334A0">
        <w:rPr>
          <w:b/>
          <w:color w:val="000000"/>
        </w:rPr>
        <w:tab/>
        <w:t>D．</w:t>
      </w:r>
      <w:r>
        <w:rPr>
          <w:b/>
          <w:color w:val="000000"/>
        </w:rPr>
        <w:object>
          <v:shape id="_x0000_i1047" type="#_x0000_t75" alt="eqId0930b0cb5466401abdb814409c2ea1b6" style="width:80.24pt;height:18pt" o:oleicon="f" o:ole="" o:preferrelative="t" stroked="f">
            <v:imagedata r:id="rId44" o:title="eqId0930b0cb5466401abdb814409c2ea1b6"/>
          </v:shape>
          <o:OLEObject Type="Embed" ProgID="Equation.DSMT4" ShapeID="_x0000_i1047" DrawAspect="Content" ObjectID="_1649767737" r:id="rId45"/>
        </w:object>
      </w:r>
    </w:p>
    <w:p w:rsidR="00D334A0" w:rsidRPr="00D334A0" w:rsidP="00D334A0">
      <w:pPr>
        <w:spacing w:line="360" w:lineRule="auto"/>
        <w:jc w:val="left"/>
        <w:textAlignment w:val="center"/>
        <w:rPr>
          <w:b/>
          <w:color w:val="000000"/>
        </w:rPr>
      </w:pPr>
      <w:r w:rsidRPr="00D334A0">
        <w:rPr>
          <w:rFonts w:ascii="宋体" w:hAnsi="宋体"/>
          <w:b/>
          <w:color w:val="000000"/>
        </w:rPr>
        <w:t>6．</w:t>
      </w:r>
      <w:r w:rsidRPr="00D334A0">
        <w:rPr>
          <w:b/>
          <w:color w:val="000000"/>
        </w:rPr>
        <w:t>2017年，小榄镇</w:t>
      </w:r>
      <w:r w:rsidRPr="00D334A0">
        <w:rPr>
          <w:b/>
          <w:i/>
          <w:color w:val="000000"/>
        </w:rPr>
        <w:t>GDP</w:t>
      </w:r>
      <w:r w:rsidRPr="00D334A0">
        <w:rPr>
          <w:b/>
          <w:color w:val="000000"/>
        </w:rPr>
        <w:t>总量约31600000000元，数据31600000000科学记数法表示为（　　）</w: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A．0.316×10</w:t>
      </w:r>
      <w:r w:rsidRPr="00D334A0">
        <w:rPr>
          <w:b/>
          <w:color w:val="000000"/>
          <w:vertAlign w:val="superscript"/>
        </w:rPr>
        <w:t>10</w:t>
      </w:r>
      <w:r w:rsidRPr="00D334A0">
        <w:rPr>
          <w:b/>
          <w:color w:val="000000"/>
        </w:rPr>
        <w:tab/>
        <w:t>B．0.316×10</w:t>
      </w:r>
      <w:r w:rsidRPr="00D334A0">
        <w:rPr>
          <w:b/>
          <w:color w:val="000000"/>
          <w:vertAlign w:val="superscript"/>
        </w:rPr>
        <w:t>11</w:t>
      </w:r>
      <w:r w:rsidRPr="00D334A0">
        <w:rPr>
          <w:b/>
          <w:color w:val="000000"/>
        </w:rPr>
        <w:tab/>
        <w:t>C．3.16×10</w:t>
      </w:r>
      <w:r w:rsidRPr="00D334A0">
        <w:rPr>
          <w:b/>
          <w:color w:val="000000"/>
          <w:vertAlign w:val="superscript"/>
        </w:rPr>
        <w:t>10</w:t>
      </w:r>
      <w:r w:rsidRPr="00D334A0">
        <w:rPr>
          <w:b/>
          <w:color w:val="000000"/>
        </w:rPr>
        <w:tab/>
        <w:t>D．3.16×10</w:t>
      </w:r>
      <w:r w:rsidRPr="00D334A0">
        <w:rPr>
          <w:b/>
          <w:color w:val="000000"/>
          <w:vertAlign w:val="superscript"/>
        </w:rPr>
        <w:t>11</w:t>
      </w:r>
    </w:p>
    <w:p w:rsidR="00D334A0" w:rsidRPr="00D334A0" w:rsidP="00D334A0">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334A0">
        <w:rPr>
          <w:rFonts w:ascii="宋体" w:hAnsi="宋体"/>
          <w:b/>
          <w:color w:val="000000"/>
        </w:rPr>
        <w:t>7．</w:t>
      </w:r>
      <w:r w:rsidRPr="00D334A0">
        <w:rPr>
          <w:b/>
          <w:color w:val="000000"/>
        </w:rPr>
        <w:t>△ABC在正方形网格中的位置如图所示，则cosB的值为(    )</w:t>
      </w:r>
    </w:p>
    <w:p w:rsidR="00D334A0" w:rsidRPr="00D334A0" w:rsidP="00D334A0">
      <w:pPr>
        <w:spacing w:line="360" w:lineRule="auto"/>
        <w:jc w:val="left"/>
        <w:textAlignment w:val="center"/>
        <w:rPr>
          <w:b/>
          <w:color w:val="000000"/>
        </w:rPr>
      </w:pPr>
      <w:r>
        <w:rPr>
          <w:b/>
          <w:noProof/>
          <w:color w:val="000000"/>
        </w:rPr>
        <w:pict>
          <v:shape id="_x0000_i1048" type="#_x0000_t75" alt="figure" style="width:59.27pt;height:59.27pt;visibility:visible" filled="f" stroked="f">
            <v:imagedata r:id="rId46" o:title="figure"/>
          </v:shape>
        </w:pic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w:t>
      </w:r>
      <w:r>
        <w:rPr>
          <w:b/>
          <w:color w:val="000000"/>
        </w:rPr>
        <w:object>
          <v:shape id="_x0000_i1049" type="#_x0000_t75" alt="eqId5222c2ea3b544c58bafb590c9238c493" style="width:18pt;height:30pt" o:oleicon="f" o:ole="" o:preferrelative="t" stroked="f">
            <v:imagedata r:id="rId47" o:title="eqId5222c2ea3b544c58bafb590c9238c493"/>
          </v:shape>
          <o:OLEObject Type="Embed" ProgID="Equation.DSMT4" ShapeID="_x0000_i1049" DrawAspect="Content" ObjectID="_1645247421" r:id="rId48"/>
        </w:object>
      </w:r>
      <w:r w:rsidRPr="00D334A0">
        <w:rPr>
          <w:b/>
          <w:color w:val="000000"/>
        </w:rPr>
        <w:tab/>
        <w:t>B．</w:t>
      </w:r>
      <w:r>
        <w:rPr>
          <w:b/>
          <w:color w:val="000000"/>
        </w:rPr>
        <w:object>
          <v:shape id="_x0000_i1050" type="#_x0000_t75" alt="eqIdbe16cd0bb9774324a8d1694c43f41ac2" style="width:24pt;height:30pt" o:oleicon="f" o:ole="" o:preferrelative="t" stroked="f">
            <v:imagedata r:id="rId49" o:title="eqIdbe16cd0bb9774324a8d1694c43f41ac2"/>
          </v:shape>
          <o:OLEObject Type="Embed" ProgID="Equation.DSMT4" ShapeID="_x0000_i1050" DrawAspect="Content" ObjectID="_1645247422" r:id="rId50"/>
        </w:object>
      </w:r>
      <w:r w:rsidRPr="00D334A0">
        <w:rPr>
          <w:b/>
          <w:color w:val="000000"/>
        </w:rPr>
        <w:tab/>
        <w:t>C．</w:t>
      </w:r>
      <w:r>
        <w:rPr>
          <w:b/>
          <w:color w:val="000000"/>
        </w:rPr>
        <w:object>
          <v:shape id="_x0000_i1051" type="#_x0000_t75" alt="eqId767acf51abfd4d97a757561d1a882151" style="width:12pt;height:30.75pt" o:oleicon="f" o:ole="" o:preferrelative="t" stroked="f">
            <v:imagedata r:id="rId51" o:title="eqId767acf51abfd4d97a757561d1a882151"/>
          </v:shape>
          <o:OLEObject Type="Embed" ProgID="Equation.DSMT4" ShapeID="_x0000_i1051" DrawAspect="Content" ObjectID="_1645247423" r:id="rId52"/>
        </w:object>
      </w:r>
      <w:r w:rsidRPr="00D334A0">
        <w:rPr>
          <w:b/>
          <w:color w:val="000000"/>
        </w:rPr>
        <w:tab/>
        <w:t>D．2</w:t>
      </w:r>
    </w:p>
    <w:p w:rsidR="00D334A0" w:rsidRPr="00D334A0" w:rsidP="00D334A0">
      <w:pPr>
        <w:spacing w:line="360" w:lineRule="auto"/>
        <w:jc w:val="left"/>
        <w:textAlignment w:val="center"/>
        <w:rPr>
          <w:b/>
          <w:color w:val="000000"/>
        </w:rPr>
      </w:pPr>
      <w:r w:rsidRPr="00D334A0">
        <w:rPr>
          <w:rFonts w:ascii="宋体" w:hAnsi="宋体"/>
          <w:b/>
          <w:color w:val="000000"/>
        </w:rPr>
        <w:t>8．</w:t>
      </w:r>
      <w:r w:rsidRPr="00D334A0">
        <w:rPr>
          <w:b/>
          <w:color w:val="000000"/>
        </w:rPr>
        <w:t>在△ABC中，AD和BE是高，∠ABE=45°，点F是AB的中点，AD与FE，BE分别交于点G、H．∠CBE=∠BAD，有下列结论：①FD=FE；②AH=2CD；③BC•AD=</w:t>
      </w:r>
      <w:r>
        <w:rPr>
          <w:b/>
          <w:color w:val="000000"/>
        </w:rPr>
        <w:object>
          <v:shape id="_x0000_i1052" type="#_x0000_t75" alt="eqId11ea29f351254121a833a42092857c19" style="width:18.75pt;height:17.26pt" o:oleicon="f" o:ole="" o:preferrelative="t" stroked="f">
            <v:imagedata r:id="rId53" o:title="eqId11ea29f351254121a833a42092857c19"/>
          </v:shape>
          <o:OLEObject Type="Embed" ProgID="Equation.DSMT4" ShapeID="_x0000_i1052" DrawAspect="Content" ObjectID="_1649764211" r:id="rId54"/>
        </w:object>
      </w:r>
      <w:r w:rsidRPr="00D334A0">
        <w:rPr>
          <w:b/>
          <w:color w:val="000000"/>
        </w:rPr>
        <w:t>AE</w:t>
      </w:r>
      <w:r w:rsidRPr="00D334A0">
        <w:rPr>
          <w:b/>
          <w:color w:val="000000"/>
          <w:vertAlign w:val="superscript"/>
        </w:rPr>
        <w:t>2</w:t>
      </w:r>
      <w:r w:rsidRPr="00D334A0">
        <w:rPr>
          <w:b/>
          <w:color w:val="000000"/>
        </w:rPr>
        <w:t>；④S</w:t>
      </w:r>
      <w:r w:rsidRPr="00D334A0">
        <w:rPr>
          <w:b/>
          <w:color w:val="000000"/>
          <w:vertAlign w:val="subscript"/>
        </w:rPr>
        <w:t>△BEC</w:t>
      </w:r>
      <w:r w:rsidRPr="00D334A0">
        <w:rPr>
          <w:b/>
          <w:color w:val="000000"/>
        </w:rPr>
        <w:t>=S</w:t>
      </w:r>
      <w:r w:rsidRPr="00D334A0">
        <w:rPr>
          <w:b/>
          <w:color w:val="000000"/>
          <w:vertAlign w:val="subscript"/>
        </w:rPr>
        <w:t>△ADF</w:t>
      </w:r>
      <w:r w:rsidRPr="00D334A0">
        <w:rPr>
          <w:b/>
          <w:color w:val="000000"/>
        </w:rPr>
        <w:t>．其中正确的有（　　）</w:t>
      </w:r>
    </w:p>
    <w:p w:rsidR="00D334A0" w:rsidRPr="00D334A0" w:rsidP="00D334A0">
      <w:pPr>
        <w:spacing w:line="360" w:lineRule="auto"/>
        <w:jc w:val="left"/>
        <w:textAlignment w:val="center"/>
        <w:rPr>
          <w:b/>
          <w:color w:val="000000"/>
        </w:rPr>
      </w:pPr>
      <w:r>
        <w:rPr>
          <w:b/>
          <w:noProof/>
          <w:color w:val="000000"/>
        </w:rPr>
        <w:pict>
          <v:shape id="_x0000_i1053" type="#_x0000_t75" alt="figure" style="width:89.96pt;height:107.3pt;visibility:visible" filled="f" stroked="f">
            <v:imagedata r:id="rId55" o:title="figure"/>
          </v:shape>
        </w:pic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A．1个</w:t>
        <w:tab/>
        <w:t>B．2个</w:t>
        <w:tab/>
        <w:t>C．3个</w:t>
        <w:tab/>
        <w:t>D．4个</w:t>
      </w:r>
    </w:p>
    <w:p w:rsidR="00D334A0" w:rsidRPr="00D334A0" w:rsidP="00D334A0">
      <w:pPr>
        <w:spacing w:line="360" w:lineRule="auto"/>
        <w:jc w:val="left"/>
        <w:textAlignment w:val="center"/>
        <w:rPr>
          <w:b/>
          <w:color w:val="000000"/>
        </w:rPr>
      </w:pPr>
      <w:r w:rsidRPr="00D334A0">
        <w:rPr>
          <w:rFonts w:ascii="宋体" w:hAnsi="宋体"/>
          <w:b/>
          <w:color w:val="000000"/>
        </w:rPr>
        <w:t>9．</w:t>
      </w:r>
      <w:r w:rsidRPr="00D334A0">
        <w:rPr>
          <w:b/>
          <w:color w:val="000000"/>
        </w:rPr>
        <w:t>观察下列图形，则第</w:t>
      </w:r>
      <w:r w:rsidRPr="00D334A0">
        <w:rPr>
          <w:b/>
          <w:i/>
          <w:color w:val="000000"/>
        </w:rPr>
        <w:t>n</w:t>
      </w:r>
      <w:r w:rsidRPr="00D334A0">
        <w:rPr>
          <w:b/>
          <w:color w:val="000000"/>
        </w:rPr>
        <w:t>个图形中三角形的个数是(　　)</w:t>
      </w:r>
    </w:p>
    <w:p w:rsidR="00D334A0" w:rsidRPr="00D334A0" w:rsidP="00D334A0">
      <w:pPr>
        <w:spacing w:line="360" w:lineRule="auto"/>
        <w:jc w:val="left"/>
        <w:textAlignment w:val="center"/>
        <w:rPr>
          <w:b/>
          <w:color w:val="000000"/>
        </w:rPr>
      </w:pPr>
      <w:r>
        <w:rPr>
          <w:b/>
          <w:noProof/>
          <w:color w:val="000000"/>
        </w:rPr>
        <w:pict>
          <v:shape id="_x0000_i1054" type="#_x0000_t75" alt="figure" style="width:207.69pt;height:60.74pt;visibility:visible" filled="f" stroked="f">
            <v:imagedata r:id="rId56" o:title="figure"/>
          </v:shape>
        </w:pict>
      </w:r>
    </w:p>
    <w:p w:rsidR="00D334A0" w:rsidRPr="00D334A0" w:rsidP="00D334A0">
      <w:pPr>
        <w:tabs>
          <w:tab w:val="left" w:pos="2076"/>
          <w:tab w:val="left" w:pos="4153"/>
          <w:tab w:val="left" w:pos="6229"/>
        </w:tabs>
        <w:spacing w:line="360" w:lineRule="auto"/>
        <w:jc w:val="left"/>
        <w:textAlignment w:val="center"/>
        <w:rPr>
          <w:b/>
          <w:i/>
          <w:color w:val="000000"/>
        </w:rPr>
      </w:pPr>
      <w:r w:rsidRPr="00D334A0">
        <w:rPr>
          <w:b/>
          <w:color w:val="000000"/>
        </w:rPr>
        <w:t>A．2</w:t>
      </w:r>
      <w:r w:rsidRPr="00D334A0">
        <w:rPr>
          <w:b/>
          <w:i/>
          <w:color w:val="000000"/>
        </w:rPr>
        <w:t>n</w:t>
      </w:r>
      <w:r w:rsidRPr="00D334A0">
        <w:rPr>
          <w:b/>
          <w:color w:val="000000"/>
        </w:rPr>
        <w:t>+2</w:t>
        <w:tab/>
        <w:t>B．4</w:t>
      </w:r>
      <w:r w:rsidRPr="00D334A0">
        <w:rPr>
          <w:b/>
          <w:i/>
          <w:color w:val="000000"/>
        </w:rPr>
        <w:t>n</w:t>
      </w:r>
      <w:r w:rsidRPr="00D334A0">
        <w:rPr>
          <w:b/>
          <w:color w:val="000000"/>
        </w:rPr>
        <w:t>+4</w:t>
        <w:tab/>
        <w:t>C．4</w:t>
      </w:r>
      <w:r w:rsidRPr="00D334A0">
        <w:rPr>
          <w:b/>
          <w:i/>
          <w:color w:val="000000"/>
        </w:rPr>
        <w:t>n</w:t>
      </w:r>
      <w:r w:rsidRPr="00D334A0">
        <w:rPr>
          <w:b/>
          <w:color w:val="000000"/>
        </w:rPr>
        <w:t>﹣4</w:t>
        <w:tab/>
        <w:t>D．4</w:t>
      </w:r>
      <w:r w:rsidRPr="00D334A0">
        <w:rPr>
          <w:b/>
          <w:i/>
          <w:color w:val="000000"/>
        </w:rPr>
        <w:t>n</w:t>
      </w:r>
    </w:p>
    <w:p w:rsidR="00D334A0" w:rsidRPr="00D334A0" w:rsidP="00D334A0">
      <w:pPr>
        <w:spacing w:line="360" w:lineRule="auto"/>
        <w:jc w:val="left"/>
        <w:textAlignment w:val="center"/>
        <w:rPr>
          <w:b/>
          <w:color w:val="000000"/>
        </w:rPr>
      </w:pPr>
      <w:r w:rsidRPr="00D334A0">
        <w:rPr>
          <w:rFonts w:ascii="宋体" w:hAnsi="宋体"/>
          <w:b/>
          <w:color w:val="000000"/>
        </w:rPr>
        <w:t>10．</w:t>
      </w:r>
      <w:r w:rsidRPr="00D334A0">
        <w:rPr>
          <w:b/>
          <w:color w:val="000000"/>
        </w:rPr>
        <w:t>点P（4，﹣3）关于原点对称的点所在的象限是（　　）</w: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A．第四象限</w:t>
        <w:tab/>
        <w:t>B．第三象限</w:t>
        <w:tab/>
        <w:t>C．第二象限</w:t>
        <w:tab/>
        <w:t>D．第一象限</w:t>
      </w:r>
    </w:p>
    <w:p w:rsidR="00D334A0" w:rsidRPr="00D334A0" w:rsidP="00D334A0">
      <w:pPr>
        <w:spacing w:line="360" w:lineRule="auto"/>
        <w:jc w:val="left"/>
        <w:textAlignment w:val="center"/>
        <w:rPr>
          <w:b/>
          <w:color w:val="000000"/>
        </w:rPr>
      </w:pPr>
      <w:r w:rsidRPr="00D334A0">
        <w:rPr>
          <w:rFonts w:ascii="宋体" w:hAnsi="宋体"/>
          <w:b/>
          <w:color w:val="000000"/>
        </w:rPr>
        <w:t>11．</w:t>
      </w:r>
      <w:r w:rsidRPr="00D334A0">
        <w:rPr>
          <w:b/>
          <w:color w:val="000000"/>
        </w:rPr>
        <w:t>一个空间几何体的主视图和左视图都是边长为2的正方形，俯视图是一个圆，那么这个几何体的表面积是（　　）</w:t>
      </w:r>
    </w:p>
    <w:p w:rsidR="00D334A0" w:rsidRPr="00D334A0" w:rsidP="00D334A0">
      <w:pPr>
        <w:spacing w:line="360" w:lineRule="auto"/>
        <w:jc w:val="left"/>
        <w:textAlignment w:val="center"/>
        <w:rPr>
          <w:b/>
          <w:color w:val="000000"/>
        </w:rPr>
      </w:pPr>
      <w:r w:rsidRPr="00D334A0">
        <w:rPr>
          <w:b/>
          <w:color w:val="000000"/>
        </w:rPr>
        <w:t>A．6π    B．4π    C．8π    D．4</w:t>
      </w:r>
    </w:p>
    <w:p w:rsidR="00D334A0" w:rsidRPr="00D334A0" w:rsidP="00D334A0">
      <w:pPr>
        <w:spacing w:line="360" w:lineRule="auto"/>
        <w:jc w:val="left"/>
        <w:textAlignment w:val="center"/>
        <w:rPr>
          <w:b/>
          <w:color w:val="000000"/>
        </w:rPr>
      </w:pPr>
      <w:r w:rsidRPr="00D334A0">
        <w:rPr>
          <w:rFonts w:ascii="宋体" w:hAnsi="宋体"/>
          <w:b/>
          <w:color w:val="000000"/>
        </w:rPr>
        <w:t>12．</w:t>
      </w:r>
      <w:r w:rsidRPr="00D334A0">
        <w:rPr>
          <w:b/>
          <w:color w:val="000000"/>
        </w:rPr>
        <w:t>已知一组数据</w:t>
      </w:r>
      <w:r>
        <w:rPr>
          <w:b/>
          <w:color w:val="000000"/>
        </w:rPr>
        <w:object>
          <v:shape id="_x0000_i1055" type="#_x0000_t75" alt="eqIdf7cbc1ad0a7b4f97b479c131b62ad882" style="width:11.75pt;height:18pt" o:oleicon="f" o:ole="" o:preferrelative="t" stroked="f">
            <v:imagedata r:id="rId57" o:title="eqIdf7cbc1ad0a7b4f97b479c131b62ad882"/>
          </v:shape>
          <o:OLEObject Type="Embed" ProgID="Equation.DSMT4" ShapeID="_x0000_i1055" DrawAspect="Content" ObjectID="_1649764130" r:id="rId58"/>
        </w:object>
      </w:r>
      <w:r w:rsidRPr="00D334A0">
        <w:rPr>
          <w:b/>
          <w:color w:val="000000"/>
        </w:rPr>
        <w:t>，</w:t>
      </w:r>
      <w:r>
        <w:rPr>
          <w:b/>
          <w:color w:val="000000"/>
        </w:rPr>
        <w:object>
          <v:shape id="_x0000_i1056" type="#_x0000_t75" alt="eqIdaecaf42a9cfb4a5c8c0cade53729c9ba" style="width:13.3pt;height:18pt" o:oleicon="f" o:ole="" o:preferrelative="t" stroked="f">
            <v:imagedata r:id="rId59" o:title="eqIdaecaf42a9cfb4a5c8c0cade53729c9ba"/>
          </v:shape>
          <o:OLEObject Type="Embed" ProgID="Equation.DSMT4" ShapeID="_x0000_i1056" DrawAspect="Content" ObjectID="_1649764131" r:id="rId60"/>
        </w:object>
      </w:r>
      <w:r w:rsidRPr="00D334A0">
        <w:rPr>
          <w:b/>
          <w:color w:val="000000"/>
        </w:rPr>
        <w:t>，</w:t>
      </w:r>
      <w:r>
        <w:rPr>
          <w:b/>
          <w:color w:val="000000"/>
        </w:rPr>
        <w:object>
          <v:shape id="_x0000_i1057" type="#_x0000_t75" alt="eqId2b48ba4c6112492987d51b451a7088c8" style="width:12.75pt;height:18pt" o:oleicon="f" o:ole="" o:preferrelative="t" stroked="f">
            <v:imagedata r:id="rId61" o:title="eqId2b48ba4c6112492987d51b451a7088c8"/>
          </v:shape>
          <o:OLEObject Type="Embed" ProgID="Equation.DSMT4" ShapeID="_x0000_i1057" DrawAspect="Content" ObjectID="_1649764132" r:id="rId62"/>
        </w:object>
      </w:r>
      <w:r w:rsidRPr="00D334A0">
        <w:rPr>
          <w:b/>
          <w:color w:val="000000"/>
        </w:rPr>
        <w:t>，</w:t>
      </w:r>
      <w:r>
        <w:rPr>
          <w:b/>
          <w:color w:val="000000"/>
        </w:rPr>
        <w:object>
          <v:shape id="_x0000_i1058" type="#_x0000_t75" alt="eqId24d0f52a3fbe4f3d8d51646f9d4b9eb5" style="width:13pt;height:18pt" o:oleicon="f" o:ole="" o:preferrelative="t" stroked="f">
            <v:imagedata r:id="rId63" o:title="eqId24d0f52a3fbe4f3d8d51646f9d4b9eb5"/>
          </v:shape>
          <o:OLEObject Type="Embed" ProgID="Equation.DSMT4" ShapeID="_x0000_i1058" DrawAspect="Content" ObjectID="_1649764133" r:id="rId64"/>
        </w:object>
      </w:r>
      <w:r w:rsidRPr="00D334A0">
        <w:rPr>
          <w:b/>
          <w:color w:val="000000"/>
        </w:rPr>
        <w:t>，</w:t>
      </w:r>
      <w:r>
        <w:rPr>
          <w:b/>
          <w:color w:val="000000"/>
        </w:rPr>
        <w:object>
          <v:shape id="_x0000_i1059" type="#_x0000_t75" alt="eqId87e703f7719545a7b27694fbb571a6f5" style="width:12.75pt;height:18pt" o:oleicon="f" o:ole="" o:preferrelative="t" stroked="f">
            <v:imagedata r:id="rId65" o:title="eqId87e703f7719545a7b27694fbb571a6f5"/>
          </v:shape>
          <o:OLEObject Type="Embed" ProgID="Equation.DSMT4" ShapeID="_x0000_i1059" DrawAspect="Content" ObjectID="_1649764134" r:id="rId66"/>
        </w:object>
      </w:r>
      <w:r w:rsidRPr="00D334A0">
        <w:rPr>
          <w:b/>
          <w:color w:val="000000"/>
        </w:rPr>
        <w:t>的平均数是2，方差是</w:t>
      </w:r>
      <w:r>
        <w:rPr>
          <w:b/>
          <w:color w:val="000000"/>
        </w:rPr>
        <w:object>
          <v:shape id="_x0000_i1060" type="#_x0000_t75" alt="eqIda8012d5322b240128851ebf3cd086e12" style="width:10.9pt;height:31.09pt" o:oleicon="f" o:ole="" o:preferrelative="t" stroked="f">
            <v:imagedata r:id="rId67" o:title="eqIda8012d5322b240128851ebf3cd086e12"/>
          </v:shape>
          <o:OLEObject Type="Embed" ProgID="Equation.DSMT4" ShapeID="_x0000_i1060" DrawAspect="Content" ObjectID="_1649764135" r:id="rId68"/>
        </w:object>
      </w:r>
      <w:r w:rsidRPr="00D334A0">
        <w:rPr>
          <w:b/>
          <w:color w:val="000000"/>
        </w:rPr>
        <w:t>，那么另一组数据</w:t>
      </w:r>
      <w:r>
        <w:rPr>
          <w:b/>
          <w:color w:val="000000"/>
        </w:rPr>
        <w:object>
          <v:shape id="_x0000_i1061" type="#_x0000_t75" alt="eqId5f39b77eacf64bb7acc1db551612d723" style="width:34.79pt;height:18pt" o:oleicon="f" o:ole="" o:preferrelative="t" stroked="f">
            <v:imagedata r:id="rId69" o:title="eqId5f39b77eacf64bb7acc1db551612d723"/>
          </v:shape>
          <o:OLEObject Type="Embed" ProgID="Equation.DSMT4" ShapeID="_x0000_i1061" DrawAspect="Content" ObjectID="_1649764136" r:id="rId70"/>
        </w:object>
      </w:r>
      <w:r w:rsidRPr="00D334A0">
        <w:rPr>
          <w:b/>
          <w:color w:val="000000"/>
        </w:rPr>
        <w:t>，</w:t>
      </w:r>
      <w:r>
        <w:rPr>
          <w:b/>
          <w:color w:val="000000"/>
        </w:rPr>
        <w:object>
          <v:shape id="_x0000_i1062" type="#_x0000_t75" alt="eqIdbafc37cc61b44b948d3529cc8d6f65ff" style="width:36pt;height:18pt" o:oleicon="f" o:ole="" o:preferrelative="t" stroked="f">
            <v:imagedata r:id="rId71" o:title="eqIdbafc37cc61b44b948d3529cc8d6f65ff"/>
          </v:shape>
          <o:OLEObject Type="Embed" ProgID="Equation.DSMT4" ShapeID="_x0000_i1062" DrawAspect="Content" ObjectID="_1649764137" r:id="rId72"/>
        </w:object>
      </w:r>
      <w:r w:rsidRPr="00D334A0">
        <w:rPr>
          <w:b/>
          <w:color w:val="000000"/>
        </w:rPr>
        <w:t>，</w:t>
      </w:r>
      <w:r>
        <w:rPr>
          <w:b/>
          <w:color w:val="000000"/>
        </w:rPr>
        <w:object>
          <v:shape id="_x0000_i1063" type="#_x0000_t75" alt="eqId7b27c413cf7447f28bf4eb2003ed5a04" style="width:36pt;height:18pt" o:oleicon="f" o:ole="" o:preferrelative="t" stroked="f">
            <v:imagedata r:id="rId73" o:title="eqId7b27c413cf7447f28bf4eb2003ed5a04"/>
          </v:shape>
          <o:OLEObject Type="Embed" ProgID="Equation.DSMT4" ShapeID="_x0000_i1063" DrawAspect="Content" ObjectID="_1649764138" r:id="rId74"/>
        </w:object>
      </w:r>
      <w:r w:rsidRPr="00D334A0">
        <w:rPr>
          <w:b/>
          <w:color w:val="000000"/>
        </w:rPr>
        <w:t>，</w:t>
      </w:r>
      <w:r>
        <w:rPr>
          <w:b/>
          <w:color w:val="000000"/>
        </w:rPr>
        <w:object>
          <v:shape id="_x0000_i1064" type="#_x0000_t75" alt="eqId0ed3d77dfe5a46b1b1c1cd8ac658b01f" style="width:36pt;height:18pt" o:oleicon="f" o:ole="" o:preferrelative="t" stroked="f">
            <v:imagedata r:id="rId75" o:title="eqId0ed3d77dfe5a46b1b1c1cd8ac658b01f"/>
          </v:shape>
          <o:OLEObject Type="Embed" ProgID="Equation.DSMT4" ShapeID="_x0000_i1064" DrawAspect="Content" ObjectID="_1649764139" r:id="rId76"/>
        </w:object>
      </w:r>
      <w:r w:rsidRPr="00D334A0">
        <w:rPr>
          <w:b/>
          <w:color w:val="000000"/>
        </w:rPr>
        <w:t>，</w:t>
      </w:r>
      <w:r>
        <w:rPr>
          <w:b/>
          <w:color w:val="000000"/>
        </w:rPr>
        <w:object>
          <v:shape id="_x0000_i1065" type="#_x0000_t75" alt="eqId397f0e7ae48c4ce68bcdf8d1deb00acf" style="width:36pt;height:18pt" o:oleicon="f" o:ole="" o:preferrelative="t" stroked="f">
            <v:imagedata r:id="rId77" o:title="eqId397f0e7ae48c4ce68bcdf8d1deb00acf"/>
          </v:shape>
          <o:OLEObject Type="Embed" ProgID="Equation.DSMT4" ShapeID="_x0000_i1065" DrawAspect="Content" ObjectID="_1649764140" r:id="rId78"/>
        </w:object>
      </w:r>
      <w:r w:rsidRPr="00D334A0">
        <w:rPr>
          <w:b/>
          <w:color w:val="000000"/>
        </w:rPr>
        <w:t>，的平均数和方差分别是</w:t>
      </w:r>
      <w:r>
        <w:rPr>
          <w:b/>
          <w:color w:val="000000"/>
        </w:rPr>
        <w:object>
          <v:shape id="_x0000_i1066" type="#_x0000_t75" alt="eqIdd996f15bd38249f7b7e35e6afefa8c0b" style="width:8.25pt;height:15.74pt" o:oleicon="f" o:ole="" o:preferrelative="t" stroked="f">
            <v:imagedata r:id="rId14" o:title="eqIdd996f15bd38249f7b7e35e6afefa8c0b"/>
          </v:shape>
          <o:OLEObject Type="Embed" ProgID="Equation.DSMT4" ShapeID="_x0000_i1066" DrawAspect="Content" ObjectID="_1649764141" r:id="rId79"/>
        </w:object>
      </w:r>
      <w:r w:rsidRPr="00D334A0">
        <w:rPr>
          <w:b/>
          <w:color w:val="000000"/>
        </w:rPr>
        <w:t>　　</w:t>
      </w:r>
      <w:r>
        <w:rPr>
          <w:b/>
          <w:color w:val="000000"/>
        </w:rPr>
        <w:object>
          <v:shape id="_x0000_i1067" type="#_x0000_t75" alt="eqId8fbdf36fcfa44dddb74ad17d601f601d" style="width:8.25pt;height:15.74pt" o:oleicon="f" o:ole="" o:preferrelative="t" stroked="f">
            <v:imagedata r:id="rId16" o:title="eqId8fbdf36fcfa44dddb74ad17d601f601d"/>
          </v:shape>
          <o:OLEObject Type="Embed" ProgID="Equation.DSMT4" ShapeID="_x0000_i1067" DrawAspect="Content" ObjectID="_1649764142" r:id="rId80"/>
        </w:object>
      </w:r>
      <w:r w:rsidRPr="00D334A0">
        <w:rPr>
          <w:b/>
          <w:color w:val="000000"/>
        </w:rPr>
        <w:t>．</w:t>
      </w:r>
    </w:p>
    <w:p w:rsidR="00D334A0" w:rsidRPr="00D334A0" w:rsidP="00D334A0">
      <w:pPr>
        <w:tabs>
          <w:tab w:val="left" w:pos="2076"/>
          <w:tab w:val="left" w:pos="4153"/>
          <w:tab w:val="left" w:pos="6229"/>
        </w:tabs>
        <w:spacing w:line="360" w:lineRule="auto"/>
        <w:jc w:val="left"/>
        <w:textAlignment w:val="center"/>
        <w:rPr>
          <w:b/>
          <w:color w:val="000000"/>
        </w:rPr>
      </w:pPr>
      <w:r w:rsidRPr="00D334A0">
        <w:rPr>
          <w:b/>
          <w:color w:val="000000"/>
        </w:rPr>
        <w:t>A．</w:t>
      </w:r>
      <w:r>
        <w:rPr>
          <w:b/>
          <w:color w:val="000000"/>
        </w:rPr>
        <w:object>
          <v:shape id="_x0000_i1068" type="#_x0000_t75" alt="eqIdc8c092cd41e64d84a0b97c6cd8c14826" style="width:21pt;height:30.76pt" o:oleicon="f" o:ole="" o:preferrelative="t" stroked="f">
            <v:imagedata r:id="rId81" o:title="eqIdc8c092cd41e64d84a0b97c6cd8c14826"/>
          </v:shape>
          <o:OLEObject Type="Embed" ProgID="Equation.DSMT4" ShapeID="_x0000_i1068" DrawAspect="Content" ObjectID="_1649764143" r:id="rId82"/>
        </w:object>
      </w:r>
      <w:r w:rsidRPr="00D334A0">
        <w:rPr>
          <w:b/>
          <w:color w:val="000000"/>
        </w:rPr>
        <w:tab/>
        <w:t>B．</w:t>
      </w:r>
      <w:r>
        <w:rPr>
          <w:b/>
          <w:color w:val="000000"/>
        </w:rPr>
        <w:object>
          <v:shape id="_x0000_i1069" type="#_x0000_t75" alt="eqId4881179cd6704da8a130b0e12cb6ff18" style="width:18pt;height:16pt" o:oleicon="f" o:ole="" o:preferrelative="t" stroked="f">
            <v:imagedata r:id="rId83" o:title="eqId4881179cd6704da8a130b0e12cb6ff18"/>
          </v:shape>
          <o:OLEObject Type="Embed" ProgID="Equation.DSMT4" ShapeID="_x0000_i1069" DrawAspect="Content" ObjectID="_1649764144" r:id="rId84"/>
        </w:object>
      </w:r>
      <w:r w:rsidRPr="00D334A0">
        <w:rPr>
          <w:b/>
          <w:color w:val="000000"/>
        </w:rPr>
        <w:tab/>
        <w:t>C．</w:t>
      </w:r>
      <w:r>
        <w:rPr>
          <w:b/>
          <w:color w:val="000000"/>
        </w:rPr>
        <w:object>
          <v:shape id="_x0000_i1070" type="#_x0000_t75" alt="eqIdded4610cee1849829107bf064ec9b2f6" style="width:21.76pt;height:30.75pt" o:oleicon="f" o:ole="" o:preferrelative="t" stroked="f">
            <v:imagedata r:id="rId85" o:title="eqIdded4610cee1849829107bf064ec9b2f6"/>
          </v:shape>
          <o:OLEObject Type="Embed" ProgID="Equation.DSMT4" ShapeID="_x0000_i1070" DrawAspect="Content" ObjectID="_1649764145" r:id="rId86"/>
        </w:object>
      </w:r>
      <w:r w:rsidRPr="00D334A0">
        <w:rPr>
          <w:b/>
          <w:color w:val="000000"/>
        </w:rPr>
        <w:tab/>
        <w:t>D．</w:t>
      </w:r>
      <w:r>
        <w:rPr>
          <w:b/>
          <w:color w:val="000000"/>
        </w:rPr>
        <w:object>
          <v:shape id="_x0000_i1071" type="#_x0000_t75" alt="eqId2a5f456b85d04fa390cb3eecb700542a" style="width:18.6pt;height:15.6pt" o:oleicon="f" o:ole="" o:preferrelative="t" stroked="f">
            <v:imagedata r:id="rId87" o:title="eqId2a5f456b85d04fa390cb3eecb700542a"/>
          </v:shape>
          <o:OLEObject Type="Embed" ProgID="Equation.DSMT4" ShapeID="_x0000_i1071" DrawAspect="Content" ObjectID="_1649764146" r:id="rId88"/>
        </w:object>
      </w:r>
    </w:p>
    <w:p w:rsidR="00D334A0" w:rsidRPr="00D334A0" w:rsidP="00D334A0">
      <w:pPr>
        <w:jc w:val="left"/>
        <w:rPr>
          <w:rFonts w:ascii="宋体" w:hAnsi="宋体"/>
          <w:b/>
          <w:color w:val="000000"/>
        </w:rPr>
      </w:pPr>
      <w:r w:rsidRPr="00D334A0">
        <w:rPr>
          <w:rFonts w:ascii="宋体" w:hAnsi="宋体"/>
          <w:b/>
          <w:color w:val="000000"/>
        </w:rPr>
        <w:t>二、填空题：（本大题共6个小题，每小题4分，共24分．）</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334A0">
        <w:rPr>
          <w:rFonts w:ascii="宋体" w:hAnsi="宋体"/>
          <w:b/>
          <w:color w:val="000000"/>
        </w:rPr>
        <w:t>13．</w:t>
      </w:r>
      <w:r w:rsidRPr="00D334A0">
        <w:rPr>
          <w:b/>
          <w:color w:val="000000"/>
        </w:rPr>
        <w:t>如图所示，四边形</w:t>
      </w:r>
      <w:r w:rsidRPr="00D334A0">
        <w:rPr>
          <w:b/>
          <w:i/>
          <w:color w:val="000000"/>
        </w:rPr>
        <w:t>ABCD</w:t>
      </w:r>
      <w:r w:rsidRPr="00D334A0">
        <w:rPr>
          <w:b/>
          <w:color w:val="000000"/>
        </w:rPr>
        <w:t>中，</w:t>
      </w:r>
      <w:r>
        <w:rPr>
          <w:b/>
          <w:color w:val="000000"/>
        </w:rPr>
        <w:object>
          <v:shape id="_x0000_i1072" type="#_x0000_t75" alt="eqId0e67152dca434884938a186e656be4c5" style="width:57pt;height:12.75pt" o:oleicon="f" o:ole="" o:preferrelative="t" stroked="f">
            <v:imagedata r:id="rId89" o:title="eqId0e67152dca434884938a186e656be4c5"/>
          </v:shape>
          <o:OLEObject Type="Embed" ProgID="Equation.DSMT4" ShapeID="_x0000_i1072" DrawAspect="Content" ObjectID="_1649765773" r:id="rId90"/>
        </w:object>
      </w:r>
      <w:r w:rsidRPr="00D334A0">
        <w:rPr>
          <w:b/>
          <w:color w:val="000000"/>
        </w:rPr>
        <w:t>，对角线</w:t>
      </w:r>
      <w:r w:rsidRPr="00D334A0">
        <w:rPr>
          <w:b/>
          <w:i/>
          <w:color w:val="000000"/>
        </w:rPr>
        <w:t>AC</w:t>
      </w:r>
      <w:r w:rsidRPr="00D334A0">
        <w:rPr>
          <w:b/>
          <w:color w:val="000000"/>
        </w:rPr>
        <w:t>、</w:t>
      </w:r>
      <w:r w:rsidRPr="00D334A0">
        <w:rPr>
          <w:b/>
          <w:i/>
          <w:color w:val="000000"/>
        </w:rPr>
        <w:t>BD</w:t>
      </w:r>
      <w:r w:rsidRPr="00D334A0">
        <w:rPr>
          <w:b/>
          <w:color w:val="000000"/>
        </w:rPr>
        <w:t>交于点</w:t>
      </w:r>
      <w:r w:rsidRPr="00D334A0">
        <w:rPr>
          <w:b/>
          <w:i/>
          <w:color w:val="000000"/>
        </w:rPr>
        <w:t>E</w:t>
      </w:r>
      <w:r w:rsidRPr="00D334A0">
        <w:rPr>
          <w:b/>
          <w:color w:val="000000"/>
        </w:rPr>
        <w:t>，且</w:t>
      </w:r>
      <w:r>
        <w:rPr>
          <w:b/>
          <w:color w:val="000000"/>
        </w:rPr>
        <w:object>
          <v:shape id="_x0000_i1073" type="#_x0000_t75" alt="eqIdef99f07cf18940b19c2e8871ef51021b" style="width:49pt;height:13.94pt" o:oleicon="f" o:ole="" o:preferrelative="t" stroked="f">
            <v:imagedata r:id="rId91" o:title="eqIdef99f07cf18940b19c2e8871ef51021b"/>
          </v:shape>
          <o:OLEObject Type="Embed" ProgID="Equation.DSMT4" ShapeID="_x0000_i1073" DrawAspect="Content" ObjectID="_1649765775" r:id="rId92"/>
        </w:object>
      </w:r>
      <w:r w:rsidRPr="00D334A0">
        <w:rPr>
          <w:b/>
          <w:color w:val="000000"/>
        </w:rPr>
        <w:t>，</w:t>
      </w:r>
      <w:r>
        <w:rPr>
          <w:b/>
          <w:color w:val="000000"/>
        </w:rPr>
        <w:object>
          <v:shape id="_x0000_i1074" type="#_x0000_t75" alt="eqId65cfb16e0a004e4a87b25a290120120b" style="width:60.02pt;height:13pt" o:oleicon="f" o:ole="" o:preferrelative="t" stroked="f">
            <v:imagedata r:id="rId93" o:title="eqId65cfb16e0a004e4a87b25a290120120b"/>
          </v:shape>
          <o:OLEObject Type="Embed" ProgID="Equation.DSMT4" ShapeID="_x0000_i1074" DrawAspect="Content" ObjectID="_1649765776" r:id="rId94"/>
        </w:object>
      </w:r>
      <w:r w:rsidRPr="00D334A0">
        <w:rPr>
          <w:b/>
          <w:color w:val="000000"/>
        </w:rPr>
        <w:t>，若</w:t>
      </w:r>
      <w:r>
        <w:rPr>
          <w:b/>
          <w:color w:val="000000"/>
        </w:rPr>
        <w:object>
          <v:shape id="_x0000_i1075" type="#_x0000_t75" alt="eqId1b7114b88cb44ad98819717bacb058ba" style="width:51pt;height:18pt" o:oleicon="f" o:ole="" o:preferrelative="t" stroked="f">
            <v:imagedata r:id="rId95" o:title="eqId1b7114b88cb44ad98819717bacb058ba"/>
          </v:shape>
          <o:OLEObject Type="Embed" ProgID="Equation.DSMT4" ShapeID="_x0000_i1075" DrawAspect="Content" ObjectID="_1649765777" r:id="rId96"/>
        </w:object>
      </w:r>
      <w:r w:rsidRPr="00D334A0">
        <w:rPr>
          <w:b/>
          <w:color w:val="000000"/>
        </w:rPr>
        <w:t>，</w:t>
      </w:r>
      <w:r>
        <w:rPr>
          <w:b/>
          <w:color w:val="000000"/>
        </w:rPr>
        <w:object>
          <v:shape id="_x0000_i1076" type="#_x0000_t75" alt="eqId58672e0e256341ca8f27a957676b6efb" style="width:39pt;height:13.94pt" o:oleicon="f" o:ole="" o:preferrelative="t" stroked="f">
            <v:imagedata r:id="rId97" o:title="eqId58672e0e256341ca8f27a957676b6efb"/>
          </v:shape>
          <o:OLEObject Type="Embed" ProgID="Equation.DSMT4" ShapeID="_x0000_i1076" DrawAspect="Content" ObjectID="_1649765778" r:id="rId98"/>
        </w:object>
      </w:r>
      <w:r w:rsidRPr="00D334A0">
        <w:rPr>
          <w:b/>
          <w:color w:val="000000"/>
        </w:rPr>
        <w:t>，则</w:t>
      </w:r>
      <w:r w:rsidRPr="00D334A0">
        <w:rPr>
          <w:b/>
          <w:i/>
          <w:color w:val="000000"/>
        </w:rPr>
        <w:t>CE</w:t>
      </w:r>
      <w:r w:rsidRPr="00D334A0">
        <w:rPr>
          <w:b/>
          <w:color w:val="000000"/>
        </w:rPr>
        <w:t>的长为_____．</w:t>
      </w:r>
    </w:p>
    <w:p w:rsidR="00D334A0" w:rsidRPr="00D334A0" w:rsidP="00D334A0">
      <w:pPr>
        <w:spacing w:line="360" w:lineRule="auto"/>
        <w:jc w:val="left"/>
        <w:textAlignment w:val="center"/>
        <w:rPr>
          <w:b/>
          <w:color w:val="000000"/>
        </w:rPr>
      </w:pPr>
      <w:r>
        <w:rPr>
          <w:b/>
          <w:noProof/>
          <w:color w:val="000000"/>
        </w:rPr>
        <w:pict>
          <v:shape id="_x0000_i1077" type="#_x0000_t75" alt="figure" style="width:144.8pt;height:115.55pt;visibility:visible" filled="f" stroked="f">
            <v:imagedata r:id="rId99"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14．</w:t>
      </w:r>
      <w:r w:rsidRPr="00D334A0">
        <w:rPr>
          <w:b/>
          <w:color w:val="000000"/>
        </w:rPr>
        <w:t>如图，这是由边长为1的等边三角形摆出的一系列图形，按这种方式摆下去，则第n个图形的周长是___．</w:t>
      </w:r>
    </w:p>
    <w:p w:rsidR="00D334A0" w:rsidRPr="00D334A0" w:rsidP="00D334A0">
      <w:pPr>
        <w:spacing w:line="360" w:lineRule="auto"/>
        <w:jc w:val="left"/>
        <w:textAlignment w:val="center"/>
        <w:rPr>
          <w:b/>
          <w:color w:val="000000"/>
        </w:rPr>
      </w:pPr>
      <w:r>
        <w:rPr>
          <w:b/>
          <w:noProof/>
          <w:color w:val="000000"/>
        </w:rPr>
        <w:pict>
          <v:shape id="_x0000_i1078" type="#_x0000_t75" alt="figure" style="width:357.15pt;height:70.48pt;visibility:visible" filled="f" stroked="f">
            <v:imagedata r:id="rId100"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15．</w:t>
      </w:r>
      <w:r w:rsidRPr="00D334A0">
        <w:rPr>
          <w:b/>
          <w:color w:val="000000"/>
        </w:rPr>
        <w:t>因式分解：a</w:t>
      </w:r>
      <w:r w:rsidRPr="00D334A0">
        <w:rPr>
          <w:b/>
          <w:color w:val="000000"/>
          <w:vertAlign w:val="superscript"/>
        </w:rPr>
        <w:t>3</w:t>
      </w:r>
      <w:r w:rsidRPr="00D334A0">
        <w:rPr>
          <w:b/>
          <w:color w:val="000000"/>
        </w:rPr>
        <w:t>b﹣ab</w:t>
      </w:r>
      <w:r w:rsidRPr="00D334A0">
        <w:rPr>
          <w:b/>
          <w:color w:val="000000"/>
          <w:vertAlign w:val="superscript"/>
        </w:rPr>
        <w:t>3</w:t>
      </w:r>
      <w:r w:rsidRPr="00D334A0">
        <w:rPr>
          <w:b/>
          <w:color w:val="000000"/>
        </w:rPr>
        <w:t>=_____．</w:t>
      </w:r>
    </w:p>
    <w:p w:rsidR="00D334A0" w:rsidRPr="00D334A0" w:rsidP="00D334A0">
      <w:pPr>
        <w:spacing w:line="360" w:lineRule="auto"/>
        <w:jc w:val="left"/>
        <w:textAlignment w:val="center"/>
        <w:rPr>
          <w:b/>
          <w:color w:val="000000"/>
        </w:rPr>
      </w:pPr>
      <w:r w:rsidRPr="00D334A0">
        <w:rPr>
          <w:rFonts w:ascii="宋体" w:hAnsi="宋体"/>
          <w:b/>
          <w:color w:val="000000"/>
        </w:rPr>
        <w:t>16．</w:t>
      </w:r>
      <w:r w:rsidRPr="00D334A0">
        <w:rPr>
          <w:b/>
          <w:color w:val="000000"/>
        </w:rPr>
        <w:t>已知抛物线</w:t>
      </w:r>
      <w:r>
        <w:rPr>
          <w:b/>
          <w:color w:val="000000"/>
        </w:rPr>
        <w:object>
          <v:shape id="_x0000_i1079" type="#_x0000_t75" alt="eqId9c2e9c53683c4ba4912bccb3f95fe615" style="width:78pt;height:18pt" o:oleicon="f" o:ole="" o:preferrelative="t" stroked="f">
            <v:imagedata r:id="rId101" o:title="eqId9c2e9c53683c4ba4912bccb3f95fe615"/>
          </v:shape>
          <o:OLEObject Type="Embed" ProgID="Equation.DSMT4" ShapeID="_x0000_i1079" DrawAspect="Content" ObjectID="_1649761570" r:id="rId102"/>
        </w:object>
      </w:r>
      <w:r w:rsidRPr="00D334A0">
        <w:rPr>
          <w:b/>
          <w:color w:val="000000"/>
        </w:rPr>
        <w:t>开口向上且经过点</w:t>
      </w:r>
      <w:r>
        <w:rPr>
          <w:b/>
          <w:color w:val="000000"/>
        </w:rPr>
        <w:object>
          <v:shape id="_x0000_i1080" type="#_x0000_t75" alt="eqIde5a321b048944a0591ae873ae31ae2c0" style="width:24.75pt;height:20.26pt" o:oleicon="f" o:ole="" o:preferrelative="t" stroked="f">
            <v:imagedata r:id="rId103" o:title="eqIde5a321b048944a0591ae873ae31ae2c0"/>
          </v:shape>
          <o:OLEObject Type="Embed" ProgID="Equation.DSMT4" ShapeID="_x0000_i1080" DrawAspect="Content" ObjectID="_1649761571" r:id="rId104"/>
        </w:object>
      </w:r>
      <w:r w:rsidRPr="00D334A0">
        <w:rPr>
          <w:b/>
          <w:color w:val="000000"/>
        </w:rPr>
        <w:t>，双曲线</w:t>
      </w:r>
      <w:r>
        <w:rPr>
          <w:b/>
          <w:color w:val="000000"/>
        </w:rPr>
        <w:object>
          <v:shape id="_x0000_i1081" type="#_x0000_t75" alt="eqIdd1f7a10a3db945ea8321b0c2c1321d8c" style="width:36.74pt;height:30.75pt" o:oleicon="f" o:ole="" o:preferrelative="t" stroked="f">
            <v:imagedata r:id="rId105" o:title="eqIdd1f7a10a3db945ea8321b0c2c1321d8c"/>
          </v:shape>
          <o:OLEObject Type="Embed" ProgID="Equation.DSMT4" ShapeID="_x0000_i1081" DrawAspect="Content" ObjectID="_1649761572" r:id="rId106"/>
        </w:object>
      </w:r>
      <w:r w:rsidRPr="00D334A0">
        <w:rPr>
          <w:b/>
          <w:color w:val="000000"/>
        </w:rPr>
        <w:t>经过点</w:t>
      </w:r>
      <w:r>
        <w:rPr>
          <w:b/>
          <w:color w:val="000000"/>
        </w:rPr>
        <w:object>
          <v:shape id="_x0000_i1082" type="#_x0000_t75" alt="eqId7e6b9dfde27d460cb87fd351c512572d" style="width:33.76pt;height:20.26pt" o:oleicon="f" o:ole="" o:preferrelative="t" stroked="f">
            <v:imagedata r:id="rId107" o:title="eqId7e6b9dfde27d460cb87fd351c512572d"/>
          </v:shape>
          <o:OLEObject Type="Embed" ProgID="Equation.DSMT4" ShapeID="_x0000_i1082" DrawAspect="Content" ObjectID="_1649761573" r:id="rId108"/>
        </w:object>
      </w:r>
      <w:r w:rsidRPr="00D334A0">
        <w:rPr>
          <w:b/>
          <w:color w:val="000000"/>
        </w:rPr>
        <w:t>，给出下列结论：</w:t>
      </w:r>
      <w:r>
        <w:rPr>
          <w:b/>
          <w:color w:val="000000"/>
        </w:rPr>
        <w:object>
          <v:shape id="_x0000_i1083" type="#_x0000_t75" alt="eqId938fa6a5a23a4774b86bb5b1a3feba27" style="width:45pt;height:15.74pt" o:oleicon="f" o:ole="" o:preferrelative="t" stroked="f">
            <v:imagedata r:id="rId109" o:title="eqId938fa6a5a23a4774b86bb5b1a3feba27"/>
          </v:shape>
          <o:OLEObject Type="Embed" ProgID="Equation.DSMT4" ShapeID="_x0000_i1083" DrawAspect="Content" ObjectID="_1649761574" r:id="rId110"/>
        </w:object>
      </w:r>
      <w:r w:rsidRPr="00D334A0">
        <w:rPr>
          <w:b/>
          <w:color w:val="000000"/>
        </w:rPr>
        <w:t>；</w:t>
      </w:r>
      <w:r>
        <w:rPr>
          <w:b/>
          <w:color w:val="000000"/>
        </w:rPr>
        <w:object>
          <v:shape id="_x0000_i1084" type="#_x0000_t75" alt="eqId23adb0b01d604a39a49fe45e06c683c6" style="width:54.72pt;height:15.74pt" o:oleicon="f" o:ole="" o:preferrelative="t" stroked="f">
            <v:imagedata r:id="rId111" o:title="eqId23adb0b01d604a39a49fe45e06c683c6"/>
          </v:shape>
          <o:OLEObject Type="Embed" ProgID="Equation.DSMT4" ShapeID="_x0000_i1084" DrawAspect="Content" ObjectID="_1649761575" r:id="rId112"/>
        </w:object>
      </w:r>
      <w:r w:rsidRPr="00D334A0">
        <w:rPr>
          <w:b/>
          <w:color w:val="000000"/>
        </w:rPr>
        <w:t>；</w:t>
      </w:r>
      <w:r>
        <w:rPr>
          <w:b/>
          <w:color w:val="000000"/>
        </w:rPr>
        <w:object>
          <v:shape id="_x0000_i1085" type="#_x0000_t75" alt="eqId268152d2979e435f96eb3708a9fd768f" style="width:21.76pt;height:15.74pt" o:oleicon="f" o:ole="" o:preferrelative="t" stroked="f">
            <v:imagedata r:id="rId113" o:title="eqId268152d2979e435f96eb3708a9fd768f"/>
          </v:shape>
          <o:OLEObject Type="Embed" ProgID="Equation.DSMT4" ShapeID="_x0000_i1085" DrawAspect="Content" ObjectID="_1649761576" r:id="rId114"/>
        </w:object>
      </w:r>
      <w:r w:rsidRPr="00D334A0">
        <w:rPr>
          <w:b/>
          <w:color w:val="000000"/>
        </w:rPr>
        <w:t>，c是关于x的一元二次方程</w:t>
      </w:r>
      <w:r>
        <w:rPr>
          <w:b/>
          <w:color w:val="000000"/>
        </w:rPr>
        <w:object>
          <v:shape id="_x0000_i1086" type="#_x0000_t75" alt="eqId611e837f0820488f9472ac3ace83b37c" style="width:105.74pt;height:30.75pt" o:oleicon="f" o:ole="" o:preferrelative="t" stroked="f">
            <v:imagedata r:id="rId115" o:title="eqId611e837f0820488f9472ac3ace83b37c"/>
          </v:shape>
          <o:OLEObject Type="Embed" ProgID="Equation.DSMT4" ShapeID="_x0000_i1086" DrawAspect="Content" ObjectID="_1649761577" r:id="rId116"/>
        </w:object>
      </w:r>
      <w:r w:rsidRPr="00D334A0">
        <w:rPr>
          <w:b/>
          <w:color w:val="000000"/>
        </w:rPr>
        <w:t>的两个实数根；</w:t>
      </w:r>
      <w:r>
        <w:rPr>
          <w:b/>
          <w:color w:val="000000"/>
        </w:rPr>
        <w:object>
          <v:shape id="_x0000_i1087" type="#_x0000_t75" alt="eqId84f92e8280154b9b80b33f25c47f798c" style="width:74.25pt;height:15.74pt" o:oleicon="f" o:ole="" o:preferrelative="t" stroked="f">
            <v:imagedata r:id="rId117" o:title="eqId84f92e8280154b9b80b33f25c47f798c"/>
          </v:shape>
          <o:OLEObject Type="Embed" ProgID="Equation.DSMT4" ShapeID="_x0000_i1087" DrawAspect="Content" ObjectID="_1649761578" r:id="rId118"/>
        </w:object>
      </w:r>
      <w:r w:rsidRPr="00D334A0">
        <w:rPr>
          <w:b/>
          <w:color w:val="000000"/>
        </w:rPr>
        <w:t>其中正确结论是______</w:t>
      </w:r>
      <w:r>
        <w:rPr>
          <w:b/>
          <w:color w:val="000000"/>
        </w:rPr>
        <w:object>
          <v:shape id="_x0000_i1088" type="#_x0000_t75" alt="eqId28fe7ea2cdd940a3890be5a8f24864c9" style="width:8.25pt;height:15.74pt" o:oleicon="f" o:ole="" o:preferrelative="t" stroked="f">
            <v:imagedata r:id="rId119" o:title="eqId28fe7ea2cdd940a3890be5a8f24864c9"/>
          </v:shape>
          <o:OLEObject Type="Embed" ProgID="Equation.DSMT4" ShapeID="_x0000_i1088" DrawAspect="Content" ObjectID="_1649761579" r:id="rId120"/>
        </w:object>
      </w:r>
      <w:r w:rsidRPr="00D334A0">
        <w:rPr>
          <w:b/>
          <w:color w:val="000000"/>
        </w:rPr>
        <w:t>填写序号</w:t>
      </w:r>
      <w:r>
        <w:rPr>
          <w:b/>
          <w:color w:val="000000"/>
        </w:rPr>
        <w:object>
          <v:shape id="_x0000_i1089" type="#_x0000_t75" alt="eqId1dff27163d4a47f3a3201b3b8d5ae407" style="width:8.25pt;height:15.74pt" o:oleicon="f" o:ole="" o:preferrelative="t" stroked="f">
            <v:imagedata r:id="rId121" o:title="eqId1dff27163d4a47f3a3201b3b8d5ae407"/>
          </v:shape>
          <o:OLEObject Type="Embed" ProgID="Equation.DSMT4" ShapeID="_x0000_i1089" DrawAspect="Content" ObjectID="_1649761580" r:id="rId122"/>
        </w:object>
      </w:r>
    </w:p>
    <w:p w:rsidR="00D334A0" w:rsidRPr="00D334A0" w:rsidP="00D334A0">
      <w:pPr>
        <w:spacing w:line="360" w:lineRule="auto"/>
        <w:jc w:val="left"/>
        <w:textAlignment w:val="center"/>
        <w:rPr>
          <w:b/>
          <w:color w:val="000000"/>
        </w:rPr>
      </w:pPr>
      <w:r w:rsidRPr="00D334A0">
        <w:rPr>
          <w:rFonts w:ascii="宋体" w:hAnsi="宋体"/>
          <w:b/>
          <w:color w:val="000000"/>
        </w:rPr>
        <w:t>17．</w:t>
      </w:r>
      <w:r w:rsidRPr="00D334A0">
        <w:rPr>
          <w:b/>
          <w:color w:val="000000"/>
        </w:rPr>
        <w:t>已知</w:t>
      </w:r>
      <w:r>
        <w:rPr>
          <w:b/>
          <w:color w:val="000000"/>
        </w:rPr>
        <w:object>
          <v:shape id="_x0000_i1090" type="#_x0000_t75" alt="eqIdd8d2e993bef441aa9877655b1e507574" style="width:46pt;height:31pt" o:oleicon="f" o:ole="" o:preferrelative="t" stroked="f">
            <v:imagedata r:id="rId123" o:title="eqIdd8d2e993bef441aa9877655b1e507574"/>
          </v:shape>
          <o:OLEObject Type="Embed" ProgID="Equation.DSMT4" ShapeID="_x0000_i1090" DrawAspect="Content" ObjectID="_1649764632" r:id="rId124"/>
        </w:object>
      </w:r>
      <w:r w:rsidRPr="00D334A0">
        <w:rPr>
          <w:b/>
          <w:color w:val="000000"/>
        </w:rPr>
        <w:t>，则</w:t>
      </w:r>
      <w:r>
        <w:rPr>
          <w:b/>
          <w:color w:val="000000"/>
        </w:rPr>
        <w:object>
          <v:shape id="_x0000_i1091" type="#_x0000_t75" alt="eqId2fff82164b774b7b95416d372a30f6a0" style="width:48pt;height:31pt" o:oleicon="f" o:ole="" o:preferrelative="t" stroked="f">
            <v:imagedata r:id="rId125" o:title="eqId2fff82164b774b7b95416d372a30f6a0"/>
          </v:shape>
          <o:OLEObject Type="Embed" ProgID="Equation.DSMT4" ShapeID="_x0000_i1091" DrawAspect="Content" ObjectID="_1649764633" r:id="rId126"/>
        </w:object>
      </w:r>
      <w:r w:rsidRPr="00D334A0">
        <w:rPr>
          <w:b/>
          <w:color w:val="000000"/>
        </w:rPr>
        <w:t>______</w:t>
      </w:r>
    </w:p>
    <w:p w:rsidR="00D334A0" w:rsidRPr="00D334A0" w:rsidP="00D334A0">
      <w:pPr>
        <w:spacing w:line="360" w:lineRule="auto"/>
        <w:jc w:val="left"/>
        <w:textAlignment w:val="center"/>
        <w:rPr>
          <w:b/>
          <w:color w:val="000000"/>
        </w:rPr>
      </w:pPr>
      <w:r w:rsidRPr="00D334A0">
        <w:rPr>
          <w:rFonts w:ascii="宋体" w:hAnsi="宋体"/>
          <w:b/>
          <w:color w:val="000000"/>
        </w:rPr>
        <w:t>18．</w:t>
      </w:r>
      <w:r w:rsidRPr="00D334A0">
        <w:rPr>
          <w:b/>
          <w:color w:val="000000"/>
        </w:rPr>
        <w:t>化简二次根式</w:t>
      </w:r>
      <w:r>
        <w:rPr>
          <w:b/>
          <w:color w:val="000000"/>
        </w:rPr>
        <w:object>
          <v:shape id="_x0000_i1092" type="#_x0000_t75" alt="eqId2e06bd88e9ab42c286f3f2a765399648" style="width:32.06pt;height:19.96pt" o:oleicon="f" o:ole="" o:preferrelative="t" stroked="f">
            <v:imagedata r:id="rId127" o:title="eqId2e06bd88e9ab42c286f3f2a765399648"/>
          </v:shape>
          <o:OLEObject Type="Embed" ProgID="Equation.DSMT4" ShapeID="_x0000_i1092" DrawAspect="Content" ObjectID="_1649763364" r:id="rId128"/>
        </w:object>
      </w:r>
      <w:r w:rsidRPr="00D334A0">
        <w:rPr>
          <w:b/>
          <w:color w:val="000000"/>
        </w:rPr>
        <w:t>的正确结果是_____．</w:t>
      </w:r>
    </w:p>
    <w:p w:rsidR="00D334A0" w:rsidRPr="00D334A0" w:rsidP="00D334A0">
      <w:pPr>
        <w:jc w:val="left"/>
        <w:rPr>
          <w:rFonts w:ascii="宋体" w:hAnsi="宋体"/>
          <w:b/>
          <w:color w:val="000000"/>
        </w:rPr>
      </w:pPr>
      <w:r w:rsidRPr="00D334A0">
        <w:rPr>
          <w:rFonts w:ascii="宋体" w:hAnsi="宋体"/>
          <w:b/>
          <w:color w:val="000000"/>
        </w:rPr>
        <w:t>三、解答题：（本大题共9个小题，共78分，解答应写出文字说明、证明过程或演算步骤．</w:t>
      </w:r>
    </w:p>
    <w:p w:rsidR="00D334A0" w:rsidRPr="00D334A0" w:rsidP="00D334A0">
      <w:pPr>
        <w:spacing w:line="360" w:lineRule="auto"/>
        <w:jc w:val="left"/>
        <w:textAlignment w:val="center"/>
        <w:rPr>
          <w:b/>
          <w:color w:val="000000"/>
        </w:rPr>
      </w:pPr>
      <w:r w:rsidRPr="00D334A0">
        <w:rPr>
          <w:rFonts w:ascii="宋体" w:hAnsi="宋体"/>
          <w:b/>
          <w:color w:val="000000"/>
        </w:rPr>
        <w:t>19．（6分）</w:t>
      </w:r>
      <w:r w:rsidRPr="00D334A0">
        <w:rPr>
          <w:b/>
          <w:color w:val="000000"/>
        </w:rPr>
        <w:t>如图，BC是路边坡角为30°，长为10米的一道斜坡，在坡顶灯杆CD的顶端D处有一探射灯，射出的边缘光线DA和DB与水平路面AB所成的夹角∠DAN和∠DBN分别是37°和60°（图中的点A、B、C、D、M、N均在同一平面内，CM∥AN）．求灯杆CD的高度；求AB的长度（结果精确到0.1米）．（参考数据：</w:t>
      </w:r>
      <w:r>
        <w:rPr>
          <w:b/>
          <w:color w:val="000000"/>
        </w:rPr>
        <w:object>
          <v:shape id="_x0000_i1093" type="#_x0000_t75" alt="eqIda2a0ce3781fa4c26b624f5966b7dee44" style="width:18pt;height:18pt" o:oleicon="f" o:ole="" o:preferrelative="t" stroked="f">
            <v:imagedata r:id="rId10" o:title="eqIda2a0ce3781fa4c26b624f5966b7dee44"/>
          </v:shape>
          <o:OLEObject Type="Embed" ProgID="Equation.DSMT4" ShapeID="_x0000_i1093" DrawAspect="Content" ObjectID="_1645246269" r:id="rId129"/>
        </w:object>
      </w:r>
      <w:r w:rsidRPr="00D334A0">
        <w:rPr>
          <w:b/>
          <w:color w:val="000000"/>
        </w:rPr>
        <w:t>=1.1．sin37°≈060，cos37°≈0.80，tan37°≈0.75）</w:t>
      </w:r>
    </w:p>
    <w:p w:rsidR="00D334A0" w:rsidRPr="00D334A0" w:rsidP="00D334A0">
      <w:pPr>
        <w:spacing w:line="360" w:lineRule="auto"/>
        <w:jc w:val="left"/>
        <w:textAlignment w:val="center"/>
        <w:rPr>
          <w:b/>
          <w:color w:val="000000"/>
        </w:rPr>
      </w:pPr>
      <w:r>
        <w:rPr>
          <w:b/>
          <w:noProof/>
          <w:color w:val="000000"/>
        </w:rPr>
        <w:pict>
          <v:shape id="_x0000_i1094" type="#_x0000_t75" alt="figure" style="width:146.2pt;height:85.46pt;visibility:visible" filled="f" stroked="f">
            <v:imagedata r:id="rId130" o:title="figure"/>
          </v:shape>
        </w:pic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334A0">
        <w:rPr>
          <w:rFonts w:ascii="宋体" w:hAnsi="宋体"/>
          <w:b/>
          <w:color w:val="000000"/>
        </w:rPr>
        <w:t>20．（6分）</w:t>
      </w:r>
      <w:r w:rsidRPr="00D334A0">
        <w:rPr>
          <w:b/>
          <w:color w:val="000000"/>
        </w:rPr>
        <w:t>如图，△</w:t>
      </w:r>
      <w:r w:rsidRPr="00D334A0">
        <w:rPr>
          <w:b/>
          <w:i/>
          <w:color w:val="000000"/>
        </w:rPr>
        <w:t>ABC</w:t>
      </w:r>
      <w:r w:rsidRPr="00D334A0">
        <w:rPr>
          <w:b/>
          <w:color w:val="000000"/>
        </w:rPr>
        <w:t>内接于⊙</w:t>
      </w:r>
      <w:r w:rsidRPr="00D334A0">
        <w:rPr>
          <w:b/>
          <w:i/>
          <w:color w:val="000000"/>
        </w:rPr>
        <w:t>O</w:t>
      </w:r>
      <w:r w:rsidRPr="00D334A0">
        <w:rPr>
          <w:b/>
          <w:color w:val="000000"/>
        </w:rPr>
        <w:t>，过点</w:t>
      </w:r>
      <w:r w:rsidRPr="00D334A0">
        <w:rPr>
          <w:b/>
          <w:i/>
          <w:color w:val="000000"/>
        </w:rPr>
        <w:t>C</w:t>
      </w:r>
      <w:r w:rsidRPr="00D334A0">
        <w:rPr>
          <w:b/>
          <w:color w:val="000000"/>
        </w:rPr>
        <w:t>作</w:t>
      </w:r>
      <w:r w:rsidRPr="00D334A0">
        <w:rPr>
          <w:b/>
          <w:i/>
          <w:color w:val="000000"/>
        </w:rPr>
        <w:t>BC</w:t>
      </w:r>
      <w:r w:rsidRPr="00D334A0">
        <w:rPr>
          <w:b/>
          <w:color w:val="000000"/>
        </w:rPr>
        <w:t>的垂线交⊙</w:t>
      </w:r>
      <w:r w:rsidRPr="00D334A0">
        <w:rPr>
          <w:b/>
          <w:i/>
          <w:color w:val="000000"/>
        </w:rPr>
        <w:t>O</w:t>
      </w:r>
      <w:r w:rsidRPr="00D334A0">
        <w:rPr>
          <w:b/>
          <w:color w:val="000000"/>
        </w:rPr>
        <w:t>于</w:t>
      </w:r>
      <w:r w:rsidRPr="00D334A0">
        <w:rPr>
          <w:b/>
          <w:i/>
          <w:color w:val="000000"/>
        </w:rPr>
        <w:t>D</w:t>
      </w:r>
      <w:r w:rsidRPr="00D334A0">
        <w:rPr>
          <w:b/>
          <w:color w:val="000000"/>
        </w:rPr>
        <w:t>，点</w:t>
      </w:r>
      <w:r w:rsidRPr="00D334A0">
        <w:rPr>
          <w:b/>
          <w:i/>
          <w:color w:val="000000"/>
        </w:rPr>
        <w:t>E</w:t>
      </w:r>
      <w:r w:rsidRPr="00D334A0">
        <w:rPr>
          <w:b/>
          <w:color w:val="000000"/>
        </w:rPr>
        <w:t>在</w:t>
      </w:r>
      <w:r w:rsidRPr="00D334A0">
        <w:rPr>
          <w:b/>
          <w:i/>
          <w:color w:val="000000"/>
        </w:rPr>
        <w:t>BC</w:t>
      </w:r>
      <w:r w:rsidRPr="00D334A0">
        <w:rPr>
          <w:b/>
          <w:color w:val="000000"/>
        </w:rPr>
        <w:t>的延长线上，且∠</w:t>
      </w:r>
      <w:r w:rsidRPr="00D334A0">
        <w:rPr>
          <w:b/>
          <w:i/>
          <w:color w:val="000000"/>
        </w:rPr>
        <w:t>DEC</w:t>
      </w:r>
      <w:r w:rsidRPr="00D334A0">
        <w:rPr>
          <w:b/>
          <w:color w:val="000000"/>
        </w:rPr>
        <w:t>＝∠</w:t>
      </w:r>
      <w:r w:rsidRPr="00D334A0">
        <w:rPr>
          <w:b/>
          <w:i/>
          <w:color w:val="000000"/>
        </w:rPr>
        <w:t>BAC</w:t>
      </w:r>
      <w:r w:rsidRPr="00D334A0">
        <w:rPr>
          <w:b/>
          <w:color w:val="000000"/>
        </w:rPr>
        <w:t>．求证：</w:t>
      </w:r>
      <w:r w:rsidRPr="00D334A0">
        <w:rPr>
          <w:b/>
          <w:i/>
          <w:color w:val="000000"/>
        </w:rPr>
        <w:t>DE</w:t>
      </w:r>
      <w:r w:rsidRPr="00D334A0">
        <w:rPr>
          <w:b/>
          <w:color w:val="000000"/>
        </w:rPr>
        <w:t>是⊙</w:t>
      </w:r>
      <w:r w:rsidRPr="00D334A0">
        <w:rPr>
          <w:b/>
          <w:i/>
          <w:color w:val="000000"/>
        </w:rPr>
        <w:t>O</w:t>
      </w:r>
      <w:r w:rsidRPr="00D334A0">
        <w:rPr>
          <w:b/>
          <w:color w:val="000000"/>
        </w:rPr>
        <w:t>的切线；若</w:t>
      </w:r>
      <w:r w:rsidRPr="00D334A0">
        <w:rPr>
          <w:b/>
          <w:i/>
          <w:color w:val="000000"/>
        </w:rPr>
        <w:t>AC</w:t>
      </w:r>
      <w:r w:rsidRPr="00D334A0">
        <w:rPr>
          <w:b/>
          <w:color w:val="000000"/>
        </w:rPr>
        <w:t>∥</w:t>
      </w:r>
      <w:r w:rsidRPr="00D334A0">
        <w:rPr>
          <w:b/>
          <w:i/>
          <w:color w:val="000000"/>
        </w:rPr>
        <w:t>DE</w:t>
      </w:r>
      <w:r w:rsidRPr="00D334A0">
        <w:rPr>
          <w:b/>
          <w:color w:val="000000"/>
        </w:rPr>
        <w:t>，当</w:t>
      </w:r>
      <w:r w:rsidRPr="00D334A0">
        <w:rPr>
          <w:b/>
          <w:i/>
          <w:color w:val="000000"/>
        </w:rPr>
        <w:t>AB</w:t>
      </w:r>
      <w:r w:rsidRPr="00D334A0">
        <w:rPr>
          <w:b/>
          <w:color w:val="000000"/>
        </w:rPr>
        <w:t>＝8，</w:t>
      </w:r>
      <w:r w:rsidRPr="00D334A0">
        <w:rPr>
          <w:b/>
          <w:i/>
          <w:color w:val="000000"/>
        </w:rPr>
        <w:t>CE</w:t>
      </w:r>
      <w:r w:rsidRPr="00D334A0">
        <w:rPr>
          <w:b/>
          <w:color w:val="000000"/>
        </w:rPr>
        <w:t>＝2时，求⊙</w:t>
      </w:r>
      <w:r w:rsidRPr="00D334A0">
        <w:rPr>
          <w:b/>
          <w:i/>
          <w:color w:val="000000"/>
        </w:rPr>
        <w:t>O</w:t>
      </w:r>
      <w:r w:rsidRPr="00D334A0">
        <w:rPr>
          <w:b/>
          <w:color w:val="000000"/>
        </w:rPr>
        <w:t>直径的长．</w:t>
      </w:r>
    </w:p>
    <w:p w:rsidR="00D334A0" w:rsidRPr="00D334A0" w:rsidP="00D334A0">
      <w:pPr>
        <w:spacing w:line="360" w:lineRule="auto"/>
        <w:jc w:val="left"/>
        <w:textAlignment w:val="center"/>
        <w:rPr>
          <w:b/>
          <w:color w:val="000000"/>
        </w:rPr>
      </w:pPr>
      <w:r>
        <w:rPr>
          <w:b/>
          <w:noProof/>
          <w:color w:val="000000"/>
        </w:rPr>
        <w:pict>
          <v:shape id="_x0000_i1095" type="#_x0000_t75" alt="figure" style="width:150.05pt;height:130.55pt;visibility:visible" filled="f" stroked="f">
            <v:imagedata r:id="rId131"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21．（6分）</w:t>
      </w:r>
      <w:r w:rsidRPr="00D334A0">
        <w:rPr>
          <w:b/>
          <w:color w:val="000000"/>
        </w:rPr>
        <w:t>当</w:t>
      </w:r>
      <w:r>
        <w:rPr>
          <w:b/>
          <w:color w:val="000000"/>
        </w:rPr>
        <w:object>
          <v:shape id="_x0000_i1096" type="#_x0000_t75" alt="eqId70a27b6ddf6b478285353abb3b1f3741" style="width:10pt;height:10.65pt" o:oleicon="f" o:ole="" o:preferrelative="t" stroked="f">
            <v:imagedata r:id="rId132" o:title="eqId70a27b6ddf6b478285353abb3b1f3741"/>
          </v:shape>
          <o:OLEObject Type="Embed" ProgID="Equation.DSMT4" ShapeID="_x0000_i1096" DrawAspect="Content" ObjectID="_1649766045" r:id="rId133"/>
        </w:object>
      </w:r>
      <w:r w:rsidRPr="00D334A0">
        <w:rPr>
          <w:b/>
          <w:color w:val="000000"/>
        </w:rPr>
        <w:t>=</w:t>
      </w:r>
      <w:r>
        <w:rPr>
          <w:b/>
          <w:color w:val="000000"/>
        </w:rPr>
        <w:object>
          <v:shape id="_x0000_i1097" type="#_x0000_t75" alt="eqIda2a0ce3781fa4c26b624f5966b7dee44" style="width:18pt;height:18pt" o:oleicon="f" o:ole="" o:preferrelative="t" stroked="f">
            <v:imagedata r:id="rId10" o:title="eqIda2a0ce3781fa4c26b624f5966b7dee44"/>
          </v:shape>
          <o:OLEObject Type="Embed" ProgID="Equation.DSMT4" ShapeID="_x0000_i1097" DrawAspect="Content" ObjectID="_1649766046" r:id="rId134"/>
        </w:object>
      </w:r>
      <w:r w:rsidRPr="00D334A0">
        <w:rPr>
          <w:b/>
          <w:color w:val="000000"/>
        </w:rPr>
        <w:t>，b=2时，求代数式</w:t>
      </w:r>
      <w:r>
        <w:rPr>
          <w:b/>
          <w:color w:val="000000"/>
        </w:rPr>
        <w:object>
          <v:shape id="_x0000_i1098" type="#_x0000_t75" alt="eqId3e0994a4a5ce4044b53d469fa171563f" style="width:114pt;height:33pt" o:oleicon="f" o:ole="" o:preferrelative="t" stroked="f">
            <v:imagedata r:id="rId135" o:title="eqId3e0994a4a5ce4044b53d469fa171563f"/>
          </v:shape>
          <o:OLEObject Type="Embed" ProgID="Equation.DSMT4" ShapeID="_x0000_i1098" DrawAspect="Content" ObjectID="_1649766047" r:id="rId136"/>
        </w:object>
      </w:r>
      <w:r w:rsidRPr="00D334A0">
        <w:rPr>
          <w:b/>
          <w:color w:val="000000"/>
        </w:rPr>
        <w:t>的值．</w:t>
      </w:r>
    </w:p>
    <w:p w:rsidR="00D334A0" w:rsidRPr="00D334A0" w:rsidP="00D334A0">
      <w:pPr>
        <w:spacing w:line="360" w:lineRule="auto"/>
        <w:jc w:val="left"/>
        <w:textAlignment w:val="center"/>
        <w:rPr>
          <w:b/>
          <w:color w:val="000000"/>
        </w:rPr>
      </w:pPr>
      <w:r w:rsidRPr="00D334A0">
        <w:rPr>
          <w:rFonts w:ascii="宋体" w:hAnsi="宋体"/>
          <w:b/>
          <w:color w:val="000000"/>
        </w:rPr>
        <w:t>22．（8分）</w:t>
      </w:r>
      <w:r w:rsidRPr="00D334A0">
        <w:rPr>
          <w:b/>
          <w:color w:val="000000"/>
        </w:rPr>
        <w:t>如图，在一笔直的海岸线l上有A、B两个码头，A在B的正东方向，一艘小船从A码头沿它的北偏西60°的方向行驶了20海里到达点P处，此时从B码头测得小船在它的北偏东45°的方向．求此时小船到B码头的距离（即BP的长）和A、B两个码头间的距离（结果都保留根号）．</w:t>
      </w:r>
    </w:p>
    <w:p w:rsidR="00D334A0" w:rsidRPr="00D334A0" w:rsidP="00D334A0">
      <w:pPr>
        <w:spacing w:line="360" w:lineRule="auto"/>
        <w:jc w:val="left"/>
        <w:textAlignment w:val="center"/>
        <w:rPr>
          <w:b/>
          <w:color w:val="000000"/>
        </w:rPr>
      </w:pPr>
      <w:r>
        <w:rPr>
          <w:b/>
          <w:noProof/>
          <w:color w:val="000000"/>
        </w:rPr>
        <w:pict>
          <v:shape id="_x0000_i1099" type="#_x0000_t75" alt="figure" style="width:206.35pt;height:98.2pt;visibility:visible" filled="f" stroked="f">
            <v:imagedata r:id="rId137"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23．（8分）</w:t>
      </w:r>
      <w:r w:rsidRPr="00D334A0">
        <w:rPr>
          <w:b/>
          <w:color w:val="000000"/>
        </w:rPr>
        <w:t>十八大报告首次提出建设生态文明，建设美丽中国．十九大报告再次明确，到2035年美丽中国目标基本实现．森林是人类生存发展的重要生态保障，提高森林的数量和质量对生态文明建设非常关键．截止到2013年，我国已经进行了八次森林资源清查，其中全国和北京的森林面积和森林覆盖率情况如下：</w:t>
      </w:r>
    </w:p>
    <w:p w:rsidR="00D334A0" w:rsidRPr="00D334A0" w:rsidP="00D334A0">
      <w:pPr>
        <w:spacing w:line="360" w:lineRule="auto"/>
        <w:jc w:val="left"/>
        <w:textAlignment w:val="center"/>
        <w:rPr>
          <w:b/>
          <w:color w:val="000000"/>
        </w:rPr>
      </w:pPr>
      <w:r w:rsidRPr="00D334A0">
        <w:rPr>
          <w:b/>
          <w:color w:val="000000"/>
        </w:rPr>
        <w:t>表1全国森林面积和森林覆盖率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96"/>
        <w:gridCol w:w="1196"/>
        <w:gridCol w:w="1196"/>
        <w:gridCol w:w="1196"/>
        <w:gridCol w:w="1196"/>
        <w:gridCol w:w="1196"/>
        <w:gridCol w:w="1271"/>
        <w:gridCol w:w="1271"/>
        <w:gridCol w:w="1271"/>
      </w:tblGrid>
      <w:tr w:rsidTr="00537CF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清查次数</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一</w:t>
            </w:r>
          </w:p>
          <w:p w:rsidR="00D334A0" w:rsidRPr="00D334A0" w:rsidP="00D334A0">
            <w:pPr>
              <w:spacing w:line="360" w:lineRule="auto"/>
              <w:jc w:val="left"/>
              <w:textAlignment w:val="center"/>
              <w:rPr>
                <w:b/>
                <w:color w:val="000000"/>
              </w:rPr>
            </w:pPr>
            <w:r w:rsidRPr="00D334A0">
              <w:rPr>
                <w:b/>
                <w:color w:val="000000"/>
              </w:rPr>
              <w:t>（1976年）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二</w:t>
            </w:r>
          </w:p>
          <w:p w:rsidR="00D334A0" w:rsidRPr="00D334A0" w:rsidP="00D334A0">
            <w:pPr>
              <w:spacing w:line="360" w:lineRule="auto"/>
              <w:jc w:val="left"/>
              <w:textAlignment w:val="center"/>
              <w:rPr>
                <w:b/>
                <w:color w:val="000000"/>
              </w:rPr>
            </w:pPr>
            <w:r w:rsidRPr="00D334A0">
              <w:rPr>
                <w:b/>
                <w:color w:val="000000"/>
              </w:rPr>
              <w:t>（1981年）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三</w:t>
            </w:r>
          </w:p>
          <w:p w:rsidR="00D334A0" w:rsidRPr="00D334A0" w:rsidP="00D334A0">
            <w:pPr>
              <w:spacing w:line="360" w:lineRule="auto"/>
              <w:jc w:val="left"/>
              <w:textAlignment w:val="center"/>
              <w:rPr>
                <w:b/>
                <w:color w:val="000000"/>
              </w:rPr>
            </w:pPr>
            <w:r w:rsidRPr="00D334A0">
              <w:rPr>
                <w:b/>
                <w:color w:val="000000"/>
              </w:rPr>
              <w:t>（1988年）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四</w:t>
            </w:r>
          </w:p>
          <w:p w:rsidR="00D334A0" w:rsidRPr="00D334A0" w:rsidP="00D334A0">
            <w:pPr>
              <w:spacing w:line="360" w:lineRule="auto"/>
              <w:jc w:val="left"/>
              <w:textAlignment w:val="center"/>
              <w:rPr>
                <w:b/>
                <w:color w:val="000000"/>
              </w:rPr>
            </w:pPr>
            <w:r w:rsidRPr="00D334A0">
              <w:rPr>
                <w:b/>
                <w:color w:val="000000"/>
              </w:rPr>
              <w:t>（1993年）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五</w:t>
            </w:r>
          </w:p>
          <w:p w:rsidR="00D334A0" w:rsidRPr="00D334A0" w:rsidP="00D334A0">
            <w:pPr>
              <w:spacing w:line="360" w:lineRule="auto"/>
              <w:jc w:val="left"/>
              <w:textAlignment w:val="center"/>
              <w:rPr>
                <w:b/>
                <w:color w:val="000000"/>
              </w:rPr>
            </w:pPr>
            <w:r w:rsidRPr="00D334A0">
              <w:rPr>
                <w:b/>
                <w:color w:val="000000"/>
              </w:rPr>
              <w:t>（1998年）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六</w:t>
            </w:r>
          </w:p>
          <w:p w:rsidR="00D334A0" w:rsidRPr="00D334A0" w:rsidP="00D334A0">
            <w:pPr>
              <w:spacing w:line="360" w:lineRule="auto"/>
              <w:jc w:val="left"/>
              <w:textAlignment w:val="center"/>
              <w:rPr>
                <w:b/>
                <w:color w:val="000000"/>
              </w:rPr>
            </w:pPr>
            <w:r w:rsidRPr="00D334A0">
              <w:rPr>
                <w:b/>
                <w:color w:val="000000"/>
              </w:rPr>
              <w:t>（2003年）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七</w:t>
            </w:r>
          </w:p>
          <w:p w:rsidR="00D334A0" w:rsidRPr="00D334A0" w:rsidP="00D334A0">
            <w:pPr>
              <w:spacing w:line="360" w:lineRule="auto"/>
              <w:jc w:val="left"/>
              <w:textAlignment w:val="center"/>
              <w:rPr>
                <w:b/>
                <w:color w:val="000000"/>
              </w:rPr>
            </w:pPr>
            <w:r w:rsidRPr="00D334A0">
              <w:rPr>
                <w:b/>
                <w:color w:val="000000"/>
              </w:rPr>
              <w:t>（2008年）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八</w:t>
            </w:r>
          </w:p>
          <w:p w:rsidR="00D334A0" w:rsidRPr="00D334A0" w:rsidP="00D334A0">
            <w:pPr>
              <w:spacing w:line="360" w:lineRule="auto"/>
              <w:jc w:val="left"/>
              <w:textAlignment w:val="center"/>
              <w:rPr>
                <w:b/>
                <w:color w:val="000000"/>
              </w:rPr>
            </w:pPr>
            <w:r w:rsidRPr="00D334A0">
              <w:rPr>
                <w:b/>
                <w:color w:val="000000"/>
              </w:rPr>
              <w:t>（2013年）</w:t>
            </w:r>
          </w:p>
        </w:tc>
      </w:tr>
      <w:tr w:rsidTr="00537CFA">
        <w:tblPrEx>
          <w:tblW w:w="5000" w:type="pct"/>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森林面积（万公顷）</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1220</w:t>
            </w:r>
            <w:r>
              <w:rPr>
                <w:b/>
                <w:noProof/>
                <w:color w:val="000000"/>
              </w:rPr>
              <w:pict>
                <v:shape id="_x0000_i1100" type="#_x0000_t75" alt="figure" style="width:3.75pt;height:3.75pt;visibility:visible" filled="f" stroked="f">
                  <v:imagedata r:id="rId138" o:title="figure"/>
                </v:shape>
              </w:pict>
            </w:r>
            <w:r w:rsidRPr="00D334A0">
              <w:rPr>
                <w:b/>
                <w:color w:val="000000"/>
              </w:rPr>
              <w:t>0</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1150</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12500</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13400</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15894.</w:t>
            </w:r>
            <w:r>
              <w:rPr>
                <w:b/>
                <w:noProof/>
                <w:color w:val="000000"/>
              </w:rPr>
              <w:pict>
                <v:shape id="_x0000_i1101" type="#_x0000_t75" alt="figure" style="width:3.75pt;height:3.75pt;visibility:visible" filled="f" stroked="f">
                  <v:imagedata r:id="rId138" o:title="figure"/>
                </v:shape>
              </w:pict>
            </w:r>
            <w:r w:rsidRPr="00D334A0">
              <w:rPr>
                <w:b/>
                <w:color w:val="000000"/>
              </w:rPr>
              <w:t xml:space="preserve"> 09</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17490.92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19545.22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20768.73</w:t>
            </w:r>
          </w:p>
        </w:tc>
      </w:tr>
      <w:tr w:rsidTr="00537CFA">
        <w:tblPrEx>
          <w:tblW w:w="5000" w:type="pct"/>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森林覆盖率</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12.7%</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12.98%</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13.92%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16.55%</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18.21%</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20.36%</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21.63%</w:t>
            </w:r>
          </w:p>
        </w:tc>
      </w:tr>
    </w:tbl>
    <w:p w:rsidR="00D334A0" w:rsidRPr="00D334A0" w:rsidP="00D334A0">
      <w:pPr>
        <w:spacing w:line="360" w:lineRule="auto"/>
        <w:jc w:val="left"/>
        <w:textAlignment w:val="center"/>
        <w:rPr>
          <w:b/>
          <w:color w:val="000000"/>
        </w:rPr>
      </w:pPr>
      <w:r w:rsidRPr="00D334A0">
        <w:rPr>
          <w:b/>
          <w:color w:val="000000"/>
        </w:rPr>
        <w:t xml:space="preserve">表2北京森林面积和森林覆盖率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1"/>
        <w:gridCol w:w="1221"/>
        <w:gridCol w:w="1221"/>
        <w:gridCol w:w="1221"/>
        <w:gridCol w:w="1221"/>
        <w:gridCol w:w="1221"/>
        <w:gridCol w:w="1221"/>
        <w:gridCol w:w="1221"/>
        <w:gridCol w:w="1221"/>
      </w:tblGrid>
      <w:tr w:rsidTr="00537CF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清查次数</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一</w:t>
            </w:r>
          </w:p>
          <w:p w:rsidR="00D334A0" w:rsidRPr="00D334A0" w:rsidP="00D334A0">
            <w:pPr>
              <w:spacing w:line="360" w:lineRule="auto"/>
              <w:jc w:val="left"/>
              <w:textAlignment w:val="center"/>
              <w:rPr>
                <w:b/>
                <w:color w:val="000000"/>
              </w:rPr>
            </w:pPr>
            <w:r w:rsidRPr="00D334A0">
              <w:rPr>
                <w:b/>
                <w:color w:val="000000"/>
              </w:rPr>
              <w:t>（1976年）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二</w:t>
            </w:r>
          </w:p>
          <w:p w:rsidR="00D334A0" w:rsidRPr="00D334A0" w:rsidP="00D334A0">
            <w:pPr>
              <w:spacing w:line="360" w:lineRule="auto"/>
              <w:jc w:val="left"/>
              <w:textAlignment w:val="center"/>
              <w:rPr>
                <w:b/>
                <w:color w:val="000000"/>
              </w:rPr>
            </w:pPr>
            <w:r w:rsidRPr="00D334A0">
              <w:rPr>
                <w:b/>
                <w:color w:val="000000"/>
              </w:rPr>
              <w:t>（1981年）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三</w:t>
            </w:r>
          </w:p>
          <w:p w:rsidR="00D334A0" w:rsidRPr="00D334A0" w:rsidP="00D334A0">
            <w:pPr>
              <w:spacing w:line="360" w:lineRule="auto"/>
              <w:jc w:val="left"/>
              <w:textAlignment w:val="center"/>
              <w:rPr>
                <w:b/>
                <w:color w:val="000000"/>
              </w:rPr>
            </w:pPr>
            <w:r w:rsidRPr="00D334A0">
              <w:rPr>
                <w:b/>
                <w:color w:val="000000"/>
              </w:rPr>
              <w:t>（1988年）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四</w:t>
            </w:r>
          </w:p>
          <w:p w:rsidR="00D334A0" w:rsidRPr="00D334A0" w:rsidP="00D334A0">
            <w:pPr>
              <w:spacing w:line="360" w:lineRule="auto"/>
              <w:jc w:val="left"/>
              <w:textAlignment w:val="center"/>
              <w:rPr>
                <w:b/>
                <w:color w:val="000000"/>
              </w:rPr>
            </w:pPr>
            <w:r w:rsidRPr="00D334A0">
              <w:rPr>
                <w:b/>
                <w:color w:val="000000"/>
              </w:rPr>
              <w:t>（1993年）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五</w:t>
            </w:r>
          </w:p>
          <w:p w:rsidR="00D334A0" w:rsidRPr="00D334A0" w:rsidP="00D334A0">
            <w:pPr>
              <w:spacing w:line="360" w:lineRule="auto"/>
              <w:jc w:val="left"/>
              <w:textAlignment w:val="center"/>
              <w:rPr>
                <w:b/>
                <w:color w:val="000000"/>
              </w:rPr>
            </w:pPr>
            <w:r w:rsidRPr="00D334A0">
              <w:rPr>
                <w:b/>
                <w:color w:val="000000"/>
              </w:rPr>
              <w:t>（1998年）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六</w:t>
            </w:r>
          </w:p>
          <w:p w:rsidR="00D334A0" w:rsidRPr="00D334A0" w:rsidP="00D334A0">
            <w:pPr>
              <w:spacing w:line="360" w:lineRule="auto"/>
              <w:jc w:val="left"/>
              <w:textAlignment w:val="center"/>
              <w:rPr>
                <w:b/>
                <w:color w:val="000000"/>
              </w:rPr>
            </w:pPr>
            <w:r w:rsidRPr="00D334A0">
              <w:rPr>
                <w:b/>
                <w:color w:val="000000"/>
              </w:rPr>
              <w:t>（2003年）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七</w:t>
            </w:r>
          </w:p>
          <w:p w:rsidR="00D334A0" w:rsidRPr="00D334A0" w:rsidP="00D334A0">
            <w:pPr>
              <w:spacing w:line="360" w:lineRule="auto"/>
              <w:jc w:val="left"/>
              <w:textAlignment w:val="center"/>
              <w:rPr>
                <w:b/>
                <w:color w:val="000000"/>
              </w:rPr>
            </w:pPr>
            <w:r w:rsidRPr="00D334A0">
              <w:rPr>
                <w:b/>
                <w:color w:val="000000"/>
              </w:rPr>
              <w:t>（2008年）</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八</w:t>
            </w:r>
          </w:p>
          <w:p w:rsidR="00D334A0" w:rsidRPr="00D334A0" w:rsidP="00D334A0">
            <w:pPr>
              <w:spacing w:line="360" w:lineRule="auto"/>
              <w:jc w:val="left"/>
              <w:textAlignment w:val="center"/>
              <w:rPr>
                <w:b/>
                <w:color w:val="000000"/>
              </w:rPr>
            </w:pPr>
            <w:r w:rsidRPr="00D334A0">
              <w:rPr>
                <w:b/>
                <w:color w:val="000000"/>
              </w:rPr>
              <w:t>（2013年）</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1"/>
        <w:gridCol w:w="1221"/>
        <w:gridCol w:w="1221"/>
        <w:gridCol w:w="1221"/>
        <w:gridCol w:w="1221"/>
        <w:gridCol w:w="1221"/>
        <w:gridCol w:w="1221"/>
        <w:gridCol w:w="1221"/>
        <w:gridCol w:w="1221"/>
      </w:tblGrid>
      <w:tr w:rsidTr="00537CF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森林面积（万公顷）</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33.74</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37.88</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52.05</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58.81</w:t>
            </w:r>
          </w:p>
        </w:tc>
      </w:tr>
      <w:tr w:rsidTr="00537CFA">
        <w:tblPrEx>
          <w:tblW w:w="5000" w:type="pct"/>
          <w:tblLook w:val="04A0"/>
        </w:tblPrEx>
        <w:trPr>
          <w:cantSplit/>
          <w:trHeight w:val="330"/>
        </w:trPr>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森林覆盖率</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11.2%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8.1%</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12.08%</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14.99%</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18.93%</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21.26%</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31.72%</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35.84%</w:t>
            </w:r>
          </w:p>
        </w:tc>
      </w:tr>
    </w:tbl>
    <w:p w:rsidR="00D334A0" w:rsidRPr="00D334A0" w:rsidP="00D334A0">
      <w:pPr>
        <w:spacing w:line="360" w:lineRule="auto"/>
        <w:jc w:val="left"/>
        <w:textAlignment w:val="center"/>
        <w:rPr>
          <w:b/>
          <w:color w:val="000000"/>
        </w:rPr>
      </w:pPr>
      <w:r w:rsidRPr="00D334A0">
        <w:rPr>
          <w:b/>
          <w:color w:val="000000"/>
        </w:rPr>
        <w:t>（以上数据来源于中国林业网）</w:t>
      </w:r>
    </w:p>
    <w:p w:rsidR="00D334A0" w:rsidRPr="00D334A0" w:rsidP="00D334A0">
      <w:pPr>
        <w:spacing w:line="360" w:lineRule="auto"/>
        <w:jc w:val="left"/>
        <w:textAlignment w:val="center"/>
        <w:rPr>
          <w:b/>
          <w:color w:val="000000"/>
        </w:rPr>
      </w:pPr>
      <w:r w:rsidRPr="00D334A0">
        <w:rPr>
          <w:b/>
          <w:color w:val="000000"/>
        </w:rPr>
        <w:t>请根据以上信息解答下列问题：</w:t>
      </w:r>
    </w:p>
    <w:p w:rsidR="00D334A0" w:rsidRPr="00D334A0" w:rsidP="00D334A0">
      <w:pPr>
        <w:spacing w:line="360" w:lineRule="auto"/>
        <w:jc w:val="left"/>
        <w:textAlignment w:val="center"/>
        <w:rPr>
          <w:b/>
          <w:color w:val="000000"/>
        </w:rPr>
      </w:pPr>
      <w:r w:rsidRPr="00D334A0">
        <w:rPr>
          <w:b/>
          <w:color w:val="000000"/>
        </w:rPr>
        <w:t>（1）从第</w:t>
      </w:r>
      <w:r w:rsidRPr="00D334A0">
        <w:rPr>
          <w:b/>
          <w:color w:val="000000"/>
          <w:u w:val="single"/>
        </w:rPr>
        <w:t>　   　</w:t>
      </w:r>
      <w:r w:rsidRPr="00D334A0">
        <w:rPr>
          <w:b/>
          <w:color w:val="000000"/>
        </w:rPr>
        <w:t>次清查开始，北京的森林覆盖率超过全国的森林覆盖率；</w:t>
      </w:r>
    </w:p>
    <w:p w:rsidR="00D334A0" w:rsidRPr="00D334A0" w:rsidP="00D334A0">
      <w:pPr>
        <w:spacing w:line="360" w:lineRule="auto"/>
        <w:jc w:val="left"/>
        <w:textAlignment w:val="center"/>
        <w:rPr>
          <w:b/>
          <w:color w:val="000000"/>
        </w:rPr>
      </w:pPr>
      <w:r w:rsidRPr="00D334A0">
        <w:rPr>
          <w:b/>
          <w:color w:val="000000"/>
        </w:rPr>
        <w:t>（2）补全以下北京森林覆盖率折线统计图，并在图中标明相应数据；</w:t>
      </w:r>
    </w:p>
    <w:p w:rsidR="00D334A0" w:rsidRPr="00D334A0" w:rsidP="00D334A0">
      <w:pPr>
        <w:spacing w:line="360" w:lineRule="auto"/>
        <w:jc w:val="left"/>
        <w:textAlignment w:val="center"/>
        <w:rPr>
          <w:b/>
          <w:color w:val="000000"/>
        </w:rPr>
      </w:pPr>
      <w:r>
        <w:rPr>
          <w:b/>
          <w:noProof/>
          <w:color w:val="000000"/>
        </w:rPr>
        <w:pict>
          <v:shape id="_x0000_i1102" type="#_x0000_t75" alt="figure" style="width:248.25pt;height:132pt;visibility:visible" filled="f" stroked="f">
            <v:imagedata r:id="rId139" o:title="figure"/>
          </v:shape>
        </w:pict>
      </w:r>
    </w:p>
    <w:p w:rsidR="00D334A0" w:rsidRPr="00D334A0" w:rsidP="00D334A0">
      <w:pPr>
        <w:spacing w:line="360" w:lineRule="auto"/>
        <w:jc w:val="left"/>
        <w:textAlignment w:val="center"/>
        <w:rPr>
          <w:b/>
          <w:color w:val="000000"/>
        </w:rPr>
      </w:pPr>
      <w:r w:rsidRPr="00D334A0">
        <w:rPr>
          <w:b/>
          <w:color w:val="000000"/>
        </w:rPr>
        <w:t>（3）第八次清查的全国森林面积20768.73（万公顷）记为a，全国森林覆盖率21.63%记为b，到2018年第九次森林资源清查时，如果全国森林覆盖率达到27.15%，那么全国森林面积可以达到</w:t>
      </w:r>
      <w:r w:rsidRPr="00D334A0">
        <w:rPr>
          <w:b/>
          <w:color w:val="000000"/>
          <w:u w:val="single"/>
        </w:rPr>
        <w:t>　   　</w:t>
      </w:r>
      <w:r w:rsidRPr="00D334A0">
        <w:rPr>
          <w:b/>
          <w:color w:val="000000"/>
        </w:rPr>
        <w:t>万公顷（用含a和b的式子表示）．</w:t>
      </w:r>
    </w:p>
    <w:p w:rsidR="00D334A0" w:rsidRPr="00D334A0" w:rsidP="00D334A0">
      <w:pPr>
        <w:spacing w:line="360" w:lineRule="auto"/>
        <w:jc w:val="left"/>
        <w:textAlignment w:val="center"/>
        <w:rPr>
          <w:b/>
          <w:color w:val="000000"/>
        </w:rPr>
      </w:pPr>
      <w:r w:rsidRPr="00D334A0">
        <w:rPr>
          <w:rFonts w:ascii="宋体" w:hAnsi="宋体"/>
          <w:b/>
          <w:color w:val="000000"/>
        </w:rPr>
        <w:t>24．（10分）</w:t>
      </w:r>
      <w:r w:rsidRPr="00D334A0">
        <w:rPr>
          <w:b/>
          <w:color w:val="000000"/>
        </w:rPr>
        <w:t>某市A，B两个蔬菜基地得知四川C，D两个灾民安置点分别急需蔬菜240t和260t的消息后，决定调运蔬菜支援灾区，已知A蔬菜基地有蔬菜200t，B蔬菜基地有蔬菜300t，现将这些蔬菜全部调运C，D两个灾区安置点.从A地运往C，D两处的费用分别为每吨20元和25元，从B地运往C，D两处的费用分别为每吨15元和18元.设从B地运往C处的蔬菜为x吨.请填写下表，并求两个蔬菜基地调运蔬菜的运费相等时x的值；</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3"/>
        <w:gridCol w:w="2032"/>
        <w:gridCol w:w="2032"/>
        <w:gridCol w:w="2032"/>
      </w:tblGrid>
      <w:tr w:rsidTr="00537CF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C</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D</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总计/t</w:t>
            </w:r>
          </w:p>
        </w:tc>
      </w:tr>
      <w:tr w:rsidTr="00537CFA">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A</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200</w:t>
            </w:r>
          </w:p>
        </w:tc>
      </w:tr>
      <w:tr w:rsidTr="00537CFA">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B</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x</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300</w:t>
            </w:r>
          </w:p>
        </w:tc>
      </w:tr>
      <w:tr w:rsidTr="00537CFA">
        <w:tblPrEx>
          <w:tblW w:w="5000" w:type="pct"/>
          <w:tblLook w:val="04A0"/>
        </w:tblPrEx>
        <w:trPr>
          <w:cantSplit/>
          <w:trHeight w:val="315"/>
        </w:trPr>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总计/t</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240</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260</w:t>
            </w:r>
          </w:p>
        </w:tc>
        <w:tc>
          <w:tcPr>
            <w:tcW w:w="19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334A0" w:rsidRPr="00D334A0" w:rsidP="00D334A0">
            <w:pPr>
              <w:spacing w:line="360" w:lineRule="auto"/>
              <w:jc w:val="left"/>
              <w:textAlignment w:val="center"/>
              <w:rPr>
                <w:b/>
                <w:color w:val="000000"/>
              </w:rPr>
            </w:pPr>
            <w:r w:rsidRPr="00D334A0">
              <w:rPr>
                <w:b/>
                <w:color w:val="000000"/>
              </w:rPr>
              <w:t>500</w:t>
            </w:r>
          </w:p>
        </w:tc>
      </w:tr>
    </w:tbl>
    <w:p w:rsidR="00D334A0" w:rsidRPr="00D334A0" w:rsidP="00D334A0">
      <w:pPr>
        <w:spacing w:line="360" w:lineRule="auto"/>
        <w:jc w:val="left"/>
        <w:textAlignment w:val="center"/>
        <w:rPr>
          <w:b/>
          <w:color w:val="000000"/>
        </w:rPr>
      </w:pPr>
      <w:r w:rsidRPr="00D334A0">
        <w:rPr>
          <w:b/>
          <w:color w:val="000000"/>
        </w:rPr>
        <w:t>（2）设A，B两个蔬菜基地的总运费为w元，求出w与x之间的函数关系式，并求</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334A0">
        <w:rPr>
          <w:b/>
          <w:color w:val="000000"/>
        </w:rPr>
        <w:t>总运费最小的调运方案；经过抢修，从B地到C处的路况得到进一步改善，缩短了运输时间，运费每吨减少m元（m＞0），其余线路的运费不变，试讨论总运费最小的调动方案.</w:t>
      </w:r>
    </w:p>
    <w:p w:rsidR="00D334A0" w:rsidRPr="00D334A0" w:rsidP="00D334A0">
      <w:pPr>
        <w:spacing w:line="360" w:lineRule="auto"/>
        <w:jc w:val="left"/>
        <w:textAlignment w:val="center"/>
        <w:rPr>
          <w:b/>
          <w:color w:val="000000"/>
        </w:rPr>
      </w:pPr>
      <w:r w:rsidRPr="00D334A0">
        <w:rPr>
          <w:rFonts w:ascii="宋体" w:hAnsi="宋体"/>
          <w:b/>
          <w:color w:val="000000"/>
        </w:rPr>
        <w:t>25．（10分）</w:t>
      </w:r>
      <w:r w:rsidRPr="00D334A0">
        <w:rPr>
          <w:b/>
          <w:color w:val="000000"/>
        </w:rPr>
        <w:t>如图1，直线l：y=</w:t>
      </w:r>
      <w:r>
        <w:rPr>
          <w:b/>
          <w:color w:val="000000"/>
        </w:rPr>
        <w:object>
          <v:shape id="_x0000_i1103" type="#_x0000_t75" alt="eqIddda48cced83d424b89b7d8f8c62b1056" style="width:11.9pt;height:31.31pt" o:oleicon="f" o:ole="" o:preferrelative="t" stroked="f">
            <v:imagedata r:id="rId140" o:title="eqIddda48cced83d424b89b7d8f8c62b1056"/>
          </v:shape>
          <o:OLEObject Type="Embed" ProgID="Equation.DSMT4" ShapeID="_x0000_i1103" DrawAspect="Content" ObjectID="_1649760307" r:id="rId141"/>
        </w:object>
      </w:r>
      <w:r w:rsidRPr="00D334A0">
        <w:rPr>
          <w:b/>
          <w:color w:val="000000"/>
        </w:rPr>
        <w:t>x+m与x轴、y轴分别交于点A和点B（0，﹣1），抛物线y=</w:t>
      </w:r>
      <w:r>
        <w:rPr>
          <w:b/>
          <w:color w:val="000000"/>
        </w:rPr>
        <w:object>
          <v:shape id="_x0000_i1104" type="#_x0000_t75" alt="eqId767acf51abfd4d97a757561d1a882151" style="width:12pt;height:30.75pt" o:oleicon="f" o:ole="" o:preferrelative="t" stroked="f">
            <v:imagedata r:id="rId51" o:title="eqId767acf51abfd4d97a757561d1a882151"/>
          </v:shape>
          <o:OLEObject Type="Embed" ProgID="Equation.DSMT4" ShapeID="_x0000_i1104" DrawAspect="Content" ObjectID="_1649760308" r:id="rId142"/>
        </w:object>
      </w:r>
      <w:r w:rsidRPr="00D334A0">
        <w:rPr>
          <w:b/>
          <w:color w:val="000000"/>
        </w:rPr>
        <w:t xml:space="preserve"> x</w:t>
      </w:r>
      <w:r w:rsidRPr="00D334A0">
        <w:rPr>
          <w:b/>
          <w:color w:val="000000"/>
          <w:vertAlign w:val="superscript"/>
        </w:rPr>
        <w:t>2</w:t>
      </w:r>
      <w:r w:rsidRPr="00D334A0">
        <w:rPr>
          <w:b/>
          <w:color w:val="000000"/>
        </w:rPr>
        <w:t>+bx+c经过点B，与直线l的另一个交点为C（4，n）．</w:t>
      </w:r>
    </w:p>
    <w:p w:rsidR="00D334A0" w:rsidRPr="00D334A0" w:rsidP="00D334A0">
      <w:pPr>
        <w:spacing w:line="360" w:lineRule="auto"/>
        <w:jc w:val="left"/>
        <w:textAlignment w:val="center"/>
        <w:rPr>
          <w:b/>
          <w:color w:val="000000"/>
        </w:rPr>
      </w:pPr>
      <w:r w:rsidRPr="00D334A0">
        <w:rPr>
          <w:b/>
          <w:color w:val="000000"/>
        </w:rPr>
        <w:t>（1）求n的值和抛物线的解析式；</w:t>
      </w:r>
    </w:p>
    <w:p w:rsidR="00D334A0" w:rsidRPr="00D334A0" w:rsidP="00D334A0">
      <w:pPr>
        <w:spacing w:line="360" w:lineRule="auto"/>
        <w:jc w:val="left"/>
        <w:textAlignment w:val="center"/>
        <w:rPr>
          <w:b/>
          <w:color w:val="000000"/>
        </w:rPr>
      </w:pPr>
      <w:r w:rsidRPr="00D334A0">
        <w:rPr>
          <w:b/>
          <w:color w:val="000000"/>
        </w:rPr>
        <w:t>（2）点D在抛物线上，DE∥y轴交直线l于点E，点F在直线l上，且四边形DFEG为矩形（如图2），设点D的横坐标为t（0＜t＜4），矩形DFEG的周长为p，求p与t的函数关系式以及p的最大值；</w:t>
      </w:r>
    </w:p>
    <w:p w:rsidR="00D334A0" w:rsidRPr="00D334A0" w:rsidP="00D334A0">
      <w:pPr>
        <w:spacing w:line="360" w:lineRule="auto"/>
        <w:jc w:val="left"/>
        <w:textAlignment w:val="center"/>
        <w:rPr>
          <w:b/>
          <w:color w:val="000000"/>
        </w:rPr>
      </w:pPr>
      <w:r w:rsidRPr="00D334A0">
        <w:rPr>
          <w:b/>
          <w:color w:val="000000"/>
        </w:rPr>
        <w:t>（3）将△AOB绕平面内某点M旋转90°或180°，得到△A</w:t>
      </w:r>
      <w:r w:rsidRPr="00D334A0">
        <w:rPr>
          <w:b/>
          <w:color w:val="000000"/>
          <w:vertAlign w:val="subscript"/>
        </w:rPr>
        <w:t>1</w:t>
      </w:r>
      <w:r w:rsidRPr="00D334A0">
        <w:rPr>
          <w:b/>
          <w:color w:val="000000"/>
        </w:rPr>
        <w:t>O</w:t>
      </w:r>
      <w:r w:rsidRPr="00D334A0">
        <w:rPr>
          <w:b/>
          <w:color w:val="000000"/>
          <w:vertAlign w:val="subscript"/>
        </w:rPr>
        <w:t>1</w:t>
      </w:r>
      <w:r w:rsidRPr="00D334A0">
        <w:rPr>
          <w:b/>
          <w:color w:val="000000"/>
        </w:rPr>
        <w:t>B</w:t>
      </w:r>
      <w:r w:rsidRPr="00D334A0">
        <w:rPr>
          <w:b/>
          <w:color w:val="000000"/>
          <w:vertAlign w:val="subscript"/>
        </w:rPr>
        <w:t>1</w:t>
      </w:r>
      <w:r w:rsidRPr="00D334A0">
        <w:rPr>
          <w:b/>
          <w:color w:val="000000"/>
        </w:rPr>
        <w:t>，点A、O、B的对应点分别是点A</w:t>
      </w:r>
      <w:r w:rsidRPr="00D334A0">
        <w:rPr>
          <w:b/>
          <w:color w:val="000000"/>
          <w:vertAlign w:val="subscript"/>
        </w:rPr>
        <w:t>1</w:t>
      </w:r>
      <w:r w:rsidRPr="00D334A0">
        <w:rPr>
          <w:b/>
          <w:color w:val="000000"/>
        </w:rPr>
        <w:t>、O</w:t>
      </w:r>
      <w:r w:rsidRPr="00D334A0">
        <w:rPr>
          <w:b/>
          <w:color w:val="000000"/>
          <w:vertAlign w:val="subscript"/>
        </w:rPr>
        <w:t>1</w:t>
      </w:r>
      <w:r w:rsidRPr="00D334A0">
        <w:rPr>
          <w:b/>
          <w:color w:val="000000"/>
        </w:rPr>
        <w:t>、B</w:t>
      </w:r>
      <w:r w:rsidRPr="00D334A0">
        <w:rPr>
          <w:b/>
          <w:color w:val="000000"/>
          <w:vertAlign w:val="subscript"/>
        </w:rPr>
        <w:t>1</w:t>
      </w:r>
      <w:r w:rsidRPr="00D334A0">
        <w:rPr>
          <w:b/>
          <w:color w:val="000000"/>
        </w:rPr>
        <w:t>．若△A</w:t>
      </w:r>
      <w:r w:rsidRPr="00D334A0">
        <w:rPr>
          <w:b/>
          <w:color w:val="000000"/>
          <w:vertAlign w:val="subscript"/>
        </w:rPr>
        <w:t>1</w:t>
      </w:r>
      <w:r w:rsidRPr="00D334A0">
        <w:rPr>
          <w:b/>
          <w:color w:val="000000"/>
        </w:rPr>
        <w:t>O</w:t>
      </w:r>
      <w:r w:rsidRPr="00D334A0">
        <w:rPr>
          <w:b/>
          <w:color w:val="000000"/>
          <w:vertAlign w:val="subscript"/>
        </w:rPr>
        <w:t>1</w:t>
      </w:r>
      <w:r w:rsidRPr="00D334A0">
        <w:rPr>
          <w:b/>
          <w:color w:val="000000"/>
        </w:rPr>
        <w:t>B</w:t>
      </w:r>
      <w:r w:rsidRPr="00D334A0">
        <w:rPr>
          <w:b/>
          <w:color w:val="000000"/>
          <w:vertAlign w:val="subscript"/>
        </w:rPr>
        <w:t>1</w:t>
      </w:r>
      <w:r w:rsidRPr="00D334A0">
        <w:rPr>
          <w:b/>
          <w:color w:val="000000"/>
        </w:rPr>
        <w:t>的两个顶点恰好落在抛物线上，那么我们就称这样的点为“落点”，请直接写出“落点”的个数和旋转180°时点A</w:t>
      </w:r>
      <w:r w:rsidRPr="00D334A0">
        <w:rPr>
          <w:b/>
          <w:color w:val="000000"/>
          <w:vertAlign w:val="subscript"/>
        </w:rPr>
        <w:t>1</w:t>
      </w:r>
      <w:r w:rsidRPr="00D334A0">
        <w:rPr>
          <w:b/>
          <w:color w:val="000000"/>
        </w:rPr>
        <w:t>的横坐标．</w:t>
      </w:r>
    </w:p>
    <w:p w:rsidR="00D334A0" w:rsidRPr="00D334A0" w:rsidP="00D334A0">
      <w:pPr>
        <w:spacing w:line="360" w:lineRule="auto"/>
        <w:jc w:val="left"/>
        <w:textAlignment w:val="center"/>
        <w:rPr>
          <w:b/>
          <w:color w:val="000000"/>
        </w:rPr>
      </w:pPr>
      <w:r>
        <w:rPr>
          <w:b/>
          <w:noProof/>
          <w:color w:val="000000"/>
        </w:rPr>
        <w:pict>
          <v:shape id="_x0000_i1105" type="#_x0000_t75" alt="figure" style="width:300.65pt;height:119.98pt;visibility:visible" filled="f" stroked="f">
            <v:imagedata r:id="rId143"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26．（12分）</w:t>
      </w:r>
      <w:r w:rsidRPr="00D334A0">
        <w:rPr>
          <w:b/>
          <w:color w:val="000000"/>
        </w:rPr>
        <w:t>某地一路段修建，甲队单独完成这项工程需要60天，若由甲队先做5天，再由甲、乙两队合作9天，共完成这项工程的三分之一．</w:t>
      </w:r>
    </w:p>
    <w:p w:rsidR="00D334A0" w:rsidRPr="00D334A0" w:rsidP="00D334A0">
      <w:pPr>
        <w:spacing w:line="360" w:lineRule="auto"/>
        <w:jc w:val="left"/>
        <w:textAlignment w:val="center"/>
        <w:rPr>
          <w:b/>
          <w:color w:val="000000"/>
        </w:rPr>
      </w:pPr>
      <w:r w:rsidRPr="00D334A0">
        <w:rPr>
          <w:b/>
          <w:color w:val="000000"/>
        </w:rPr>
        <w:t>（1）求甲、乙两队合作完成这项工程需要多少天？</w:t>
      </w:r>
    </w:p>
    <w:p w:rsidR="00D334A0" w:rsidRPr="00D334A0" w:rsidP="00D334A0">
      <w:pPr>
        <w:spacing w:line="360" w:lineRule="auto"/>
        <w:jc w:val="left"/>
        <w:textAlignment w:val="center"/>
        <w:rPr>
          <w:b/>
          <w:color w:val="000000"/>
        </w:rPr>
      </w:pPr>
      <w:r w:rsidRPr="00D334A0">
        <w:rPr>
          <w:b/>
          <w:color w:val="000000"/>
        </w:rPr>
        <w:t>（2）若甲队的工作效率提高20%，乙队工作效率提高50%，甲队施工1天需付工程款4万元，乙队施工一天需付工程款2.5万元，现由甲乙两队合作若干天后，再由乙队完成剩余部分，在完成此项工程的工程款不超过190万元的条件下要求尽早完成此项工程，则甲、乙两队至多要合作多少天？</w:t>
      </w:r>
    </w:p>
    <w:p w:rsidR="00D334A0" w:rsidRPr="00D334A0" w:rsidP="00D334A0">
      <w:pPr>
        <w:spacing w:line="360" w:lineRule="auto"/>
        <w:jc w:val="left"/>
        <w:textAlignment w:val="center"/>
        <w:rPr>
          <w:b/>
          <w:color w:val="000000"/>
        </w:rPr>
      </w:pPr>
      <w:r w:rsidRPr="00D334A0">
        <w:rPr>
          <w:rFonts w:ascii="宋体" w:hAnsi="宋体"/>
          <w:b/>
          <w:color w:val="000000"/>
        </w:rPr>
        <w:t>27．（12分）</w:t>
      </w:r>
      <w:r w:rsidRPr="00D334A0">
        <w:rPr>
          <w:b/>
          <w:color w:val="000000"/>
        </w:rPr>
        <w:t>计算：sin30°﹣</w:t>
      </w:r>
      <w:r>
        <w:rPr>
          <w:b/>
          <w:color w:val="000000"/>
        </w:rPr>
        <w:object>
          <v:shape id="_x0000_i1106" type="#_x0000_t75" alt="eqId8eee5b234de14d5f92c28fd4ab840f0c" style="width:19pt;height:17pt" o:oleicon="f" o:ole="" o:preferrelative="t" stroked="f">
            <v:imagedata r:id="rId144" o:title="eqId8eee5b234de14d5f92c28fd4ab840f0c"/>
          </v:shape>
          <o:OLEObject Type="Embed" ProgID="Equation.DSMT4" ShapeID="_x0000_i1106" DrawAspect="Content" ObjectID="_1649763877" r:id="rId145"/>
        </w:object>
      </w:r>
      <w:r w:rsidRPr="00D334A0">
        <w:rPr>
          <w:b/>
          <w:color w:val="000000"/>
        </w:rPr>
        <w:t>+（π﹣4）</w:t>
      </w:r>
      <w:r w:rsidRPr="00D334A0">
        <w:rPr>
          <w:b/>
          <w:color w:val="000000"/>
          <w:vertAlign w:val="superscript"/>
        </w:rPr>
        <w:t>0</w:t>
      </w:r>
      <w:r w:rsidRPr="00D334A0">
        <w:rPr>
          <w:b/>
          <w:color w:val="000000"/>
        </w:rPr>
        <w:t>+|﹣</w:t>
      </w:r>
      <w:r>
        <w:rPr>
          <w:b/>
          <w:color w:val="000000"/>
        </w:rPr>
        <w:object>
          <v:shape id="_x0000_i1107" type="#_x0000_t75" alt="eqId767acf51abfd4d97a757561d1a882151" style="width:12pt;height:30.75pt" o:oleicon="f" o:ole="" o:preferrelative="t" stroked="f">
            <v:imagedata r:id="rId51" o:title="eqId767acf51abfd4d97a757561d1a882151"/>
          </v:shape>
          <o:OLEObject Type="Embed" ProgID="Equation.DSMT4" ShapeID="_x0000_i1107" DrawAspect="Content" ObjectID="_1649763878" r:id="rId146"/>
        </w:object>
      </w:r>
      <w:r w:rsidRPr="00D334A0">
        <w:rPr>
          <w:b/>
          <w:color w:val="000000"/>
        </w:rPr>
        <w:t>|．</w:t>
      </w:r>
    </w:p>
    <w:p w:rsidR="00D334A0" w:rsidRPr="00D334A0" w:rsidP="00D334A0">
      <w:pPr>
        <w:jc w:val="center"/>
        <w:rPr>
          <w:rFonts w:ascii="宋体" w:hAnsi="宋体"/>
          <w:b/>
          <w:color w:val="000000"/>
        </w:rPr>
      </w:pPr>
      <w:r>
        <w:rPr>
          <w:rFonts w:ascii="微软雅黑" w:eastAsia="微软雅黑" w:hAnsi="微软雅黑"/>
          <w:b/>
          <w:color w:val="000000"/>
          <w:sz w:val="28"/>
        </w:rPr>
        <w:cr/>
        <w:cr/>
        <w:cr/>
        <w:t>参考答案</w:t>
      </w:r>
    </w:p>
    <w:p w:rsidR="00D334A0" w:rsidRPr="00D334A0" w:rsidP="00D334A0">
      <w:pPr>
        <w:jc w:val="center"/>
        <w:rPr>
          <w:rFonts w:ascii="宋体" w:hAnsi="宋体"/>
          <w:b/>
          <w:color w:val="000000"/>
        </w:rPr>
      </w:pPr>
    </w:p>
    <w:p w:rsidR="00D334A0" w:rsidRPr="00D334A0" w:rsidP="00D334A0">
      <w:pPr>
        <w:jc w:val="left"/>
        <w:rPr>
          <w:rFonts w:ascii="宋体" w:hAnsi="宋体"/>
          <w:b/>
          <w:color w:val="000000"/>
        </w:rPr>
      </w:pPr>
      <w:r w:rsidRPr="00D334A0">
        <w:rPr>
          <w:rFonts w:ascii="宋体" w:hAnsi="宋体"/>
          <w:b/>
          <w:color w:val="000000"/>
        </w:rPr>
        <w:t>一、选择题（本大题共12个小题，每小题4分，共48分．在每小题给出的四个选项中，只有一项是符合题目要求的．）</w:t>
      </w:r>
    </w:p>
    <w:p w:rsidR="00D334A0" w:rsidRPr="00D334A0" w:rsidP="00D334A0">
      <w:pPr>
        <w:spacing w:line="360" w:lineRule="auto"/>
        <w:jc w:val="left"/>
        <w:textAlignment w:val="center"/>
        <w:rPr>
          <w:b/>
          <w:color w:val="000000"/>
        </w:rPr>
      </w:pPr>
      <w:r w:rsidRPr="00D334A0">
        <w:rPr>
          <w:rFonts w:ascii="宋体" w:hAnsi="宋体"/>
          <w:b/>
          <w:color w:val="000000"/>
        </w:rPr>
        <w:t>1、</w:t>
      </w:r>
      <w:r w:rsidRPr="00D334A0">
        <w:rPr>
          <w:b/>
          <w:color w:val="000000"/>
        </w:rPr>
        <w:t>B</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D334A0" w:rsidRPr="00D334A0" w:rsidP="00D334A0">
      <w:pPr>
        <w:spacing w:line="360" w:lineRule="auto"/>
        <w:jc w:val="left"/>
        <w:textAlignment w:val="center"/>
        <w:rPr>
          <w:b/>
          <w:color w:val="000000"/>
        </w:rPr>
      </w:pPr>
      <w:r w:rsidRPr="00D334A0">
        <w:rPr>
          <w:b/>
          <w:color w:val="000000"/>
        </w:rPr>
        <w:t>【解析】</w:t>
        <w:cr/>
        <w:t>找到从左面看所得到的图形即可，注意所有的看到的棱都应表现在主视图中．</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sidRPr="00D334A0">
        <w:rPr>
          <w:b/>
          <w:color w:val="000000"/>
        </w:rPr>
        <w:t>解：从左面看易得下面一层有2个正方形，上面一层左边有1个正方形．</w:t>
      </w:r>
    </w:p>
    <w:p w:rsidR="00D334A0" w:rsidRPr="00D334A0" w:rsidP="00D334A0">
      <w:pPr>
        <w:spacing w:line="360" w:lineRule="auto"/>
        <w:jc w:val="left"/>
        <w:textAlignment w:val="center"/>
        <w:rPr>
          <w:b/>
          <w:color w:val="000000"/>
        </w:rPr>
      </w:pPr>
      <w:r w:rsidRPr="00D334A0">
        <w:rPr>
          <w:b/>
          <w:color w:val="000000"/>
        </w:rPr>
        <w:t>故选：</w:t>
      </w:r>
      <w:r w:rsidRPr="00D334A0">
        <w:rPr>
          <w:b/>
          <w:i/>
          <w:color w:val="000000"/>
        </w:rPr>
        <w:t>B</w: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本题考查了三视图的知识，左视图是从物体的左面看得到的视图．</w:t>
      </w:r>
    </w:p>
    <w:p w:rsidR="00D334A0" w:rsidRPr="00D334A0" w:rsidP="00D334A0">
      <w:pPr>
        <w:spacing w:line="360" w:lineRule="auto"/>
        <w:jc w:val="left"/>
        <w:textAlignment w:val="center"/>
        <w:rPr>
          <w:b/>
          <w:color w:val="000000"/>
        </w:rPr>
      </w:pPr>
      <w:r w:rsidRPr="00D334A0">
        <w:rPr>
          <w:rFonts w:ascii="宋体" w:hAnsi="宋体"/>
          <w:b/>
          <w:color w:val="000000"/>
        </w:rPr>
        <w:t>2、</w:t>
      </w:r>
      <w:r w:rsidRPr="00D334A0">
        <w:rPr>
          <w:b/>
          <w:color w:val="000000"/>
        </w:rPr>
        <w:t>B</w:t>
      </w:r>
    </w:p>
    <w:p w:rsidR="00D334A0" w:rsidRPr="00D334A0" w:rsidP="00D334A0">
      <w:pPr>
        <w:spacing w:line="360" w:lineRule="auto"/>
        <w:jc w:val="left"/>
        <w:textAlignment w:val="center"/>
        <w:rPr>
          <w:b/>
          <w:color w:val="000000"/>
        </w:rPr>
      </w:pPr>
      <w:r w:rsidRPr="00D334A0">
        <w:rPr>
          <w:b/>
          <w:color w:val="000000"/>
        </w:rPr>
        <w:t>【解析】</w:t>
        <w:cr/>
        <w:t>直接利用</w:t>
      </w:r>
      <w:r>
        <w:rPr>
          <w:b/>
          <w:color w:val="000000"/>
        </w:rPr>
        <w:object>
          <v:shape id="_x0000_i1108" type="#_x0000_t75" alt="eqIda2a0ce3781fa4c26b624f5966b7dee44" style="width:18pt;height:18pt" o:oleicon="f" o:ole="" o:preferrelative="t" stroked="f">
            <v:imagedata r:id="rId10" o:title="eqIda2a0ce3781fa4c26b624f5966b7dee44"/>
          </v:shape>
          <o:OLEObject Type="Embed" ProgID="Equation.DSMT4" ShapeID="_x0000_i1108" DrawAspect="Content" ObjectID="_1645247641" r:id="rId147"/>
        </w:object>
      </w:r>
      <w:r w:rsidRPr="00D334A0">
        <w:rPr>
          <w:b/>
          <w:color w:val="000000"/>
        </w:rPr>
        <w:t>，</w:t>
      </w:r>
      <w:r>
        <w:rPr>
          <w:b/>
          <w:color w:val="000000"/>
        </w:rPr>
        <w:object>
          <v:shape id="_x0000_i1109" type="#_x0000_t75" alt="eqIdcd9b24a6a6e5426ab775be20461174e3" style="width:18.14pt;height:18.14pt" o:oleicon="f" o:ole="" o:preferrelative="t" stroked="f">
            <v:imagedata r:id="rId12" o:title="eqIdcd9b24a6a6e5426ab775be20461174e3"/>
          </v:shape>
          <o:OLEObject Type="Embed" ProgID="Equation.DSMT4" ShapeID="_x0000_i1109" DrawAspect="Content" ObjectID="_1645247642" r:id="rId148"/>
        </w:object>
      </w:r>
      <w:r w:rsidRPr="00D334A0">
        <w:rPr>
          <w:b/>
          <w:color w:val="000000"/>
        </w:rPr>
        <w:t>接近的整数是1，进而得出答案．</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sidRPr="00D334A0">
        <w:rPr>
          <w:b/>
          <w:color w:val="000000"/>
        </w:rPr>
        <w:t>∵a为整数，且</w:t>
      </w:r>
      <w:r>
        <w:rPr>
          <w:b/>
          <w:color w:val="000000"/>
        </w:rPr>
        <w:object>
          <v:shape id="_x0000_i1110" type="#_x0000_t75" alt="eqIda2a0ce3781fa4c26b624f5966b7dee44" style="width:18pt;height:18pt" o:oleicon="f" o:ole="" o:preferrelative="t" stroked="f">
            <v:imagedata r:id="rId10" o:title="eqIda2a0ce3781fa4c26b624f5966b7dee44"/>
          </v:shape>
          <o:OLEObject Type="Embed" ProgID="Equation.DSMT4" ShapeID="_x0000_i1110" DrawAspect="Content" ObjectID="_1645247643" r:id="rId149"/>
        </w:object>
      </w:r>
      <w:r w:rsidRPr="00D334A0">
        <w:rPr>
          <w:b/>
          <w:color w:val="000000"/>
        </w:rPr>
        <w:t>&lt;a&lt;</w:t>
      </w:r>
      <w:r>
        <w:rPr>
          <w:b/>
          <w:color w:val="000000"/>
        </w:rPr>
        <w:object>
          <v:shape id="_x0000_i1111" type="#_x0000_t75" alt="eqIdcd9b24a6a6e5426ab775be20461174e3" style="width:18.14pt;height:18.14pt" o:oleicon="f" o:ole="" o:preferrelative="t" stroked="f">
            <v:imagedata r:id="rId12" o:title="eqIdcd9b24a6a6e5426ab775be20461174e3"/>
          </v:shape>
          <o:OLEObject Type="Embed" ProgID="Equation.DSMT4" ShapeID="_x0000_i1111" DrawAspect="Content" ObjectID="_1645247644" r:id="rId150"/>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∴a=1．</w:t>
      </w:r>
    </w:p>
    <w:p w:rsidR="00D334A0" w:rsidRPr="00D334A0" w:rsidP="00D334A0">
      <w:pPr>
        <w:spacing w:line="360" w:lineRule="auto"/>
        <w:jc w:val="left"/>
        <w:textAlignment w:val="center"/>
        <w:rPr>
          <w:b/>
          <w:color w:val="000000"/>
        </w:rPr>
      </w:pPr>
      <w:r w:rsidRPr="00D334A0">
        <w:rPr>
          <w:b/>
          <w:color w:val="000000"/>
        </w:rPr>
        <w:t>故选：</w:t>
      </w:r>
      <w:r>
        <w:rPr>
          <w:b/>
          <w:color w:val="000000"/>
        </w:rPr>
        <w:object>
          <v:shape id="_x0000_i1112" type="#_x0000_t75" alt="eqId8754ce8cf7f34f04abb9a0c041f57f5c" style="width:11.25pt;height:11.9pt" o:oleicon="f" o:ole="" o:preferrelative="t" stroked="f">
            <v:imagedata r:id="rId151" o:title="eqId8754ce8cf7f34f04abb9a0c041f57f5c"/>
          </v:shape>
          <o:OLEObject Type="Embed" ProgID="Equation.DSMT4" ShapeID="_x0000_i1112" DrawAspect="Content" ObjectID="_1645247645" r:id="rId152"/>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考查了估算无理数大小，正确得出无理数接近的有理数是解题关键．</w:t>
      </w:r>
    </w:p>
    <w:p w:rsidR="00D334A0" w:rsidRPr="00D334A0" w:rsidP="00D334A0">
      <w:pPr>
        <w:spacing w:line="360" w:lineRule="auto"/>
        <w:jc w:val="left"/>
        <w:textAlignment w:val="center"/>
        <w:rPr>
          <w:b/>
          <w:color w:val="000000"/>
        </w:rPr>
      </w:pPr>
      <w:r w:rsidRPr="00D334A0">
        <w:rPr>
          <w:rFonts w:ascii="宋体" w:hAnsi="宋体"/>
          <w:b/>
          <w:color w:val="000000"/>
        </w:rPr>
        <w:t>3、</w:t>
      </w:r>
      <w:r w:rsidRPr="00D334A0">
        <w:rPr>
          <w:b/>
          <w:color w:val="000000"/>
        </w:rPr>
        <w:t>A</w:t>
      </w:r>
    </w:p>
    <w:p w:rsidR="00D334A0" w:rsidRPr="00D334A0" w:rsidP="00D334A0">
      <w:pPr>
        <w:spacing w:line="360" w:lineRule="auto"/>
        <w:jc w:val="left"/>
        <w:textAlignment w:val="center"/>
        <w:rPr>
          <w:b/>
          <w:color w:val="000000"/>
        </w:rPr>
      </w:pPr>
      <w:r w:rsidRPr="00D334A0">
        <w:rPr>
          <w:b/>
          <w:color w:val="000000"/>
        </w:rPr>
        <w:t>【解析】</w:t>
        <w:cr/>
        <w:t>根据有理数的减法，即可解答．</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Pr>
          <w:b/>
          <w:color w:val="000000"/>
        </w:rPr>
        <w:object>
          <v:shape id="_x0000_i1113" type="#_x0000_t75" alt="eqIda27e63cd215c4002b826ba1f6f6cc035" style="width:99.75pt;height:20.26pt" o:oleicon="f" o:ole="" o:preferrelative="t" stroked="f">
            <v:imagedata r:id="rId153" o:title="eqIda27e63cd215c4002b826ba1f6f6cc035"/>
          </v:shape>
          <o:OLEObject Type="Embed" ProgID="Equation.DSMT4" ShapeID="_x0000_i1113" DrawAspect="Content" ObjectID="_1649763523" r:id="rId154"/>
        </w:object>
      </w:r>
      <w:r w:rsidRPr="00D334A0">
        <w:rPr>
          <w:b/>
          <w:color w:val="000000"/>
        </w:rPr>
        <w:t xml:space="preserve"> </w:t>
      </w:r>
    </w:p>
    <w:p w:rsidR="00D334A0" w:rsidRPr="00D334A0" w:rsidP="00D334A0">
      <w:pPr>
        <w:spacing w:line="360" w:lineRule="auto"/>
        <w:jc w:val="left"/>
        <w:textAlignment w:val="center"/>
        <w:rPr>
          <w:b/>
          <w:color w:val="000000"/>
        </w:rPr>
      </w:pPr>
      <w:r w:rsidRPr="00D334A0">
        <w:rPr>
          <w:b/>
          <w:color w:val="000000"/>
        </w:rPr>
        <w:t>故选A．</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本题考查了有理数的减法，解决本题的关键是熟记减去一个数等于加上这个数的相</w:t>
      </w:r>
    </w:p>
    <w:p w:rsidR="00D334A0" w:rsidRPr="00D334A0" w:rsidP="00D334A0">
      <w:pPr>
        <w:spacing w:line="360" w:lineRule="auto"/>
        <w:jc w:val="left"/>
        <w:textAlignment w:val="center"/>
        <w:rPr>
          <w:b/>
          <w:color w:val="000000"/>
        </w:rPr>
      </w:pPr>
      <w:r w:rsidRPr="00D334A0">
        <w:rPr>
          <w:b/>
          <w:color w:val="000000"/>
        </w:rPr>
        <w:t>反数．</w:t>
      </w:r>
    </w:p>
    <w:p w:rsidR="00D334A0" w:rsidRPr="00D334A0" w:rsidP="00D334A0">
      <w:pPr>
        <w:spacing w:line="360" w:lineRule="auto"/>
        <w:jc w:val="left"/>
        <w:textAlignment w:val="center"/>
        <w:rPr>
          <w:b/>
          <w:color w:val="000000"/>
        </w:rPr>
      </w:pPr>
      <w:r w:rsidRPr="00D334A0">
        <w:rPr>
          <w:rFonts w:ascii="宋体" w:hAnsi="宋体"/>
          <w:b/>
          <w:color w:val="000000"/>
        </w:rPr>
        <w:t>4、</w:t>
      </w:r>
      <w:r w:rsidRPr="00D334A0">
        <w:rPr>
          <w:b/>
          <w:color w:val="000000"/>
        </w:rPr>
        <w:t>B</w:t>
      </w:r>
    </w:p>
    <w:p w:rsidR="00D334A0" w:rsidRPr="00D334A0" w:rsidP="00D334A0">
      <w:pPr>
        <w:spacing w:line="360" w:lineRule="auto"/>
        <w:jc w:val="left"/>
        <w:textAlignment w:val="center"/>
        <w:rPr>
          <w:b/>
          <w:color w:val="000000"/>
        </w:rPr>
      </w:pPr>
      <w:r w:rsidRPr="00D334A0">
        <w:rPr>
          <w:b/>
          <w:color w:val="000000"/>
        </w:rPr>
        <w:t>【解析】</w:t>
      </w:r>
    </w:p>
    <w:p w:rsidR="00D334A0" w:rsidRPr="00D334A0" w:rsidP="00D334A0">
      <w:pPr>
        <w:spacing w:line="360" w:lineRule="auto"/>
        <w:jc w:val="left"/>
        <w:textAlignment w:val="center"/>
        <w:rPr>
          <w:b/>
          <w:color w:val="000000"/>
        </w:rPr>
      </w:pPr>
      <w:r w:rsidRPr="00D334A0">
        <w:rPr>
          <w:b/>
          <w:color w:val="000000"/>
        </w:rPr>
        <w:t>试题解析：把点</w:t>
      </w:r>
      <w:r>
        <w:rPr>
          <w:b/>
          <w:color w:val="000000"/>
        </w:rPr>
        <w:object>
          <v:shape id="_x0000_i1114" type="#_x0000_t75" alt="eqId443b052e4b9d4c2cbcf25b968935539a" style="width:56.48pt;height:15.5pt" o:oleicon="f" o:ole="" o:preferrelative="t" stroked="f">
            <v:imagedata r:id="rId18" o:title="eqId443b052e4b9d4c2cbcf25b968935539a"/>
          </v:shape>
          <o:OLEObject Type="Embed" ProgID="Equation.DSMT4" ShapeID="_x0000_i1114" DrawAspect="Content" ObjectID="_1649765516" r:id="rId155"/>
        </w:object>
      </w:r>
      <w:r w:rsidRPr="00D334A0">
        <w:rPr>
          <w:b/>
          <w:color w:val="000000"/>
        </w:rPr>
        <w:t>代入一次函数</w:t>
      </w:r>
      <w:r>
        <w:rPr>
          <w:b/>
          <w:color w:val="000000"/>
        </w:rPr>
        <w:object>
          <v:shape id="_x0000_i1115" type="#_x0000_t75" alt="eqId5991725fbc4c47109302897f2955b98a" style="width:54.72pt;height:15.74pt" o:oleicon="f" o:ole="" o:preferrelative="t" stroked="f">
            <v:imagedata r:id="rId20" o:title="eqId5991725fbc4c47109302897f2955b98a"/>
          </v:shape>
          <o:OLEObject Type="Embed" ProgID="Equation.DSMT4" ShapeID="_x0000_i1115" DrawAspect="Content" ObjectID="_1649765517" r:id="rId156"/>
        </w:object>
      </w:r>
      <w:r w:rsidRPr="00D334A0">
        <w:rPr>
          <w:b/>
          <w:color w:val="000000"/>
        </w:rPr>
        <w:t>得，</w:t>
      </w:r>
    </w:p>
    <w:p w:rsidR="00D334A0" w:rsidRPr="00D334A0" w:rsidP="00D334A0">
      <w:pPr>
        <w:spacing w:line="360" w:lineRule="auto"/>
        <w:jc w:val="left"/>
        <w:textAlignment w:val="center"/>
        <w:rPr>
          <w:b/>
          <w:color w:val="000000"/>
        </w:rPr>
      </w:pPr>
      <w:r>
        <w:rPr>
          <w:b/>
          <w:color w:val="000000"/>
        </w:rPr>
        <w:object>
          <v:shape id="_x0000_i1116" type="#_x0000_t75" alt="eqIda37430c542774d98a05291f9eeb62893" style="width:71.23pt;height:14.25pt" o:oleicon="f" o:ole="" o:preferrelative="t" stroked="f">
            <v:imagedata r:id="rId157" o:title="eqIda37430c542774d98a05291f9eeb62893"/>
          </v:shape>
          <o:OLEObject Type="Embed" ProgID="Equation.DSMT4" ShapeID="_x0000_i1116" DrawAspect="Content" ObjectID="_1649765518" r:id="rId158"/>
        </w:object>
      </w:r>
    </w:p>
    <w:p w:rsidR="00D334A0" w:rsidRPr="00D334A0" w:rsidP="00D334A0">
      <w:pPr>
        <w:spacing w:line="360" w:lineRule="auto"/>
        <w:jc w:val="left"/>
        <w:textAlignment w:val="center"/>
        <w:rPr>
          <w:b/>
          <w:color w:val="000000"/>
        </w:rPr>
      </w:pPr>
      <w:r>
        <w:rPr>
          <w:b/>
          <w:color w:val="000000"/>
        </w:rPr>
        <w:object>
          <v:shape id="_x0000_i1117" type="#_x0000_t75" alt="eqIdcfab049f442f4714b8f67ff65ffcffd2" style="width:53.27pt;height:14.25pt" o:oleicon="f" o:ole="" o:preferrelative="t" stroked="f">
            <v:imagedata r:id="rId159" o:title="eqIdcfab049f442f4714b8f67ff65ffcffd2"/>
          </v:shape>
          <o:OLEObject Type="Embed" ProgID="Equation.DSMT4" ShapeID="_x0000_i1117" DrawAspect="Content" ObjectID="_1649765519" r:id="rId160"/>
        </w:object>
      </w:r>
      <w:r w:rsidRPr="00D334A0">
        <w:rPr>
          <w:b/>
          <w:color w:val="000000"/>
        </w:rPr>
        <w:t>．</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334A0">
        <w:rPr>
          <w:b/>
          <w:color w:val="000000"/>
        </w:rPr>
        <w:t>∵点</w:t>
      </w:r>
      <w:r>
        <w:rPr>
          <w:b/>
          <w:color w:val="000000"/>
        </w:rPr>
        <w:object>
          <v:shape id="_x0000_i1118" type="#_x0000_t75" alt="eqIdcc614bd3390c4d028df189b234dcc351" style="width:11.9pt;height:13.16pt" o:oleicon="f" o:ole="" o:preferrelative="t" stroked="f">
            <v:imagedata r:id="rId22" o:title="eqIdcc614bd3390c4d028df189b234dcc351"/>
          </v:shape>
          <o:OLEObject Type="Embed" ProgID="Equation.DSMT4" ShapeID="_x0000_i1118" DrawAspect="Content" ObjectID="_1649765520" r:id="rId161"/>
        </w:object>
      </w:r>
      <w:r w:rsidRPr="00D334A0">
        <w:rPr>
          <w:b/>
          <w:color w:val="000000"/>
        </w:rPr>
        <w:t>在第一象限上，</w:t>
      </w:r>
    </w:p>
    <w:p w:rsidR="00D334A0" w:rsidRPr="00D334A0" w:rsidP="00D334A0">
      <w:pPr>
        <w:spacing w:line="360" w:lineRule="auto"/>
        <w:jc w:val="left"/>
        <w:textAlignment w:val="center"/>
        <w:rPr>
          <w:b/>
          <w:color w:val="000000"/>
        </w:rPr>
      </w:pPr>
      <w:r w:rsidRPr="00D334A0">
        <w:rPr>
          <w:b/>
          <w:color w:val="000000"/>
        </w:rPr>
        <w:t>∴</w:t>
      </w:r>
      <w:r>
        <w:rPr>
          <w:b/>
          <w:color w:val="000000"/>
        </w:rPr>
        <w:object>
          <v:shape id="_x0000_i1119" type="#_x0000_t75" alt="eqId10363c38576349a180c5f53fd90ed445" style="width:48.76pt;height:33.76pt" o:oleicon="f" o:ole="" o:preferrelative="t" stroked="f">
            <v:imagedata r:id="rId162" o:title="eqId10363c38576349a180c5f53fd90ed445"/>
          </v:shape>
          <o:OLEObject Type="Embed" ProgID="Equation.DSMT4" ShapeID="_x0000_i1119" DrawAspect="Content" ObjectID="_1649765521" r:id="rId163"/>
        </w:object>
      </w:r>
      <w:r w:rsidRPr="00D334A0">
        <w:rPr>
          <w:b/>
          <w:color w:val="000000"/>
        </w:rPr>
        <w:t>，可得</w:t>
      </w:r>
      <w:r>
        <w:rPr>
          <w:b/>
          <w:color w:val="000000"/>
        </w:rPr>
        <w:object>
          <v:shape id="_x0000_i1120" type="#_x0000_t75" alt="eqIdfe73a6a2cd4c40599f12d0224824bbe8" style="width:46.04pt;height:14.25pt" o:oleicon="f" o:ole="" o:preferrelative="t" stroked="f">
            <v:imagedata r:id="rId164" o:title="eqIdfe73a6a2cd4c40599f12d0224824bbe8"/>
          </v:shape>
          <o:OLEObject Type="Embed" ProgID="Equation.DSMT4" ShapeID="_x0000_i1120" DrawAspect="Content" ObjectID="_1649765522" r:id="rId165"/>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因此</w:t>
      </w:r>
      <w:r>
        <w:rPr>
          <w:b/>
          <w:color w:val="000000"/>
        </w:rPr>
        <w:object>
          <v:shape id="_x0000_i1121" type="#_x0000_t75" alt="eqIdb36996e3e1ba478083fd0c0093622138" style="width:74.25pt;height:14.25pt" o:oleicon="f" o:ole="" o:preferrelative="t" stroked="f">
            <v:imagedata r:id="rId166" o:title="eqIdb36996e3e1ba478083fd0c0093622138"/>
          </v:shape>
          <o:OLEObject Type="Embed" ProgID="Equation.DSMT4" ShapeID="_x0000_i1121" DrawAspect="Content" ObjectID="_1649765523" r:id="rId167"/>
        </w:object>
      </w:r>
      <w:r w:rsidRPr="00D334A0">
        <w:rPr>
          <w:b/>
          <w:color w:val="000000"/>
        </w:rPr>
        <w:t>，即</w:t>
      </w:r>
      <w:r>
        <w:rPr>
          <w:b/>
          <w:color w:val="000000"/>
        </w:rPr>
        <w:object>
          <v:shape id="_x0000_i1122" type="#_x0000_t75" alt="eqId9eb83d48f6c045a4890c4cba1f3201d6" style="width:54.72pt;height:14.25pt" o:oleicon="f" o:ole="" o:preferrelative="t" stroked="f">
            <v:imagedata r:id="rId28" o:title="eqId9eb83d48f6c045a4890c4cba1f3201d6"/>
          </v:shape>
          <o:OLEObject Type="Embed" ProgID="Equation.DSMT4" ShapeID="_x0000_i1122" DrawAspect="Content" ObjectID="_1649765524" r:id="rId168"/>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故选B．</w:t>
      </w:r>
    </w:p>
    <w:p w:rsidR="00D334A0" w:rsidRPr="00D334A0" w:rsidP="00D334A0">
      <w:pPr>
        <w:spacing w:line="360" w:lineRule="auto"/>
        <w:jc w:val="left"/>
        <w:textAlignment w:val="center"/>
        <w:rPr>
          <w:b/>
          <w:color w:val="000000"/>
        </w:rPr>
      </w:pPr>
      <w:r w:rsidRPr="00D334A0">
        <w:rPr>
          <w:rFonts w:ascii="宋体" w:hAnsi="宋体"/>
          <w:b/>
          <w:color w:val="000000"/>
        </w:rPr>
        <w:t>5、</w:t>
      </w:r>
      <w:r w:rsidRPr="00D334A0">
        <w:rPr>
          <w:b/>
          <w:color w:val="000000"/>
        </w:rPr>
        <w:t>B</w:t>
      </w:r>
    </w:p>
    <w:p w:rsidR="00D334A0" w:rsidRPr="00D334A0" w:rsidP="00D334A0">
      <w:pPr>
        <w:spacing w:line="360" w:lineRule="auto"/>
        <w:jc w:val="left"/>
        <w:textAlignment w:val="center"/>
        <w:rPr>
          <w:b/>
          <w:color w:val="000000"/>
        </w:rPr>
      </w:pPr>
      <w:r w:rsidRPr="00D334A0">
        <w:rPr>
          <w:b/>
          <w:color w:val="000000"/>
        </w:rPr>
        <w:t>【解析】</w:t>
        <w:cr/>
        <w:t>把抛物线y=x</w:t>
      </w:r>
      <w:r w:rsidRPr="00D334A0">
        <w:rPr>
          <w:b/>
          <w:color w:val="000000"/>
          <w:vertAlign w:val="superscript"/>
        </w:rPr>
        <w:t>2</w:t>
      </w:r>
      <w:r w:rsidRPr="00D334A0">
        <w:rPr>
          <w:b/>
          <w:color w:val="000000"/>
        </w:rPr>
        <w:t>+2x+3整理成顶点式形式并求出顶点坐标，再求出与y轴的交点坐标，然后求出所得抛物线的顶点，再利用顶点式形式写出解析式即可．</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sidRPr="00D334A0">
        <w:rPr>
          <w:b/>
          <w:color w:val="000000"/>
        </w:rPr>
        <w:t>解：∵y=x</w:t>
      </w:r>
      <w:r w:rsidRPr="00D334A0">
        <w:rPr>
          <w:b/>
          <w:color w:val="000000"/>
          <w:vertAlign w:val="superscript"/>
        </w:rPr>
        <w:t>2</w:t>
      </w:r>
      <w:r w:rsidRPr="00D334A0">
        <w:rPr>
          <w:b/>
          <w:color w:val="000000"/>
        </w:rPr>
        <w:t>+2x+3=（x+1）</w:t>
      </w:r>
      <w:r w:rsidRPr="00D334A0">
        <w:rPr>
          <w:b/>
          <w:color w:val="000000"/>
          <w:vertAlign w:val="superscript"/>
        </w:rPr>
        <w:t>2</w:t>
      </w:r>
      <w:r w:rsidRPr="00D334A0">
        <w:rPr>
          <w:b/>
          <w:color w:val="000000"/>
        </w:rPr>
        <w:t>+2，</w:t>
        <w:br/>
        <w:t>∴原抛物线的顶点坐标为（-1，2），</w:t>
        <w:br/>
        <w:t>令x=0，则y=3，</w:t>
        <w:br/>
        <w:t>∴抛物线与y轴的交点坐标为（0，3），</w:t>
        <w:br/>
        <w:t>∵抛物线绕与y轴的交点旋转180°，</w:t>
        <w:br/>
        <w:t>∴所得抛物线的顶点坐标为（1，4），</w:t>
        <w:br/>
        <w:t>∴所得抛物线的解析式为：y=-x</w:t>
      </w:r>
      <w:r w:rsidRPr="00D334A0">
        <w:rPr>
          <w:b/>
          <w:color w:val="000000"/>
          <w:vertAlign w:val="superscript"/>
        </w:rPr>
        <w:t>2</w:t>
      </w:r>
      <w:r w:rsidRPr="00D334A0">
        <w:rPr>
          <w:b/>
          <w:color w:val="000000"/>
        </w:rPr>
        <w:t>+2x+3[或y=-（x-1）</w:t>
      </w:r>
      <w:r w:rsidRPr="00D334A0">
        <w:rPr>
          <w:b/>
          <w:color w:val="000000"/>
          <w:vertAlign w:val="superscript"/>
        </w:rPr>
        <w:t>2</w:t>
      </w:r>
      <w:r w:rsidRPr="00D334A0">
        <w:rPr>
          <w:b/>
          <w:color w:val="000000"/>
        </w:rPr>
        <w:t>+4]．</w:t>
        <w:br/>
        <w:t>故选：B．</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本题考查了二次函数图象与几何变换，利用顶点的变化确定函数解析式的变化可以使求解更简便．</w:t>
      </w:r>
    </w:p>
    <w:p w:rsidR="00D334A0" w:rsidRPr="00D334A0" w:rsidP="00D334A0">
      <w:pPr>
        <w:spacing w:line="360" w:lineRule="auto"/>
        <w:jc w:val="left"/>
        <w:textAlignment w:val="center"/>
        <w:rPr>
          <w:b/>
          <w:color w:val="000000"/>
        </w:rPr>
      </w:pPr>
      <w:r w:rsidRPr="00D334A0">
        <w:rPr>
          <w:rFonts w:ascii="宋体" w:hAnsi="宋体"/>
          <w:b/>
          <w:color w:val="000000"/>
        </w:rPr>
        <w:t>6、</w:t>
      </w:r>
      <w:r w:rsidRPr="00D334A0">
        <w:rPr>
          <w:b/>
          <w:color w:val="000000"/>
        </w:rPr>
        <w:t>C</w:t>
      </w:r>
    </w:p>
    <w:p w:rsidR="00D334A0" w:rsidRPr="00D334A0" w:rsidP="00D334A0">
      <w:pPr>
        <w:spacing w:line="360" w:lineRule="auto"/>
        <w:jc w:val="left"/>
        <w:textAlignment w:val="center"/>
        <w:rPr>
          <w:b/>
          <w:color w:val="000000"/>
        </w:rPr>
      </w:pPr>
      <w:r w:rsidRPr="00D334A0">
        <w:rPr>
          <w:b/>
          <w:color w:val="000000"/>
        </w:rPr>
        <w:t>【解析】</w:t>
        <w:cr/>
        <w:t>科学记数法的表示形式为a×10</w:t>
      </w:r>
      <w:r w:rsidRPr="00D334A0">
        <w:rPr>
          <w:b/>
          <w:color w:val="000000"/>
          <w:vertAlign w:val="superscript"/>
        </w:rPr>
        <w:t>n</w:t>
      </w:r>
      <w:r w:rsidRPr="00D334A0">
        <w:rPr>
          <w:b/>
          <w:color w:val="000000"/>
        </w:rPr>
        <w:t>的形式，其中1≤|a|&lt;10，n为整数．确定n的值时，要看把原数变成a时，小数点移动了多少位，n的绝对值与小数点移动的位数相同．当原数绝对值&gt;1时，n是正数；当原数的绝对值&lt;1时，n是负数．</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sidRPr="00D334A0">
        <w:rPr>
          <w:b/>
          <w:color w:val="000000"/>
        </w:rPr>
        <w:t>31600000000＝3.16×1．故选：</w:t>
      </w:r>
      <w:r w:rsidRPr="00D334A0">
        <w:rPr>
          <w:b/>
          <w:i/>
          <w:color w:val="000000"/>
        </w:rPr>
        <w:t>C</w: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本题考查科学记数法，解题的关键是掌握科学记数法的表示.</w:t>
      </w:r>
    </w:p>
    <w:p w:rsidR="00D334A0" w:rsidRPr="00D334A0" w:rsidP="00D334A0">
      <w:pPr>
        <w:spacing w:line="360" w:lineRule="auto"/>
        <w:jc w:val="left"/>
        <w:textAlignment w:val="center"/>
        <w:rPr>
          <w:b/>
          <w:color w:val="000000"/>
        </w:rPr>
      </w:pPr>
      <w:r w:rsidRPr="00D334A0">
        <w:rPr>
          <w:rFonts w:ascii="宋体" w:hAnsi="宋体"/>
          <w:b/>
          <w:color w:val="000000"/>
        </w:rPr>
        <w:t>7、</w:t>
      </w:r>
      <w:r w:rsidRPr="00D334A0">
        <w:rPr>
          <w:b/>
          <w:color w:val="000000"/>
        </w:rPr>
        <w:t>A</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334A0">
        <w:rPr>
          <w:b/>
          <w:color w:val="000000"/>
        </w:rPr>
        <w:t>【解析】</w:t>
        <w:cr/>
        <w:t>解：在直角△</w:t>
      </w:r>
      <w:r w:rsidRPr="00D334A0">
        <w:rPr>
          <w:b/>
          <w:i/>
          <w:color w:val="000000"/>
        </w:rPr>
        <w:t>ABD</w:t>
      </w:r>
      <w:r w:rsidRPr="00D334A0">
        <w:rPr>
          <w:b/>
          <w:color w:val="000000"/>
        </w:rPr>
        <w:t>中，</w:t>
      </w:r>
      <w:r w:rsidRPr="00D334A0">
        <w:rPr>
          <w:b/>
          <w:i/>
          <w:color w:val="000000"/>
        </w:rPr>
        <w:t>BD</w:t>
      </w:r>
      <w:r w:rsidRPr="00D334A0">
        <w:rPr>
          <w:b/>
          <w:color w:val="000000"/>
        </w:rPr>
        <w:t>=2，</w:t>
      </w:r>
      <w:r w:rsidRPr="00D334A0">
        <w:rPr>
          <w:b/>
          <w:i/>
          <w:color w:val="000000"/>
        </w:rPr>
        <w:t>AD</w:t>
      </w:r>
      <w:r w:rsidRPr="00D334A0">
        <w:rPr>
          <w:b/>
          <w:color w:val="000000"/>
        </w:rPr>
        <w:t>=4，则</w:t>
      </w:r>
      <w:r w:rsidRPr="00D334A0">
        <w:rPr>
          <w:b/>
          <w:i/>
          <w:color w:val="000000"/>
        </w:rPr>
        <w:t>AB</w:t>
      </w:r>
      <w:r w:rsidRPr="00D334A0">
        <w:rPr>
          <w:b/>
          <w:color w:val="000000"/>
        </w:rPr>
        <w:t>=</w:t>
      </w:r>
      <w:r>
        <w:rPr>
          <w:b/>
          <w:color w:val="000000"/>
        </w:rPr>
        <w:object>
          <v:shape id="_x0000_i1123" type="#_x0000_t75" alt="eqId356f68f9bb5048b2ac408eda3e6918ce" style="width:155.31pt;height:20.26pt" o:oleicon="f" o:ole="" o:preferrelative="t" stroked="f">
            <v:imagedata r:id="rId169" o:title="eqId356f68f9bb5048b2ac408eda3e6918ce"/>
          </v:shape>
          <o:OLEObject Type="Embed" ProgID="Equation.DSMT4" ShapeID="_x0000_i1123" DrawAspect="Content" ObjectID="_1645247424" r:id="rId170"/>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则cos</w:t>
      </w:r>
      <w:r w:rsidRPr="00D334A0">
        <w:rPr>
          <w:b/>
          <w:i/>
          <w:color w:val="000000"/>
        </w:rPr>
        <w:t>B</w:t>
      </w:r>
      <w:r w:rsidRPr="00D334A0">
        <w:rPr>
          <w:b/>
          <w:color w:val="000000"/>
        </w:rPr>
        <w:t>=</w:t>
      </w:r>
      <w:r>
        <w:rPr>
          <w:b/>
          <w:color w:val="000000"/>
        </w:rPr>
        <w:object>
          <v:shape id="_x0000_i1124" type="#_x0000_t75" alt="eqId2cbe2910fb2c4738872a4815cf1c3f70" style="width:86.26pt;height:36pt" o:oleicon="f" o:ole="" o:preferrelative="t" stroked="f">
            <v:imagedata r:id="rId171" o:title="eqId2cbe2910fb2c4738872a4815cf1c3f70"/>
          </v:shape>
          <o:OLEObject Type="Embed" ProgID="Equation.DSMT4" ShapeID="_x0000_i1124" DrawAspect="Content" ObjectID="_1645247425" r:id="rId172"/>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故选A．</w:t>
      </w:r>
    </w:p>
    <w:p w:rsidR="00D334A0" w:rsidRPr="00D334A0" w:rsidP="00D334A0">
      <w:pPr>
        <w:spacing w:line="360" w:lineRule="auto"/>
        <w:jc w:val="left"/>
        <w:textAlignment w:val="center"/>
        <w:rPr>
          <w:b/>
          <w:color w:val="000000"/>
        </w:rPr>
      </w:pPr>
      <w:r>
        <w:rPr>
          <w:b/>
          <w:noProof/>
          <w:color w:val="000000"/>
        </w:rPr>
        <w:pict>
          <v:shape id="_x0000_i1125" type="#_x0000_t75" alt="figure" style="width:90pt;height:90pt;visibility:visible" filled="f" stroked="f">
            <v:imagedata r:id="rId173" o:title="figure"/>
          </v:shape>
        </w:pict>
      </w:r>
    </w:p>
    <w:p w:rsidR="00D334A0" w:rsidRPr="00D334A0" w:rsidP="00D334A0">
      <w:pPr>
        <w:spacing w:line="360" w:lineRule="auto"/>
        <w:jc w:val="left"/>
        <w:textAlignment w:val="center"/>
        <w:rPr>
          <w:b/>
          <w:color w:val="000000"/>
        </w:rPr>
      </w:pPr>
      <w:r w:rsidRPr="00D334A0">
        <w:rPr>
          <w:rFonts w:ascii="宋体" w:hAnsi="宋体"/>
          <w:b/>
          <w:color w:val="000000"/>
        </w:rPr>
        <w:t>8、</w:t>
      </w:r>
      <w:r w:rsidRPr="00D334A0">
        <w:rPr>
          <w:b/>
          <w:color w:val="000000"/>
        </w:rPr>
        <w:t>C</w:t>
      </w:r>
    </w:p>
    <w:p w:rsidR="00D334A0" w:rsidRPr="00D334A0" w:rsidP="00D334A0">
      <w:pPr>
        <w:spacing w:line="360" w:lineRule="auto"/>
        <w:jc w:val="left"/>
        <w:textAlignment w:val="center"/>
        <w:rPr>
          <w:b/>
          <w:color w:val="000000"/>
        </w:rPr>
      </w:pPr>
      <w:r w:rsidRPr="00D334A0">
        <w:rPr>
          <w:b/>
          <w:color w:val="000000"/>
        </w:rPr>
        <w:t>【解析】</w:t>
        <w:cr/>
        <w:t>根据题意和图形，可以判断各小题中的结论是否成立，从而可以解答本题．</w:t>
      </w:r>
    </w:p>
    <w:p w:rsidR="00D334A0" w:rsidRPr="00D334A0" w:rsidP="00D334A0">
      <w:pPr>
        <w:spacing w:line="360" w:lineRule="auto"/>
        <w:jc w:val="left"/>
        <w:textAlignment w:val="center"/>
        <w:rPr>
          <w:b/>
          <w:color w:val="000000"/>
        </w:rPr>
      </w:pPr>
      <w:r w:rsidRPr="00D334A0">
        <w:rPr>
          <w:b/>
          <w:color w:val="000000"/>
        </w:rPr>
        <w:t>【详解】</w:t>
      </w:r>
    </w:p>
    <w:p w:rsidR="00D334A0" w:rsidRPr="00D334A0" w:rsidP="00D334A0">
      <w:pPr>
        <w:spacing w:line="360" w:lineRule="auto"/>
        <w:jc w:val="left"/>
        <w:textAlignment w:val="center"/>
        <w:rPr>
          <w:b/>
          <w:color w:val="000000"/>
        </w:rPr>
      </w:pPr>
      <w:r w:rsidRPr="00D334A0">
        <w:rPr>
          <w:b/>
          <w:color w:val="000000"/>
        </w:rPr>
        <w:t>∵在△ABC中，AD和BE是高，</w:t>
      </w:r>
    </w:p>
    <w:p w:rsidR="00D334A0" w:rsidRPr="00D334A0" w:rsidP="00D334A0">
      <w:pPr>
        <w:spacing w:line="360" w:lineRule="auto"/>
        <w:jc w:val="left"/>
        <w:textAlignment w:val="center"/>
        <w:rPr>
          <w:b/>
          <w:color w:val="000000"/>
        </w:rPr>
      </w:pPr>
      <w:r w:rsidRPr="00D334A0">
        <w:rPr>
          <w:b/>
          <w:color w:val="000000"/>
        </w:rPr>
        <w:t>∴∠ADB=∠AEB=∠CEB=90°，</w:t>
      </w:r>
    </w:p>
    <w:p w:rsidR="00D334A0" w:rsidRPr="00D334A0" w:rsidP="00D334A0">
      <w:pPr>
        <w:spacing w:line="360" w:lineRule="auto"/>
        <w:jc w:val="left"/>
        <w:textAlignment w:val="center"/>
        <w:rPr>
          <w:b/>
          <w:color w:val="000000"/>
        </w:rPr>
      </w:pPr>
      <w:r w:rsidRPr="00D334A0">
        <w:rPr>
          <w:b/>
          <w:color w:val="000000"/>
        </w:rPr>
        <w:t>∵点F是AB的中点，</w:t>
      </w:r>
    </w:p>
    <w:p w:rsidR="00D334A0" w:rsidRPr="00D334A0" w:rsidP="00D334A0">
      <w:pPr>
        <w:spacing w:line="360" w:lineRule="auto"/>
        <w:jc w:val="left"/>
        <w:textAlignment w:val="center"/>
        <w:rPr>
          <w:b/>
          <w:color w:val="000000"/>
        </w:rPr>
      </w:pPr>
      <w:r w:rsidRPr="00D334A0">
        <w:rPr>
          <w:b/>
          <w:color w:val="000000"/>
        </w:rPr>
        <w:t>∴FD=</w:t>
      </w:r>
      <w:r>
        <w:rPr>
          <w:b/>
          <w:color w:val="000000"/>
        </w:rPr>
        <w:object>
          <v:shape id="_x0000_i1126" type="#_x0000_t75" alt="eqIddb6b28cbd8a14caa9cf1146f6f7916c0" style="width:12pt;height:31.09pt" o:oleicon="f" o:ole="" o:preferrelative="t" stroked="f">
            <v:imagedata r:id="rId174" o:title="eqIddb6b28cbd8a14caa9cf1146f6f7916c0"/>
          </v:shape>
          <o:OLEObject Type="Embed" ProgID="Equation.DSMT4" ShapeID="_x0000_i1126" DrawAspect="Content" ObjectID="_1649764212" r:id="rId175"/>
        </w:object>
      </w:r>
      <w:r w:rsidRPr="00D334A0">
        <w:rPr>
          <w:b/>
          <w:color w:val="000000"/>
        </w:rPr>
        <w:t>AB，FE=</w:t>
      </w:r>
      <w:r>
        <w:rPr>
          <w:b/>
          <w:color w:val="000000"/>
        </w:rPr>
        <w:object>
          <v:shape id="_x0000_i1127" type="#_x0000_t75" alt="eqIddb6b28cbd8a14caa9cf1146f6f7916c0" style="width:12pt;height:31.09pt" o:oleicon="f" o:ole="" o:preferrelative="t" stroked="f">
            <v:imagedata r:id="rId174" o:title="eqIddb6b28cbd8a14caa9cf1146f6f7916c0"/>
          </v:shape>
          <o:OLEObject Type="Embed" ProgID="Equation.DSMT4" ShapeID="_x0000_i1127" DrawAspect="Content" ObjectID="_1649764213" r:id="rId176"/>
        </w:object>
      </w:r>
      <w:r w:rsidRPr="00D334A0">
        <w:rPr>
          <w:b/>
          <w:color w:val="000000"/>
        </w:rPr>
        <w:t>AB，</w:t>
      </w:r>
    </w:p>
    <w:p w:rsidR="00D334A0" w:rsidRPr="00D334A0" w:rsidP="00D334A0">
      <w:pPr>
        <w:spacing w:line="360" w:lineRule="auto"/>
        <w:jc w:val="left"/>
        <w:textAlignment w:val="center"/>
        <w:rPr>
          <w:b/>
          <w:color w:val="000000"/>
        </w:rPr>
      </w:pPr>
      <w:r w:rsidRPr="00D334A0">
        <w:rPr>
          <w:b/>
          <w:color w:val="000000"/>
        </w:rPr>
        <w:t>∴FD=FE，①正确；</w:t>
      </w:r>
    </w:p>
    <w:p w:rsidR="00D334A0" w:rsidRPr="00D334A0" w:rsidP="00D334A0">
      <w:pPr>
        <w:spacing w:line="360" w:lineRule="auto"/>
        <w:jc w:val="left"/>
        <w:textAlignment w:val="center"/>
        <w:rPr>
          <w:b/>
          <w:color w:val="000000"/>
        </w:rPr>
      </w:pPr>
      <w:r w:rsidRPr="00D334A0">
        <w:rPr>
          <w:b/>
          <w:color w:val="000000"/>
        </w:rPr>
        <w:t>∵∠CBE=∠BAD，∠CBE+∠C=90°，∠BAD+∠ABC=90°，</w:t>
      </w:r>
    </w:p>
    <w:p w:rsidR="00D334A0" w:rsidRPr="00D334A0" w:rsidP="00D334A0">
      <w:pPr>
        <w:spacing w:line="360" w:lineRule="auto"/>
        <w:jc w:val="left"/>
        <w:textAlignment w:val="center"/>
        <w:rPr>
          <w:b/>
          <w:color w:val="000000"/>
        </w:rPr>
      </w:pPr>
      <w:r w:rsidRPr="00D334A0">
        <w:rPr>
          <w:b/>
          <w:color w:val="000000"/>
        </w:rPr>
        <w:t>∴∠ABC=∠C，</w:t>
      </w:r>
    </w:p>
    <w:p w:rsidR="00D334A0" w:rsidRPr="00D334A0" w:rsidP="00D334A0">
      <w:pPr>
        <w:spacing w:line="360" w:lineRule="auto"/>
        <w:jc w:val="left"/>
        <w:textAlignment w:val="center"/>
        <w:rPr>
          <w:b/>
          <w:color w:val="000000"/>
        </w:rPr>
      </w:pPr>
      <w:r w:rsidRPr="00D334A0">
        <w:rPr>
          <w:b/>
          <w:color w:val="000000"/>
        </w:rPr>
        <w:t>∴AB=AC，</w:t>
      </w:r>
    </w:p>
    <w:p w:rsidR="00D334A0" w:rsidRPr="00D334A0" w:rsidP="00D334A0">
      <w:pPr>
        <w:spacing w:line="360" w:lineRule="auto"/>
        <w:jc w:val="left"/>
        <w:textAlignment w:val="center"/>
        <w:rPr>
          <w:b/>
          <w:color w:val="000000"/>
        </w:rPr>
      </w:pPr>
      <w:r w:rsidRPr="00D334A0">
        <w:rPr>
          <w:b/>
          <w:color w:val="000000"/>
        </w:rPr>
        <w:t>∵AD⊥BC，</w:t>
      </w:r>
    </w:p>
    <w:p w:rsidR="00D334A0" w:rsidRPr="00D334A0" w:rsidP="00D334A0">
      <w:pPr>
        <w:spacing w:line="360" w:lineRule="auto"/>
        <w:jc w:val="left"/>
        <w:textAlignment w:val="center"/>
        <w:rPr>
          <w:b/>
          <w:color w:val="000000"/>
        </w:rPr>
      </w:pPr>
      <w:r w:rsidRPr="00D334A0">
        <w:rPr>
          <w:b/>
          <w:color w:val="000000"/>
        </w:rPr>
        <w:t>∴BC=2CD，∠BAD=∠CAD=∠CBE，</w:t>
      </w:r>
    </w:p>
    <w:p w:rsidR="00D334A0" w:rsidRPr="00D334A0" w:rsidP="00D334A0">
      <w:pPr>
        <w:spacing w:line="360" w:lineRule="auto"/>
        <w:jc w:val="left"/>
        <w:textAlignment w:val="center"/>
        <w:rPr>
          <w:b/>
          <w:color w:val="000000"/>
        </w:rPr>
      </w:pPr>
      <w:r w:rsidRPr="00D334A0">
        <w:rPr>
          <w:b/>
          <w:color w:val="000000"/>
        </w:rPr>
        <w:t>在△AEH和△BEC中，</w:t>
      </w:r>
      <w:r>
        <w:rPr>
          <w:b/>
          <w:color w:val="000000"/>
        </w:rPr>
        <w:object>
          <v:shape id="_x0000_i1128" type="#_x0000_t75" alt="eqId47f81f531c2b4190840bcbb8a736e9d7" style="width:87.74pt;height:56.22pt" o:oleicon="f" o:ole="" o:preferrelative="t" stroked="f">
            <v:imagedata r:id="rId177" o:title="eqId47f81f531c2b4190840bcbb8a736e9d7"/>
          </v:shape>
          <o:OLEObject Type="Embed" ProgID="Equation.DSMT4" ShapeID="_x0000_i1128" DrawAspect="Content" ObjectID="_1649764215" r:id="rId178"/>
        </w:object>
      </w:r>
      <w:r w:rsidRPr="00D334A0">
        <w:rPr>
          <w:b/>
          <w:color w:val="000000"/>
        </w:rPr>
        <w:t xml:space="preserve"> ，</w:t>
      </w:r>
    </w:p>
    <w:p w:rsidR="00D334A0" w:rsidRPr="00D334A0" w:rsidP="00D334A0">
      <w:pPr>
        <w:spacing w:line="360" w:lineRule="auto"/>
        <w:jc w:val="left"/>
        <w:textAlignment w:val="center"/>
        <w:rPr>
          <w:b/>
          <w:color w:val="000000"/>
        </w:rPr>
      </w:pPr>
      <w:r w:rsidRPr="00D334A0">
        <w:rPr>
          <w:b/>
          <w:color w:val="000000"/>
        </w:rPr>
        <w:t>∴△AEH≌△BEC（ASA），</w:t>
      </w:r>
    </w:p>
    <w:p w:rsidR="00D334A0" w:rsidRPr="00D334A0" w:rsidP="00D334A0">
      <w:pPr>
        <w:spacing w:line="360" w:lineRule="auto"/>
        <w:jc w:val="left"/>
        <w:textAlignment w:val="center"/>
        <w:rPr>
          <w:b/>
          <w:color w:val="000000"/>
        </w:rPr>
      </w:pPr>
      <w:r w:rsidRPr="00D334A0">
        <w:rPr>
          <w:b/>
          <w:color w:val="000000"/>
        </w:rPr>
        <w:t>∴AH=BC=2CD，②正确；</w:t>
      </w:r>
    </w:p>
    <w:p w:rsidR="00D334A0" w:rsidRPr="00D334A0" w:rsidP="00D334A0">
      <w:pPr>
        <w:spacing w:line="360" w:lineRule="auto"/>
        <w:jc w:val="left"/>
        <w:textAlignment w:val="center"/>
        <w:rPr>
          <w:b/>
          <w:color w:val="000000"/>
        </w:rPr>
      </w:pPr>
      <w:r w:rsidRPr="00D334A0">
        <w:rPr>
          <w:b/>
          <w:color w:val="000000"/>
        </w:rPr>
        <w:t>∵∠BAD=∠CBE，∠ADB=∠CEB，</w:t>
      </w:r>
    </w:p>
    <w:p w:rsidR="00D334A0" w:rsidRPr="00D334A0" w:rsidP="00D334A0">
      <w:pPr>
        <w:spacing w:line="360" w:lineRule="auto"/>
        <w:jc w:val="left"/>
        <w:textAlignment w:val="center"/>
        <w:rPr>
          <w:b/>
          <w:color w:val="000000"/>
        </w:rPr>
      </w:pPr>
      <w:r w:rsidRPr="00D334A0">
        <w:rPr>
          <w:b/>
          <w:color w:val="000000"/>
        </w:rPr>
        <w:t>∴△ABD∽△BCE，</w:t>
      </w:r>
    </w:p>
    <w:p w:rsidR="00D334A0" w:rsidRPr="00D334A0" w:rsidP="00D334A0">
      <w:pPr>
        <w:spacing w:line="360" w:lineRule="auto"/>
        <w:jc w:val="left"/>
        <w:textAlignment w:val="center"/>
        <w:rPr>
          <w:b/>
          <w:color w:val="000000"/>
        </w:rPr>
      </w:pPr>
      <w:r w:rsidRPr="00D334A0">
        <w:rPr>
          <w:b/>
          <w:color w:val="000000"/>
        </w:rPr>
        <w:t>∴</w:t>
      </w:r>
      <w:r>
        <w:rPr>
          <w:b/>
          <w:color w:val="000000"/>
        </w:rPr>
        <w:object>
          <v:shape id="_x0000_i1129" type="#_x0000_t75" alt="eqId4944c0cd3eaf4771b8979477a70c82dc" style="width:53.26pt;height:30.75pt" o:oleicon="f" o:ole="" o:preferrelative="t" stroked="f">
            <v:imagedata r:id="rId179" o:title="eqId4944c0cd3eaf4771b8979477a70c82dc"/>
          </v:shape>
          <o:OLEObject Type="Embed" ProgID="Equation.DSMT4" ShapeID="_x0000_i1129" DrawAspect="Content" ObjectID="_1649764216" r:id="rId180"/>
        </w:object>
      </w:r>
      <w:r w:rsidRPr="00D334A0">
        <w:rPr>
          <w:b/>
          <w:color w:val="000000"/>
        </w:rPr>
        <w:t>，即BC•AD=AB•BE，</w:t>
      </w:r>
    </w:p>
    <w:p w:rsidR="00D334A0" w:rsidRPr="00D334A0" w:rsidP="00D334A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334A0">
        <w:rPr>
          <w:b/>
          <w:color w:val="000000"/>
        </w:rPr>
        <w:t>∵∠AEB=90°，AE=BE，</w:t>
      </w:r>
    </w:p>
    <w:p w:rsidR="00D334A0" w:rsidRPr="00D334A0" w:rsidP="00D334A0">
      <w:pPr>
        <w:spacing w:line="360" w:lineRule="auto"/>
        <w:jc w:val="left"/>
        <w:textAlignment w:val="center"/>
        <w:rPr>
          <w:b/>
          <w:color w:val="000000"/>
        </w:rPr>
      </w:pPr>
      <w:r w:rsidRPr="00D334A0">
        <w:rPr>
          <w:b/>
          <w:color w:val="000000"/>
        </w:rPr>
        <w:t>∴AB=</w:t>
      </w:r>
      <w:r>
        <w:rPr>
          <w:b/>
          <w:color w:val="000000"/>
        </w:rPr>
        <w:object>
          <v:shape id="_x0000_i1130" type="#_x0000_t75" alt="eqIdd63f3d22885343d0a95c9f27b038c637" style="width:19pt;height:17pt" o:oleicon="f" o:ole="" o:preferrelative="t" stroked="f">
            <v:imagedata r:id="rId181" o:title="eqIdd63f3d22885343d0a95c9f27b038c637"/>
          </v:shape>
          <o:OLEObject Type="Embed" ProgID="Equation.DSMT4" ShapeID="_x0000_i1130" DrawAspect="Content" ObjectID="_1649764217" r:id="rId182"/>
        </w:object>
      </w:r>
      <w:r w:rsidRPr="00D334A0">
        <w:rPr>
          <w:b/>
          <w:color w:val="000000"/>
        </w:rPr>
        <w:t>BE</w:t>
      </w:r>
    </w:p>
    <w:p w:rsidR="00D334A0" w:rsidRPr="00D334A0" w:rsidP="00D334A0">
      <w:pPr>
        <w:spacing w:line="360" w:lineRule="auto"/>
        <w:jc w:val="left"/>
        <w:textAlignment w:val="center"/>
        <w:rPr>
          <w:b/>
          <w:color w:val="000000"/>
        </w:rPr>
      </w:pPr>
      <w:r w:rsidRPr="00D334A0">
        <w:rPr>
          <w:b/>
          <w:color w:val="000000"/>
        </w:rPr>
        <w:t>BC•AD=</w:t>
      </w:r>
      <w:r>
        <w:rPr>
          <w:b/>
          <w:color w:val="000000"/>
        </w:rPr>
        <w:object>
          <v:shape id="_x0000_i1131" type="#_x0000_t75" alt="eqIdd63f3d22885343d0a95c9f27b038c637" style="width:19pt;height:17pt" o:oleicon="f" o:ole="" o:preferrelative="t" stroked="f">
            <v:imagedata r:id="rId181" o:title="eqIdd63f3d22885343d0a95c9f27b038c637"/>
          </v:shape>
          <o:OLEObject Type="Embed" ProgID="Equation.DSMT4" ShapeID="_x0000_i1131" DrawAspect="Content" ObjectID="_1649764218" r:id="rId183"/>
        </w:object>
      </w:r>
      <w:r w:rsidRPr="00D334A0">
        <w:rPr>
          <w:b/>
          <w:color w:val="000000"/>
        </w:rPr>
        <w:t>BE•BE，</w:t>
      </w:r>
    </w:p>
    <w:p w:rsidR="00D334A0" w:rsidRPr="00D334A0" w:rsidP="00D334A0">
      <w:pPr>
        <w:spacing w:line="360" w:lineRule="auto"/>
        <w:jc w:val="left"/>
        <w:textAlignment w:val="center"/>
        <w:rPr>
          <w:b/>
          <w:color w:val="000000"/>
        </w:rPr>
      </w:pPr>
      <w:r w:rsidRPr="00D334A0">
        <w:rPr>
          <w:b/>
          <w:color w:val="000000"/>
        </w:rPr>
        <w:t>∴BC•AD=</w:t>
      </w:r>
      <w:r>
        <w:rPr>
          <w:b/>
          <w:color w:val="000000"/>
        </w:rPr>
        <w:object>
          <v:shape id="_x0000_i1132" type="#_x0000_t75" alt="eqIdd63f3d22885343d0a95c9f27b038c637" style="width:19pt;height:17pt" o:oleicon="f" o:ole="" o:preferrelative="t" stroked="f">
            <v:imagedata r:id="rId181" o:title="eqIdd63f3d22885343d0a95c9f27b038c637"/>
          </v:shape>
          <o:OLEObject Type="Embed" ProgID="Equation.DSMT4" ShapeID="_x0000_i1132" DrawAspect="Content" ObjectID="_1649764219" r:id="rId184"/>
        </w:object>
      </w:r>
      <w:r w:rsidRPr="00D334A0">
        <w:rPr>
          <w:b/>
          <w:color w:val="000000"/>
        </w:rPr>
        <w:t>AE</w:t>
      </w:r>
      <w:r w:rsidRPr="00D334A0">
        <w:rPr>
          <w:b/>
          <w:color w:val="000000"/>
          <w:vertAlign w:val="superscript"/>
        </w:rPr>
        <w:t>2</w:t>
      </w:r>
      <w:r w:rsidRPr="00D334A0">
        <w:rPr>
          <w:b/>
          <w:color w:val="000000"/>
        </w:rPr>
        <w:t>；③正确；</w:t>
      </w:r>
    </w:p>
    <w:p w:rsidR="00D334A0" w:rsidRPr="00D334A0" w:rsidP="00D334A0">
      <w:pPr>
        <w:spacing w:line="360" w:lineRule="auto"/>
        <w:jc w:val="left"/>
        <w:textAlignment w:val="center"/>
        <w:rPr>
          <w:b/>
          <w:color w:val="000000"/>
        </w:rPr>
      </w:pPr>
      <w:r w:rsidRPr="00D334A0">
        <w:rPr>
          <w:b/>
          <w:color w:val="000000"/>
        </w:rPr>
        <w:t>设AE=a，则AB=</w:t>
      </w:r>
      <w:r>
        <w:rPr>
          <w:b/>
          <w:color w:val="000000"/>
        </w:rPr>
        <w:object>
          <v:shape id="_x0000_i1133" type="#_x0000_t75" alt="eqIdd63f3d22885343d0a95c9f27b038c637" style="width:19pt;height:17pt" o:oleicon="f" o:ole="" o:preferrelative="t" stroked="f">
            <v:imagedata r:id="rId181" o:title="eqIdd63f3d22885343d0a95c9f27b038c637"/>
          </v:shape>
          <o:OLEObject Type="Embed" ProgID="Equation.DSMT4" ShapeID="_x0000_i1133" DrawAspect="Content" ObjectID="_1649764220" r:id="rId185"/>
        </w:object>
      </w:r>
      <w:r w:rsidRPr="00D334A0">
        <w:rPr>
          <w:b/>
          <w:color w:val="000000"/>
        </w:rPr>
        <w:t>a，</w:t>
      </w:r>
    </w:p>
    <w:p w:rsidR="00D334A0" w:rsidRPr="00D334A0" w:rsidP="00D334A0">
      <w:pPr>
        <w:spacing w:line="360" w:lineRule="auto"/>
        <w:jc w:val="left"/>
        <w:textAlignment w:val="center"/>
        <w:rPr>
          <w:b/>
          <w:color w:val="000000"/>
        </w:rPr>
      </w:pPr>
      <w:r w:rsidRPr="00D334A0">
        <w:rPr>
          <w:b/>
          <w:color w:val="000000"/>
        </w:rPr>
        <w:t>∴CE=</w:t>
      </w:r>
      <w:r>
        <w:rPr>
          <w:b/>
          <w:color w:val="000000"/>
        </w:rPr>
        <w:object>
          <v:shape id="_x0000_i1134" type="#_x0000_t75" alt="eqIdd63f3d22885343d0a95c9f27b038c637" style="width:19pt;height:17pt" o:oleicon="f" o:ole="" o:preferrelative="t" stroked="f">
            <v:imagedata r:id="rId181" o:title="eqIdd63f3d22885343d0a95c9f27b038c637"/>
          </v:shape>
          <o:OLEObject Type="Embed" ProgID="Equation.DSMT4" ShapeID="_x0000_i1134" DrawAspect="Content" ObjectID="_1649764221" r:id="rId186"/>
        </w:object>
      </w:r>
      <w:r w:rsidRPr="00D334A0">
        <w:rPr>
          <w:b/>
          <w:color w:val="000000"/>
        </w:rPr>
        <w:t>a﹣a，</w:t>
      </w:r>
    </w:p>
    <w:p w:rsidR="00D334A0" w:rsidRPr="00D334A0" w:rsidP="00D334A0">
      <w:pPr>
        <w:spacing w:line="360" w:lineRule="auto"/>
        <w:jc w:val="left"/>
        <w:textAlignment w:val="center"/>
        <w:rPr>
          <w:b/>
          <w:color w:val="000000"/>
        </w:rPr>
      </w:pPr>
      <w:r w:rsidRPr="00D334A0">
        <w:rPr>
          <w:b/>
          <w:color w:val="000000"/>
        </w:rPr>
        <w:t>∴</w:t>
      </w:r>
      <w:r>
        <w:rPr>
          <w:b/>
          <w:color w:val="000000"/>
        </w:rPr>
        <w:object>
          <v:shape id="_x0000_i1135" type="#_x0000_t75" alt="eqId902e9e0a4a5044fabdd1ac941bb56575" style="width:164.33pt;height:60pt" o:oleicon="f" o:ole="" o:preferrelative="t" stroked="f">
            <v:imagedata r:id="rId187" o:title="eqId902e9e0a4a5044fabdd1ac941bb56575"/>
          </v:shape>
          <o:OLEObject Type="Embed" ProgID="Equation.DSMT4" ShapeID="_x0000_i1135" DrawAspect="Content" ObjectID="_1649764222" r:id="rId188"/>
        </w:object>
      </w:r>
      <w:r w:rsidRPr="00D334A0">
        <w:rPr>
          <w:b/>
          <w:color w:val="000000"/>
        </w:rPr>
        <w:t>=</w:t>
      </w:r>
      <w:r>
        <w:rPr>
          <w:b/>
          <w:color w:val="000000"/>
        </w:rPr>
        <w:object>
          <v:shape id="_x0000_i1136" type="#_x0000_t75" alt="eqIdaa06c468f35d482c9ee0f62277836d14" style="width:37.81pt;height:34.2pt" o:oleicon="f" o:ole="" o:preferrelative="t" stroked="f">
            <v:imagedata r:id="rId189" o:title="eqIdaa06c468f35d482c9ee0f62277836d14"/>
          </v:shape>
          <o:OLEObject Type="Embed" ProgID="Equation.DSMT4" ShapeID="_x0000_i1136" DrawAspect="Content" ObjectID="_1649764223" r:id="rId190"/>
        </w:object>
      </w:r>
      <w:r w:rsidRPr="00D334A0">
        <w:rPr>
          <w:b/>
          <w:color w:val="000000"/>
        </w:rPr>
        <w:t xml:space="preserve">， </w:t>
      </w:r>
    </w:p>
    <w:p w:rsidR="00D334A0" w:rsidRPr="00D334A0" w:rsidP="00D334A0">
      <w:pPr>
        <w:spacing w:line="360" w:lineRule="auto"/>
        <w:jc w:val="left"/>
        <w:textAlignment w:val="center"/>
        <w:rPr>
          <w:b/>
          <w:color w:val="000000"/>
        </w:rPr>
      </w:pPr>
      <w:r w:rsidRPr="00D334A0">
        <w:rPr>
          <w:b/>
          <w:color w:val="000000"/>
        </w:rPr>
        <w:t>即</w:t>
      </w:r>
      <w:r>
        <w:rPr>
          <w:b/>
          <w:color w:val="000000"/>
        </w:rPr>
        <w:object>
          <v:shape id="_x0000_i1137" type="#_x0000_t75" alt="eqId6a4bf58e5e0a45e89f1197e11a5d1bbb" style="width:101.2pt;height:33.76pt" o:oleicon="f" o:ole="" o:preferrelative="t" stroked="f">
            <v:imagedata r:id="rId191" o:title="eqId6a4bf58e5e0a45e89f1197e11a5d1bbb"/>
          </v:shape>
          <o:OLEObject Type="Embed" ProgID="Equation.DSMT4" ShapeID="_x0000_i1137" DrawAspect="Content" ObjectID="_1649764224" r:id="rId192"/>
        </w:object>
      </w:r>
      <w:r w:rsidRPr="00D334A0">
        <w:rPr>
          <w:b/>
          <w:color w:val="000000"/>
        </w:rPr>
        <w:t xml:space="preserve"> ，</w:t>
      </w:r>
    </w:p>
    <w:p w:rsidR="00D334A0" w:rsidRPr="00D334A0" w:rsidP="00D334A0">
      <w:pPr>
        <w:spacing w:line="360" w:lineRule="auto"/>
        <w:jc w:val="left"/>
        <w:textAlignment w:val="center"/>
        <w:rPr>
          <w:b/>
          <w:color w:val="000000"/>
        </w:rPr>
      </w:pPr>
      <w:r w:rsidRPr="00D334A0">
        <w:rPr>
          <w:b/>
          <w:color w:val="000000"/>
        </w:rPr>
        <w:t>∵AF=</w:t>
      </w:r>
      <w:r>
        <w:rPr>
          <w:b/>
          <w:color w:val="000000"/>
        </w:rPr>
        <w:object>
          <v:shape id="_x0000_i1138" type="#_x0000_t75" alt="eqIddb6b28cbd8a14caa9cf1146f6f7916c0" style="width:12pt;height:31.09pt" o:oleicon="f" o:ole="" o:preferrelative="t" stroked="f">
            <v:imagedata r:id="rId174" o:title="eqIddb6b28cbd8a14caa9cf1146f6f7916c0"/>
          </v:shape>
          <o:OLEObject Type="Embed" ProgID="Equation.DSMT4" ShapeID="_x0000_i1138" DrawAspect="Content" ObjectID="_1649764225" r:id="rId193"/>
        </w:object>
      </w:r>
      <w:r w:rsidRPr="00D334A0">
        <w:rPr>
          <w:b/>
          <w:color w:val="000000"/>
        </w:rPr>
        <w:t>AB，</w:t>
      </w:r>
    </w:p>
    <w:p w:rsidR="00D334A0" w:rsidRPr="00D334A0" w:rsidP="00D334A0">
      <w:pPr>
        <w:spacing w:line="360" w:lineRule="auto"/>
        <w:jc w:val="left"/>
        <w:textAlignment w:val="center"/>
        <w:rPr>
          <w:b/>
          <w:color w:val="000000"/>
        </w:rPr>
      </w:pPr>
      <w:r w:rsidRPr="00D334A0">
        <w:rPr>
          <w:b/>
          <w:color w:val="000000"/>
        </w:rPr>
        <w:t xml:space="preserve">∴ </w:t>
      </w:r>
      <w:r>
        <w:rPr>
          <w:b/>
          <w:color w:val="000000"/>
        </w:rPr>
        <w:object>
          <v:shape id="_x0000_i1139" type="#_x0000_t75" alt="eqIdb14a1b9189234ae5a79b5654cd45ef82" style="width:123pt;height:30.75pt" o:oleicon="f" o:ole="" o:preferrelative="t" stroked="f">
            <v:imagedata r:id="rId194" o:title="eqIdb14a1b9189234ae5a79b5654cd45ef82"/>
          </v:shape>
          <o:OLEObject Type="Embed" ProgID="Equation.DSMT4" ShapeID="_x0000_i1139" DrawAspect="Content" ObjectID="_1649764226" r:id="rId195"/>
        </w:object>
      </w:r>
      <w:r w:rsidRPr="00D334A0">
        <w:rPr>
          <w:b/>
          <w:color w:val="000000"/>
        </w:rPr>
        <w:t>，</w:t>
      </w:r>
    </w:p>
    <w:p w:rsidR="00D334A0" w:rsidRPr="00D334A0" w:rsidP="00D334A0">
      <w:pPr>
        <w:spacing w:line="360" w:lineRule="auto"/>
        <w:jc w:val="left"/>
        <w:textAlignment w:val="center"/>
        <w:rPr>
          <w:b/>
          <w:color w:val="000000"/>
        </w:rPr>
      </w:pPr>
      <w:r w:rsidRPr="00D334A0">
        <w:rPr>
          <w:b/>
          <w:color w:val="000000"/>
        </w:rPr>
        <w:t>∴S</w:t>
      </w:r>
      <w:r w:rsidRPr="00D334A0">
        <w:rPr>
          <w:b/>
          <w:color w:val="000000"/>
          <w:vertAlign w:val="subscript"/>
        </w:rPr>
        <w:t>△BEC</w:t>
      </w:r>
      <w:r w:rsidRPr="00D334A0">
        <w:rPr>
          <w:b/>
          <w:color w:val="000000"/>
        </w:rPr>
        <w:t>≠S</w:t>
      </w:r>
      <w:r w:rsidRPr="00D334A0">
        <w:rPr>
          <w:b/>
          <w:color w:val="000000"/>
          <w:vertAlign w:val="subscript"/>
        </w:rPr>
        <w:t>△ADF</w:t>
      </w:r>
      <w:r w:rsidRPr="00D334A0">
        <w:rPr>
          <w:b/>
          <w:color w:val="000000"/>
        </w:rPr>
        <w:t>，故④错误，</w:t>
      </w:r>
    </w:p>
    <w:p w:rsidR="00D334A0" w:rsidRPr="00D334A0" w:rsidP="00D334A0">
      <w:pPr>
        <w:spacing w:line="360" w:lineRule="auto"/>
        <w:jc w:val="left"/>
        <w:textAlignment w:val="center"/>
        <w:rPr>
          <w:b/>
          <w:color w:val="000000"/>
        </w:rPr>
      </w:pPr>
      <w:r w:rsidRPr="00D334A0">
        <w:rPr>
          <w:b/>
          <w:color w:val="000000"/>
        </w:rPr>
        <w:t>故选：C．</w:t>
      </w:r>
    </w:p>
    <w:p w:rsidR="00D334A0" w:rsidRPr="00D334A0" w:rsidP="00D334A0">
      <w:pPr>
        <w:spacing w:line="360" w:lineRule="auto"/>
        <w:jc w:val="left"/>
        <w:textAlignment w:val="center"/>
        <w:rPr>
          <w:b/>
          <w:color w:val="000000"/>
        </w:rPr>
      </w:pPr>
      <w:r w:rsidRPr="00D334A0">
        <w:rPr>
          <w:b/>
          <w:color w:val="000000"/>
        </w:rPr>
        <w:t>【点睛】</w:t>
      </w:r>
    </w:p>
    <w:p w:rsidR="00D334A0" w:rsidRPr="00D334A0" w:rsidP="00D334A0">
      <w:pPr>
        <w:spacing w:line="360" w:lineRule="auto"/>
        <w:jc w:val="left"/>
        <w:textAlignment w:val="center"/>
        <w:rPr>
          <w:b/>
          <w:color w:val="000000"/>
        </w:rPr>
      </w:pPr>
      <w:r w:rsidRPr="00D334A0">
        <w:rPr>
          <w:b/>
          <w:color w:val="000000"/>
        </w:rPr>
        <w:t>本题考查相似三角形的判定与性质、全等三角形的判定与性质、直角三角形斜边上的中线，解答本题的关键是明确题意，找出所求问题需要的条件，利用数形结合的思想解答．</w:t>
      </w:r>
    </w:p>
    <w:p w:rsidR="00D334A0" w:rsidRPr="00D334A0" w:rsidP="00D334A0">
      <w:pPr>
        <w:spacing w:line="360" w:lineRule="auto"/>
        <w:jc w:val="left"/>
        <w:textAlignment w:val="center"/>
        <w:rPr>
          <w:b/>
          <w:color w:val="000000"/>
        </w:rPr>
      </w:pPr>
      <w:r w:rsidRPr="00D334A0">
        <w:rPr>
          <w:rFonts w:ascii="宋体" w:hAnsi="宋体"/>
          <w:b/>
          <w:color w:val="000000"/>
        </w:rPr>
        <w:t>9、</w:t>
      </w:r>
      <w:r w:rsidRPr="00D334A0">
        <w:rPr>
          <w:b/>
          <w:color w:val="000000"/>
        </w:rPr>
        <w:t>D</w:t>
      </w:r>
    </w:p>
    <w:p w:rsidR="00D334A0" w:rsidRPr="00D334A0" w:rsidP="00D334A0">
      <w:pPr>
        <w:spacing w:line="360" w:lineRule="auto"/>
        <w:jc w:val="left"/>
        <w:textAlignment w:val="center"/>
        <w:rPr>
          <w:b/>
          <w:color w:val="000000"/>
        </w:rPr>
      </w:pPr>
      <w:r w:rsidRPr="00D334A0">
        <w:rPr>
          <w:b/>
          <w:color w:val="000000"/>
        </w:rPr>
        <w:t>【解析】</w:t>
      </w:r>
    </w:p>
    <w:p w:rsidR="00D334A0" w:rsidRPr="00D334A0" w:rsidP="00D334A0">
      <w:pPr>
        <w:spacing w:line="360" w:lineRule="auto"/>
        <w:jc w:val="left"/>
        <w:textAlignment w:val="center"/>
        <w:rPr>
          <w:b/>
          <w:color w:val="000000"/>
        </w:rPr>
      </w:pPr>
      <w:r w:rsidRPr="00D334A0">
        <w:rPr>
          <w:b/>
          <w:color w:val="000000"/>
        </w:rPr>
        <w:t>试题分析：由已知的三个图可得到一般的规律，即第n个图形中三角形的个数是4n，根据一般规律解题即可．</w:t>
      </w:r>
    </w:p>
    <w:p w:rsidR="00D334A0" w:rsidRPr="00D334A0" w:rsidP="00D334A0">
      <w:pPr>
        <w:spacing w:line="360" w:lineRule="auto"/>
        <w:jc w:val="left"/>
        <w:textAlignment w:val="center"/>
        <w:rPr>
          <w:b/>
          <w:color w:val="000000"/>
        </w:rPr>
      </w:pPr>
      <w:r w:rsidRPr="00D334A0">
        <w:rPr>
          <w:b/>
          <w:color w:val="000000"/>
        </w:rPr>
        <w:t>解：根据给出的3个图形可以知道：</w:t>
      </w:r>
    </w:p>
    <w:p w:rsidR="00D334A0" w:rsidRPr="00D334A0" w:rsidP="00D334A0">
      <w:pPr>
        <w:spacing w:line="360" w:lineRule="auto"/>
        <w:jc w:val="left"/>
        <w:textAlignment w:val="center"/>
        <w:rPr>
          <w:b/>
          <w:color w:val="000000"/>
        </w:rPr>
      </w:pPr>
      <w:r w:rsidRPr="00D334A0">
        <w:rPr>
          <w:b/>
          <w:color w:val="000000"/>
        </w:rPr>
        <w:t>第1个图形中三角形的个数是4，</w:t>
      </w:r>
    </w:p>
    <w:p w:rsidR="00D334A0" w:rsidRPr="00D334A0" w:rsidP="00D334A0">
      <w:pPr>
        <w:spacing w:line="360" w:lineRule="auto"/>
        <w:jc w:val="left"/>
        <w:textAlignment w:val="center"/>
        <w:rPr>
          <w:b/>
          <w:color w:val="000000"/>
        </w:rPr>
      </w:pPr>
      <w:r w:rsidRPr="00D334A0">
        <w:rPr>
          <w:b/>
          <w:color w:val="000000"/>
        </w:rPr>
        <w:t>第2个图形中三角形的个数是8，</w:t>
      </w:r>
    </w:p>
    <w:p w:rsidR="00D334A0" w:rsidRPr="00D334A0" w:rsidP="00D334A0">
      <w:pPr>
        <w:spacing w:line="360" w:lineRule="auto"/>
        <w:jc w:val="left"/>
        <w:textAlignment w:val="center"/>
        <w:rPr>
          <w:b/>
          <w:color w:val="000000"/>
        </w:rPr>
      </w:pPr>
      <w:r w:rsidRPr="00D334A0">
        <w:rPr>
          <w:b/>
          <w:color w:val="000000"/>
        </w:rPr>
        <w:t>第3个图形中三角形的个数是12，</w:t>
      </w:r>
    </w:p>
    <w:p w:rsidR="00D334A0" w:rsidRPr="00D334A0" w:rsidP="00D334A0">
      <w:pPr>
        <w:spacing w:line="360" w:lineRule="auto"/>
        <w:jc w:val="left"/>
        <w:textAlignment w:val="center"/>
        <w:rPr>
          <w:b/>
          <w:color w:val="000000"/>
        </w:rPr>
      </w:pPr>
      <w:r w:rsidRPr="00D334A0">
        <w:rPr>
          <w:b/>
          <w:color w:val="000000"/>
        </w:rPr>
        <w:t>从而得出一般的规律，第n个图形中三角形的个数是4n．</w:t>
      </w:r>
    </w:p>
    <w:p w:rsidR="00D334A0" w:rsidRPr="00D334A0" w:rsidP="00D334A0">
      <w:pPr>
        <w:spacing w:line="360" w:lineRule="auto"/>
        <w:jc w:val="left"/>
        <w:textAlignment w:val="center"/>
        <w:rPr>
          <w:b/>
          <w:color w:val="000000"/>
        </w:rPr>
      </w:pPr>
      <w:r w:rsidRPr="00D334A0">
        <w:rPr>
          <w:b/>
          <w:color w:val="000000"/>
        </w:rPr>
        <w:t>故选D．</w:t>
      </w:r>
    </w:p>
    <w:p w:rsidR="00D334A0" w:rsidRPr="00D334A0" w:rsidP="00D334A0">
      <w:pPr>
        <w:spacing w:line="360" w:lineRule="auto"/>
        <w:jc w:val="left"/>
        <w:textAlignment w:val="center"/>
        <w:rPr>
          <w:b/>
          <w:color w:val="000000"/>
        </w:rPr>
      </w:pPr>
      <w:r w:rsidRPr="00D334A0">
        <w:rPr>
          <w:b/>
          <w:color w:val="000000"/>
        </w:rPr>
        <w:t>考点：规律型：图形的变化类．</w:t>
      </w:r>
    </w:p>
    <w:p w:rsidR="00D334A0" w:rsidRPr="00D334A0" w:rsidP="00D334A0">
      <w:pPr>
        <w:spacing w:line="360" w:lineRule="auto"/>
        <w:jc w:val="left"/>
        <w:textAlignment w:val="center"/>
        <w:rPr>
          <w:b/>
          <w:color w:val="000000"/>
        </w:rPr>
      </w:pPr>
      <w:r w:rsidRPr="00D334A0">
        <w:rPr>
          <w:rFonts w:ascii="宋体" w:hAnsi="宋体"/>
          <w:b/>
          <w:color w:val="000000"/>
        </w:rPr>
        <w:t>10、</w:t>
      </w:r>
      <w:r w:rsidRPr="00D334A0">
        <w:rPr>
          <w:b/>
          <w:color w:val="000000"/>
        </w:rPr>
        <w:t>C</w:t>
      </w:r>
    </w:p>
    <w:p w:rsidR="00D334A0" w:rsidRPr="00D334A0" w:rsidP="00D334A0">
      <w:pPr>
        <w:spacing w:line="360" w:lineRule="auto"/>
        <w:jc w:val="left"/>
        <w:textAlignment w:val="center"/>
        <w:rPr>
          <w:b/>
          <w:color w:val="000000"/>
          <w:sz w:val="24"/>
        </w:rPr>
      </w:pPr>
      <w:r w:rsidRPr="00D334A0">
        <w:rPr>
          <w:b/>
          <w:color w:val="000000"/>
          <w:sz w:val="24"/>
        </w:rPr>
        <w:br/>
      </w:r>
      <w:r w:rsidRPr="00D334A0">
        <w:rPr>
          <w:b/>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6" w:history="1">
        <w:r>
          <w:rPr>
            <w:rFonts w:ascii="SimSun" w:eastAsia="SimSun" w:hAnsi="SimSun" w:cs="SimSun"/>
            <w:b/>
            <w:bCs/>
            <w:color w:val="0000EE"/>
            <w:kern w:val="0"/>
            <w:sz w:val="30"/>
            <w:szCs w:val="30"/>
            <w:u w:val="single" w:color="0000EE"/>
          </w:rPr>
          <w:t>https://d.book118.com/077116155034006044</w:t>
        </w:r>
      </w:hyperlink>
    </w:p>
    <w:p w:rsidR="00D334A0" w:rsidRPr="00D334A0" w:rsidP="00D334A0">
      <w:pPr>
        <w:spacing w:line="360" w:lineRule="auto"/>
        <w:jc w:val="left"/>
        <w:textAlignment w:val="center"/>
        <w:rPr>
          <w:b/>
          <w:color w:val="000000"/>
          <w:sz w:val="24"/>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37CFA"/>
    <w:rsid w:val="00622F25"/>
    <w:rsid w:val="006B2EBA"/>
    <w:rsid w:val="00850032"/>
    <w:rsid w:val="008D2EAE"/>
    <w:rsid w:val="008F1F6E"/>
    <w:rsid w:val="008F55F2"/>
    <w:rsid w:val="00911EF2"/>
    <w:rsid w:val="00A12C77"/>
    <w:rsid w:val="00C57401"/>
    <w:rsid w:val="00D334A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52.png"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oleObject" Target="embeddings/oleObject1.bin"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wmf" /><Relationship Id="rId12" Type="http://schemas.openxmlformats.org/officeDocument/2006/relationships/image" Target="media/image7.wmf"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oleObject" Target="embeddings/oleObject59.bin" /><Relationship Id="rId13" Type="http://schemas.openxmlformats.org/officeDocument/2006/relationships/oleObject" Target="embeddings/oleObject2.bin" /><Relationship Id="rId130" Type="http://schemas.openxmlformats.org/officeDocument/2006/relationships/image" Target="media/image67.png" /><Relationship Id="rId131" Type="http://schemas.openxmlformats.org/officeDocument/2006/relationships/image" Target="media/image68.png" /><Relationship Id="rId132" Type="http://schemas.openxmlformats.org/officeDocument/2006/relationships/image" Target="media/image69.wmf" /><Relationship Id="rId133" Type="http://schemas.openxmlformats.org/officeDocument/2006/relationships/oleObject" Target="embeddings/oleObject60.bin" /><Relationship Id="rId134" Type="http://schemas.openxmlformats.org/officeDocument/2006/relationships/oleObject" Target="embeddings/oleObject61.bin" /><Relationship Id="rId135" Type="http://schemas.openxmlformats.org/officeDocument/2006/relationships/image" Target="media/image70.wmf" /><Relationship Id="rId136" Type="http://schemas.openxmlformats.org/officeDocument/2006/relationships/oleObject" Target="embeddings/oleObject62.bin" /><Relationship Id="rId137" Type="http://schemas.openxmlformats.org/officeDocument/2006/relationships/image" Target="media/image71.png" /><Relationship Id="rId138" Type="http://schemas.openxmlformats.org/officeDocument/2006/relationships/image" Target="media/image72.png" /><Relationship Id="rId139" Type="http://schemas.openxmlformats.org/officeDocument/2006/relationships/image" Target="media/image73.png" /><Relationship Id="rId14" Type="http://schemas.openxmlformats.org/officeDocument/2006/relationships/image" Target="media/image8.wmf" /><Relationship Id="rId140" Type="http://schemas.openxmlformats.org/officeDocument/2006/relationships/image" Target="media/image74.wmf" /><Relationship Id="rId141" Type="http://schemas.openxmlformats.org/officeDocument/2006/relationships/oleObject" Target="embeddings/oleObject63.bin" /><Relationship Id="rId142" Type="http://schemas.openxmlformats.org/officeDocument/2006/relationships/oleObject" Target="embeddings/oleObject64.bin" /><Relationship Id="rId143" Type="http://schemas.openxmlformats.org/officeDocument/2006/relationships/image" Target="media/image75.png" /><Relationship Id="rId144" Type="http://schemas.openxmlformats.org/officeDocument/2006/relationships/image" Target="media/image76.wmf" /><Relationship Id="rId145" Type="http://schemas.openxmlformats.org/officeDocument/2006/relationships/oleObject" Target="embeddings/oleObject65.bin" /><Relationship Id="rId146" Type="http://schemas.openxmlformats.org/officeDocument/2006/relationships/oleObject" Target="embeddings/oleObject66.bin" /><Relationship Id="rId147" Type="http://schemas.openxmlformats.org/officeDocument/2006/relationships/oleObject" Target="embeddings/oleObject67.bin" /><Relationship Id="rId148" Type="http://schemas.openxmlformats.org/officeDocument/2006/relationships/oleObject" Target="embeddings/oleObject68.bin" /><Relationship Id="rId149" Type="http://schemas.openxmlformats.org/officeDocument/2006/relationships/oleObject" Target="embeddings/oleObject69.bin" /><Relationship Id="rId15" Type="http://schemas.openxmlformats.org/officeDocument/2006/relationships/oleObject" Target="embeddings/oleObject3.bin" /><Relationship Id="rId150" Type="http://schemas.openxmlformats.org/officeDocument/2006/relationships/oleObject" Target="embeddings/oleObject70.bin" /><Relationship Id="rId151" Type="http://schemas.openxmlformats.org/officeDocument/2006/relationships/image" Target="media/image77.wmf" /><Relationship Id="rId152" Type="http://schemas.openxmlformats.org/officeDocument/2006/relationships/oleObject" Target="embeddings/oleObject71.bin" /><Relationship Id="rId153" Type="http://schemas.openxmlformats.org/officeDocument/2006/relationships/image" Target="media/image78.wmf" /><Relationship Id="rId154" Type="http://schemas.openxmlformats.org/officeDocument/2006/relationships/oleObject" Target="embeddings/oleObject72.bin" /><Relationship Id="rId155" Type="http://schemas.openxmlformats.org/officeDocument/2006/relationships/oleObject" Target="embeddings/oleObject73.bin"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image" Target="media/image80.wmf" /><Relationship Id="rId16" Type="http://schemas.openxmlformats.org/officeDocument/2006/relationships/image" Target="media/image9.wmf" /><Relationship Id="rId160" Type="http://schemas.openxmlformats.org/officeDocument/2006/relationships/oleObject" Target="embeddings/oleObject76.bin"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oleObject" Target="embeddings/oleObject4.bin"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png"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image" Target="media/image10.wmf"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oleObject" Target="embeddings/oleObject89.bin"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5.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hyperlink" Target="https://d.book118.com/077116155034006044" TargetMode="Externa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image" Target="media/image11.wmf" /><Relationship Id="rId21" Type="http://schemas.openxmlformats.org/officeDocument/2006/relationships/oleObject" Target="embeddings/oleObject6.bin" /><Relationship Id="rId22" Type="http://schemas.openxmlformats.org/officeDocument/2006/relationships/image" Target="media/image12.wmf" /><Relationship Id="rId23" Type="http://schemas.openxmlformats.org/officeDocument/2006/relationships/oleObject" Target="embeddings/oleObject7.bin"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image" Target="media/image14.wmf" /><Relationship Id="rId27" Type="http://schemas.openxmlformats.org/officeDocument/2006/relationships/oleObject" Target="embeddings/oleObject9.bin" /><Relationship Id="rId28" Type="http://schemas.openxmlformats.org/officeDocument/2006/relationships/image" Target="media/image15.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6.wmf" /><Relationship Id="rId31" Type="http://schemas.openxmlformats.org/officeDocument/2006/relationships/oleObject" Target="embeddings/oleObject11.bin"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image" Target="media/image18.wmf" /><Relationship Id="rId35" Type="http://schemas.openxmlformats.org/officeDocument/2006/relationships/oleObject" Target="embeddings/oleObject13.bin" /><Relationship Id="rId36" Type="http://schemas.openxmlformats.org/officeDocument/2006/relationships/image" Target="media/image19.wmf" /><Relationship Id="rId37" Type="http://schemas.openxmlformats.org/officeDocument/2006/relationships/oleObject" Target="embeddings/oleObject14.bin" /><Relationship Id="rId38" Type="http://schemas.openxmlformats.org/officeDocument/2006/relationships/image" Target="media/image20.wmf" /><Relationship Id="rId39" Type="http://schemas.openxmlformats.org/officeDocument/2006/relationships/oleObject" Target="embeddings/oleObject15.bin" /><Relationship Id="rId4" Type="http://schemas.openxmlformats.org/officeDocument/2006/relationships/customXml" Target="../customXml/item1.xml" /><Relationship Id="rId40" Type="http://schemas.openxmlformats.org/officeDocument/2006/relationships/image" Target="media/image21.wmf" /><Relationship Id="rId41" Type="http://schemas.openxmlformats.org/officeDocument/2006/relationships/oleObject" Target="embeddings/oleObject16.bin" /><Relationship Id="rId42" Type="http://schemas.openxmlformats.org/officeDocument/2006/relationships/image" Target="media/image22.wmf" /><Relationship Id="rId43" Type="http://schemas.openxmlformats.org/officeDocument/2006/relationships/oleObject" Target="embeddings/oleObject17.bin" /><Relationship Id="rId44" Type="http://schemas.openxmlformats.org/officeDocument/2006/relationships/image" Target="media/image23.wmf" /><Relationship Id="rId45" Type="http://schemas.openxmlformats.org/officeDocument/2006/relationships/oleObject" Target="embeddings/oleObject18.bin" /><Relationship Id="rId46" Type="http://schemas.openxmlformats.org/officeDocument/2006/relationships/image" Target="media/image24.png" /><Relationship Id="rId47" Type="http://schemas.openxmlformats.org/officeDocument/2006/relationships/image" Target="media/image25.wmf" /><Relationship Id="rId48" Type="http://schemas.openxmlformats.org/officeDocument/2006/relationships/oleObject" Target="embeddings/oleObject19.bin" /><Relationship Id="rId49" Type="http://schemas.openxmlformats.org/officeDocument/2006/relationships/image" Target="media/image26.wmf" /><Relationship Id="rId5" Type="http://schemas.openxmlformats.org/officeDocument/2006/relationships/image" Target="media/image1.png" /><Relationship Id="rId50" Type="http://schemas.openxmlformats.org/officeDocument/2006/relationships/oleObject" Target="embeddings/oleObject20.bin" /><Relationship Id="rId51" Type="http://schemas.openxmlformats.org/officeDocument/2006/relationships/image" Target="media/image27.wmf" /><Relationship Id="rId52" Type="http://schemas.openxmlformats.org/officeDocument/2006/relationships/oleObject" Target="embeddings/oleObject21.bin" /><Relationship Id="rId53" Type="http://schemas.openxmlformats.org/officeDocument/2006/relationships/image" Target="media/image28.wmf" /><Relationship Id="rId54" Type="http://schemas.openxmlformats.org/officeDocument/2006/relationships/oleObject" Target="embeddings/oleObject22.bin" /><Relationship Id="rId55" Type="http://schemas.openxmlformats.org/officeDocument/2006/relationships/image" Target="media/image29.png" /><Relationship Id="rId56" Type="http://schemas.openxmlformats.org/officeDocument/2006/relationships/image" Target="media/image30.png" /><Relationship Id="rId57" Type="http://schemas.openxmlformats.org/officeDocument/2006/relationships/image" Target="media/image31.wmf" /><Relationship Id="rId58" Type="http://schemas.openxmlformats.org/officeDocument/2006/relationships/oleObject" Target="embeddings/oleObject23.bin" /><Relationship Id="rId59" Type="http://schemas.openxmlformats.org/officeDocument/2006/relationships/image" Target="media/image32.wmf" /><Relationship Id="rId6" Type="http://schemas.openxmlformats.org/officeDocument/2006/relationships/image" Target="media/image2.png" /><Relationship Id="rId60" Type="http://schemas.openxmlformats.org/officeDocument/2006/relationships/oleObject" Target="embeddings/oleObject24.bin" /><Relationship Id="rId61" Type="http://schemas.openxmlformats.org/officeDocument/2006/relationships/image" Target="media/image33.wmf" /><Relationship Id="rId62" Type="http://schemas.openxmlformats.org/officeDocument/2006/relationships/oleObject" Target="embeddings/oleObject25.bin" /><Relationship Id="rId63" Type="http://schemas.openxmlformats.org/officeDocument/2006/relationships/image" Target="media/image34.wmf" /><Relationship Id="rId64" Type="http://schemas.openxmlformats.org/officeDocument/2006/relationships/oleObject" Target="embeddings/oleObject26.bin" /><Relationship Id="rId65" Type="http://schemas.openxmlformats.org/officeDocument/2006/relationships/image" Target="media/image35.wmf" /><Relationship Id="rId66" Type="http://schemas.openxmlformats.org/officeDocument/2006/relationships/oleObject" Target="embeddings/oleObject27.bin"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image" Target="media/image37.wmf" /><Relationship Id="rId7" Type="http://schemas.openxmlformats.org/officeDocument/2006/relationships/image" Target="media/image3.png" /><Relationship Id="rId70" Type="http://schemas.openxmlformats.org/officeDocument/2006/relationships/oleObject" Target="embeddings/oleObject29.bin" /><Relationship Id="rId71" Type="http://schemas.openxmlformats.org/officeDocument/2006/relationships/image" Target="media/image38.wmf" /><Relationship Id="rId72" Type="http://schemas.openxmlformats.org/officeDocument/2006/relationships/oleObject" Target="embeddings/oleObject30.bin" /><Relationship Id="rId73" Type="http://schemas.openxmlformats.org/officeDocument/2006/relationships/image" Target="media/image39.wmf"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oleObject" Target="embeddings/oleObject34.bin" /><Relationship Id="rId8" Type="http://schemas.openxmlformats.org/officeDocument/2006/relationships/image" Target="media/image4.png" /><Relationship Id="rId80" Type="http://schemas.openxmlformats.org/officeDocument/2006/relationships/oleObject" Target="embeddings/oleObject35.bin" /><Relationship Id="rId81" Type="http://schemas.openxmlformats.org/officeDocument/2006/relationships/image" Target="media/image42.wmf" /><Relationship Id="rId82" Type="http://schemas.openxmlformats.org/officeDocument/2006/relationships/oleObject" Target="embeddings/oleObject36.bin" /><Relationship Id="rId83" Type="http://schemas.openxmlformats.org/officeDocument/2006/relationships/image" Target="media/image43.wmf" /><Relationship Id="rId84" Type="http://schemas.openxmlformats.org/officeDocument/2006/relationships/oleObject" Target="embeddings/oleObject37.bin"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wmf" /><Relationship Id="rId88" Type="http://schemas.openxmlformats.org/officeDocument/2006/relationships/oleObject" Target="embeddings/oleObject39.bin" /><Relationship Id="rId89" Type="http://schemas.openxmlformats.org/officeDocument/2006/relationships/image" Target="media/image46.wmf" /><Relationship Id="rId9" Type="http://schemas.openxmlformats.org/officeDocument/2006/relationships/image" Target="media/image5.png" /><Relationship Id="rId90" Type="http://schemas.openxmlformats.org/officeDocument/2006/relationships/oleObject" Target="embeddings/oleObject40.bin" /><Relationship Id="rId91" Type="http://schemas.openxmlformats.org/officeDocument/2006/relationships/image" Target="media/image47.wmf" /><Relationship Id="rId92" Type="http://schemas.openxmlformats.org/officeDocument/2006/relationships/oleObject" Target="embeddings/oleObject41.bin" /><Relationship Id="rId93" Type="http://schemas.openxmlformats.org/officeDocument/2006/relationships/image" Target="media/image48.wmf" /><Relationship Id="rId94" Type="http://schemas.openxmlformats.org/officeDocument/2006/relationships/oleObject" Target="embeddings/oleObject42.bin" /><Relationship Id="rId95" Type="http://schemas.openxmlformats.org/officeDocument/2006/relationships/image" Target="media/image49.wmf" /><Relationship Id="rId96" Type="http://schemas.openxmlformats.org/officeDocument/2006/relationships/oleObject" Target="embeddings/oleObject43.bin" /><Relationship Id="rId97" Type="http://schemas.openxmlformats.org/officeDocument/2006/relationships/image" Target="media/image50.wmf" /><Relationship Id="rId98" Type="http://schemas.openxmlformats.org/officeDocument/2006/relationships/oleObject" Target="embeddings/oleObject44.bin" /><Relationship Id="rId99" Type="http://schemas.openxmlformats.org/officeDocument/2006/relationships/image" Target="media/image5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2367</Words>
  <Characters>13497</Characters>
  <Application>Microsoft Office Word</Application>
  <DocSecurity>0</DocSecurity>
  <Lines>112</Lines>
  <Paragraphs>31</Paragraphs>
  <ScaleCrop>false</ScaleCrop>
  <Company>zxxk.com</Company>
  <LinksUpToDate>false</LinksUpToDate>
  <CharactersWithSpaces>15833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2023-01-04T20:16:00Z</dcterms:created>
  <dcterms:modified xsi:type="dcterms:W3CDTF">2023-01-04T20:16:00Z</dcterms:modified>
</cp:coreProperties>
</file>