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体育公园项目建设方案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846" w:history="1">
        <w:r>
          <w:rPr>
            <w:rFonts w:ascii="仿宋" w:eastAsia="仿宋" w:hAnsi="仿宋" w:cs="仿宋" w:hint="eastAsia"/>
            <w:lang w:eastAsia="zh-CN"/>
          </w:rPr>
          <w:t>前言</w:t>
        </w:r>
        <w:r>
          <w:tab/>
        </w:r>
        <w:r>
          <w:fldChar w:fldCharType="begin"/>
        </w:r>
        <w:r>
          <w:instrText xml:space="preserve"> PAGEREF _Toc4846 \h </w:instrText>
        </w:r>
        <w:r>
          <w:fldChar w:fldCharType="separate"/>
        </w:r>
        <w:r>
          <w:t>3</w:t>
        </w:r>
        <w:r>
          <w:fldChar w:fldCharType="end"/>
        </w:r>
      </w:hyperlink>
    </w:p>
    <w:p>
      <w:pPr>
        <w:pStyle w:val="TOC1"/>
        <w:tabs>
          <w:tab w:val="right" w:leader="dot" w:pos="8306"/>
        </w:tabs>
      </w:pPr>
      <w:hyperlink w:anchor="_Toc26616" w:history="1">
        <w:r>
          <w:rPr>
            <w:rFonts w:ascii="仿宋" w:eastAsia="仿宋" w:hAnsi="仿宋" w:cs="仿宋" w:hint="eastAsia"/>
            <w:lang w:eastAsia="zh-CN"/>
          </w:rPr>
          <w:t>一、经济影响分析</w:t>
        </w:r>
        <w:r>
          <w:tab/>
        </w:r>
        <w:r>
          <w:fldChar w:fldCharType="begin"/>
        </w:r>
        <w:r>
          <w:instrText xml:space="preserve"> PAGEREF _Toc26616 \h </w:instrText>
        </w:r>
        <w:r>
          <w:fldChar w:fldCharType="separate"/>
        </w:r>
        <w:r>
          <w:t>3</w:t>
        </w:r>
        <w:r>
          <w:fldChar w:fldCharType="end"/>
        </w:r>
      </w:hyperlink>
    </w:p>
    <w:p>
      <w:pPr>
        <w:pStyle w:val="TOC2"/>
        <w:tabs>
          <w:tab w:val="right" w:leader="dot" w:pos="8306"/>
        </w:tabs>
      </w:pPr>
      <w:hyperlink w:anchor="_Toc17913" w:history="1">
        <w:r>
          <w:rPr>
            <w:rFonts w:ascii="仿宋" w:eastAsia="仿宋" w:hAnsi="仿宋" w:cs="仿宋" w:hint="eastAsia"/>
            <w:lang w:eastAsia="zh-CN"/>
          </w:rPr>
          <w:t>(一)、经济费用效益或费用效果分析</w:t>
        </w:r>
        <w:r>
          <w:tab/>
        </w:r>
        <w:r>
          <w:fldChar w:fldCharType="begin"/>
        </w:r>
        <w:r>
          <w:instrText xml:space="preserve"> PAGEREF _Toc17913 \h </w:instrText>
        </w:r>
        <w:r>
          <w:fldChar w:fldCharType="separate"/>
        </w:r>
        <w:r>
          <w:t>3</w:t>
        </w:r>
        <w:r>
          <w:fldChar w:fldCharType="end"/>
        </w:r>
      </w:hyperlink>
    </w:p>
    <w:p>
      <w:pPr>
        <w:pStyle w:val="TOC2"/>
        <w:tabs>
          <w:tab w:val="right" w:leader="dot" w:pos="8306"/>
        </w:tabs>
      </w:pPr>
      <w:hyperlink w:anchor="_Toc31308" w:history="1">
        <w:r>
          <w:rPr>
            <w:rFonts w:ascii="仿宋" w:eastAsia="仿宋" w:hAnsi="仿宋" w:cs="仿宋" w:hint="eastAsia"/>
            <w:lang w:eastAsia="zh-CN"/>
          </w:rPr>
          <w:t>(二)、行业影响分析</w:t>
        </w:r>
        <w:r>
          <w:tab/>
        </w:r>
        <w:r>
          <w:fldChar w:fldCharType="begin"/>
        </w:r>
        <w:r>
          <w:instrText xml:space="preserve"> PAGEREF _Toc31308 \h </w:instrText>
        </w:r>
        <w:r>
          <w:fldChar w:fldCharType="separate"/>
        </w:r>
        <w:r>
          <w:t>5</w:t>
        </w:r>
        <w:r>
          <w:fldChar w:fldCharType="end"/>
        </w:r>
      </w:hyperlink>
    </w:p>
    <w:p>
      <w:pPr>
        <w:pStyle w:val="TOC2"/>
        <w:tabs>
          <w:tab w:val="right" w:leader="dot" w:pos="8306"/>
        </w:tabs>
      </w:pPr>
      <w:hyperlink w:anchor="_Toc318" w:history="1">
        <w:r>
          <w:rPr>
            <w:rFonts w:ascii="仿宋" w:eastAsia="仿宋" w:hAnsi="仿宋" w:cs="仿宋" w:hint="eastAsia"/>
            <w:lang w:eastAsia="zh-CN"/>
          </w:rPr>
          <w:t>(三)、区域经济影响分析</w:t>
        </w:r>
        <w:r>
          <w:tab/>
        </w:r>
        <w:r>
          <w:fldChar w:fldCharType="begin"/>
        </w:r>
        <w:r>
          <w:instrText xml:space="preserve"> PAGEREF _Toc318 \h </w:instrText>
        </w:r>
        <w:r>
          <w:fldChar w:fldCharType="separate"/>
        </w:r>
        <w:r>
          <w:t>7</w:t>
        </w:r>
        <w:r>
          <w:fldChar w:fldCharType="end"/>
        </w:r>
      </w:hyperlink>
    </w:p>
    <w:p>
      <w:pPr>
        <w:pStyle w:val="TOC2"/>
        <w:tabs>
          <w:tab w:val="right" w:leader="dot" w:pos="8306"/>
        </w:tabs>
      </w:pPr>
      <w:hyperlink w:anchor="_Toc5079" w:history="1">
        <w:r>
          <w:rPr>
            <w:rFonts w:ascii="仿宋" w:eastAsia="仿宋" w:hAnsi="仿宋" w:cs="仿宋" w:hint="eastAsia"/>
            <w:lang w:eastAsia="zh-CN"/>
          </w:rPr>
          <w:t>(四)、宏观经济影响分析</w:t>
        </w:r>
        <w:r>
          <w:tab/>
        </w:r>
        <w:r>
          <w:fldChar w:fldCharType="begin"/>
        </w:r>
        <w:r>
          <w:instrText xml:space="preserve"> PAGEREF _Toc5079 \h </w:instrText>
        </w:r>
        <w:r>
          <w:fldChar w:fldCharType="separate"/>
        </w:r>
        <w:r>
          <w:t>8</w:t>
        </w:r>
        <w:r>
          <w:fldChar w:fldCharType="end"/>
        </w:r>
      </w:hyperlink>
    </w:p>
    <w:p>
      <w:pPr>
        <w:pStyle w:val="TOC1"/>
        <w:tabs>
          <w:tab w:val="right" w:leader="dot" w:pos="8306"/>
        </w:tabs>
      </w:pPr>
      <w:hyperlink w:anchor="_Toc27695" w:history="1">
        <w:r>
          <w:rPr>
            <w:rFonts w:ascii="仿宋" w:eastAsia="仿宋" w:hAnsi="仿宋" w:cs="仿宋" w:hint="eastAsia"/>
            <w:lang w:eastAsia="zh-CN"/>
          </w:rPr>
          <w:t>二、环境和生态影响分析</w:t>
        </w:r>
        <w:r>
          <w:tab/>
        </w:r>
        <w:r>
          <w:fldChar w:fldCharType="begin"/>
        </w:r>
        <w:r>
          <w:instrText xml:space="preserve"> PAGEREF _Toc27695 \h </w:instrText>
        </w:r>
        <w:r>
          <w:fldChar w:fldCharType="separate"/>
        </w:r>
        <w:r>
          <w:t>9</w:t>
        </w:r>
        <w:r>
          <w:fldChar w:fldCharType="end"/>
        </w:r>
      </w:hyperlink>
    </w:p>
    <w:p>
      <w:pPr>
        <w:pStyle w:val="TOC2"/>
        <w:tabs>
          <w:tab w:val="right" w:leader="dot" w:pos="8306"/>
        </w:tabs>
      </w:pPr>
      <w:hyperlink w:anchor="_Toc24428" w:history="1">
        <w:r>
          <w:rPr>
            <w:rFonts w:ascii="仿宋" w:eastAsia="仿宋" w:hAnsi="仿宋" w:cs="仿宋" w:hint="eastAsia"/>
            <w:lang w:eastAsia="zh-CN"/>
          </w:rPr>
          <w:t>(一)、环境和生态现状</w:t>
        </w:r>
        <w:r>
          <w:tab/>
        </w:r>
        <w:r>
          <w:fldChar w:fldCharType="begin"/>
        </w:r>
        <w:r>
          <w:instrText xml:space="preserve"> PAGEREF _Toc24428 \h </w:instrText>
        </w:r>
        <w:r>
          <w:fldChar w:fldCharType="separate"/>
        </w:r>
        <w:r>
          <w:t>9</w:t>
        </w:r>
        <w:r>
          <w:fldChar w:fldCharType="end"/>
        </w:r>
      </w:hyperlink>
    </w:p>
    <w:p>
      <w:pPr>
        <w:pStyle w:val="TOC2"/>
        <w:tabs>
          <w:tab w:val="right" w:leader="dot" w:pos="8306"/>
        </w:tabs>
      </w:pPr>
      <w:hyperlink w:anchor="_Toc19158" w:history="1">
        <w:r>
          <w:rPr>
            <w:rFonts w:ascii="仿宋" w:eastAsia="仿宋" w:hAnsi="仿宋" w:cs="仿宋" w:hint="eastAsia"/>
            <w:lang w:eastAsia="zh-CN"/>
          </w:rPr>
          <w:t>(二)、生态环境影响分析</w:t>
        </w:r>
        <w:r>
          <w:tab/>
        </w:r>
        <w:r>
          <w:fldChar w:fldCharType="begin"/>
        </w:r>
        <w:r>
          <w:instrText xml:space="preserve"> PAGEREF _Toc19158 \h </w:instrText>
        </w:r>
        <w:r>
          <w:fldChar w:fldCharType="separate"/>
        </w:r>
        <w:r>
          <w:t>11</w:t>
        </w:r>
        <w:r>
          <w:fldChar w:fldCharType="end"/>
        </w:r>
      </w:hyperlink>
    </w:p>
    <w:p>
      <w:pPr>
        <w:pStyle w:val="TOC2"/>
        <w:tabs>
          <w:tab w:val="right" w:leader="dot" w:pos="8306"/>
        </w:tabs>
      </w:pPr>
      <w:hyperlink w:anchor="_Toc19307" w:history="1">
        <w:r>
          <w:rPr>
            <w:rFonts w:ascii="仿宋" w:eastAsia="仿宋" w:hAnsi="仿宋" w:cs="仿宋" w:hint="eastAsia"/>
            <w:lang w:eastAsia="zh-CN"/>
          </w:rPr>
          <w:t>(三)、生态环境保护措施</w:t>
        </w:r>
        <w:r>
          <w:tab/>
        </w:r>
        <w:r>
          <w:fldChar w:fldCharType="begin"/>
        </w:r>
        <w:r>
          <w:instrText xml:space="preserve"> PAGEREF _Toc19307 \h </w:instrText>
        </w:r>
        <w:r>
          <w:fldChar w:fldCharType="separate"/>
        </w:r>
        <w:r>
          <w:t>12</w:t>
        </w:r>
        <w:r>
          <w:fldChar w:fldCharType="end"/>
        </w:r>
      </w:hyperlink>
    </w:p>
    <w:p>
      <w:pPr>
        <w:pStyle w:val="TOC2"/>
        <w:tabs>
          <w:tab w:val="right" w:leader="dot" w:pos="8306"/>
        </w:tabs>
      </w:pPr>
      <w:hyperlink w:anchor="_Toc2720" w:history="1">
        <w:r>
          <w:rPr>
            <w:rFonts w:ascii="仿宋" w:eastAsia="仿宋" w:hAnsi="仿宋" w:cs="仿宋" w:hint="eastAsia"/>
            <w:lang w:eastAsia="zh-CN"/>
          </w:rPr>
          <w:t>(四)、地质灾害影响分析</w:t>
        </w:r>
        <w:r>
          <w:tab/>
        </w:r>
        <w:r>
          <w:fldChar w:fldCharType="begin"/>
        </w:r>
        <w:r>
          <w:instrText xml:space="preserve"> PAGEREF _Toc2720 \h </w:instrText>
        </w:r>
        <w:r>
          <w:fldChar w:fldCharType="separate"/>
        </w:r>
        <w:r>
          <w:t>14</w:t>
        </w:r>
        <w:r>
          <w:fldChar w:fldCharType="end"/>
        </w:r>
      </w:hyperlink>
    </w:p>
    <w:p>
      <w:pPr>
        <w:pStyle w:val="TOC2"/>
        <w:tabs>
          <w:tab w:val="right" w:leader="dot" w:pos="8306"/>
        </w:tabs>
      </w:pPr>
      <w:hyperlink w:anchor="_Toc11730" w:history="1">
        <w:r>
          <w:rPr>
            <w:rFonts w:ascii="仿宋" w:eastAsia="仿宋" w:hAnsi="仿宋" w:cs="仿宋" w:hint="eastAsia"/>
            <w:lang w:eastAsia="zh-CN"/>
          </w:rPr>
          <w:t>(五)、特殊环境影响</w:t>
        </w:r>
        <w:r>
          <w:tab/>
        </w:r>
        <w:r>
          <w:fldChar w:fldCharType="begin"/>
        </w:r>
        <w:r>
          <w:instrText xml:space="preserve"> PAGEREF _Toc11730 \h </w:instrText>
        </w:r>
        <w:r>
          <w:fldChar w:fldCharType="separate"/>
        </w:r>
        <w:r>
          <w:t>15</w:t>
        </w:r>
        <w:r>
          <w:fldChar w:fldCharType="end"/>
        </w:r>
      </w:hyperlink>
    </w:p>
    <w:p>
      <w:pPr>
        <w:pStyle w:val="TOC1"/>
        <w:tabs>
          <w:tab w:val="right" w:leader="dot" w:pos="8306"/>
        </w:tabs>
      </w:pPr>
      <w:hyperlink w:anchor="_Toc30393" w:history="1">
        <w:r>
          <w:rPr>
            <w:rFonts w:ascii="仿宋" w:eastAsia="仿宋" w:hAnsi="仿宋" w:cs="仿宋" w:hint="eastAsia"/>
            <w:lang w:eastAsia="zh-CN"/>
          </w:rPr>
          <w:t>三、社会影响分析</w:t>
        </w:r>
        <w:r>
          <w:tab/>
        </w:r>
        <w:r>
          <w:fldChar w:fldCharType="begin"/>
        </w:r>
        <w:r>
          <w:instrText xml:space="preserve"> PAGEREF _Toc30393 \h </w:instrText>
        </w:r>
        <w:r>
          <w:fldChar w:fldCharType="separate"/>
        </w:r>
        <w:r>
          <w:t>16</w:t>
        </w:r>
        <w:r>
          <w:fldChar w:fldCharType="end"/>
        </w:r>
      </w:hyperlink>
    </w:p>
    <w:p>
      <w:pPr>
        <w:pStyle w:val="TOC2"/>
        <w:tabs>
          <w:tab w:val="right" w:leader="dot" w:pos="8306"/>
        </w:tabs>
      </w:pPr>
      <w:hyperlink w:anchor="_Toc17849" w:history="1">
        <w:r>
          <w:rPr>
            <w:rFonts w:ascii="仿宋" w:eastAsia="仿宋" w:hAnsi="仿宋" w:cs="仿宋" w:hint="eastAsia"/>
            <w:lang w:eastAsia="zh-CN"/>
          </w:rPr>
          <w:t>(一)、社会影响效果分析</w:t>
        </w:r>
        <w:r>
          <w:tab/>
        </w:r>
        <w:r>
          <w:fldChar w:fldCharType="begin"/>
        </w:r>
        <w:r>
          <w:instrText xml:space="preserve"> PAGEREF _Toc17849 \h </w:instrText>
        </w:r>
        <w:r>
          <w:fldChar w:fldCharType="separate"/>
        </w:r>
        <w:r>
          <w:t>16</w:t>
        </w:r>
        <w:r>
          <w:fldChar w:fldCharType="end"/>
        </w:r>
      </w:hyperlink>
    </w:p>
    <w:p>
      <w:pPr>
        <w:pStyle w:val="TOC2"/>
        <w:tabs>
          <w:tab w:val="right" w:leader="dot" w:pos="8306"/>
        </w:tabs>
      </w:pPr>
      <w:hyperlink w:anchor="_Toc22540" w:history="1">
        <w:r>
          <w:rPr>
            <w:rFonts w:ascii="仿宋" w:eastAsia="仿宋" w:hAnsi="仿宋" w:cs="仿宋" w:hint="eastAsia"/>
            <w:lang w:eastAsia="zh-CN"/>
          </w:rPr>
          <w:t>(二)、社会适应性分析</w:t>
        </w:r>
        <w:r>
          <w:tab/>
        </w:r>
        <w:r>
          <w:fldChar w:fldCharType="begin"/>
        </w:r>
        <w:r>
          <w:instrText xml:space="preserve"> PAGEREF _Toc22540 \h </w:instrText>
        </w:r>
        <w:r>
          <w:fldChar w:fldCharType="separate"/>
        </w:r>
        <w:r>
          <w:t>19</w:t>
        </w:r>
        <w:r>
          <w:fldChar w:fldCharType="end"/>
        </w:r>
      </w:hyperlink>
    </w:p>
    <w:p>
      <w:pPr>
        <w:pStyle w:val="TOC2"/>
        <w:tabs>
          <w:tab w:val="right" w:leader="dot" w:pos="8306"/>
        </w:tabs>
      </w:pPr>
      <w:hyperlink w:anchor="_Toc28107" w:history="1">
        <w:r>
          <w:rPr>
            <w:rFonts w:ascii="仿宋" w:eastAsia="仿宋" w:hAnsi="仿宋" w:cs="仿宋" w:hint="eastAsia"/>
            <w:lang w:eastAsia="zh-CN"/>
          </w:rPr>
          <w:t>(三)、社会风险及对策分析</w:t>
        </w:r>
        <w:r>
          <w:tab/>
        </w:r>
        <w:r>
          <w:fldChar w:fldCharType="begin"/>
        </w:r>
        <w:r>
          <w:instrText xml:space="preserve"> PAGEREF _Toc28107 \h </w:instrText>
        </w:r>
        <w:r>
          <w:fldChar w:fldCharType="separate"/>
        </w:r>
        <w:r>
          <w:t>20</w:t>
        </w:r>
        <w:r>
          <w:fldChar w:fldCharType="end"/>
        </w:r>
      </w:hyperlink>
    </w:p>
    <w:p>
      <w:pPr>
        <w:pStyle w:val="TOC1"/>
        <w:tabs>
          <w:tab w:val="right" w:leader="dot" w:pos="8306"/>
        </w:tabs>
      </w:pPr>
      <w:hyperlink w:anchor="_Toc9818" w:history="1">
        <w:r>
          <w:rPr>
            <w:rFonts w:ascii="仿宋" w:eastAsia="仿宋" w:hAnsi="仿宋" w:cs="仿宋" w:hint="eastAsia"/>
            <w:lang w:eastAsia="zh-CN"/>
          </w:rPr>
          <w:t>四、财务管理与成本控制</w:t>
        </w:r>
        <w:r>
          <w:tab/>
        </w:r>
        <w:r>
          <w:fldChar w:fldCharType="begin"/>
        </w:r>
        <w:r>
          <w:instrText xml:space="preserve"> PAGEREF _Toc9818 \h </w:instrText>
        </w:r>
        <w:r>
          <w:fldChar w:fldCharType="separate"/>
        </w:r>
        <w:r>
          <w:t>24</w:t>
        </w:r>
        <w:r>
          <w:fldChar w:fldCharType="end"/>
        </w:r>
      </w:hyperlink>
    </w:p>
    <w:p>
      <w:pPr>
        <w:pStyle w:val="TOC2"/>
        <w:tabs>
          <w:tab w:val="right" w:leader="dot" w:pos="8306"/>
        </w:tabs>
      </w:pPr>
      <w:hyperlink w:anchor="_Toc12158" w:history="1">
        <w:r>
          <w:rPr>
            <w:rFonts w:ascii="仿宋" w:eastAsia="仿宋" w:hAnsi="仿宋" w:cs="仿宋" w:hint="eastAsia"/>
            <w:lang w:eastAsia="zh-CN"/>
          </w:rPr>
          <w:t>(一)、财务管理体系建设</w:t>
        </w:r>
        <w:r>
          <w:tab/>
        </w:r>
        <w:r>
          <w:fldChar w:fldCharType="begin"/>
        </w:r>
        <w:r>
          <w:instrText xml:space="preserve"> PAGEREF _Toc12158 \h </w:instrText>
        </w:r>
        <w:r>
          <w:fldChar w:fldCharType="separate"/>
        </w:r>
        <w:r>
          <w:t>24</w:t>
        </w:r>
        <w:r>
          <w:fldChar w:fldCharType="end"/>
        </w:r>
      </w:hyperlink>
    </w:p>
    <w:p>
      <w:pPr>
        <w:pStyle w:val="TOC2"/>
        <w:tabs>
          <w:tab w:val="right" w:leader="dot" w:pos="8306"/>
        </w:tabs>
      </w:pPr>
      <w:hyperlink w:anchor="_Toc23309" w:history="1">
        <w:r>
          <w:rPr>
            <w:rFonts w:ascii="仿宋" w:eastAsia="仿宋" w:hAnsi="仿宋" w:cs="仿宋" w:hint="eastAsia"/>
            <w:lang w:eastAsia="zh-CN"/>
          </w:rPr>
          <w:t>(二)、成本控制措施</w:t>
        </w:r>
        <w:r>
          <w:tab/>
        </w:r>
        <w:r>
          <w:fldChar w:fldCharType="begin"/>
        </w:r>
        <w:r>
          <w:instrText xml:space="preserve"> PAGEREF _Toc23309 \h </w:instrText>
        </w:r>
        <w:r>
          <w:fldChar w:fldCharType="separate"/>
        </w:r>
        <w:r>
          <w:t>25</w:t>
        </w:r>
        <w:r>
          <w:fldChar w:fldCharType="end"/>
        </w:r>
      </w:hyperlink>
    </w:p>
    <w:p>
      <w:pPr>
        <w:pStyle w:val="TOC1"/>
        <w:tabs>
          <w:tab w:val="right" w:leader="dot" w:pos="8306"/>
        </w:tabs>
      </w:pPr>
      <w:hyperlink w:anchor="_Toc9497" w:history="1">
        <w:r>
          <w:rPr>
            <w:rFonts w:ascii="仿宋" w:eastAsia="仿宋" w:hAnsi="仿宋" w:cs="仿宋" w:hint="eastAsia"/>
            <w:lang w:eastAsia="zh-CN"/>
          </w:rPr>
          <w:t>五、建设风险评估分析</w:t>
        </w:r>
        <w:r>
          <w:tab/>
        </w:r>
        <w:r>
          <w:fldChar w:fldCharType="begin"/>
        </w:r>
        <w:r>
          <w:instrText xml:space="preserve"> PAGEREF _Toc9497 \h </w:instrText>
        </w:r>
        <w:r>
          <w:fldChar w:fldCharType="separate"/>
        </w:r>
        <w:r>
          <w:t>26</w:t>
        </w:r>
        <w:r>
          <w:fldChar w:fldCharType="end"/>
        </w:r>
      </w:hyperlink>
    </w:p>
    <w:p>
      <w:pPr>
        <w:pStyle w:val="TOC2"/>
        <w:tabs>
          <w:tab w:val="right" w:leader="dot" w:pos="8306"/>
        </w:tabs>
      </w:pPr>
      <w:hyperlink w:anchor="_Toc15289" w:history="1">
        <w:r>
          <w:rPr>
            <w:rFonts w:ascii="仿宋" w:eastAsia="仿宋" w:hAnsi="仿宋" w:cs="仿宋" w:hint="eastAsia"/>
            <w:lang w:eastAsia="zh-CN"/>
          </w:rPr>
          <w:t>(一)、政策风险分析</w:t>
        </w:r>
        <w:r>
          <w:tab/>
        </w:r>
        <w:r>
          <w:fldChar w:fldCharType="begin"/>
        </w:r>
        <w:r>
          <w:instrText xml:space="preserve"> PAGEREF _Toc15289 \h </w:instrText>
        </w:r>
        <w:r>
          <w:fldChar w:fldCharType="separate"/>
        </w:r>
        <w:r>
          <w:t>26</w:t>
        </w:r>
        <w:r>
          <w:fldChar w:fldCharType="end"/>
        </w:r>
      </w:hyperlink>
    </w:p>
    <w:p>
      <w:pPr>
        <w:pStyle w:val="TOC2"/>
        <w:tabs>
          <w:tab w:val="right" w:leader="dot" w:pos="8306"/>
        </w:tabs>
      </w:pPr>
      <w:hyperlink w:anchor="_Toc18626" w:history="1">
        <w:r>
          <w:rPr>
            <w:rFonts w:ascii="仿宋" w:eastAsia="仿宋" w:hAnsi="仿宋" w:cs="仿宋" w:hint="eastAsia"/>
            <w:lang w:eastAsia="zh-CN"/>
          </w:rPr>
          <w:t>(二)、社会风险分析</w:t>
        </w:r>
        <w:r>
          <w:tab/>
        </w:r>
        <w:r>
          <w:fldChar w:fldCharType="begin"/>
        </w:r>
        <w:r>
          <w:instrText xml:space="preserve"> PAGEREF _Toc18626 \h </w:instrText>
        </w:r>
        <w:r>
          <w:fldChar w:fldCharType="separate"/>
        </w:r>
        <w:r>
          <w:t>27</w:t>
        </w:r>
        <w:r>
          <w:fldChar w:fldCharType="end"/>
        </w:r>
      </w:hyperlink>
    </w:p>
    <w:p>
      <w:pPr>
        <w:pStyle w:val="TOC2"/>
        <w:tabs>
          <w:tab w:val="right" w:leader="dot" w:pos="8306"/>
        </w:tabs>
      </w:pPr>
      <w:hyperlink w:anchor="_Toc24920" w:history="1">
        <w:r>
          <w:rPr>
            <w:rFonts w:ascii="仿宋" w:eastAsia="仿宋" w:hAnsi="仿宋" w:cs="仿宋" w:hint="eastAsia"/>
            <w:lang w:eastAsia="zh-CN"/>
          </w:rPr>
          <w:t>(三)、市场风险分析</w:t>
        </w:r>
        <w:r>
          <w:tab/>
        </w:r>
        <w:r>
          <w:fldChar w:fldCharType="begin"/>
        </w:r>
        <w:r>
          <w:instrText xml:space="preserve"> PAGEREF _Toc24920 \h </w:instrText>
        </w:r>
        <w:r>
          <w:fldChar w:fldCharType="separate"/>
        </w:r>
        <w:r>
          <w:t>29</w:t>
        </w:r>
        <w:r>
          <w:fldChar w:fldCharType="end"/>
        </w:r>
      </w:hyperlink>
    </w:p>
    <w:p>
      <w:pPr>
        <w:pStyle w:val="TOC2"/>
        <w:tabs>
          <w:tab w:val="right" w:leader="dot" w:pos="8306"/>
        </w:tabs>
      </w:pPr>
      <w:hyperlink w:anchor="_Toc304" w:history="1">
        <w:r>
          <w:rPr>
            <w:rFonts w:ascii="仿宋" w:eastAsia="仿宋" w:hAnsi="仿宋" w:cs="仿宋" w:hint="eastAsia"/>
            <w:lang w:eastAsia="zh-CN"/>
          </w:rPr>
          <w:t>(四)、资金风险分析</w:t>
        </w:r>
        <w:r>
          <w:tab/>
        </w:r>
        <w:r>
          <w:fldChar w:fldCharType="begin"/>
        </w:r>
        <w:r>
          <w:instrText xml:space="preserve"> PAGEREF _Toc304 \h </w:instrText>
        </w:r>
        <w:r>
          <w:fldChar w:fldCharType="separate"/>
        </w:r>
        <w:r>
          <w:t>30</w:t>
        </w:r>
        <w:r>
          <w:fldChar w:fldCharType="end"/>
        </w:r>
      </w:hyperlink>
    </w:p>
    <w:p>
      <w:pPr>
        <w:pStyle w:val="TOC2"/>
        <w:tabs>
          <w:tab w:val="right" w:leader="dot" w:pos="8306"/>
        </w:tabs>
      </w:pPr>
      <w:hyperlink w:anchor="_Toc10959" w:history="1">
        <w:r>
          <w:rPr>
            <w:rFonts w:ascii="仿宋" w:eastAsia="仿宋" w:hAnsi="仿宋" w:cs="仿宋" w:hint="eastAsia"/>
            <w:lang w:eastAsia="zh-CN"/>
          </w:rPr>
          <w:t>(五)、技术风险分析</w:t>
        </w:r>
        <w:r>
          <w:tab/>
        </w:r>
        <w:r>
          <w:fldChar w:fldCharType="begin"/>
        </w:r>
        <w:r>
          <w:instrText xml:space="preserve"> PAGEREF _Toc10959 \h </w:instrText>
        </w:r>
        <w:r>
          <w:fldChar w:fldCharType="separate"/>
        </w:r>
        <w:r>
          <w:t>31</w:t>
        </w:r>
        <w:r>
          <w:fldChar w:fldCharType="end"/>
        </w:r>
      </w:hyperlink>
    </w:p>
    <w:p>
      <w:pPr>
        <w:pStyle w:val="TOC2"/>
        <w:tabs>
          <w:tab w:val="right" w:leader="dot" w:pos="8306"/>
        </w:tabs>
      </w:pPr>
      <w:hyperlink w:anchor="_Toc176" w:history="1">
        <w:r>
          <w:rPr>
            <w:rFonts w:ascii="仿宋" w:eastAsia="仿宋" w:hAnsi="仿宋" w:cs="仿宋" w:hint="eastAsia"/>
            <w:lang w:eastAsia="zh-CN"/>
          </w:rPr>
          <w:t>(六)、财务风险分析</w:t>
        </w:r>
        <w:r>
          <w:tab/>
        </w:r>
        <w:r>
          <w:fldChar w:fldCharType="begin"/>
        </w:r>
        <w:r>
          <w:instrText xml:space="preserve"> PAGEREF _Toc176 \h </w:instrText>
        </w:r>
        <w:r>
          <w:fldChar w:fldCharType="separate"/>
        </w:r>
        <w:r>
          <w:t>32</w:t>
        </w:r>
        <w:r>
          <w:fldChar w:fldCharType="end"/>
        </w:r>
      </w:hyperlink>
    </w:p>
    <w:p>
      <w:pPr>
        <w:pStyle w:val="TOC2"/>
        <w:tabs>
          <w:tab w:val="right" w:leader="dot" w:pos="8306"/>
        </w:tabs>
      </w:pPr>
      <w:hyperlink w:anchor="_Toc31808" w:history="1">
        <w:r>
          <w:rPr>
            <w:rFonts w:ascii="仿宋" w:eastAsia="仿宋" w:hAnsi="仿宋" w:cs="仿宋" w:hint="eastAsia"/>
            <w:lang w:eastAsia="zh-CN"/>
          </w:rPr>
          <w:t>(七)、管理风险分析</w:t>
        </w:r>
        <w:r>
          <w:tab/>
        </w:r>
        <w:r>
          <w:fldChar w:fldCharType="begin"/>
        </w:r>
        <w:r>
          <w:instrText xml:space="preserve"> PAGEREF _Toc31808 \h </w:instrText>
        </w:r>
        <w:r>
          <w:fldChar w:fldCharType="separate"/>
        </w:r>
        <w:r>
          <w:t>34</w:t>
        </w:r>
        <w:r>
          <w:fldChar w:fldCharType="end"/>
        </w:r>
      </w:hyperlink>
    </w:p>
    <w:p>
      <w:pPr>
        <w:pStyle w:val="TOC2"/>
        <w:tabs>
          <w:tab w:val="right" w:leader="dot" w:pos="8306"/>
        </w:tabs>
      </w:pPr>
      <w:hyperlink w:anchor="_Toc29093" w:history="1">
        <w:r>
          <w:rPr>
            <w:rFonts w:ascii="仿宋" w:eastAsia="仿宋" w:hAnsi="仿宋" w:cs="仿宋" w:hint="eastAsia"/>
            <w:lang w:eastAsia="zh-CN"/>
          </w:rPr>
          <w:t>(八)、其它风险分析</w:t>
        </w:r>
        <w:r>
          <w:tab/>
        </w:r>
        <w:r>
          <w:fldChar w:fldCharType="begin"/>
        </w:r>
        <w:r>
          <w:instrText xml:space="preserve"> PAGEREF _Toc29093 \h </w:instrText>
        </w:r>
        <w:r>
          <w:fldChar w:fldCharType="separate"/>
        </w:r>
        <w:r>
          <w:t>35</w:t>
        </w:r>
        <w:r>
          <w:fldChar w:fldCharType="end"/>
        </w:r>
      </w:hyperlink>
    </w:p>
    <w:p>
      <w:pPr>
        <w:pStyle w:val="TOC2"/>
        <w:tabs>
          <w:tab w:val="right" w:leader="dot" w:pos="8306"/>
        </w:tabs>
      </w:pPr>
      <w:hyperlink w:anchor="_Toc31276" w:history="1">
        <w:r>
          <w:rPr>
            <w:rFonts w:ascii="仿宋" w:eastAsia="仿宋" w:hAnsi="仿宋" w:cs="仿宋" w:hint="eastAsia"/>
            <w:lang w:eastAsia="zh-CN"/>
          </w:rPr>
          <w:t>(九)、社会影响评估</w:t>
        </w:r>
        <w:r>
          <w:tab/>
        </w:r>
        <w:r>
          <w:fldChar w:fldCharType="begin"/>
        </w:r>
        <w:r>
          <w:instrText xml:space="preserve"> PAGEREF _Toc31276 \h </w:instrText>
        </w:r>
        <w:r>
          <w:fldChar w:fldCharType="separate"/>
        </w:r>
        <w:r>
          <w:t>37</w:t>
        </w:r>
        <w:r>
          <w:fldChar w:fldCharType="end"/>
        </w:r>
      </w:hyperlink>
    </w:p>
    <w:p>
      <w:pPr>
        <w:pStyle w:val="TOC1"/>
        <w:tabs>
          <w:tab w:val="right" w:leader="dot" w:pos="8306"/>
        </w:tabs>
      </w:pPr>
      <w:hyperlink w:anchor="_Toc933" w:history="1">
        <w:r>
          <w:rPr>
            <w:rFonts w:ascii="仿宋" w:eastAsia="仿宋" w:hAnsi="仿宋" w:cs="仿宋" w:hint="eastAsia"/>
            <w:lang w:eastAsia="zh-CN"/>
          </w:rPr>
          <w:t>六、项目监理与质量保证</w:t>
        </w:r>
        <w:r>
          <w:tab/>
        </w:r>
        <w:r>
          <w:fldChar w:fldCharType="begin"/>
        </w:r>
        <w:r>
          <w:instrText xml:space="preserve"> PAGEREF _Toc933 \h </w:instrText>
        </w:r>
        <w:r>
          <w:fldChar w:fldCharType="separate"/>
        </w:r>
        <w:r>
          <w:t>39</w:t>
        </w:r>
        <w:r>
          <w:fldChar w:fldCharType="end"/>
        </w:r>
      </w:hyperlink>
    </w:p>
    <w:p>
      <w:pPr>
        <w:pStyle w:val="TOC2"/>
        <w:tabs>
          <w:tab w:val="right" w:leader="dot" w:pos="8306"/>
        </w:tabs>
      </w:pPr>
      <w:hyperlink w:anchor="_Toc9852" w:history="1">
        <w:r>
          <w:rPr>
            <w:rFonts w:ascii="仿宋" w:eastAsia="仿宋" w:hAnsi="仿宋" w:cs="仿宋" w:hint="eastAsia"/>
            <w:lang w:eastAsia="zh-CN"/>
          </w:rPr>
          <w:t>(一)、监理体系构建</w:t>
        </w:r>
        <w:r>
          <w:tab/>
        </w:r>
        <w:r>
          <w:fldChar w:fldCharType="begin"/>
        </w:r>
        <w:r>
          <w:instrText xml:space="preserve"> PAGEREF _Toc9852 \h </w:instrText>
        </w:r>
        <w:r>
          <w:fldChar w:fldCharType="separate"/>
        </w:r>
        <w:r>
          <w:t>39</w:t>
        </w:r>
        <w:r>
          <w:fldChar w:fldCharType="end"/>
        </w:r>
      </w:hyperlink>
    </w:p>
    <w:p>
      <w:pPr>
        <w:pStyle w:val="TOC2"/>
        <w:tabs>
          <w:tab w:val="right" w:leader="dot" w:pos="8306"/>
        </w:tabs>
      </w:pPr>
      <w:hyperlink w:anchor="_Toc18147" w:history="1">
        <w:r>
          <w:rPr>
            <w:rFonts w:ascii="仿宋" w:eastAsia="仿宋" w:hAnsi="仿宋" w:cs="仿宋" w:hint="eastAsia"/>
            <w:lang w:eastAsia="zh-CN"/>
          </w:rPr>
          <w:t>(二)、质量保证体系实施</w:t>
        </w:r>
        <w:r>
          <w:tab/>
        </w:r>
        <w:r>
          <w:fldChar w:fldCharType="begin"/>
        </w:r>
        <w:r>
          <w:instrText xml:space="preserve"> PAGEREF _Toc18147 \h </w:instrText>
        </w:r>
        <w:r>
          <w:fldChar w:fldCharType="separate"/>
        </w:r>
        <w:r>
          <w:t>39</w:t>
        </w:r>
        <w:r>
          <w:fldChar w:fldCharType="end"/>
        </w:r>
      </w:hyperlink>
    </w:p>
    <w:p>
      <w:pPr>
        <w:pStyle w:val="TOC2"/>
        <w:tabs>
          <w:tab w:val="right" w:leader="dot" w:pos="8306"/>
        </w:tabs>
      </w:pPr>
      <w:hyperlink w:anchor="_Toc14047" w:history="1">
        <w:r>
          <w:rPr>
            <w:rFonts w:ascii="仿宋" w:eastAsia="仿宋" w:hAnsi="仿宋" w:cs="仿宋" w:hint="eastAsia"/>
            <w:lang w:eastAsia="zh-CN"/>
          </w:rPr>
          <w:t>(三)、监理与质量控制流程</w:t>
        </w:r>
        <w:r>
          <w:tab/>
        </w:r>
        <w:r>
          <w:fldChar w:fldCharType="begin"/>
        </w:r>
        <w:r>
          <w:instrText xml:space="preserve"> PAGEREF _Toc14047 \h </w:instrText>
        </w:r>
        <w:r>
          <w:fldChar w:fldCharType="separate"/>
        </w:r>
        <w:r>
          <w:t>40</w:t>
        </w:r>
        <w:r>
          <w:fldChar w:fldCharType="end"/>
        </w:r>
      </w:hyperlink>
    </w:p>
    <w:p>
      <w:pPr>
        <w:pStyle w:val="TOC1"/>
        <w:tabs>
          <w:tab w:val="right" w:leader="dot" w:pos="8306"/>
        </w:tabs>
      </w:pPr>
      <w:hyperlink w:anchor="_Toc28551" w:history="1">
        <w:r>
          <w:rPr>
            <w:rFonts w:ascii="仿宋" w:eastAsia="仿宋" w:hAnsi="仿宋" w:cs="仿宋" w:hint="eastAsia"/>
            <w:lang w:eastAsia="zh-CN"/>
          </w:rPr>
          <w:t>七、环境保护与治理方案</w:t>
        </w:r>
        <w:r>
          <w:tab/>
        </w:r>
        <w:r>
          <w:fldChar w:fldCharType="begin"/>
        </w:r>
        <w:r>
          <w:instrText xml:space="preserve"> PAGEREF _Toc28551 \h </w:instrText>
        </w:r>
        <w:r>
          <w:fldChar w:fldCharType="separate"/>
        </w:r>
        <w:r>
          <w:t>41</w:t>
        </w:r>
        <w:r>
          <w:fldChar w:fldCharType="end"/>
        </w:r>
      </w:hyperlink>
    </w:p>
    <w:p>
      <w:pPr>
        <w:pStyle w:val="TOC2"/>
        <w:tabs>
          <w:tab w:val="right" w:leader="dot" w:pos="8306"/>
        </w:tabs>
      </w:pPr>
      <w:hyperlink w:anchor="_Toc30505" w:history="1">
        <w:r>
          <w:rPr>
            <w:rFonts w:ascii="仿宋" w:eastAsia="仿宋" w:hAnsi="仿宋" w:cs="仿宋" w:hint="eastAsia"/>
            <w:lang w:eastAsia="zh-CN"/>
          </w:rPr>
          <w:t>(一)、项目环境影响评估</w:t>
        </w:r>
        <w:r>
          <w:tab/>
        </w:r>
        <w:r>
          <w:fldChar w:fldCharType="begin"/>
        </w:r>
        <w:r>
          <w:instrText xml:space="preserve"> PAGEREF _Toc30505 \h </w:instrText>
        </w:r>
        <w:r>
          <w:fldChar w:fldCharType="separate"/>
        </w:r>
        <w:r>
          <w:t>41</w:t>
        </w:r>
        <w:r>
          <w:fldChar w:fldCharType="end"/>
        </w:r>
      </w:hyperlink>
    </w:p>
    <w:p>
      <w:pPr>
        <w:pStyle w:val="TOC2"/>
        <w:tabs>
          <w:tab w:val="right" w:leader="dot" w:pos="8306"/>
        </w:tabs>
      </w:pPr>
      <w:hyperlink w:anchor="_Toc10528" w:history="1">
        <w:r>
          <w:rPr>
            <w:rFonts w:ascii="仿宋" w:eastAsia="仿宋" w:hAnsi="仿宋" w:cs="仿宋" w:hint="eastAsia"/>
            <w:lang w:eastAsia="zh-CN"/>
          </w:rPr>
          <w:t>(二)、环境保护措施与治理方案</w:t>
        </w:r>
        <w:r>
          <w:tab/>
        </w:r>
        <w:r>
          <w:fldChar w:fldCharType="begin"/>
        </w:r>
        <w:r>
          <w:instrText xml:space="preserve"> PAGEREF _Toc10528 \h </w:instrText>
        </w:r>
        <w:r>
          <w:fldChar w:fldCharType="separate"/>
        </w:r>
        <w:r>
          <w:t>41</w:t>
        </w:r>
        <w:r>
          <w:fldChar w:fldCharType="end"/>
        </w:r>
      </w:hyperlink>
    </w:p>
    <w:p>
      <w:pPr>
        <w:pStyle w:val="TOC1"/>
        <w:tabs>
          <w:tab w:val="right" w:leader="dot" w:pos="8306"/>
        </w:tabs>
      </w:pPr>
      <w:hyperlink w:anchor="_Toc24470" w:history="1">
        <w:r>
          <w:rPr>
            <w:rFonts w:ascii="仿宋" w:eastAsia="仿宋" w:hAnsi="仿宋" w:cs="仿宋" w:hint="eastAsia"/>
            <w:lang w:eastAsia="zh-CN"/>
          </w:rPr>
          <w:t>八、项目进度计划</w:t>
        </w:r>
        <w:r>
          <w:tab/>
        </w:r>
        <w:r>
          <w:fldChar w:fldCharType="begin"/>
        </w:r>
        <w:r>
          <w:instrText xml:space="preserve"> PAGEREF _Toc24470 \h </w:instrText>
        </w:r>
        <w:r>
          <w:fldChar w:fldCharType="separate"/>
        </w:r>
        <w:r>
          <w:t>42</w:t>
        </w:r>
        <w:r>
          <w:fldChar w:fldCharType="end"/>
        </w:r>
      </w:hyperlink>
    </w:p>
    <w:p>
      <w:pPr>
        <w:pStyle w:val="TOC2"/>
        <w:tabs>
          <w:tab w:val="right" w:leader="dot" w:pos="8306"/>
        </w:tabs>
      </w:pPr>
      <w:hyperlink w:anchor="_Toc8792" w:history="1">
        <w:r>
          <w:rPr>
            <w:rFonts w:ascii="仿宋" w:eastAsia="仿宋" w:hAnsi="仿宋" w:cs="仿宋" w:hint="eastAsia"/>
            <w:lang w:eastAsia="zh-CN"/>
          </w:rPr>
          <w:t>(一)、建设周期</w:t>
        </w:r>
        <w:r>
          <w:tab/>
        </w:r>
        <w:r>
          <w:fldChar w:fldCharType="begin"/>
        </w:r>
        <w:r>
          <w:instrText xml:space="preserve"> PAGEREF _Toc8792 \h </w:instrText>
        </w:r>
        <w:r>
          <w:fldChar w:fldCharType="separate"/>
        </w:r>
        <w:r>
          <w:t>42</w:t>
        </w:r>
        <w:r>
          <w:fldChar w:fldCharType="end"/>
        </w:r>
      </w:hyperlink>
    </w:p>
    <w:p>
      <w:pPr>
        <w:pStyle w:val="TOC2"/>
        <w:tabs>
          <w:tab w:val="right" w:leader="dot" w:pos="8306"/>
        </w:tabs>
      </w:pPr>
      <w:hyperlink w:anchor="_Toc1555" w:history="1">
        <w:r>
          <w:rPr>
            <w:rFonts w:ascii="仿宋" w:eastAsia="仿宋" w:hAnsi="仿宋" w:cs="仿宋" w:hint="eastAsia"/>
            <w:lang w:eastAsia="zh-CN"/>
          </w:rPr>
          <w:t>(二)、建设进度</w:t>
        </w:r>
        <w:r>
          <w:tab/>
        </w:r>
        <w:r>
          <w:fldChar w:fldCharType="begin"/>
        </w:r>
        <w:r>
          <w:instrText xml:space="preserve"> PAGEREF _Toc1555 \h </w:instrText>
        </w:r>
        <w:r>
          <w:fldChar w:fldCharType="separate"/>
        </w:r>
        <w:r>
          <w:t>42</w:t>
        </w:r>
        <w:r>
          <w:fldChar w:fldCharType="end"/>
        </w:r>
      </w:hyperlink>
    </w:p>
    <w:p>
      <w:pPr>
        <w:pStyle w:val="TOC2"/>
        <w:tabs>
          <w:tab w:val="right" w:leader="dot" w:pos="8306"/>
        </w:tabs>
      </w:pPr>
      <w:hyperlink w:anchor="_Toc31631" w:history="1">
        <w:r>
          <w:rPr>
            <w:rFonts w:ascii="仿宋" w:eastAsia="仿宋" w:hAnsi="仿宋" w:cs="仿宋" w:hint="eastAsia"/>
            <w:lang w:eastAsia="zh-CN"/>
          </w:rPr>
          <w:t>(三)、进度安排注意事项</w:t>
        </w:r>
        <w:r>
          <w:tab/>
        </w:r>
        <w:r>
          <w:fldChar w:fldCharType="begin"/>
        </w:r>
        <w:r>
          <w:instrText xml:space="preserve"> PAGEREF _Toc31631 \h </w:instrText>
        </w:r>
        <w:r>
          <w:fldChar w:fldCharType="separate"/>
        </w:r>
        <w:r>
          <w:t>43</w:t>
        </w:r>
        <w:r>
          <w:fldChar w:fldCharType="end"/>
        </w:r>
      </w:hyperlink>
    </w:p>
    <w:p>
      <w:pPr>
        <w:pStyle w:val="TOC2"/>
        <w:tabs>
          <w:tab w:val="right" w:leader="dot" w:pos="8306"/>
        </w:tabs>
      </w:pPr>
      <w:hyperlink w:anchor="_Toc2822" w:history="1">
        <w:r>
          <w:rPr>
            <w:rFonts w:ascii="仿宋" w:eastAsia="仿宋" w:hAnsi="仿宋" w:cs="仿宋" w:hint="eastAsia"/>
            <w:lang w:eastAsia="zh-CN"/>
          </w:rPr>
          <w:t>(四)、人力资源配置</w:t>
        </w:r>
        <w:r>
          <w:tab/>
        </w:r>
        <w:r>
          <w:fldChar w:fldCharType="begin"/>
        </w:r>
        <w:r>
          <w:instrText xml:space="preserve"> PAGEREF _Toc2822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283" w:history="1">
        <w:r>
          <w:rPr>
            <w:rFonts w:ascii="仿宋" w:eastAsia="仿宋" w:hAnsi="仿宋" w:cs="仿宋" w:hint="eastAsia"/>
            <w:lang w:eastAsia="zh-CN"/>
          </w:rPr>
          <w:t>(五)、员工培训</w:t>
        </w:r>
        <w:r>
          <w:tab/>
        </w:r>
        <w:r>
          <w:fldChar w:fldCharType="begin"/>
        </w:r>
        <w:r>
          <w:instrText xml:space="preserve"> PAGEREF _Toc22283 \h </w:instrText>
        </w:r>
        <w:r>
          <w:fldChar w:fldCharType="separate"/>
        </w:r>
        <w:r>
          <w:t>46</w:t>
        </w:r>
        <w:r>
          <w:fldChar w:fldCharType="end"/>
        </w:r>
      </w:hyperlink>
    </w:p>
    <w:p>
      <w:pPr>
        <w:pStyle w:val="TOC2"/>
        <w:tabs>
          <w:tab w:val="right" w:leader="dot" w:pos="8306"/>
        </w:tabs>
      </w:pPr>
      <w:hyperlink w:anchor="_Toc25904" w:history="1">
        <w:r>
          <w:rPr>
            <w:rFonts w:ascii="仿宋" w:eastAsia="仿宋" w:hAnsi="仿宋" w:cs="仿宋" w:hint="eastAsia"/>
            <w:lang w:eastAsia="zh-CN"/>
          </w:rPr>
          <w:t>(六)、项目实施保障</w:t>
        </w:r>
        <w:r>
          <w:tab/>
        </w:r>
        <w:r>
          <w:fldChar w:fldCharType="begin"/>
        </w:r>
        <w:r>
          <w:instrText xml:space="preserve"> PAGEREF _Toc25904 \h </w:instrText>
        </w:r>
        <w:r>
          <w:fldChar w:fldCharType="separate"/>
        </w:r>
        <w:r>
          <w:t>47</w:t>
        </w:r>
        <w:r>
          <w:fldChar w:fldCharType="end"/>
        </w:r>
      </w:hyperlink>
    </w:p>
    <w:p>
      <w:pPr>
        <w:pStyle w:val="TOC2"/>
        <w:tabs>
          <w:tab w:val="right" w:leader="dot" w:pos="8306"/>
        </w:tabs>
      </w:pPr>
      <w:hyperlink w:anchor="_Toc32727" w:history="1">
        <w:r>
          <w:rPr>
            <w:rFonts w:ascii="仿宋" w:eastAsia="仿宋" w:hAnsi="仿宋" w:cs="仿宋" w:hint="eastAsia"/>
            <w:lang w:eastAsia="zh-CN"/>
          </w:rPr>
          <w:t>(七)、安全规范管理</w:t>
        </w:r>
        <w:r>
          <w:tab/>
        </w:r>
        <w:r>
          <w:fldChar w:fldCharType="begin"/>
        </w:r>
        <w:r>
          <w:instrText xml:space="preserve"> PAGEREF _Toc32727 \h </w:instrText>
        </w:r>
        <w:r>
          <w:fldChar w:fldCharType="separate"/>
        </w:r>
        <w:r>
          <w:t>48</w:t>
        </w:r>
        <w:r>
          <w:fldChar w:fldCharType="end"/>
        </w:r>
      </w:hyperlink>
    </w:p>
    <w:p>
      <w:pPr>
        <w:pStyle w:val="TOC1"/>
        <w:tabs>
          <w:tab w:val="right" w:leader="dot" w:pos="8306"/>
        </w:tabs>
      </w:pPr>
      <w:hyperlink w:anchor="_Toc19853" w:history="1">
        <w:r>
          <w:rPr>
            <w:rFonts w:ascii="仿宋" w:eastAsia="仿宋" w:hAnsi="仿宋" w:cs="仿宋" w:hint="eastAsia"/>
            <w:lang w:eastAsia="zh-CN"/>
          </w:rPr>
          <w:t>九、经济效益与社会效益优化</w:t>
        </w:r>
        <w:r>
          <w:tab/>
        </w:r>
        <w:r>
          <w:fldChar w:fldCharType="begin"/>
        </w:r>
        <w:r>
          <w:instrText xml:space="preserve"> PAGEREF _Toc19853 \h </w:instrText>
        </w:r>
        <w:r>
          <w:fldChar w:fldCharType="separate"/>
        </w:r>
        <w:r>
          <w:t>49</w:t>
        </w:r>
        <w:r>
          <w:fldChar w:fldCharType="end"/>
        </w:r>
      </w:hyperlink>
    </w:p>
    <w:p>
      <w:pPr>
        <w:pStyle w:val="TOC2"/>
        <w:tabs>
          <w:tab w:val="right" w:leader="dot" w:pos="8306"/>
        </w:tabs>
      </w:pPr>
      <w:hyperlink w:anchor="_Toc1174" w:history="1">
        <w:r>
          <w:rPr>
            <w:rFonts w:ascii="仿宋" w:eastAsia="仿宋" w:hAnsi="仿宋" w:cs="仿宋" w:hint="eastAsia"/>
            <w:lang w:eastAsia="zh-CN"/>
          </w:rPr>
          <w:t>(一)、经济效益提升策略</w:t>
        </w:r>
        <w:r>
          <w:tab/>
        </w:r>
        <w:r>
          <w:fldChar w:fldCharType="begin"/>
        </w:r>
        <w:r>
          <w:instrText xml:space="preserve"> PAGEREF _Toc1174 \h </w:instrText>
        </w:r>
        <w:r>
          <w:fldChar w:fldCharType="separate"/>
        </w:r>
        <w:r>
          <w:t>49</w:t>
        </w:r>
        <w:r>
          <w:fldChar w:fldCharType="end"/>
        </w:r>
      </w:hyperlink>
    </w:p>
    <w:p>
      <w:pPr>
        <w:pStyle w:val="TOC2"/>
        <w:tabs>
          <w:tab w:val="right" w:leader="dot" w:pos="8306"/>
        </w:tabs>
      </w:pPr>
      <w:hyperlink w:anchor="_Toc21357" w:history="1">
        <w:r>
          <w:rPr>
            <w:rFonts w:ascii="仿宋" w:eastAsia="仿宋" w:hAnsi="仿宋" w:cs="仿宋" w:hint="eastAsia"/>
            <w:lang w:eastAsia="zh-CN"/>
          </w:rPr>
          <w:t>(二)、社会效益增强方案</w:t>
        </w:r>
        <w:r>
          <w:tab/>
        </w:r>
        <w:r>
          <w:fldChar w:fldCharType="begin"/>
        </w:r>
        <w:r>
          <w:instrText xml:space="preserve"> PAGEREF _Toc21357 \h </w:instrText>
        </w:r>
        <w:r>
          <w:fldChar w:fldCharType="separate"/>
        </w:r>
        <w:r>
          <w:t>50</w:t>
        </w:r>
        <w:r>
          <w:fldChar w:fldCharType="end"/>
        </w:r>
      </w:hyperlink>
    </w:p>
    <w:p>
      <w:pPr>
        <w:pStyle w:val="TOC1"/>
        <w:tabs>
          <w:tab w:val="right" w:leader="dot" w:pos="8306"/>
        </w:tabs>
      </w:pPr>
      <w:hyperlink w:anchor="_Toc19909" w:history="1">
        <w:r>
          <w:rPr>
            <w:rFonts w:ascii="仿宋" w:eastAsia="仿宋" w:hAnsi="仿宋" w:cs="仿宋" w:hint="eastAsia"/>
            <w:lang w:eastAsia="zh-CN"/>
          </w:rPr>
          <w:t>十、项目变更管理</w:t>
        </w:r>
        <w:r>
          <w:tab/>
        </w:r>
        <w:r>
          <w:fldChar w:fldCharType="begin"/>
        </w:r>
        <w:r>
          <w:instrText xml:space="preserve"> PAGEREF _Toc19909 \h </w:instrText>
        </w:r>
        <w:r>
          <w:fldChar w:fldCharType="separate"/>
        </w:r>
        <w:r>
          <w:t>51</w:t>
        </w:r>
        <w:r>
          <w:fldChar w:fldCharType="end"/>
        </w:r>
      </w:hyperlink>
    </w:p>
    <w:p>
      <w:pPr>
        <w:pStyle w:val="TOC2"/>
        <w:tabs>
          <w:tab w:val="right" w:leader="dot" w:pos="8306"/>
        </w:tabs>
      </w:pPr>
      <w:hyperlink w:anchor="_Toc8726" w:history="1">
        <w:r>
          <w:rPr>
            <w:rFonts w:ascii="仿宋" w:eastAsia="仿宋" w:hAnsi="仿宋" w:cs="仿宋" w:hint="eastAsia"/>
            <w:lang w:eastAsia="zh-CN"/>
          </w:rPr>
          <w:t>(一)、变更控制流程</w:t>
        </w:r>
        <w:r>
          <w:tab/>
        </w:r>
        <w:r>
          <w:fldChar w:fldCharType="begin"/>
        </w:r>
        <w:r>
          <w:instrText xml:space="preserve"> PAGEREF _Toc8726 \h </w:instrText>
        </w:r>
        <w:r>
          <w:fldChar w:fldCharType="separate"/>
        </w:r>
        <w:r>
          <w:t>51</w:t>
        </w:r>
        <w:r>
          <w:fldChar w:fldCharType="end"/>
        </w:r>
      </w:hyperlink>
    </w:p>
    <w:p>
      <w:pPr>
        <w:pStyle w:val="TOC2"/>
        <w:tabs>
          <w:tab w:val="right" w:leader="dot" w:pos="8306"/>
        </w:tabs>
      </w:pPr>
      <w:hyperlink w:anchor="_Toc13128" w:history="1">
        <w:r>
          <w:rPr>
            <w:rFonts w:ascii="仿宋" w:eastAsia="仿宋" w:hAnsi="仿宋" w:cs="仿宋" w:hint="eastAsia"/>
            <w:lang w:eastAsia="zh-CN"/>
          </w:rPr>
          <w:t>(二)、影响评估与处理</w:t>
        </w:r>
        <w:r>
          <w:tab/>
        </w:r>
        <w:r>
          <w:fldChar w:fldCharType="begin"/>
        </w:r>
        <w:r>
          <w:instrText xml:space="preserve"> PAGEREF _Toc13128 \h </w:instrText>
        </w:r>
        <w:r>
          <w:fldChar w:fldCharType="separate"/>
        </w:r>
        <w:r>
          <w:t>52</w:t>
        </w:r>
        <w:r>
          <w:fldChar w:fldCharType="end"/>
        </w:r>
      </w:hyperlink>
    </w:p>
    <w:p>
      <w:pPr>
        <w:pStyle w:val="TOC2"/>
        <w:tabs>
          <w:tab w:val="right" w:leader="dot" w:pos="8306"/>
        </w:tabs>
      </w:pPr>
      <w:hyperlink w:anchor="_Toc3245" w:history="1">
        <w:r>
          <w:rPr>
            <w:rFonts w:ascii="仿宋" w:eastAsia="仿宋" w:hAnsi="仿宋" w:cs="仿宋" w:hint="eastAsia"/>
            <w:lang w:eastAsia="zh-CN"/>
          </w:rPr>
          <w:t>(三)、变更记录与追踪</w:t>
        </w:r>
        <w:r>
          <w:tab/>
        </w:r>
        <w:r>
          <w:fldChar w:fldCharType="begin"/>
        </w:r>
        <w:r>
          <w:instrText xml:space="preserve"> PAGEREF _Toc3245 \h </w:instrText>
        </w:r>
        <w:r>
          <w:fldChar w:fldCharType="separate"/>
        </w:r>
        <w:r>
          <w:t>54</w:t>
        </w:r>
        <w:r>
          <w:fldChar w:fldCharType="end"/>
        </w:r>
      </w:hyperlink>
    </w:p>
    <w:p>
      <w:pPr>
        <w:pStyle w:val="TOC2"/>
        <w:tabs>
          <w:tab w:val="right" w:leader="dot" w:pos="8306"/>
        </w:tabs>
      </w:pPr>
      <w:hyperlink w:anchor="_Toc29501" w:history="1">
        <w:r>
          <w:rPr>
            <w:rFonts w:ascii="仿宋" w:eastAsia="仿宋" w:hAnsi="仿宋" w:cs="仿宋" w:hint="eastAsia"/>
            <w:lang w:eastAsia="zh-CN"/>
          </w:rPr>
          <w:t>(四)、变更管理策略</w:t>
        </w:r>
        <w:r>
          <w:tab/>
        </w:r>
        <w:r>
          <w:fldChar w:fldCharType="begin"/>
        </w:r>
        <w:r>
          <w:instrText xml:space="preserve"> PAGEREF _Toc29501 \h </w:instrText>
        </w:r>
        <w:r>
          <w:fldChar w:fldCharType="separate"/>
        </w:r>
        <w:r>
          <w:t>55</w:t>
        </w:r>
        <w:r>
          <w:fldChar w:fldCharType="end"/>
        </w:r>
      </w:hyperlink>
    </w:p>
    <w:p>
      <w:pPr>
        <w:pStyle w:val="TOC1"/>
        <w:tabs>
          <w:tab w:val="right" w:leader="dot" w:pos="8306"/>
        </w:tabs>
      </w:pPr>
      <w:hyperlink w:anchor="_Toc23102" w:history="1">
        <w:r>
          <w:rPr>
            <w:rFonts w:ascii="仿宋" w:eastAsia="仿宋" w:hAnsi="仿宋" w:cs="仿宋" w:hint="eastAsia"/>
            <w:lang w:eastAsia="zh-CN"/>
          </w:rPr>
          <w:t>十一、项目质量与标准</w:t>
        </w:r>
        <w:r>
          <w:tab/>
        </w:r>
        <w:r>
          <w:fldChar w:fldCharType="begin"/>
        </w:r>
        <w:r>
          <w:instrText xml:space="preserve"> PAGEREF _Toc23102 \h </w:instrText>
        </w:r>
        <w:r>
          <w:fldChar w:fldCharType="separate"/>
        </w:r>
        <w:r>
          <w:t>57</w:t>
        </w:r>
        <w:r>
          <w:fldChar w:fldCharType="end"/>
        </w:r>
      </w:hyperlink>
    </w:p>
    <w:p>
      <w:pPr>
        <w:pStyle w:val="TOC2"/>
        <w:tabs>
          <w:tab w:val="right" w:leader="dot" w:pos="8306"/>
        </w:tabs>
      </w:pPr>
      <w:hyperlink w:anchor="_Toc15453" w:history="1">
        <w:r>
          <w:rPr>
            <w:rFonts w:ascii="仿宋" w:eastAsia="仿宋" w:hAnsi="仿宋" w:cs="仿宋" w:hint="eastAsia"/>
            <w:lang w:eastAsia="zh-CN"/>
          </w:rPr>
          <w:t>(一)、质量保障体系</w:t>
        </w:r>
        <w:r>
          <w:tab/>
        </w:r>
        <w:r>
          <w:fldChar w:fldCharType="begin"/>
        </w:r>
        <w:r>
          <w:instrText xml:space="preserve"> PAGEREF _Toc15453 \h </w:instrText>
        </w:r>
        <w:r>
          <w:fldChar w:fldCharType="separate"/>
        </w:r>
        <w:r>
          <w:t>57</w:t>
        </w:r>
        <w:r>
          <w:fldChar w:fldCharType="end"/>
        </w:r>
      </w:hyperlink>
    </w:p>
    <w:p>
      <w:pPr>
        <w:pStyle w:val="TOC2"/>
        <w:tabs>
          <w:tab w:val="right" w:leader="dot" w:pos="8306"/>
        </w:tabs>
      </w:pPr>
      <w:hyperlink w:anchor="_Toc23311" w:history="1">
        <w:r>
          <w:rPr>
            <w:rFonts w:ascii="仿宋" w:eastAsia="仿宋" w:hAnsi="仿宋" w:cs="仿宋" w:hint="eastAsia"/>
            <w:lang w:eastAsia="zh-CN"/>
          </w:rPr>
          <w:t>(二)、标准化作业流程</w:t>
        </w:r>
        <w:r>
          <w:tab/>
        </w:r>
        <w:r>
          <w:fldChar w:fldCharType="begin"/>
        </w:r>
        <w:r>
          <w:instrText xml:space="preserve"> PAGEREF _Toc23311 \h </w:instrText>
        </w:r>
        <w:r>
          <w:fldChar w:fldCharType="separate"/>
        </w:r>
        <w:r>
          <w:t>59</w:t>
        </w:r>
        <w:r>
          <w:fldChar w:fldCharType="end"/>
        </w:r>
      </w:hyperlink>
    </w:p>
    <w:p>
      <w:pPr>
        <w:pStyle w:val="TOC2"/>
        <w:tabs>
          <w:tab w:val="right" w:leader="dot" w:pos="8306"/>
        </w:tabs>
      </w:pPr>
      <w:hyperlink w:anchor="_Toc20599" w:history="1">
        <w:r>
          <w:rPr>
            <w:rFonts w:ascii="仿宋" w:eastAsia="仿宋" w:hAnsi="仿宋" w:cs="仿宋" w:hint="eastAsia"/>
            <w:lang w:eastAsia="zh-CN"/>
          </w:rPr>
          <w:t>(三)、质量监控与评估</w:t>
        </w:r>
        <w:r>
          <w:tab/>
        </w:r>
        <w:r>
          <w:fldChar w:fldCharType="begin"/>
        </w:r>
        <w:r>
          <w:instrText xml:space="preserve"> PAGEREF _Toc20599 \h </w:instrText>
        </w:r>
        <w:r>
          <w:fldChar w:fldCharType="separate"/>
        </w:r>
        <w:r>
          <w:t>60</w:t>
        </w:r>
        <w:r>
          <w:fldChar w:fldCharType="end"/>
        </w:r>
      </w:hyperlink>
    </w:p>
    <w:p>
      <w:pPr>
        <w:pStyle w:val="TOC2"/>
        <w:tabs>
          <w:tab w:val="right" w:leader="dot" w:pos="8306"/>
        </w:tabs>
      </w:pPr>
      <w:hyperlink w:anchor="_Toc22965" w:history="1">
        <w:r>
          <w:rPr>
            <w:rFonts w:ascii="仿宋" w:eastAsia="仿宋" w:hAnsi="仿宋" w:cs="仿宋" w:hint="eastAsia"/>
            <w:lang w:eastAsia="zh-CN"/>
          </w:rPr>
          <w:t>(四)、质量改进计划</w:t>
        </w:r>
        <w:r>
          <w:tab/>
        </w:r>
        <w:r>
          <w:fldChar w:fldCharType="begin"/>
        </w:r>
        <w:r>
          <w:instrText xml:space="preserve"> PAGEREF _Toc22965 \h </w:instrText>
        </w:r>
        <w:r>
          <w:fldChar w:fldCharType="separate"/>
        </w:r>
        <w:r>
          <w:t>61</w:t>
        </w:r>
        <w:r>
          <w:fldChar w:fldCharType="end"/>
        </w:r>
      </w:hyperlink>
    </w:p>
    <w:p>
      <w:pPr>
        <w:pStyle w:val="TOC1"/>
        <w:tabs>
          <w:tab w:val="right" w:leader="dot" w:pos="8306"/>
        </w:tabs>
      </w:pPr>
      <w:hyperlink w:anchor="_Toc10192" w:history="1">
        <w:r>
          <w:rPr>
            <w:rFonts w:ascii="仿宋" w:eastAsia="仿宋" w:hAnsi="仿宋" w:cs="仿宋" w:hint="eastAsia"/>
            <w:lang w:eastAsia="zh-CN"/>
          </w:rPr>
          <w:t>十二、资金管理与财务规划</w:t>
        </w:r>
        <w:r>
          <w:tab/>
        </w:r>
        <w:r>
          <w:fldChar w:fldCharType="begin"/>
        </w:r>
        <w:r>
          <w:instrText xml:space="preserve"> PAGEREF _Toc10192 \h </w:instrText>
        </w:r>
        <w:r>
          <w:fldChar w:fldCharType="separate"/>
        </w:r>
        <w:r>
          <w:t>62</w:t>
        </w:r>
        <w:r>
          <w:fldChar w:fldCharType="end"/>
        </w:r>
      </w:hyperlink>
    </w:p>
    <w:p>
      <w:pPr>
        <w:pStyle w:val="TOC2"/>
        <w:tabs>
          <w:tab w:val="right" w:leader="dot" w:pos="8306"/>
        </w:tabs>
      </w:pPr>
      <w:hyperlink w:anchor="_Toc19824" w:history="1">
        <w:r>
          <w:rPr>
            <w:rFonts w:ascii="仿宋" w:eastAsia="仿宋" w:hAnsi="仿宋" w:cs="仿宋" w:hint="eastAsia"/>
            <w:lang w:eastAsia="zh-CN"/>
          </w:rPr>
          <w:t>(一)、项目资金来源与筹措</w:t>
        </w:r>
        <w:r>
          <w:tab/>
        </w:r>
        <w:r>
          <w:fldChar w:fldCharType="begin"/>
        </w:r>
        <w:r>
          <w:instrText xml:space="preserve"> PAGEREF _Toc19824 \h </w:instrText>
        </w:r>
        <w:r>
          <w:fldChar w:fldCharType="separate"/>
        </w:r>
        <w:r>
          <w:t>62</w:t>
        </w:r>
        <w:r>
          <w:fldChar w:fldCharType="end"/>
        </w:r>
      </w:hyperlink>
    </w:p>
    <w:p>
      <w:pPr>
        <w:pStyle w:val="TOC2"/>
        <w:tabs>
          <w:tab w:val="right" w:leader="dot" w:pos="8306"/>
        </w:tabs>
      </w:pPr>
      <w:hyperlink w:anchor="_Toc1128" w:history="1">
        <w:r>
          <w:rPr>
            <w:rFonts w:ascii="仿宋" w:eastAsia="仿宋" w:hAnsi="仿宋" w:cs="仿宋" w:hint="eastAsia"/>
            <w:lang w:eastAsia="zh-CN"/>
          </w:rPr>
          <w:t>(二)、资金使用与监管</w:t>
        </w:r>
        <w:r>
          <w:tab/>
        </w:r>
        <w:r>
          <w:fldChar w:fldCharType="begin"/>
        </w:r>
        <w:r>
          <w:instrText xml:space="preserve"> PAGEREF _Toc1128 \h </w:instrText>
        </w:r>
        <w:r>
          <w:fldChar w:fldCharType="separate"/>
        </w:r>
        <w:r>
          <w:t>64</w:t>
        </w:r>
        <w:r>
          <w:fldChar w:fldCharType="end"/>
        </w:r>
      </w:hyperlink>
    </w:p>
    <w:p>
      <w:pPr>
        <w:pStyle w:val="TOC2"/>
        <w:tabs>
          <w:tab w:val="right" w:leader="dot" w:pos="8306"/>
        </w:tabs>
      </w:pPr>
      <w:hyperlink w:anchor="_Toc8422" w:history="1">
        <w:r>
          <w:rPr>
            <w:rFonts w:ascii="仿宋" w:eastAsia="仿宋" w:hAnsi="仿宋" w:cs="仿宋" w:hint="eastAsia"/>
            <w:lang w:eastAsia="zh-CN"/>
          </w:rPr>
          <w:t>(三)、财务规划与预测</w:t>
        </w:r>
        <w:r>
          <w:tab/>
        </w:r>
        <w:r>
          <w:fldChar w:fldCharType="begin"/>
        </w:r>
        <w:r>
          <w:instrText xml:space="preserve"> PAGEREF _Toc8422 \h </w:instrText>
        </w:r>
        <w:r>
          <w:fldChar w:fldCharType="separate"/>
        </w:r>
        <w:r>
          <w:t>65</w:t>
        </w:r>
        <w:r>
          <w:fldChar w:fldCharType="end"/>
        </w:r>
      </w:hyperlink>
    </w:p>
    <w:p>
      <w:pPr>
        <w:pStyle w:val="TOC1"/>
        <w:tabs>
          <w:tab w:val="right" w:leader="dot" w:pos="8306"/>
        </w:tabs>
      </w:pPr>
      <w:hyperlink w:anchor="_Toc7280" w:history="1">
        <w:r>
          <w:rPr>
            <w:rFonts w:ascii="仿宋" w:eastAsia="仿宋" w:hAnsi="仿宋" w:cs="仿宋" w:hint="eastAsia"/>
            <w:lang w:eastAsia="zh-CN"/>
          </w:rPr>
          <w:t>十三、企业合规与伦理</w:t>
        </w:r>
        <w:r>
          <w:tab/>
        </w:r>
        <w:r>
          <w:fldChar w:fldCharType="begin"/>
        </w:r>
        <w:r>
          <w:instrText xml:space="preserve"> PAGEREF _Toc7280 \h </w:instrText>
        </w:r>
        <w:r>
          <w:fldChar w:fldCharType="separate"/>
        </w:r>
        <w:r>
          <w:t>66</w:t>
        </w:r>
        <w:r>
          <w:fldChar w:fldCharType="end"/>
        </w:r>
      </w:hyperlink>
    </w:p>
    <w:p>
      <w:pPr>
        <w:pStyle w:val="TOC2"/>
        <w:tabs>
          <w:tab w:val="right" w:leader="dot" w:pos="8306"/>
        </w:tabs>
      </w:pPr>
      <w:hyperlink w:anchor="_Toc14130" w:history="1">
        <w:r>
          <w:rPr>
            <w:rFonts w:ascii="仿宋" w:eastAsia="仿宋" w:hAnsi="仿宋" w:cs="仿宋" w:hint="eastAsia"/>
            <w:lang w:eastAsia="zh-CN"/>
          </w:rPr>
          <w:t>(一)、合规政策与程序</w:t>
        </w:r>
        <w:r>
          <w:tab/>
        </w:r>
        <w:r>
          <w:fldChar w:fldCharType="begin"/>
        </w:r>
        <w:r>
          <w:instrText xml:space="preserve"> PAGEREF _Toc14130 \h </w:instrText>
        </w:r>
        <w:r>
          <w:fldChar w:fldCharType="separate"/>
        </w:r>
        <w:r>
          <w:t>66</w:t>
        </w:r>
        <w:r>
          <w:fldChar w:fldCharType="end"/>
        </w:r>
      </w:hyperlink>
    </w:p>
    <w:p>
      <w:pPr>
        <w:pStyle w:val="TOC2"/>
        <w:tabs>
          <w:tab w:val="right" w:leader="dot" w:pos="8306"/>
        </w:tabs>
      </w:pPr>
      <w:hyperlink w:anchor="_Toc32125" w:history="1">
        <w:r>
          <w:rPr>
            <w:rFonts w:ascii="仿宋" w:eastAsia="仿宋" w:hAnsi="仿宋" w:cs="仿宋" w:hint="eastAsia"/>
            <w:lang w:eastAsia="zh-CN"/>
          </w:rPr>
          <w:t>(二)、伦理规范与培训</w:t>
        </w:r>
        <w:r>
          <w:tab/>
        </w:r>
        <w:r>
          <w:fldChar w:fldCharType="begin"/>
        </w:r>
        <w:r>
          <w:instrText xml:space="preserve"> PAGEREF _Toc32125 \h </w:instrText>
        </w:r>
        <w:r>
          <w:fldChar w:fldCharType="separate"/>
        </w:r>
        <w:r>
          <w:t>67</w:t>
        </w:r>
        <w:r>
          <w:fldChar w:fldCharType="end"/>
        </w:r>
      </w:hyperlink>
    </w:p>
    <w:p>
      <w:pPr>
        <w:pStyle w:val="TOC2"/>
        <w:tabs>
          <w:tab w:val="right" w:leader="dot" w:pos="8306"/>
        </w:tabs>
      </w:pPr>
      <w:hyperlink w:anchor="_Toc27354" w:history="1">
        <w:r>
          <w:rPr>
            <w:rFonts w:ascii="仿宋" w:eastAsia="仿宋" w:hAnsi="仿宋" w:cs="仿宋" w:hint="eastAsia"/>
            <w:lang w:eastAsia="zh-CN"/>
          </w:rPr>
          <w:t>(三)、合规风险评估</w:t>
        </w:r>
        <w:r>
          <w:tab/>
        </w:r>
        <w:r>
          <w:fldChar w:fldCharType="begin"/>
        </w:r>
        <w:r>
          <w:instrText xml:space="preserve"> PAGEREF _Toc27354 \h </w:instrText>
        </w:r>
        <w:r>
          <w:fldChar w:fldCharType="separate"/>
        </w:r>
        <w:r>
          <w:t>68</w:t>
        </w:r>
        <w:r>
          <w:fldChar w:fldCharType="end"/>
        </w:r>
      </w:hyperlink>
    </w:p>
    <w:p>
      <w:pPr>
        <w:pStyle w:val="TOC2"/>
        <w:tabs>
          <w:tab w:val="right" w:leader="dot" w:pos="8306"/>
        </w:tabs>
      </w:pPr>
      <w:hyperlink w:anchor="_Toc5686" w:history="1">
        <w:r>
          <w:rPr>
            <w:rFonts w:ascii="仿宋" w:eastAsia="仿宋" w:hAnsi="仿宋" w:cs="仿宋" w:hint="eastAsia"/>
            <w:lang w:eastAsia="zh-CN"/>
          </w:rPr>
          <w:t>(四)、合规监督与执行</w:t>
        </w:r>
        <w:r>
          <w:tab/>
        </w:r>
        <w:r>
          <w:fldChar w:fldCharType="begin"/>
        </w:r>
        <w:r>
          <w:instrText xml:space="preserve"> PAGEREF _Toc5686 \h </w:instrText>
        </w:r>
        <w:r>
          <w:fldChar w:fldCharType="separate"/>
        </w:r>
        <w:r>
          <w:t>70</w:t>
        </w:r>
        <w:r>
          <w:fldChar w:fldCharType="end"/>
        </w:r>
      </w:hyperlink>
    </w:p>
    <w:p>
      <w:pPr>
        <w:pStyle w:val="TOC1"/>
        <w:tabs>
          <w:tab w:val="right" w:leader="dot" w:pos="8306"/>
        </w:tabs>
      </w:pPr>
      <w:hyperlink w:anchor="_Toc23867" w:history="1">
        <w:r>
          <w:rPr>
            <w:rFonts w:ascii="仿宋" w:eastAsia="仿宋" w:hAnsi="仿宋" w:cs="仿宋" w:hint="eastAsia"/>
            <w:lang w:eastAsia="zh-CN"/>
          </w:rPr>
          <w:t>十四、人力资源管理与开发</w:t>
        </w:r>
        <w:r>
          <w:tab/>
        </w:r>
        <w:r>
          <w:fldChar w:fldCharType="begin"/>
        </w:r>
        <w:r>
          <w:instrText xml:space="preserve"> PAGEREF _Toc23867 \h </w:instrText>
        </w:r>
        <w:r>
          <w:fldChar w:fldCharType="separate"/>
        </w:r>
        <w:r>
          <w:t>70</w:t>
        </w:r>
        <w:r>
          <w:fldChar w:fldCharType="end"/>
        </w:r>
      </w:hyperlink>
    </w:p>
    <w:p>
      <w:pPr>
        <w:pStyle w:val="TOC2"/>
        <w:tabs>
          <w:tab w:val="right" w:leader="dot" w:pos="8306"/>
        </w:tabs>
      </w:pPr>
      <w:hyperlink w:anchor="_Toc655" w:history="1">
        <w:r>
          <w:rPr>
            <w:rFonts w:ascii="仿宋" w:eastAsia="仿宋" w:hAnsi="仿宋" w:cs="仿宋" w:hint="eastAsia"/>
            <w:lang w:eastAsia="zh-CN"/>
          </w:rPr>
          <w:t>(一)、人力资源规划</w:t>
        </w:r>
        <w:r>
          <w:tab/>
        </w:r>
        <w:r>
          <w:fldChar w:fldCharType="begin"/>
        </w:r>
        <w:r>
          <w:instrText xml:space="preserve"> PAGEREF _Toc655 \h </w:instrText>
        </w:r>
        <w:r>
          <w:fldChar w:fldCharType="separate"/>
        </w:r>
        <w:r>
          <w:t>70</w:t>
        </w:r>
        <w:r>
          <w:fldChar w:fldCharType="end"/>
        </w:r>
      </w:hyperlink>
    </w:p>
    <w:p>
      <w:pPr>
        <w:pStyle w:val="TOC2"/>
        <w:tabs>
          <w:tab w:val="right" w:leader="dot" w:pos="8306"/>
        </w:tabs>
      </w:pPr>
      <w:hyperlink w:anchor="_Toc25177" w:history="1">
        <w:r>
          <w:rPr>
            <w:rFonts w:ascii="仿宋" w:eastAsia="仿宋" w:hAnsi="仿宋" w:cs="仿宋" w:hint="eastAsia"/>
            <w:lang w:eastAsia="zh-CN"/>
          </w:rPr>
          <w:t>(二)、人力资源开发与培训</w:t>
        </w:r>
        <w:r>
          <w:tab/>
        </w:r>
        <w:r>
          <w:fldChar w:fldCharType="begin"/>
        </w:r>
        <w:r>
          <w:instrText xml:space="preserve"> PAGEREF _Toc25177 \h </w:instrText>
        </w:r>
        <w:r>
          <w:fldChar w:fldCharType="separate"/>
        </w:r>
        <w:r>
          <w:t>72</w:t>
        </w:r>
        <w:r>
          <w:fldChar w:fldCharType="end"/>
        </w:r>
      </w:hyperlink>
    </w:p>
    <w:p>
      <w:pPr>
        <w:pStyle w:val="TOC1"/>
        <w:tabs>
          <w:tab w:val="right" w:leader="dot" w:pos="8306"/>
        </w:tabs>
      </w:pPr>
      <w:hyperlink w:anchor="_Toc22230" w:history="1">
        <w:r>
          <w:rPr>
            <w:rFonts w:ascii="仿宋" w:eastAsia="仿宋" w:hAnsi="仿宋" w:cs="仿宋" w:hint="eastAsia"/>
            <w:lang w:eastAsia="zh-CN"/>
          </w:rPr>
          <w:t>十五、知识产权管理与保护</w:t>
        </w:r>
        <w:r>
          <w:tab/>
        </w:r>
        <w:r>
          <w:fldChar w:fldCharType="begin"/>
        </w:r>
        <w:r>
          <w:instrText xml:space="preserve"> PAGEREF _Toc22230 \h </w:instrText>
        </w:r>
        <w:r>
          <w:fldChar w:fldCharType="separate"/>
        </w:r>
        <w:r>
          <w:t>74</w:t>
        </w:r>
        <w:r>
          <w:fldChar w:fldCharType="end"/>
        </w:r>
      </w:hyperlink>
    </w:p>
    <w:p>
      <w:pPr>
        <w:pStyle w:val="TOC2"/>
        <w:tabs>
          <w:tab w:val="right" w:leader="dot" w:pos="8306"/>
        </w:tabs>
      </w:pPr>
      <w:hyperlink w:anchor="_Toc29760" w:history="1">
        <w:r>
          <w:rPr>
            <w:rFonts w:ascii="仿宋" w:eastAsia="仿宋" w:hAnsi="仿宋" w:cs="仿宋" w:hint="eastAsia"/>
            <w:lang w:eastAsia="zh-CN"/>
          </w:rPr>
          <w:t>(一)、知识产权管理体系建设</w:t>
        </w:r>
        <w:r>
          <w:tab/>
        </w:r>
        <w:r>
          <w:fldChar w:fldCharType="begin"/>
        </w:r>
        <w:r>
          <w:instrText xml:space="preserve"> PAGEREF _Toc29760 \h </w:instrText>
        </w:r>
        <w:r>
          <w:fldChar w:fldCharType="separate"/>
        </w:r>
        <w:r>
          <w:t>74</w:t>
        </w:r>
        <w:r>
          <w:fldChar w:fldCharType="end"/>
        </w:r>
      </w:hyperlink>
    </w:p>
    <w:p>
      <w:pPr>
        <w:pStyle w:val="TOC2"/>
        <w:tabs>
          <w:tab w:val="right" w:leader="dot" w:pos="8306"/>
        </w:tabs>
      </w:pPr>
      <w:hyperlink w:anchor="_Toc18452" w:history="1">
        <w:r>
          <w:rPr>
            <w:rFonts w:ascii="仿宋" w:eastAsia="仿宋" w:hAnsi="仿宋" w:cs="仿宋" w:hint="eastAsia"/>
            <w:lang w:eastAsia="zh-CN"/>
          </w:rPr>
          <w:t>(二)、知识产权保护措施</w:t>
        </w:r>
        <w:r>
          <w:tab/>
        </w:r>
        <w:r>
          <w:fldChar w:fldCharType="begin"/>
        </w:r>
        <w:r>
          <w:instrText xml:space="preserve"> PAGEREF _Toc18452 \h </w:instrText>
        </w:r>
        <w:r>
          <w:fldChar w:fldCharType="separate"/>
        </w:r>
        <w:r>
          <w:t>75</w:t>
        </w:r>
        <w:r>
          <w:fldChar w:fldCharType="end"/>
        </w:r>
      </w:hyperlink>
    </w:p>
    <w:p>
      <w:pPr>
        <w:pStyle w:val="TOC1"/>
        <w:tabs>
          <w:tab w:val="right" w:leader="dot" w:pos="8306"/>
        </w:tabs>
      </w:pPr>
      <w:hyperlink w:anchor="_Toc12883" w:history="1">
        <w:r>
          <w:rPr>
            <w:rFonts w:ascii="仿宋" w:eastAsia="仿宋" w:hAnsi="仿宋" w:cs="仿宋" w:hint="eastAsia"/>
            <w:lang w:eastAsia="zh-CN"/>
          </w:rPr>
          <w:t>十六、成果转化与推广应用</w:t>
        </w:r>
        <w:r>
          <w:tab/>
        </w:r>
        <w:r>
          <w:fldChar w:fldCharType="begin"/>
        </w:r>
        <w:r>
          <w:instrText xml:space="preserve"> PAGEREF _Toc12883 \h </w:instrText>
        </w:r>
        <w:r>
          <w:fldChar w:fldCharType="separate"/>
        </w:r>
        <w:r>
          <w:t>77</w:t>
        </w:r>
        <w:r>
          <w:fldChar w:fldCharType="end"/>
        </w:r>
      </w:hyperlink>
    </w:p>
    <w:p>
      <w:pPr>
        <w:pStyle w:val="TOC2"/>
        <w:tabs>
          <w:tab w:val="right" w:leader="dot" w:pos="8306"/>
        </w:tabs>
      </w:pPr>
      <w:hyperlink w:anchor="_Toc17556" w:history="1">
        <w:r>
          <w:rPr>
            <w:rFonts w:ascii="仿宋" w:eastAsia="仿宋" w:hAnsi="仿宋" w:cs="仿宋" w:hint="eastAsia"/>
            <w:lang w:eastAsia="zh-CN"/>
          </w:rPr>
          <w:t>(一)、成果转化策略制定</w:t>
        </w:r>
        <w:r>
          <w:tab/>
        </w:r>
        <w:r>
          <w:fldChar w:fldCharType="begin"/>
        </w:r>
        <w:r>
          <w:instrText xml:space="preserve"> PAGEREF _Toc17556 \h </w:instrText>
        </w:r>
        <w:r>
          <w:fldChar w:fldCharType="separate"/>
        </w:r>
        <w:r>
          <w:t>77</w:t>
        </w:r>
        <w:r>
          <w:fldChar w:fldCharType="end"/>
        </w:r>
      </w:hyperlink>
    </w:p>
    <w:p>
      <w:pPr>
        <w:pStyle w:val="TOC2"/>
        <w:tabs>
          <w:tab w:val="right" w:leader="dot" w:pos="8306"/>
        </w:tabs>
      </w:pPr>
      <w:hyperlink w:anchor="_Toc21571" w:history="1">
        <w:r>
          <w:rPr>
            <w:rFonts w:ascii="仿宋" w:eastAsia="仿宋" w:hAnsi="仿宋" w:cs="仿宋" w:hint="eastAsia"/>
            <w:lang w:eastAsia="zh-CN"/>
          </w:rPr>
          <w:t>(二)、成果推广应用方案</w:t>
        </w:r>
        <w:r>
          <w:tab/>
        </w:r>
        <w:r>
          <w:fldChar w:fldCharType="begin"/>
        </w:r>
        <w:r>
          <w:instrText xml:space="preserve"> PAGEREF _Toc21571 \h </w:instrText>
        </w:r>
        <w:r>
          <w:fldChar w:fldCharType="separate"/>
        </w:r>
        <w:r>
          <w:t>78</w:t>
        </w:r>
        <w:r>
          <w:fldChar w:fldCharType="end"/>
        </w:r>
      </w:hyperlink>
    </w:p>
    <w:p>
      <w:pPr>
        <w:pStyle w:val="TOC1"/>
        <w:tabs>
          <w:tab w:val="right" w:leader="dot" w:pos="8306"/>
        </w:tabs>
      </w:pPr>
      <w:hyperlink w:anchor="_Toc26002" w:history="1">
        <w:r>
          <w:rPr>
            <w:rFonts w:ascii="仿宋" w:eastAsia="仿宋" w:hAnsi="仿宋" w:cs="仿宋" w:hint="eastAsia"/>
            <w:lang w:eastAsia="zh-CN"/>
          </w:rPr>
          <w:t>十七、产业协同与集群发展</w:t>
        </w:r>
        <w:r>
          <w:tab/>
        </w:r>
        <w:r>
          <w:fldChar w:fldCharType="begin"/>
        </w:r>
        <w:r>
          <w:instrText xml:space="preserve"> PAGEREF _Toc26002 \h </w:instrText>
        </w:r>
        <w:r>
          <w:fldChar w:fldCharType="separate"/>
        </w:r>
        <w:r>
          <w:t>80</w:t>
        </w:r>
        <w:r>
          <w:fldChar w:fldCharType="end"/>
        </w:r>
      </w:hyperlink>
    </w:p>
    <w:p>
      <w:pPr>
        <w:pStyle w:val="TOC2"/>
        <w:tabs>
          <w:tab w:val="right" w:leader="dot" w:pos="8306"/>
        </w:tabs>
      </w:pPr>
      <w:hyperlink w:anchor="_Toc30079" w:history="1">
        <w:r>
          <w:rPr>
            <w:rFonts w:ascii="仿宋" w:eastAsia="仿宋" w:hAnsi="仿宋" w:cs="仿宋" w:hint="eastAsia"/>
            <w:lang w:eastAsia="zh-CN"/>
          </w:rPr>
          <w:t>(一)、产业协同机制建设</w:t>
        </w:r>
        <w:r>
          <w:tab/>
        </w:r>
        <w:r>
          <w:fldChar w:fldCharType="begin"/>
        </w:r>
        <w:r>
          <w:instrText xml:space="preserve"> PAGEREF _Toc30079 \h </w:instrText>
        </w:r>
        <w:r>
          <w:fldChar w:fldCharType="separate"/>
        </w:r>
        <w:r>
          <w:t>80</w:t>
        </w:r>
        <w:r>
          <w:fldChar w:fldCharType="end"/>
        </w:r>
      </w:hyperlink>
    </w:p>
    <w:p>
      <w:pPr>
        <w:pStyle w:val="TOC2"/>
        <w:tabs>
          <w:tab w:val="right" w:leader="dot" w:pos="8306"/>
        </w:tabs>
      </w:pPr>
      <w:hyperlink w:anchor="_Toc11097" w:history="1">
        <w:r>
          <w:rPr>
            <w:rFonts w:ascii="仿宋" w:eastAsia="仿宋" w:hAnsi="仿宋" w:cs="仿宋" w:hint="eastAsia"/>
            <w:lang w:eastAsia="zh-CN"/>
          </w:rPr>
          <w:t>(二)、产业集群培育与发展</w:t>
        </w:r>
        <w:r>
          <w:tab/>
        </w:r>
        <w:r>
          <w:fldChar w:fldCharType="begin"/>
        </w:r>
        <w:r>
          <w:instrText xml:space="preserve"> PAGEREF _Toc11097 \h </w:instrText>
        </w:r>
        <w:r>
          <w:fldChar w:fldCharType="separate"/>
        </w:r>
        <w:r>
          <w:t>81</w:t>
        </w:r>
        <w:r>
          <w:fldChar w:fldCharType="end"/>
        </w:r>
      </w:hyperlink>
    </w:p>
    <w:p>
      <w:pPr>
        <w:pStyle w:val="TOC1"/>
        <w:tabs>
          <w:tab w:val="right" w:leader="dot" w:pos="8306"/>
        </w:tabs>
      </w:pPr>
      <w:hyperlink w:anchor="_Toc1370" w:history="1">
        <w:r>
          <w:rPr>
            <w:rFonts w:ascii="仿宋" w:eastAsia="仿宋" w:hAnsi="仿宋" w:cs="仿宋" w:hint="eastAsia"/>
            <w:lang w:eastAsia="zh-CN"/>
          </w:rPr>
          <w:t>十八、法律法规与政策遵循</w:t>
        </w:r>
        <w:r>
          <w:tab/>
        </w:r>
        <w:r>
          <w:fldChar w:fldCharType="begin"/>
        </w:r>
        <w:r>
          <w:instrText xml:space="preserve"> PAGEREF _Toc1370 \h </w:instrText>
        </w:r>
        <w:r>
          <w:fldChar w:fldCharType="separate"/>
        </w:r>
        <w:r>
          <w:t>82</w:t>
        </w:r>
        <w:r>
          <w:fldChar w:fldCharType="end"/>
        </w:r>
      </w:hyperlink>
    </w:p>
    <w:p>
      <w:pPr>
        <w:pStyle w:val="TOC2"/>
        <w:tabs>
          <w:tab w:val="right" w:leader="dot" w:pos="8306"/>
        </w:tabs>
      </w:pPr>
      <w:hyperlink w:anchor="_Toc16218" w:history="1">
        <w:r>
          <w:rPr>
            <w:rFonts w:ascii="仿宋" w:eastAsia="仿宋" w:hAnsi="仿宋" w:cs="仿宋" w:hint="eastAsia"/>
            <w:lang w:eastAsia="zh-CN"/>
          </w:rPr>
          <w:t>(一)、法律法规遵守</w:t>
        </w:r>
        <w:r>
          <w:tab/>
        </w:r>
        <w:r>
          <w:fldChar w:fldCharType="begin"/>
        </w:r>
        <w:r>
          <w:instrText xml:space="preserve"> PAGEREF _Toc16218 \h </w:instrText>
        </w:r>
        <w:r>
          <w:fldChar w:fldCharType="separate"/>
        </w:r>
        <w:r>
          <w:t>82</w:t>
        </w:r>
        <w:r>
          <w:fldChar w:fldCharType="end"/>
        </w:r>
      </w:hyperlink>
    </w:p>
    <w:p>
      <w:pPr>
        <w:pStyle w:val="TOC2"/>
        <w:tabs>
          <w:tab w:val="right" w:leader="dot" w:pos="8306"/>
        </w:tabs>
      </w:pPr>
      <w:hyperlink w:anchor="_Toc18754" w:history="1">
        <w:r>
          <w:rPr>
            <w:rFonts w:ascii="仿宋" w:eastAsia="仿宋" w:hAnsi="仿宋" w:cs="仿宋" w:hint="eastAsia"/>
            <w:lang w:eastAsia="zh-CN"/>
          </w:rPr>
          <w:t>(二)、政策导向与利用</w:t>
        </w:r>
        <w:r>
          <w:tab/>
        </w:r>
        <w:r>
          <w:fldChar w:fldCharType="begin"/>
        </w:r>
        <w:r>
          <w:instrText xml:space="preserve"> PAGEREF _Toc18754 \h </w:instrText>
        </w:r>
        <w:r>
          <w:fldChar w:fldCharType="separate"/>
        </w:r>
        <w:r>
          <w:t>83</w:t>
        </w:r>
        <w:r>
          <w:fldChar w:fldCharType="end"/>
        </w:r>
      </w:hyperlink>
    </w:p>
    <w:p>
      <w:pPr>
        <w:pStyle w:val="TOC1"/>
        <w:tabs>
          <w:tab w:val="right" w:leader="dot" w:pos="8306"/>
        </w:tabs>
      </w:pPr>
      <w:hyperlink w:anchor="_Toc5126" w:history="1">
        <w:r>
          <w:rPr>
            <w:rFonts w:ascii="仿宋" w:eastAsia="仿宋" w:hAnsi="仿宋" w:cs="仿宋" w:hint="eastAsia"/>
            <w:lang w:eastAsia="zh-CN"/>
          </w:rPr>
          <w:t>十九、质量管理与控制</w:t>
        </w:r>
        <w:r>
          <w:tab/>
        </w:r>
        <w:r>
          <w:fldChar w:fldCharType="begin"/>
        </w:r>
        <w:r>
          <w:instrText xml:space="preserve"> PAGEREF _Toc5126 \h </w:instrText>
        </w:r>
        <w:r>
          <w:fldChar w:fldCharType="separate"/>
        </w:r>
        <w:r>
          <w:t>84</w:t>
        </w:r>
        <w:r>
          <w:fldChar w:fldCharType="end"/>
        </w:r>
      </w:hyperlink>
    </w:p>
    <w:p>
      <w:pPr>
        <w:pStyle w:val="TOC2"/>
        <w:tabs>
          <w:tab w:val="right" w:leader="dot" w:pos="8306"/>
        </w:tabs>
      </w:pPr>
      <w:hyperlink w:anchor="_Toc2483" w:history="1">
        <w:r>
          <w:rPr>
            <w:rFonts w:ascii="仿宋" w:eastAsia="仿宋" w:hAnsi="仿宋" w:cs="仿宋" w:hint="eastAsia"/>
            <w:lang w:eastAsia="zh-CN"/>
          </w:rPr>
          <w:t>(一)、质量管理体系建设</w:t>
        </w:r>
        <w:r>
          <w:tab/>
        </w:r>
        <w:r>
          <w:fldChar w:fldCharType="begin"/>
        </w:r>
        <w:r>
          <w:instrText xml:space="preserve"> PAGEREF _Toc2483 \h </w:instrText>
        </w:r>
        <w:r>
          <w:fldChar w:fldCharType="separate"/>
        </w:r>
        <w:r>
          <w:t>84</w:t>
        </w:r>
        <w:r>
          <w:fldChar w:fldCharType="end"/>
        </w:r>
      </w:hyperlink>
    </w:p>
    <w:p>
      <w:pPr>
        <w:pStyle w:val="TOC2"/>
        <w:tabs>
          <w:tab w:val="right" w:leader="dot" w:pos="8306"/>
        </w:tabs>
      </w:pPr>
      <w:hyperlink w:anchor="_Toc14450" w:history="1">
        <w:r>
          <w:rPr>
            <w:rFonts w:ascii="仿宋" w:eastAsia="仿宋" w:hAnsi="仿宋" w:cs="仿宋" w:hint="eastAsia"/>
            <w:lang w:eastAsia="zh-CN"/>
          </w:rPr>
          <w:t>(二)、质量控制措施</w:t>
        </w:r>
        <w:r>
          <w:tab/>
        </w:r>
        <w:r>
          <w:fldChar w:fldCharType="begin"/>
        </w:r>
        <w:r>
          <w:instrText xml:space="preserve"> PAGEREF _Toc14450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84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616"/>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7913"/>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直接收益：假设体育公园项目的产品或服务年销售收入为XX万元。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1308"/>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体育公园项目通过引入先进的人工智能技术优化生产流程，例如自动化的物流系统和智能数据分析，可能大幅提高产品的质量和生产效率。这可能迫使竞争对手也必须投资于类似技术，以保持市场竞争力。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公园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若体育公园项目成功推广新型环保产品，比如采用可回收材料的包装，可能会激发消费者对可持续产品的需求。这种需求的增长可能迫使整个行业转向更环保的产品设计和生产方法。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体育公园项目在减少环境影响方面的努力，如实施零废物生产和减少二氧化碳排放，可能会促使行业设立更高的环保标准。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体育公园项目对新原料和技术的需求可能促使供应商调整生产策略，比如采用更环保的生产方法或开发新型原材料。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318"/>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体育公园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公园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体育公园项目对于所在区域的经济发展、就业机会的创造、当地企业的成长以及社区福祉的提升都有着积极而深远的影响。通过这些多方面的经济活动，项目有望成为推动区域经济增长和社会进步的重要力量。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5079"/>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体育公园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公园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体育公园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体育公园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体育公园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7695"/>
      <w:r>
        <w:rPr>
          <w:rFonts w:ascii="仿宋" w:eastAsia="仿宋" w:hAnsi="仿宋" w:cs="仿宋" w:hint="eastAsia"/>
          <w:sz w:val="28"/>
          <w:lang w:eastAsia="zh-CN"/>
        </w:rPr>
        <w:t>二、环境和生态影响分析</w:t>
      </w:r>
      <w:bookmarkEnd w:id="7"/>
    </w:p>
    <w:p>
      <w:pPr>
        <w:pStyle w:val="Heading2"/>
        <w:rPr>
          <w:rFonts w:ascii="仿宋" w:eastAsia="仿宋" w:hAnsi="仿宋" w:cs="仿宋" w:hint="eastAsia"/>
          <w:lang w:eastAsia="zh-CN"/>
        </w:rPr>
      </w:pPr>
      <w:bookmarkStart w:id="8" w:name="_Toc24428"/>
      <w:r>
        <w:rPr>
          <w:rFonts w:ascii="仿宋" w:eastAsia="仿宋" w:hAnsi="仿宋" w:cs="仿宋" w:hint="eastAsia"/>
          <w:lang w:eastAsia="zh-CN"/>
        </w:rPr>
        <w:t>(一)、环境和生态现状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体育公园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体育公园项目将进行详细的生态影响评估，确保不会对当地的动植物种群和自然栖息地造成负面影响。如果项目地点附近有重要的生物栖息地或生态敏感区，项目将重新考虑建设地点或采取相应的保护措施。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体育公园项目将积极采用可持续材料，如再生塑料和生物降解材料，以减少对环境的影响。项目还将推行废物减量和回收计划，例如通过再利用工业废料或建立回收系统。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体育公园项目还将参与当地的环保活动和计划，如资助当地的环境保护项目或与社区合作进行环保宣传活动。通过这些活动，项目不仅能够提高自身的环境表现，还能在当地社区中树立积极的环保形象。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9" w:name="_Toc19158"/>
      <w:r>
        <w:rPr>
          <w:rFonts w:ascii="仿宋" w:eastAsia="仿宋" w:hAnsi="仿宋" w:cs="仿宋" w:hint="eastAsia"/>
          <w:sz w:val="28"/>
          <w:lang w:eastAsia="zh-CN"/>
        </w:rPr>
        <w:t>(二)、生态环境影响分析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体育公园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https://d.book118.com/077140051044006036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体育公园项目建设方案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体育公园项目建设方案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体育公园项目建设方案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体育公园项目建设方案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体育公园项目建设方案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体育公园项目建设方案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体育公园项目建设方案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体育公园项目建设方案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体育公园项目建设方案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体育公园项目建设方案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体育公园项目建设方案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体育公园项目建设方案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F3F5C0F"/>
    <w:rsid w:val="5F3F5C0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77140051044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2024-01-23T15:23:00Z</dcterms:created>
  <dcterms:modified xsi:type="dcterms:W3CDTF">2024-01-23T15:24:14Z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163C438168FA439D9CFE71F1979D14D9_11</vt:lpwstr>
  </property>
  <property fmtid="{D5CDD505-2E9C-101B-9397-08002B2CF9AE}" pid="3" name="KSOProductBuildVer">
    <vt:lpwstr>2052-12.1.0.16120</vt:lpwstr>
  </property>
</Properties>
</file>