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口服固体制剂项目规划设计蓝图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03" w:history="1">
        <w:r>
          <w:rPr>
            <w:rFonts w:ascii="仿宋" w:eastAsia="仿宋" w:hAnsi="仿宋" w:cs="仿宋" w:hint="eastAsia"/>
            <w:lang w:eastAsia="zh-CN"/>
          </w:rPr>
          <w:t>概论</w:t>
        </w:r>
        <w:r>
          <w:tab/>
        </w:r>
        <w:r>
          <w:fldChar w:fldCharType="begin"/>
        </w:r>
        <w:r>
          <w:instrText xml:space="preserve"> PAGEREF _Toc28403 \h </w:instrText>
        </w:r>
        <w:r>
          <w:fldChar w:fldCharType="separate"/>
        </w:r>
        <w:r>
          <w:t>3</w:t>
        </w:r>
        <w:r>
          <w:fldChar w:fldCharType="end"/>
        </w:r>
      </w:hyperlink>
    </w:p>
    <w:p>
      <w:pPr>
        <w:pStyle w:val="TOC1"/>
        <w:tabs>
          <w:tab w:val="right" w:leader="dot" w:pos="8306"/>
        </w:tabs>
      </w:pPr>
      <w:hyperlink w:anchor="_Toc15046" w:history="1">
        <w:r>
          <w:rPr>
            <w:rFonts w:ascii="仿宋" w:eastAsia="仿宋" w:hAnsi="仿宋" w:cs="仿宋" w:hint="eastAsia"/>
            <w:lang w:eastAsia="zh-CN"/>
          </w:rPr>
          <w:t>一、口服固体制剂项目选址可行性分析</w:t>
        </w:r>
        <w:r>
          <w:tab/>
        </w:r>
        <w:r>
          <w:fldChar w:fldCharType="begin"/>
        </w:r>
        <w:r>
          <w:instrText xml:space="preserve"> PAGEREF _Toc15046 \h </w:instrText>
        </w:r>
        <w:r>
          <w:fldChar w:fldCharType="separate"/>
        </w:r>
        <w:r>
          <w:t>3</w:t>
        </w:r>
        <w:r>
          <w:fldChar w:fldCharType="end"/>
        </w:r>
      </w:hyperlink>
    </w:p>
    <w:p>
      <w:pPr>
        <w:pStyle w:val="TOC2"/>
        <w:tabs>
          <w:tab w:val="right" w:leader="dot" w:pos="8306"/>
        </w:tabs>
      </w:pPr>
      <w:hyperlink w:anchor="_Toc8987" w:history="1">
        <w:r>
          <w:rPr>
            <w:rFonts w:ascii="仿宋" w:eastAsia="仿宋" w:hAnsi="仿宋" w:cs="仿宋" w:hint="eastAsia"/>
            <w:lang w:eastAsia="zh-CN"/>
          </w:rPr>
          <w:t>(一)、口服固体制剂项目选址</w:t>
        </w:r>
        <w:r>
          <w:tab/>
        </w:r>
        <w:r>
          <w:fldChar w:fldCharType="begin"/>
        </w:r>
        <w:r>
          <w:instrText xml:space="preserve"> PAGEREF _Toc8987 \h </w:instrText>
        </w:r>
        <w:r>
          <w:fldChar w:fldCharType="separate"/>
        </w:r>
        <w:r>
          <w:t>3</w:t>
        </w:r>
        <w:r>
          <w:fldChar w:fldCharType="end"/>
        </w:r>
      </w:hyperlink>
    </w:p>
    <w:p>
      <w:pPr>
        <w:pStyle w:val="TOC2"/>
        <w:tabs>
          <w:tab w:val="right" w:leader="dot" w:pos="8306"/>
        </w:tabs>
      </w:pPr>
      <w:hyperlink w:anchor="_Toc17378" w:history="1">
        <w:r>
          <w:rPr>
            <w:rFonts w:ascii="仿宋" w:eastAsia="仿宋" w:hAnsi="仿宋" w:cs="仿宋" w:hint="eastAsia"/>
            <w:lang w:eastAsia="zh-CN"/>
          </w:rPr>
          <w:t>(二)、用地控制指标</w:t>
        </w:r>
        <w:r>
          <w:tab/>
        </w:r>
        <w:r>
          <w:fldChar w:fldCharType="begin"/>
        </w:r>
        <w:r>
          <w:instrText xml:space="preserve"> PAGEREF _Toc17378 \h </w:instrText>
        </w:r>
        <w:r>
          <w:fldChar w:fldCharType="separate"/>
        </w:r>
        <w:r>
          <w:t>3</w:t>
        </w:r>
        <w:r>
          <w:fldChar w:fldCharType="end"/>
        </w:r>
      </w:hyperlink>
    </w:p>
    <w:p>
      <w:pPr>
        <w:pStyle w:val="TOC2"/>
        <w:tabs>
          <w:tab w:val="right" w:leader="dot" w:pos="8306"/>
        </w:tabs>
      </w:pPr>
      <w:hyperlink w:anchor="_Toc23721" w:history="1">
        <w:r>
          <w:rPr>
            <w:rFonts w:ascii="仿宋" w:eastAsia="仿宋" w:hAnsi="仿宋" w:cs="仿宋" w:hint="eastAsia"/>
            <w:lang w:eastAsia="zh-CN"/>
          </w:rPr>
          <w:t>(三)、节约用地措施</w:t>
        </w:r>
        <w:r>
          <w:tab/>
        </w:r>
        <w:r>
          <w:fldChar w:fldCharType="begin"/>
        </w:r>
        <w:r>
          <w:instrText xml:space="preserve"> PAGEREF _Toc23721 \h </w:instrText>
        </w:r>
        <w:r>
          <w:fldChar w:fldCharType="separate"/>
        </w:r>
        <w:r>
          <w:t>5</w:t>
        </w:r>
        <w:r>
          <w:fldChar w:fldCharType="end"/>
        </w:r>
      </w:hyperlink>
    </w:p>
    <w:p>
      <w:pPr>
        <w:pStyle w:val="TOC2"/>
        <w:tabs>
          <w:tab w:val="right" w:leader="dot" w:pos="8306"/>
        </w:tabs>
      </w:pPr>
      <w:hyperlink w:anchor="_Toc18358" w:history="1">
        <w:r>
          <w:rPr>
            <w:rFonts w:ascii="仿宋" w:eastAsia="仿宋" w:hAnsi="仿宋" w:cs="仿宋" w:hint="eastAsia"/>
            <w:lang w:eastAsia="zh-CN"/>
          </w:rPr>
          <w:t>(四)、总图布置方案</w:t>
        </w:r>
        <w:r>
          <w:tab/>
        </w:r>
        <w:r>
          <w:fldChar w:fldCharType="begin"/>
        </w:r>
        <w:r>
          <w:instrText xml:space="preserve"> PAGEREF _Toc18358 \h </w:instrText>
        </w:r>
        <w:r>
          <w:fldChar w:fldCharType="separate"/>
        </w:r>
        <w:r>
          <w:t>6</w:t>
        </w:r>
        <w:r>
          <w:fldChar w:fldCharType="end"/>
        </w:r>
      </w:hyperlink>
    </w:p>
    <w:p>
      <w:pPr>
        <w:pStyle w:val="TOC2"/>
        <w:tabs>
          <w:tab w:val="right" w:leader="dot" w:pos="8306"/>
        </w:tabs>
      </w:pPr>
      <w:hyperlink w:anchor="_Toc12888" w:history="1">
        <w:r>
          <w:rPr>
            <w:rFonts w:ascii="仿宋" w:eastAsia="仿宋" w:hAnsi="仿宋" w:cs="仿宋" w:hint="eastAsia"/>
            <w:lang w:eastAsia="zh-CN"/>
          </w:rPr>
          <w:t>(五)、选址综合评价</w:t>
        </w:r>
        <w:r>
          <w:tab/>
        </w:r>
        <w:r>
          <w:fldChar w:fldCharType="begin"/>
        </w:r>
        <w:r>
          <w:instrText xml:space="preserve"> PAGEREF _Toc12888 \h </w:instrText>
        </w:r>
        <w:r>
          <w:fldChar w:fldCharType="separate"/>
        </w:r>
        <w:r>
          <w:t>7</w:t>
        </w:r>
        <w:r>
          <w:fldChar w:fldCharType="end"/>
        </w:r>
      </w:hyperlink>
    </w:p>
    <w:p>
      <w:pPr>
        <w:pStyle w:val="TOC1"/>
        <w:tabs>
          <w:tab w:val="right" w:leader="dot" w:pos="8306"/>
        </w:tabs>
      </w:pPr>
      <w:hyperlink w:anchor="_Toc19269" w:history="1">
        <w:r>
          <w:rPr>
            <w:rFonts w:ascii="仿宋" w:eastAsia="仿宋" w:hAnsi="仿宋" w:cs="仿宋" w:hint="eastAsia"/>
            <w:lang w:eastAsia="zh-CN"/>
          </w:rPr>
          <w:t>二、口服固体制剂项目绩效评估</w:t>
        </w:r>
        <w:r>
          <w:tab/>
        </w:r>
        <w:r>
          <w:fldChar w:fldCharType="begin"/>
        </w:r>
        <w:r>
          <w:instrText xml:space="preserve"> PAGEREF _Toc19269 \h </w:instrText>
        </w:r>
        <w:r>
          <w:fldChar w:fldCharType="separate"/>
        </w:r>
        <w:r>
          <w:t>8</w:t>
        </w:r>
        <w:r>
          <w:fldChar w:fldCharType="end"/>
        </w:r>
      </w:hyperlink>
    </w:p>
    <w:p>
      <w:pPr>
        <w:pStyle w:val="TOC2"/>
        <w:tabs>
          <w:tab w:val="right" w:leader="dot" w:pos="8306"/>
        </w:tabs>
      </w:pPr>
      <w:hyperlink w:anchor="_Toc8563" w:history="1">
        <w:r>
          <w:rPr>
            <w:rFonts w:ascii="仿宋" w:eastAsia="仿宋" w:hAnsi="仿宋" w:cs="仿宋" w:hint="eastAsia"/>
            <w:lang w:eastAsia="zh-CN"/>
          </w:rPr>
          <w:t>(一)、绩效评估指标</w:t>
        </w:r>
        <w:r>
          <w:tab/>
        </w:r>
        <w:r>
          <w:fldChar w:fldCharType="begin"/>
        </w:r>
        <w:r>
          <w:instrText xml:space="preserve"> PAGEREF _Toc8563 \h </w:instrText>
        </w:r>
        <w:r>
          <w:fldChar w:fldCharType="separate"/>
        </w:r>
        <w:r>
          <w:t>8</w:t>
        </w:r>
        <w:r>
          <w:fldChar w:fldCharType="end"/>
        </w:r>
      </w:hyperlink>
    </w:p>
    <w:p>
      <w:pPr>
        <w:pStyle w:val="TOC2"/>
        <w:tabs>
          <w:tab w:val="right" w:leader="dot" w:pos="8306"/>
        </w:tabs>
      </w:pPr>
      <w:hyperlink w:anchor="_Toc31165" w:history="1">
        <w:r>
          <w:rPr>
            <w:rFonts w:ascii="仿宋" w:eastAsia="仿宋" w:hAnsi="仿宋" w:cs="仿宋" w:hint="eastAsia"/>
            <w:lang w:eastAsia="zh-CN"/>
          </w:rPr>
          <w:t>(二)、绩效评估方法</w:t>
        </w:r>
        <w:r>
          <w:tab/>
        </w:r>
        <w:r>
          <w:fldChar w:fldCharType="begin"/>
        </w:r>
        <w:r>
          <w:instrText xml:space="preserve"> PAGEREF _Toc31165 \h </w:instrText>
        </w:r>
        <w:r>
          <w:fldChar w:fldCharType="separate"/>
        </w:r>
        <w:r>
          <w:t>9</w:t>
        </w:r>
        <w:r>
          <w:fldChar w:fldCharType="end"/>
        </w:r>
      </w:hyperlink>
    </w:p>
    <w:p>
      <w:pPr>
        <w:pStyle w:val="TOC2"/>
        <w:tabs>
          <w:tab w:val="right" w:leader="dot" w:pos="8306"/>
        </w:tabs>
      </w:pPr>
      <w:hyperlink w:anchor="_Toc26448" w:history="1">
        <w:r>
          <w:rPr>
            <w:rFonts w:ascii="仿宋" w:eastAsia="仿宋" w:hAnsi="仿宋" w:cs="仿宋" w:hint="eastAsia"/>
            <w:lang w:eastAsia="zh-CN"/>
          </w:rPr>
          <w:t>(三)、绩效评估周期</w:t>
        </w:r>
        <w:r>
          <w:tab/>
        </w:r>
        <w:r>
          <w:fldChar w:fldCharType="begin"/>
        </w:r>
        <w:r>
          <w:instrText xml:space="preserve"> PAGEREF _Toc26448 \h </w:instrText>
        </w:r>
        <w:r>
          <w:fldChar w:fldCharType="separate"/>
        </w:r>
        <w:r>
          <w:t>11</w:t>
        </w:r>
        <w:r>
          <w:fldChar w:fldCharType="end"/>
        </w:r>
      </w:hyperlink>
    </w:p>
    <w:p>
      <w:pPr>
        <w:pStyle w:val="TOC1"/>
        <w:tabs>
          <w:tab w:val="right" w:leader="dot" w:pos="8306"/>
        </w:tabs>
      </w:pPr>
      <w:hyperlink w:anchor="_Toc26227" w:history="1">
        <w:r>
          <w:rPr>
            <w:rFonts w:ascii="仿宋" w:eastAsia="仿宋" w:hAnsi="仿宋" w:cs="仿宋" w:hint="eastAsia"/>
            <w:lang w:eastAsia="zh-CN"/>
          </w:rPr>
          <w:t>三、口服固体制剂项目土建工程</w:t>
        </w:r>
        <w:r>
          <w:tab/>
        </w:r>
        <w:r>
          <w:fldChar w:fldCharType="begin"/>
        </w:r>
        <w:r>
          <w:instrText xml:space="preserve"> PAGEREF _Toc26227 \h </w:instrText>
        </w:r>
        <w:r>
          <w:fldChar w:fldCharType="separate"/>
        </w:r>
        <w:r>
          <w:t>12</w:t>
        </w:r>
        <w:r>
          <w:fldChar w:fldCharType="end"/>
        </w:r>
      </w:hyperlink>
    </w:p>
    <w:p>
      <w:pPr>
        <w:pStyle w:val="TOC2"/>
        <w:tabs>
          <w:tab w:val="right" w:leader="dot" w:pos="8306"/>
        </w:tabs>
      </w:pPr>
      <w:hyperlink w:anchor="_Toc20451" w:history="1">
        <w:r>
          <w:rPr>
            <w:rFonts w:ascii="仿宋" w:eastAsia="仿宋" w:hAnsi="仿宋" w:cs="仿宋" w:hint="eastAsia"/>
            <w:lang w:eastAsia="zh-CN"/>
          </w:rPr>
          <w:t>(一)、建筑工程设计原则</w:t>
        </w:r>
        <w:r>
          <w:tab/>
        </w:r>
        <w:r>
          <w:fldChar w:fldCharType="begin"/>
        </w:r>
        <w:r>
          <w:instrText xml:space="preserve"> PAGEREF _Toc20451 \h </w:instrText>
        </w:r>
        <w:r>
          <w:fldChar w:fldCharType="separate"/>
        </w:r>
        <w:r>
          <w:t>12</w:t>
        </w:r>
        <w:r>
          <w:fldChar w:fldCharType="end"/>
        </w:r>
      </w:hyperlink>
    </w:p>
    <w:p>
      <w:pPr>
        <w:pStyle w:val="TOC2"/>
        <w:tabs>
          <w:tab w:val="right" w:leader="dot" w:pos="8306"/>
        </w:tabs>
      </w:pPr>
      <w:hyperlink w:anchor="_Toc25527" w:history="1">
        <w:r>
          <w:rPr>
            <w:rFonts w:ascii="仿宋" w:eastAsia="仿宋" w:hAnsi="仿宋" w:cs="仿宋" w:hint="eastAsia"/>
            <w:lang w:eastAsia="zh-CN"/>
          </w:rPr>
          <w:t>(二)、土建工程设计年限及安全等级</w:t>
        </w:r>
        <w:r>
          <w:tab/>
        </w:r>
        <w:r>
          <w:fldChar w:fldCharType="begin"/>
        </w:r>
        <w:r>
          <w:instrText xml:space="preserve"> PAGEREF _Toc25527 \h </w:instrText>
        </w:r>
        <w:r>
          <w:fldChar w:fldCharType="separate"/>
        </w:r>
        <w:r>
          <w:t>13</w:t>
        </w:r>
        <w:r>
          <w:fldChar w:fldCharType="end"/>
        </w:r>
      </w:hyperlink>
    </w:p>
    <w:p>
      <w:pPr>
        <w:pStyle w:val="TOC2"/>
        <w:tabs>
          <w:tab w:val="right" w:leader="dot" w:pos="8306"/>
        </w:tabs>
      </w:pPr>
      <w:hyperlink w:anchor="_Toc27072" w:history="1">
        <w:r>
          <w:rPr>
            <w:rFonts w:ascii="仿宋" w:eastAsia="仿宋" w:hAnsi="仿宋" w:cs="仿宋" w:hint="eastAsia"/>
            <w:lang w:eastAsia="zh-CN"/>
          </w:rPr>
          <w:t>(三)、建筑工程设计总体要求</w:t>
        </w:r>
        <w:r>
          <w:tab/>
        </w:r>
        <w:r>
          <w:fldChar w:fldCharType="begin"/>
        </w:r>
        <w:r>
          <w:instrText xml:space="preserve"> PAGEREF _Toc27072 \h </w:instrText>
        </w:r>
        <w:r>
          <w:fldChar w:fldCharType="separate"/>
        </w:r>
        <w:r>
          <w:t>14</w:t>
        </w:r>
        <w:r>
          <w:fldChar w:fldCharType="end"/>
        </w:r>
      </w:hyperlink>
    </w:p>
    <w:p>
      <w:pPr>
        <w:pStyle w:val="TOC2"/>
        <w:tabs>
          <w:tab w:val="right" w:leader="dot" w:pos="8306"/>
        </w:tabs>
      </w:pPr>
      <w:hyperlink w:anchor="_Toc15688" w:history="1">
        <w:r>
          <w:rPr>
            <w:rFonts w:ascii="仿宋" w:eastAsia="仿宋" w:hAnsi="仿宋" w:cs="仿宋" w:hint="eastAsia"/>
            <w:lang w:eastAsia="zh-CN"/>
          </w:rPr>
          <w:t>(四)、土建工程建设指标</w:t>
        </w:r>
        <w:r>
          <w:tab/>
        </w:r>
        <w:r>
          <w:fldChar w:fldCharType="begin"/>
        </w:r>
        <w:r>
          <w:instrText xml:space="preserve"> PAGEREF _Toc15688 \h </w:instrText>
        </w:r>
        <w:r>
          <w:fldChar w:fldCharType="separate"/>
        </w:r>
        <w:r>
          <w:t>15</w:t>
        </w:r>
        <w:r>
          <w:fldChar w:fldCharType="end"/>
        </w:r>
      </w:hyperlink>
    </w:p>
    <w:p>
      <w:pPr>
        <w:pStyle w:val="TOC1"/>
        <w:tabs>
          <w:tab w:val="right" w:leader="dot" w:pos="8306"/>
        </w:tabs>
      </w:pPr>
      <w:hyperlink w:anchor="_Toc21306" w:history="1">
        <w:r>
          <w:rPr>
            <w:rFonts w:ascii="仿宋" w:eastAsia="仿宋" w:hAnsi="仿宋" w:cs="仿宋" w:hint="eastAsia"/>
            <w:lang w:eastAsia="zh-CN"/>
          </w:rPr>
          <w:t>四、口服固体制剂项目建设单位说明</w:t>
        </w:r>
        <w:r>
          <w:tab/>
        </w:r>
        <w:r>
          <w:fldChar w:fldCharType="begin"/>
        </w:r>
        <w:r>
          <w:instrText xml:space="preserve"> PAGEREF _Toc21306 \h </w:instrText>
        </w:r>
        <w:r>
          <w:fldChar w:fldCharType="separate"/>
        </w:r>
        <w:r>
          <w:t>15</w:t>
        </w:r>
        <w:r>
          <w:fldChar w:fldCharType="end"/>
        </w:r>
      </w:hyperlink>
    </w:p>
    <w:p>
      <w:pPr>
        <w:pStyle w:val="TOC2"/>
        <w:tabs>
          <w:tab w:val="right" w:leader="dot" w:pos="8306"/>
        </w:tabs>
      </w:pPr>
      <w:hyperlink w:anchor="_Toc23411" w:history="1">
        <w:r>
          <w:rPr>
            <w:rFonts w:ascii="仿宋" w:eastAsia="仿宋" w:hAnsi="仿宋" w:cs="仿宋" w:hint="eastAsia"/>
            <w:lang w:eastAsia="zh-CN"/>
          </w:rPr>
          <w:t>(一)、口服固体制剂项目承办单位基本情况</w:t>
        </w:r>
        <w:r>
          <w:tab/>
        </w:r>
        <w:r>
          <w:fldChar w:fldCharType="begin"/>
        </w:r>
        <w:r>
          <w:instrText xml:space="preserve"> PAGEREF _Toc23411 \h </w:instrText>
        </w:r>
        <w:r>
          <w:fldChar w:fldCharType="separate"/>
        </w:r>
        <w:r>
          <w:t>15</w:t>
        </w:r>
        <w:r>
          <w:fldChar w:fldCharType="end"/>
        </w:r>
      </w:hyperlink>
    </w:p>
    <w:p>
      <w:pPr>
        <w:pStyle w:val="TOC2"/>
        <w:tabs>
          <w:tab w:val="right" w:leader="dot" w:pos="8306"/>
        </w:tabs>
      </w:pPr>
      <w:hyperlink w:anchor="_Toc12685" w:history="1">
        <w:r>
          <w:rPr>
            <w:rFonts w:ascii="仿宋" w:eastAsia="仿宋" w:hAnsi="仿宋" w:cs="仿宋" w:hint="eastAsia"/>
            <w:lang w:eastAsia="zh-CN"/>
          </w:rPr>
          <w:t>(二)、公司经济效益分析</w:t>
        </w:r>
        <w:r>
          <w:tab/>
        </w:r>
        <w:r>
          <w:fldChar w:fldCharType="begin"/>
        </w:r>
        <w:r>
          <w:instrText xml:space="preserve"> PAGEREF _Toc12685 \h </w:instrText>
        </w:r>
        <w:r>
          <w:fldChar w:fldCharType="separate"/>
        </w:r>
        <w:r>
          <w:t>16</w:t>
        </w:r>
        <w:r>
          <w:fldChar w:fldCharType="end"/>
        </w:r>
      </w:hyperlink>
    </w:p>
    <w:p>
      <w:pPr>
        <w:pStyle w:val="TOC1"/>
        <w:tabs>
          <w:tab w:val="right" w:leader="dot" w:pos="8306"/>
        </w:tabs>
      </w:pPr>
      <w:hyperlink w:anchor="_Toc15394" w:history="1">
        <w:r>
          <w:rPr>
            <w:rFonts w:ascii="仿宋" w:eastAsia="仿宋" w:hAnsi="仿宋" w:cs="仿宋" w:hint="eastAsia"/>
            <w:lang w:eastAsia="zh-CN"/>
          </w:rPr>
          <w:t>五、口服固体制剂项目可持续发展</w:t>
        </w:r>
        <w:r>
          <w:tab/>
        </w:r>
        <w:r>
          <w:fldChar w:fldCharType="begin"/>
        </w:r>
        <w:r>
          <w:instrText xml:space="preserve"> PAGEREF _Toc15394 \h </w:instrText>
        </w:r>
        <w:r>
          <w:fldChar w:fldCharType="separate"/>
        </w:r>
        <w:r>
          <w:t>17</w:t>
        </w:r>
        <w:r>
          <w:fldChar w:fldCharType="end"/>
        </w:r>
      </w:hyperlink>
    </w:p>
    <w:p>
      <w:pPr>
        <w:pStyle w:val="TOC2"/>
        <w:tabs>
          <w:tab w:val="right" w:leader="dot" w:pos="8306"/>
        </w:tabs>
      </w:pPr>
      <w:hyperlink w:anchor="_Toc10795" w:history="1">
        <w:r>
          <w:rPr>
            <w:rFonts w:ascii="仿宋" w:eastAsia="仿宋" w:hAnsi="仿宋" w:cs="仿宋" w:hint="eastAsia"/>
            <w:lang w:eastAsia="zh-CN"/>
          </w:rPr>
          <w:t>(一)、可持续战略与实践</w:t>
        </w:r>
        <w:r>
          <w:tab/>
        </w:r>
        <w:r>
          <w:fldChar w:fldCharType="begin"/>
        </w:r>
        <w:r>
          <w:instrText xml:space="preserve"> PAGEREF _Toc10795 \h </w:instrText>
        </w:r>
        <w:r>
          <w:fldChar w:fldCharType="separate"/>
        </w:r>
        <w:r>
          <w:t>17</w:t>
        </w:r>
        <w:r>
          <w:fldChar w:fldCharType="end"/>
        </w:r>
      </w:hyperlink>
    </w:p>
    <w:p>
      <w:pPr>
        <w:pStyle w:val="TOC2"/>
        <w:tabs>
          <w:tab w:val="right" w:leader="dot" w:pos="8306"/>
        </w:tabs>
      </w:pPr>
      <w:hyperlink w:anchor="_Toc22884" w:history="1">
        <w:r>
          <w:rPr>
            <w:rFonts w:ascii="仿宋" w:eastAsia="仿宋" w:hAnsi="仿宋" w:cs="仿宋" w:hint="eastAsia"/>
            <w:lang w:eastAsia="zh-CN"/>
          </w:rPr>
          <w:t>(二)、环保与社会责任</w:t>
        </w:r>
        <w:r>
          <w:tab/>
        </w:r>
        <w:r>
          <w:fldChar w:fldCharType="begin"/>
        </w:r>
        <w:r>
          <w:instrText xml:space="preserve"> PAGEREF _Toc22884 \h </w:instrText>
        </w:r>
        <w:r>
          <w:fldChar w:fldCharType="separate"/>
        </w:r>
        <w:r>
          <w:t>17</w:t>
        </w:r>
        <w:r>
          <w:fldChar w:fldCharType="end"/>
        </w:r>
      </w:hyperlink>
    </w:p>
    <w:p>
      <w:pPr>
        <w:pStyle w:val="TOC1"/>
        <w:tabs>
          <w:tab w:val="right" w:leader="dot" w:pos="8306"/>
        </w:tabs>
      </w:pPr>
      <w:hyperlink w:anchor="_Toc14250" w:history="1">
        <w:r>
          <w:rPr>
            <w:rFonts w:ascii="仿宋" w:eastAsia="仿宋" w:hAnsi="仿宋" w:cs="仿宋" w:hint="eastAsia"/>
            <w:lang w:eastAsia="zh-CN"/>
          </w:rPr>
          <w:t>六、口服固体制剂项目建设背景及必要性分析</w:t>
        </w:r>
        <w:r>
          <w:tab/>
        </w:r>
        <w:r>
          <w:fldChar w:fldCharType="begin"/>
        </w:r>
        <w:r>
          <w:instrText xml:space="preserve"> PAGEREF _Toc14250 \h </w:instrText>
        </w:r>
        <w:r>
          <w:fldChar w:fldCharType="separate"/>
        </w:r>
        <w:r>
          <w:t>18</w:t>
        </w:r>
        <w:r>
          <w:fldChar w:fldCharType="end"/>
        </w:r>
      </w:hyperlink>
    </w:p>
    <w:p>
      <w:pPr>
        <w:pStyle w:val="TOC2"/>
        <w:tabs>
          <w:tab w:val="right" w:leader="dot" w:pos="8306"/>
        </w:tabs>
      </w:pPr>
      <w:hyperlink w:anchor="_Toc4407" w:history="1">
        <w:r>
          <w:rPr>
            <w:rFonts w:ascii="仿宋" w:eastAsia="仿宋" w:hAnsi="仿宋" w:cs="仿宋" w:hint="eastAsia"/>
            <w:lang w:eastAsia="zh-CN"/>
          </w:rPr>
          <w:t>(一)、口服固体制剂项目背景分析</w:t>
        </w:r>
        <w:r>
          <w:tab/>
        </w:r>
        <w:r>
          <w:fldChar w:fldCharType="begin"/>
        </w:r>
        <w:r>
          <w:instrText xml:space="preserve"> PAGEREF _Toc4407 \h </w:instrText>
        </w:r>
        <w:r>
          <w:fldChar w:fldCharType="separate"/>
        </w:r>
        <w:r>
          <w:t>18</w:t>
        </w:r>
        <w:r>
          <w:fldChar w:fldCharType="end"/>
        </w:r>
      </w:hyperlink>
    </w:p>
    <w:p>
      <w:pPr>
        <w:pStyle w:val="TOC2"/>
        <w:tabs>
          <w:tab w:val="right" w:leader="dot" w:pos="8306"/>
        </w:tabs>
      </w:pPr>
      <w:hyperlink w:anchor="_Toc16098" w:history="1">
        <w:r>
          <w:rPr>
            <w:rFonts w:ascii="仿宋" w:eastAsia="仿宋" w:hAnsi="仿宋" w:cs="仿宋" w:hint="eastAsia"/>
            <w:lang w:eastAsia="zh-CN"/>
          </w:rPr>
          <w:t>(二)、口服固体制剂项目建设必要性分析</w:t>
        </w:r>
        <w:r>
          <w:tab/>
        </w:r>
        <w:r>
          <w:fldChar w:fldCharType="begin"/>
        </w:r>
        <w:r>
          <w:instrText xml:space="preserve"> PAGEREF _Toc16098 \h </w:instrText>
        </w:r>
        <w:r>
          <w:fldChar w:fldCharType="separate"/>
        </w:r>
        <w:r>
          <w:t>20</w:t>
        </w:r>
        <w:r>
          <w:fldChar w:fldCharType="end"/>
        </w:r>
      </w:hyperlink>
    </w:p>
    <w:p>
      <w:pPr>
        <w:pStyle w:val="TOC1"/>
        <w:tabs>
          <w:tab w:val="right" w:leader="dot" w:pos="8306"/>
        </w:tabs>
      </w:pPr>
      <w:hyperlink w:anchor="_Toc153" w:history="1">
        <w:r>
          <w:rPr>
            <w:rFonts w:ascii="仿宋" w:eastAsia="仿宋" w:hAnsi="仿宋" w:cs="仿宋" w:hint="eastAsia"/>
            <w:lang w:eastAsia="zh-CN"/>
          </w:rPr>
          <w:t>七、口服固体制剂项目投资规划</w:t>
        </w:r>
        <w:r>
          <w:tab/>
        </w:r>
        <w:r>
          <w:fldChar w:fldCharType="begin"/>
        </w:r>
        <w:r>
          <w:instrText xml:space="preserve"> PAGEREF _Toc153 \h </w:instrText>
        </w:r>
        <w:r>
          <w:fldChar w:fldCharType="separate"/>
        </w:r>
        <w:r>
          <w:t>21</w:t>
        </w:r>
        <w:r>
          <w:fldChar w:fldCharType="end"/>
        </w:r>
      </w:hyperlink>
    </w:p>
    <w:p>
      <w:pPr>
        <w:pStyle w:val="TOC2"/>
        <w:tabs>
          <w:tab w:val="right" w:leader="dot" w:pos="8306"/>
        </w:tabs>
      </w:pPr>
      <w:hyperlink w:anchor="_Toc11836" w:history="1">
        <w:r>
          <w:rPr>
            <w:rFonts w:ascii="仿宋" w:eastAsia="仿宋" w:hAnsi="仿宋" w:cs="仿宋" w:hint="eastAsia"/>
            <w:lang w:eastAsia="zh-CN"/>
          </w:rPr>
          <w:t>(一)、口服固体制剂项目总投资估算</w:t>
        </w:r>
        <w:r>
          <w:tab/>
        </w:r>
        <w:r>
          <w:fldChar w:fldCharType="begin"/>
        </w:r>
        <w:r>
          <w:instrText xml:space="preserve"> PAGEREF _Toc11836 \h </w:instrText>
        </w:r>
        <w:r>
          <w:fldChar w:fldCharType="separate"/>
        </w:r>
        <w:r>
          <w:t>21</w:t>
        </w:r>
        <w:r>
          <w:fldChar w:fldCharType="end"/>
        </w:r>
      </w:hyperlink>
    </w:p>
    <w:p>
      <w:pPr>
        <w:pStyle w:val="TOC2"/>
        <w:tabs>
          <w:tab w:val="right" w:leader="dot" w:pos="8306"/>
        </w:tabs>
      </w:pPr>
      <w:hyperlink w:anchor="_Toc5164" w:history="1">
        <w:r>
          <w:rPr>
            <w:rFonts w:ascii="仿宋" w:eastAsia="仿宋" w:hAnsi="仿宋" w:cs="仿宋" w:hint="eastAsia"/>
            <w:lang w:eastAsia="zh-CN"/>
          </w:rPr>
          <w:t>(二)、资金筹措</w:t>
        </w:r>
        <w:r>
          <w:tab/>
        </w:r>
        <w:r>
          <w:fldChar w:fldCharType="begin"/>
        </w:r>
        <w:r>
          <w:instrText xml:space="preserve"> PAGEREF _Toc5164 \h </w:instrText>
        </w:r>
        <w:r>
          <w:fldChar w:fldCharType="separate"/>
        </w:r>
        <w:r>
          <w:t>23</w:t>
        </w:r>
        <w:r>
          <w:fldChar w:fldCharType="end"/>
        </w:r>
      </w:hyperlink>
    </w:p>
    <w:p>
      <w:pPr>
        <w:pStyle w:val="TOC1"/>
        <w:tabs>
          <w:tab w:val="right" w:leader="dot" w:pos="8306"/>
        </w:tabs>
      </w:pPr>
      <w:hyperlink w:anchor="_Toc69" w:history="1">
        <w:r>
          <w:rPr>
            <w:rFonts w:ascii="仿宋" w:eastAsia="仿宋" w:hAnsi="仿宋" w:cs="仿宋" w:hint="eastAsia"/>
            <w:lang w:eastAsia="zh-CN"/>
          </w:rPr>
          <w:t>八、口服固体制剂项目经营效益</w:t>
        </w:r>
        <w:r>
          <w:tab/>
        </w:r>
        <w:r>
          <w:fldChar w:fldCharType="begin"/>
        </w:r>
        <w:r>
          <w:instrText xml:space="preserve"> PAGEREF _Toc69 \h </w:instrText>
        </w:r>
        <w:r>
          <w:fldChar w:fldCharType="separate"/>
        </w:r>
        <w:r>
          <w:t>23</w:t>
        </w:r>
        <w:r>
          <w:fldChar w:fldCharType="end"/>
        </w:r>
      </w:hyperlink>
    </w:p>
    <w:p>
      <w:pPr>
        <w:pStyle w:val="TOC2"/>
        <w:tabs>
          <w:tab w:val="right" w:leader="dot" w:pos="8306"/>
        </w:tabs>
      </w:pPr>
      <w:hyperlink w:anchor="_Toc25327" w:history="1">
        <w:r>
          <w:rPr>
            <w:rFonts w:ascii="仿宋" w:eastAsia="仿宋" w:hAnsi="仿宋" w:cs="仿宋" w:hint="eastAsia"/>
            <w:lang w:eastAsia="zh-CN"/>
          </w:rPr>
          <w:t>(一)、经济评价财务测算</w:t>
        </w:r>
        <w:r>
          <w:tab/>
        </w:r>
        <w:r>
          <w:fldChar w:fldCharType="begin"/>
        </w:r>
        <w:r>
          <w:instrText xml:space="preserve"> PAGEREF _Toc25327 \h </w:instrText>
        </w:r>
        <w:r>
          <w:fldChar w:fldCharType="separate"/>
        </w:r>
        <w:r>
          <w:t>23</w:t>
        </w:r>
        <w:r>
          <w:fldChar w:fldCharType="end"/>
        </w:r>
      </w:hyperlink>
    </w:p>
    <w:p>
      <w:pPr>
        <w:pStyle w:val="TOC2"/>
        <w:tabs>
          <w:tab w:val="right" w:leader="dot" w:pos="8306"/>
        </w:tabs>
      </w:pPr>
      <w:hyperlink w:anchor="_Toc1020" w:history="1">
        <w:r>
          <w:rPr>
            <w:rFonts w:ascii="仿宋" w:eastAsia="仿宋" w:hAnsi="仿宋" w:cs="仿宋" w:hint="eastAsia"/>
            <w:lang w:eastAsia="zh-CN"/>
          </w:rPr>
          <w:t>(二)、口服固体制剂项目盈利能力分析</w:t>
        </w:r>
        <w:r>
          <w:tab/>
        </w:r>
        <w:r>
          <w:fldChar w:fldCharType="begin"/>
        </w:r>
        <w:r>
          <w:instrText xml:space="preserve"> PAGEREF _Toc1020 \h </w:instrText>
        </w:r>
        <w:r>
          <w:fldChar w:fldCharType="separate"/>
        </w:r>
        <w:r>
          <w:t>25</w:t>
        </w:r>
        <w:r>
          <w:fldChar w:fldCharType="end"/>
        </w:r>
      </w:hyperlink>
    </w:p>
    <w:p>
      <w:pPr>
        <w:pStyle w:val="TOC1"/>
        <w:tabs>
          <w:tab w:val="right" w:leader="dot" w:pos="8306"/>
        </w:tabs>
      </w:pPr>
      <w:hyperlink w:anchor="_Toc19427" w:history="1">
        <w:r>
          <w:rPr>
            <w:rFonts w:ascii="仿宋" w:eastAsia="仿宋" w:hAnsi="仿宋" w:cs="仿宋" w:hint="eastAsia"/>
            <w:lang w:eastAsia="zh-CN"/>
          </w:rPr>
          <w:t>九、生产安全保护</w:t>
        </w:r>
        <w:r>
          <w:tab/>
        </w:r>
        <w:r>
          <w:fldChar w:fldCharType="begin"/>
        </w:r>
        <w:r>
          <w:instrText xml:space="preserve"> PAGEREF _Toc19427 \h </w:instrText>
        </w:r>
        <w:r>
          <w:fldChar w:fldCharType="separate"/>
        </w:r>
        <w:r>
          <w:t>25</w:t>
        </w:r>
        <w:r>
          <w:fldChar w:fldCharType="end"/>
        </w:r>
      </w:hyperlink>
    </w:p>
    <w:p>
      <w:pPr>
        <w:pStyle w:val="TOC2"/>
        <w:tabs>
          <w:tab w:val="right" w:leader="dot" w:pos="8306"/>
        </w:tabs>
      </w:pPr>
      <w:hyperlink w:anchor="_Toc8314" w:history="1">
        <w:r>
          <w:rPr>
            <w:rFonts w:ascii="仿宋" w:eastAsia="仿宋" w:hAnsi="仿宋" w:cs="仿宋" w:hint="eastAsia"/>
            <w:lang w:eastAsia="zh-CN"/>
          </w:rPr>
          <w:t>(一)、消防安全</w:t>
        </w:r>
        <w:r>
          <w:tab/>
        </w:r>
        <w:r>
          <w:fldChar w:fldCharType="begin"/>
        </w:r>
        <w:r>
          <w:instrText xml:space="preserve"> PAGEREF _Toc8314 \h </w:instrText>
        </w:r>
        <w:r>
          <w:fldChar w:fldCharType="separate"/>
        </w:r>
        <w:r>
          <w:t>25</w:t>
        </w:r>
        <w:r>
          <w:fldChar w:fldCharType="end"/>
        </w:r>
      </w:hyperlink>
    </w:p>
    <w:p>
      <w:pPr>
        <w:pStyle w:val="TOC2"/>
        <w:tabs>
          <w:tab w:val="right" w:leader="dot" w:pos="8306"/>
        </w:tabs>
      </w:pPr>
      <w:hyperlink w:anchor="_Toc21894" w:history="1">
        <w:r>
          <w:rPr>
            <w:rFonts w:ascii="仿宋" w:eastAsia="仿宋" w:hAnsi="仿宋" w:cs="仿宋" w:hint="eastAsia"/>
            <w:lang w:eastAsia="zh-CN"/>
          </w:rPr>
          <w:t>(二)、防火防爆总图布置措施</w:t>
        </w:r>
        <w:r>
          <w:tab/>
        </w:r>
        <w:r>
          <w:fldChar w:fldCharType="begin"/>
        </w:r>
        <w:r>
          <w:instrText xml:space="preserve"> PAGEREF _Toc21894 \h </w:instrText>
        </w:r>
        <w:r>
          <w:fldChar w:fldCharType="separate"/>
        </w:r>
        <w:r>
          <w:t>27</w:t>
        </w:r>
        <w:r>
          <w:fldChar w:fldCharType="end"/>
        </w:r>
      </w:hyperlink>
    </w:p>
    <w:p>
      <w:pPr>
        <w:pStyle w:val="TOC2"/>
        <w:tabs>
          <w:tab w:val="right" w:leader="dot" w:pos="8306"/>
        </w:tabs>
      </w:pPr>
      <w:hyperlink w:anchor="_Toc14045" w:history="1">
        <w:r>
          <w:rPr>
            <w:rFonts w:ascii="仿宋" w:eastAsia="仿宋" w:hAnsi="仿宋" w:cs="仿宋" w:hint="eastAsia"/>
            <w:lang w:eastAsia="zh-CN"/>
          </w:rPr>
          <w:t>(三)、自然灾害防范措施</w:t>
        </w:r>
        <w:r>
          <w:tab/>
        </w:r>
        <w:r>
          <w:fldChar w:fldCharType="begin"/>
        </w:r>
        <w:r>
          <w:instrText xml:space="preserve"> PAGEREF _Toc14045 \h </w:instrText>
        </w:r>
        <w:r>
          <w:fldChar w:fldCharType="separate"/>
        </w:r>
        <w:r>
          <w:t>28</w:t>
        </w:r>
        <w:r>
          <w:fldChar w:fldCharType="end"/>
        </w:r>
      </w:hyperlink>
    </w:p>
    <w:p>
      <w:pPr>
        <w:pStyle w:val="TOC2"/>
        <w:tabs>
          <w:tab w:val="right" w:leader="dot" w:pos="8306"/>
        </w:tabs>
      </w:pPr>
      <w:hyperlink w:anchor="_Toc1684" w:history="1">
        <w:r>
          <w:rPr>
            <w:rFonts w:ascii="仿宋" w:eastAsia="仿宋" w:hAnsi="仿宋" w:cs="仿宋" w:hint="eastAsia"/>
            <w:lang w:eastAsia="zh-CN"/>
          </w:rPr>
          <w:t>(四)、安全色及安全标志使用要求</w:t>
        </w:r>
        <w:r>
          <w:tab/>
        </w:r>
        <w:r>
          <w:fldChar w:fldCharType="begin"/>
        </w:r>
        <w:r>
          <w:instrText xml:space="preserve"> PAGEREF _Toc1684 \h </w:instrText>
        </w:r>
        <w:r>
          <w:fldChar w:fldCharType="separate"/>
        </w:r>
        <w:r>
          <w:t>29</w:t>
        </w:r>
        <w:r>
          <w:fldChar w:fldCharType="end"/>
        </w:r>
      </w:hyperlink>
    </w:p>
    <w:p>
      <w:pPr>
        <w:pStyle w:val="TOC2"/>
        <w:tabs>
          <w:tab w:val="right" w:leader="dot" w:pos="8306"/>
        </w:tabs>
      </w:pPr>
      <w:hyperlink w:anchor="_Toc7337" w:history="1">
        <w:r>
          <w:rPr>
            <w:rFonts w:ascii="仿宋" w:eastAsia="仿宋" w:hAnsi="仿宋" w:cs="仿宋" w:hint="eastAsia"/>
            <w:lang w:eastAsia="zh-CN"/>
          </w:rPr>
          <w:t>(五)、防尘防毒措施</w:t>
        </w:r>
        <w:r>
          <w:tab/>
        </w:r>
        <w:r>
          <w:fldChar w:fldCharType="begin"/>
        </w:r>
        <w:r>
          <w:instrText xml:space="preserve"> PAGEREF _Toc7337 \h </w:instrText>
        </w:r>
        <w:r>
          <w:fldChar w:fldCharType="separate"/>
        </w:r>
        <w:r>
          <w:t>30</w:t>
        </w:r>
        <w:r>
          <w:fldChar w:fldCharType="end"/>
        </w:r>
      </w:hyperlink>
    </w:p>
    <w:p>
      <w:pPr>
        <w:pStyle w:val="TOC2"/>
        <w:tabs>
          <w:tab w:val="right" w:leader="dot" w:pos="8306"/>
        </w:tabs>
      </w:pPr>
      <w:hyperlink w:anchor="_Toc26993" w:history="1">
        <w:r>
          <w:rPr>
            <w:rFonts w:ascii="仿宋" w:eastAsia="仿宋" w:hAnsi="仿宋" w:cs="仿宋" w:hint="eastAsia"/>
            <w:lang w:eastAsia="zh-CN"/>
          </w:rPr>
          <w:t>(六)、防静电、触电防护及防雷措施</w:t>
        </w:r>
        <w:r>
          <w:tab/>
        </w:r>
        <w:r>
          <w:fldChar w:fldCharType="begin"/>
        </w:r>
        <w:r>
          <w:instrText xml:space="preserve"> PAGEREF _Toc26993 \h </w:instrText>
        </w:r>
        <w:r>
          <w:fldChar w:fldCharType="separate"/>
        </w:r>
        <w:r>
          <w:t>31</w:t>
        </w:r>
        <w:r>
          <w:fldChar w:fldCharType="end"/>
        </w:r>
      </w:hyperlink>
    </w:p>
    <w:p>
      <w:pPr>
        <w:pStyle w:val="TOC2"/>
        <w:tabs>
          <w:tab w:val="right" w:leader="dot" w:pos="8306"/>
        </w:tabs>
      </w:pPr>
      <w:hyperlink w:anchor="_Toc14832" w:history="1">
        <w:r>
          <w:rPr>
            <w:rFonts w:ascii="仿宋" w:eastAsia="仿宋" w:hAnsi="仿宋" w:cs="仿宋" w:hint="eastAsia"/>
            <w:lang w:eastAsia="zh-CN"/>
          </w:rPr>
          <w:t>(七)、机械设备安全保障措施</w:t>
        </w:r>
        <w:r>
          <w:tab/>
        </w:r>
        <w:r>
          <w:fldChar w:fldCharType="begin"/>
        </w:r>
        <w:r>
          <w:instrText xml:space="preserve"> PAGEREF _Toc14832 \h </w:instrText>
        </w:r>
        <w:r>
          <w:fldChar w:fldCharType="separate"/>
        </w:r>
        <w:r>
          <w:t>32</w:t>
        </w:r>
        <w:r>
          <w:fldChar w:fldCharType="end"/>
        </w:r>
      </w:hyperlink>
    </w:p>
    <w:p>
      <w:pPr>
        <w:pStyle w:val="TOC1"/>
        <w:tabs>
          <w:tab w:val="right" w:leader="dot" w:pos="8306"/>
        </w:tabs>
      </w:pPr>
      <w:hyperlink w:anchor="_Toc14367" w:history="1">
        <w:r>
          <w:rPr>
            <w:rFonts w:ascii="仿宋" w:eastAsia="仿宋" w:hAnsi="仿宋" w:cs="仿宋" w:hint="eastAsia"/>
            <w:lang w:eastAsia="zh-CN"/>
          </w:rPr>
          <w:t>十、口服固体制剂项目环境影响分析</w:t>
        </w:r>
        <w:r>
          <w:tab/>
        </w:r>
        <w:r>
          <w:fldChar w:fldCharType="begin"/>
        </w:r>
        <w:r>
          <w:instrText xml:space="preserve"> PAGEREF _Toc14367 \h </w:instrText>
        </w:r>
        <w:r>
          <w:fldChar w:fldCharType="separate"/>
        </w:r>
        <w:r>
          <w:t>34</w:t>
        </w:r>
        <w:r>
          <w:fldChar w:fldCharType="end"/>
        </w:r>
      </w:hyperlink>
    </w:p>
    <w:p>
      <w:pPr>
        <w:pStyle w:val="TOC2"/>
        <w:tabs>
          <w:tab w:val="right" w:leader="dot" w:pos="8306"/>
        </w:tabs>
      </w:pPr>
      <w:hyperlink w:anchor="_Toc29187" w:history="1">
        <w:r>
          <w:rPr>
            <w:rFonts w:ascii="仿宋" w:eastAsia="仿宋" w:hAnsi="仿宋" w:cs="仿宋" w:hint="eastAsia"/>
            <w:lang w:eastAsia="zh-CN"/>
          </w:rPr>
          <w:t>(一)、建设区域环境质量现状</w:t>
        </w:r>
        <w:r>
          <w:tab/>
        </w:r>
        <w:r>
          <w:fldChar w:fldCharType="begin"/>
        </w:r>
        <w:r>
          <w:instrText xml:space="preserve"> PAGEREF _Toc29187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0" w:history="1">
        <w:r>
          <w:rPr>
            <w:rFonts w:ascii="仿宋" w:eastAsia="仿宋" w:hAnsi="仿宋" w:cs="仿宋" w:hint="eastAsia"/>
            <w:lang w:eastAsia="zh-CN"/>
          </w:rPr>
          <w:t>(二)、建设期环境保护</w:t>
        </w:r>
        <w:r>
          <w:tab/>
        </w:r>
        <w:r>
          <w:fldChar w:fldCharType="begin"/>
        </w:r>
        <w:r>
          <w:instrText xml:space="preserve"> PAGEREF _Toc23730 \h </w:instrText>
        </w:r>
        <w:r>
          <w:fldChar w:fldCharType="separate"/>
        </w:r>
        <w:r>
          <w:t>35</w:t>
        </w:r>
        <w:r>
          <w:fldChar w:fldCharType="end"/>
        </w:r>
      </w:hyperlink>
    </w:p>
    <w:p>
      <w:pPr>
        <w:pStyle w:val="TOC2"/>
        <w:tabs>
          <w:tab w:val="right" w:leader="dot" w:pos="8306"/>
        </w:tabs>
      </w:pPr>
      <w:hyperlink w:anchor="_Toc29316" w:history="1">
        <w:r>
          <w:rPr>
            <w:rFonts w:ascii="仿宋" w:eastAsia="仿宋" w:hAnsi="仿宋" w:cs="仿宋" w:hint="eastAsia"/>
            <w:lang w:eastAsia="zh-CN"/>
          </w:rPr>
          <w:t>(三)、运营期环境保护</w:t>
        </w:r>
        <w:r>
          <w:tab/>
        </w:r>
        <w:r>
          <w:fldChar w:fldCharType="begin"/>
        </w:r>
        <w:r>
          <w:instrText xml:space="preserve"> PAGEREF _Toc29316 \h </w:instrText>
        </w:r>
        <w:r>
          <w:fldChar w:fldCharType="separate"/>
        </w:r>
        <w:r>
          <w:t>36</w:t>
        </w:r>
        <w:r>
          <w:fldChar w:fldCharType="end"/>
        </w:r>
      </w:hyperlink>
    </w:p>
    <w:p>
      <w:pPr>
        <w:pStyle w:val="TOC2"/>
        <w:tabs>
          <w:tab w:val="right" w:leader="dot" w:pos="8306"/>
        </w:tabs>
      </w:pPr>
      <w:hyperlink w:anchor="_Toc4768" w:history="1">
        <w:r>
          <w:rPr>
            <w:rFonts w:ascii="仿宋" w:eastAsia="仿宋" w:hAnsi="仿宋" w:cs="仿宋" w:hint="eastAsia"/>
            <w:lang w:eastAsia="zh-CN"/>
          </w:rPr>
          <w:t>(四)、口服固体制剂项目建设对区域经济的影响</w:t>
        </w:r>
        <w:r>
          <w:tab/>
        </w:r>
        <w:r>
          <w:fldChar w:fldCharType="begin"/>
        </w:r>
        <w:r>
          <w:instrText xml:space="preserve"> PAGEREF _Toc4768 \h </w:instrText>
        </w:r>
        <w:r>
          <w:fldChar w:fldCharType="separate"/>
        </w:r>
        <w:r>
          <w:t>38</w:t>
        </w:r>
        <w:r>
          <w:fldChar w:fldCharType="end"/>
        </w:r>
      </w:hyperlink>
    </w:p>
    <w:p>
      <w:pPr>
        <w:pStyle w:val="TOC2"/>
        <w:tabs>
          <w:tab w:val="right" w:leader="dot" w:pos="8306"/>
        </w:tabs>
      </w:pPr>
      <w:hyperlink w:anchor="_Toc9219" w:history="1">
        <w:r>
          <w:rPr>
            <w:rFonts w:ascii="仿宋" w:eastAsia="仿宋" w:hAnsi="仿宋" w:cs="仿宋" w:hint="eastAsia"/>
            <w:lang w:eastAsia="zh-CN"/>
          </w:rPr>
          <w:t>(五)、废弃物处理</w:t>
        </w:r>
        <w:r>
          <w:tab/>
        </w:r>
        <w:r>
          <w:fldChar w:fldCharType="begin"/>
        </w:r>
        <w:r>
          <w:instrText xml:space="preserve"> PAGEREF _Toc9219 \h </w:instrText>
        </w:r>
        <w:r>
          <w:fldChar w:fldCharType="separate"/>
        </w:r>
        <w:r>
          <w:t>40</w:t>
        </w:r>
        <w:r>
          <w:fldChar w:fldCharType="end"/>
        </w:r>
      </w:hyperlink>
    </w:p>
    <w:p>
      <w:pPr>
        <w:pStyle w:val="TOC2"/>
        <w:tabs>
          <w:tab w:val="right" w:leader="dot" w:pos="8306"/>
        </w:tabs>
      </w:pPr>
      <w:hyperlink w:anchor="_Toc5989" w:history="1">
        <w:r>
          <w:rPr>
            <w:rFonts w:ascii="仿宋" w:eastAsia="仿宋" w:hAnsi="仿宋" w:cs="仿宋" w:hint="eastAsia"/>
            <w:lang w:eastAsia="zh-CN"/>
          </w:rPr>
          <w:t>(六)、特殊环境影响分析</w:t>
        </w:r>
        <w:r>
          <w:tab/>
        </w:r>
        <w:r>
          <w:fldChar w:fldCharType="begin"/>
        </w:r>
        <w:r>
          <w:instrText xml:space="preserve"> PAGEREF _Toc5989 \h </w:instrText>
        </w:r>
        <w:r>
          <w:fldChar w:fldCharType="separate"/>
        </w:r>
        <w:r>
          <w:t>41</w:t>
        </w:r>
        <w:r>
          <w:fldChar w:fldCharType="end"/>
        </w:r>
      </w:hyperlink>
    </w:p>
    <w:p>
      <w:pPr>
        <w:pStyle w:val="TOC2"/>
        <w:tabs>
          <w:tab w:val="right" w:leader="dot" w:pos="8306"/>
        </w:tabs>
      </w:pPr>
      <w:hyperlink w:anchor="_Toc4241" w:history="1">
        <w:r>
          <w:rPr>
            <w:rFonts w:ascii="仿宋" w:eastAsia="仿宋" w:hAnsi="仿宋" w:cs="仿宋" w:hint="eastAsia"/>
            <w:lang w:eastAsia="zh-CN"/>
          </w:rPr>
          <w:t>(七)、清洁生产</w:t>
        </w:r>
        <w:r>
          <w:tab/>
        </w:r>
        <w:r>
          <w:fldChar w:fldCharType="begin"/>
        </w:r>
        <w:r>
          <w:instrText xml:space="preserve"> PAGEREF _Toc4241 \h </w:instrText>
        </w:r>
        <w:r>
          <w:fldChar w:fldCharType="separate"/>
        </w:r>
        <w:r>
          <w:t>42</w:t>
        </w:r>
        <w:r>
          <w:fldChar w:fldCharType="end"/>
        </w:r>
      </w:hyperlink>
    </w:p>
    <w:p>
      <w:pPr>
        <w:pStyle w:val="TOC2"/>
        <w:tabs>
          <w:tab w:val="right" w:leader="dot" w:pos="8306"/>
        </w:tabs>
      </w:pPr>
      <w:hyperlink w:anchor="_Toc3396" w:history="1">
        <w:r>
          <w:rPr>
            <w:rFonts w:ascii="仿宋" w:eastAsia="仿宋" w:hAnsi="仿宋" w:cs="仿宋" w:hint="eastAsia"/>
            <w:lang w:eastAsia="zh-CN"/>
          </w:rPr>
          <w:t>(八)、环境保护综合评价</w:t>
        </w:r>
        <w:r>
          <w:tab/>
        </w:r>
        <w:r>
          <w:fldChar w:fldCharType="begin"/>
        </w:r>
        <w:r>
          <w:instrText xml:space="preserve"> PAGEREF _Toc3396 \h </w:instrText>
        </w:r>
        <w:r>
          <w:fldChar w:fldCharType="separate"/>
        </w:r>
        <w:r>
          <w:t>43</w:t>
        </w:r>
        <w:r>
          <w:fldChar w:fldCharType="end"/>
        </w:r>
      </w:hyperlink>
    </w:p>
    <w:p>
      <w:pPr>
        <w:pStyle w:val="TOC1"/>
        <w:tabs>
          <w:tab w:val="right" w:leader="dot" w:pos="8306"/>
        </w:tabs>
      </w:pPr>
      <w:hyperlink w:anchor="_Toc30707" w:history="1">
        <w:r>
          <w:rPr>
            <w:rFonts w:ascii="仿宋" w:eastAsia="仿宋" w:hAnsi="仿宋" w:cs="仿宋" w:hint="eastAsia"/>
            <w:lang w:eastAsia="zh-CN"/>
          </w:rPr>
          <w:t>十一、口服固体制剂项目创新与研发</w:t>
        </w:r>
        <w:r>
          <w:tab/>
        </w:r>
        <w:r>
          <w:fldChar w:fldCharType="begin"/>
        </w:r>
        <w:r>
          <w:instrText xml:space="preserve"> PAGEREF _Toc30707 \h </w:instrText>
        </w:r>
        <w:r>
          <w:fldChar w:fldCharType="separate"/>
        </w:r>
        <w:r>
          <w:t>44</w:t>
        </w:r>
        <w:r>
          <w:fldChar w:fldCharType="end"/>
        </w:r>
      </w:hyperlink>
    </w:p>
    <w:p>
      <w:pPr>
        <w:pStyle w:val="TOC2"/>
        <w:tabs>
          <w:tab w:val="right" w:leader="dot" w:pos="8306"/>
        </w:tabs>
      </w:pPr>
      <w:hyperlink w:anchor="_Toc2363" w:history="1">
        <w:r>
          <w:rPr>
            <w:rFonts w:ascii="仿宋" w:eastAsia="仿宋" w:hAnsi="仿宋" w:cs="仿宋" w:hint="eastAsia"/>
            <w:lang w:eastAsia="zh-CN"/>
          </w:rPr>
          <w:t>(一)、创新策略与方向</w:t>
        </w:r>
        <w:r>
          <w:tab/>
        </w:r>
        <w:r>
          <w:fldChar w:fldCharType="begin"/>
        </w:r>
        <w:r>
          <w:instrText xml:space="preserve"> PAGEREF _Toc2363 \h </w:instrText>
        </w:r>
        <w:r>
          <w:fldChar w:fldCharType="separate"/>
        </w:r>
        <w:r>
          <w:t>44</w:t>
        </w:r>
        <w:r>
          <w:fldChar w:fldCharType="end"/>
        </w:r>
      </w:hyperlink>
    </w:p>
    <w:p>
      <w:pPr>
        <w:pStyle w:val="TOC2"/>
        <w:tabs>
          <w:tab w:val="right" w:leader="dot" w:pos="8306"/>
        </w:tabs>
      </w:pPr>
      <w:hyperlink w:anchor="_Toc18007" w:history="1">
        <w:r>
          <w:rPr>
            <w:rFonts w:ascii="仿宋" w:eastAsia="仿宋" w:hAnsi="仿宋" w:cs="仿宋" w:hint="eastAsia"/>
            <w:lang w:eastAsia="zh-CN"/>
          </w:rPr>
          <w:t>(二)、研发规划与投入</w:t>
        </w:r>
        <w:r>
          <w:tab/>
        </w:r>
        <w:r>
          <w:fldChar w:fldCharType="begin"/>
        </w:r>
        <w:r>
          <w:instrText xml:space="preserve"> PAGEREF _Toc18007 \h </w:instrText>
        </w:r>
        <w:r>
          <w:fldChar w:fldCharType="separate"/>
        </w:r>
        <w:r>
          <w:t>46</w:t>
        </w:r>
        <w:r>
          <w:fldChar w:fldCharType="end"/>
        </w:r>
      </w:hyperlink>
    </w:p>
    <w:p>
      <w:pPr>
        <w:pStyle w:val="TOC1"/>
        <w:tabs>
          <w:tab w:val="right" w:leader="dot" w:pos="8306"/>
        </w:tabs>
      </w:pPr>
      <w:hyperlink w:anchor="_Toc19804" w:history="1">
        <w:r>
          <w:rPr>
            <w:rFonts w:ascii="仿宋" w:eastAsia="仿宋" w:hAnsi="仿宋" w:cs="仿宋" w:hint="eastAsia"/>
            <w:lang w:eastAsia="zh-CN"/>
          </w:rPr>
          <w:t>十二、口服固体制剂项目计划安排</w:t>
        </w:r>
        <w:r>
          <w:tab/>
        </w:r>
        <w:r>
          <w:fldChar w:fldCharType="begin"/>
        </w:r>
        <w:r>
          <w:instrText xml:space="preserve"> PAGEREF _Toc19804 \h </w:instrText>
        </w:r>
        <w:r>
          <w:fldChar w:fldCharType="separate"/>
        </w:r>
        <w:r>
          <w:t>48</w:t>
        </w:r>
        <w:r>
          <w:fldChar w:fldCharType="end"/>
        </w:r>
      </w:hyperlink>
    </w:p>
    <w:p>
      <w:pPr>
        <w:pStyle w:val="TOC2"/>
        <w:tabs>
          <w:tab w:val="right" w:leader="dot" w:pos="8306"/>
        </w:tabs>
      </w:pPr>
      <w:hyperlink w:anchor="_Toc2483" w:history="1">
        <w:r>
          <w:rPr>
            <w:rFonts w:ascii="仿宋" w:eastAsia="仿宋" w:hAnsi="仿宋" w:cs="仿宋" w:hint="eastAsia"/>
            <w:lang w:eastAsia="zh-CN"/>
          </w:rPr>
          <w:t>(一)、建设周期</w:t>
        </w:r>
        <w:r>
          <w:tab/>
        </w:r>
        <w:r>
          <w:fldChar w:fldCharType="begin"/>
        </w:r>
        <w:r>
          <w:instrText xml:space="preserve"> PAGEREF _Toc2483 \h </w:instrText>
        </w:r>
        <w:r>
          <w:fldChar w:fldCharType="separate"/>
        </w:r>
        <w:r>
          <w:t>48</w:t>
        </w:r>
        <w:r>
          <w:fldChar w:fldCharType="end"/>
        </w:r>
      </w:hyperlink>
    </w:p>
    <w:p>
      <w:pPr>
        <w:pStyle w:val="TOC2"/>
        <w:tabs>
          <w:tab w:val="right" w:leader="dot" w:pos="8306"/>
        </w:tabs>
      </w:pPr>
      <w:hyperlink w:anchor="_Toc31530" w:history="1">
        <w:r>
          <w:rPr>
            <w:rFonts w:ascii="仿宋" w:eastAsia="仿宋" w:hAnsi="仿宋" w:cs="仿宋" w:hint="eastAsia"/>
            <w:lang w:eastAsia="zh-CN"/>
          </w:rPr>
          <w:t>(二)、建设进度</w:t>
        </w:r>
        <w:r>
          <w:tab/>
        </w:r>
        <w:r>
          <w:fldChar w:fldCharType="begin"/>
        </w:r>
        <w:r>
          <w:instrText xml:space="preserve"> PAGEREF _Toc31530 \h </w:instrText>
        </w:r>
        <w:r>
          <w:fldChar w:fldCharType="separate"/>
        </w:r>
        <w:r>
          <w:t>48</w:t>
        </w:r>
        <w:r>
          <w:fldChar w:fldCharType="end"/>
        </w:r>
      </w:hyperlink>
    </w:p>
    <w:p>
      <w:pPr>
        <w:pStyle w:val="TOC2"/>
        <w:tabs>
          <w:tab w:val="right" w:leader="dot" w:pos="8306"/>
        </w:tabs>
      </w:pPr>
      <w:hyperlink w:anchor="_Toc9026" w:history="1">
        <w:r>
          <w:rPr>
            <w:rFonts w:ascii="仿宋" w:eastAsia="仿宋" w:hAnsi="仿宋" w:cs="仿宋" w:hint="eastAsia"/>
            <w:lang w:eastAsia="zh-CN"/>
          </w:rPr>
          <w:t>(三)、进度安排注意事项</w:t>
        </w:r>
        <w:r>
          <w:tab/>
        </w:r>
        <w:r>
          <w:fldChar w:fldCharType="begin"/>
        </w:r>
        <w:r>
          <w:instrText xml:space="preserve"> PAGEREF _Toc9026 \h </w:instrText>
        </w:r>
        <w:r>
          <w:fldChar w:fldCharType="separate"/>
        </w:r>
        <w:r>
          <w:t>49</w:t>
        </w:r>
        <w:r>
          <w:fldChar w:fldCharType="end"/>
        </w:r>
      </w:hyperlink>
    </w:p>
    <w:p>
      <w:pPr>
        <w:pStyle w:val="TOC2"/>
        <w:tabs>
          <w:tab w:val="right" w:leader="dot" w:pos="8306"/>
        </w:tabs>
      </w:pPr>
      <w:hyperlink w:anchor="_Toc9648" w:history="1">
        <w:r>
          <w:rPr>
            <w:rFonts w:ascii="仿宋" w:eastAsia="仿宋" w:hAnsi="仿宋" w:cs="仿宋" w:hint="eastAsia"/>
            <w:lang w:eastAsia="zh-CN"/>
          </w:rPr>
          <w:t>(四)、人力资源配置</w:t>
        </w:r>
        <w:r>
          <w:tab/>
        </w:r>
        <w:r>
          <w:fldChar w:fldCharType="begin"/>
        </w:r>
        <w:r>
          <w:instrText xml:space="preserve"> PAGEREF _Toc9648 \h </w:instrText>
        </w:r>
        <w:r>
          <w:fldChar w:fldCharType="separate"/>
        </w:r>
        <w:r>
          <w:t>51</w:t>
        </w:r>
        <w:r>
          <w:fldChar w:fldCharType="end"/>
        </w:r>
      </w:hyperlink>
    </w:p>
    <w:p>
      <w:pPr>
        <w:pStyle w:val="TOC1"/>
        <w:tabs>
          <w:tab w:val="right" w:leader="dot" w:pos="8306"/>
        </w:tabs>
      </w:pPr>
      <w:hyperlink w:anchor="_Toc7606" w:history="1">
        <w:r>
          <w:rPr>
            <w:rFonts w:ascii="仿宋" w:eastAsia="仿宋" w:hAnsi="仿宋" w:cs="仿宋" w:hint="eastAsia"/>
            <w:lang w:eastAsia="zh-CN"/>
          </w:rPr>
          <w:t>十三、利益相关者分析与沟通计划</w:t>
        </w:r>
        <w:r>
          <w:tab/>
        </w:r>
        <w:r>
          <w:fldChar w:fldCharType="begin"/>
        </w:r>
        <w:r>
          <w:instrText xml:space="preserve"> PAGEREF _Toc7606 \h </w:instrText>
        </w:r>
        <w:r>
          <w:fldChar w:fldCharType="separate"/>
        </w:r>
        <w:r>
          <w:t>52</w:t>
        </w:r>
        <w:r>
          <w:fldChar w:fldCharType="end"/>
        </w:r>
      </w:hyperlink>
    </w:p>
    <w:p>
      <w:pPr>
        <w:pStyle w:val="TOC2"/>
        <w:tabs>
          <w:tab w:val="right" w:leader="dot" w:pos="8306"/>
        </w:tabs>
      </w:pPr>
      <w:hyperlink w:anchor="_Toc10595" w:history="1">
        <w:r>
          <w:rPr>
            <w:rFonts w:ascii="仿宋" w:eastAsia="仿宋" w:hAnsi="仿宋" w:cs="仿宋" w:hint="eastAsia"/>
            <w:lang w:eastAsia="zh-CN"/>
          </w:rPr>
          <w:t>(一)、利益相关者分析</w:t>
        </w:r>
        <w:r>
          <w:tab/>
        </w:r>
        <w:r>
          <w:fldChar w:fldCharType="begin"/>
        </w:r>
        <w:r>
          <w:instrText xml:space="preserve"> PAGEREF _Toc10595 \h </w:instrText>
        </w:r>
        <w:r>
          <w:fldChar w:fldCharType="separate"/>
        </w:r>
        <w:r>
          <w:t>52</w:t>
        </w:r>
        <w:r>
          <w:fldChar w:fldCharType="end"/>
        </w:r>
      </w:hyperlink>
    </w:p>
    <w:p>
      <w:pPr>
        <w:pStyle w:val="TOC2"/>
        <w:tabs>
          <w:tab w:val="right" w:leader="dot" w:pos="8306"/>
        </w:tabs>
      </w:pPr>
      <w:hyperlink w:anchor="_Toc5649" w:history="1">
        <w:r>
          <w:rPr>
            <w:rFonts w:ascii="仿宋" w:eastAsia="仿宋" w:hAnsi="仿宋" w:cs="仿宋" w:hint="eastAsia"/>
            <w:lang w:eastAsia="zh-CN"/>
          </w:rPr>
          <w:t>(二)、沟通计划</w:t>
        </w:r>
        <w:r>
          <w:tab/>
        </w:r>
        <w:r>
          <w:fldChar w:fldCharType="begin"/>
        </w:r>
        <w:r>
          <w:instrText xml:space="preserve"> PAGEREF _Toc5649 \h </w:instrText>
        </w:r>
        <w:r>
          <w:fldChar w:fldCharType="separate"/>
        </w:r>
        <w:r>
          <w:t>53</w:t>
        </w:r>
        <w:r>
          <w:fldChar w:fldCharType="end"/>
        </w:r>
      </w:hyperlink>
    </w:p>
    <w:p>
      <w:pPr>
        <w:pStyle w:val="TOC1"/>
        <w:tabs>
          <w:tab w:val="right" w:leader="dot" w:pos="8306"/>
        </w:tabs>
      </w:pPr>
      <w:hyperlink w:anchor="_Toc8214" w:history="1">
        <w:r>
          <w:rPr>
            <w:rFonts w:ascii="仿宋" w:eastAsia="仿宋" w:hAnsi="仿宋" w:cs="仿宋" w:hint="eastAsia"/>
            <w:lang w:eastAsia="zh-CN"/>
          </w:rPr>
          <w:t>十四、风险识别与分类</w:t>
        </w:r>
        <w:r>
          <w:tab/>
        </w:r>
        <w:r>
          <w:fldChar w:fldCharType="begin"/>
        </w:r>
        <w:r>
          <w:instrText xml:space="preserve"> PAGEREF _Toc8214 \h </w:instrText>
        </w:r>
        <w:r>
          <w:fldChar w:fldCharType="separate"/>
        </w:r>
        <w:r>
          <w:t>54</w:t>
        </w:r>
        <w:r>
          <w:fldChar w:fldCharType="end"/>
        </w:r>
      </w:hyperlink>
    </w:p>
    <w:p>
      <w:pPr>
        <w:pStyle w:val="TOC2"/>
        <w:tabs>
          <w:tab w:val="right" w:leader="dot" w:pos="8306"/>
        </w:tabs>
      </w:pPr>
      <w:hyperlink w:anchor="_Toc21581" w:history="1">
        <w:r>
          <w:rPr>
            <w:rFonts w:ascii="仿宋" w:eastAsia="仿宋" w:hAnsi="仿宋" w:cs="仿宋" w:hint="eastAsia"/>
            <w:lang w:eastAsia="zh-CN"/>
          </w:rPr>
          <w:t>(一)、风险识别</w:t>
        </w:r>
        <w:r>
          <w:tab/>
        </w:r>
        <w:r>
          <w:fldChar w:fldCharType="begin"/>
        </w:r>
        <w:r>
          <w:instrText xml:space="preserve"> PAGEREF _Toc21581 \h </w:instrText>
        </w:r>
        <w:r>
          <w:fldChar w:fldCharType="separate"/>
        </w:r>
        <w:r>
          <w:t>54</w:t>
        </w:r>
        <w:r>
          <w:fldChar w:fldCharType="end"/>
        </w:r>
      </w:hyperlink>
    </w:p>
    <w:p>
      <w:pPr>
        <w:pStyle w:val="TOC2"/>
        <w:tabs>
          <w:tab w:val="right" w:leader="dot" w:pos="8306"/>
        </w:tabs>
      </w:pPr>
      <w:hyperlink w:anchor="_Toc14725" w:history="1">
        <w:r>
          <w:rPr>
            <w:rFonts w:ascii="仿宋" w:eastAsia="仿宋" w:hAnsi="仿宋" w:cs="仿宋" w:hint="eastAsia"/>
            <w:lang w:eastAsia="zh-CN"/>
          </w:rPr>
          <w:t>(二)、风险分类</w:t>
        </w:r>
        <w:r>
          <w:tab/>
        </w:r>
        <w:r>
          <w:fldChar w:fldCharType="begin"/>
        </w:r>
        <w:r>
          <w:instrText xml:space="preserve"> PAGEREF _Toc14725 \h </w:instrText>
        </w:r>
        <w:r>
          <w:fldChar w:fldCharType="separate"/>
        </w:r>
        <w:r>
          <w:t>56</w:t>
        </w:r>
        <w:r>
          <w:fldChar w:fldCharType="end"/>
        </w:r>
      </w:hyperlink>
    </w:p>
    <w:p>
      <w:pPr>
        <w:pStyle w:val="TOC1"/>
        <w:tabs>
          <w:tab w:val="right" w:leader="dot" w:pos="8306"/>
        </w:tabs>
      </w:pPr>
      <w:hyperlink w:anchor="_Toc23095" w:history="1">
        <w:r>
          <w:rPr>
            <w:rFonts w:ascii="仿宋" w:eastAsia="仿宋" w:hAnsi="仿宋" w:cs="仿宋" w:hint="eastAsia"/>
            <w:lang w:eastAsia="zh-CN"/>
          </w:rPr>
          <w:t>十五、口服固体制剂项目工程方案分析</w:t>
        </w:r>
        <w:r>
          <w:tab/>
        </w:r>
        <w:r>
          <w:fldChar w:fldCharType="begin"/>
        </w:r>
        <w:r>
          <w:instrText xml:space="preserve"> PAGEREF _Toc23095 \h </w:instrText>
        </w:r>
        <w:r>
          <w:fldChar w:fldCharType="separate"/>
        </w:r>
        <w:r>
          <w:t>57</w:t>
        </w:r>
        <w:r>
          <w:fldChar w:fldCharType="end"/>
        </w:r>
      </w:hyperlink>
    </w:p>
    <w:p>
      <w:pPr>
        <w:pStyle w:val="TOC2"/>
        <w:tabs>
          <w:tab w:val="right" w:leader="dot" w:pos="8306"/>
        </w:tabs>
      </w:pPr>
      <w:hyperlink w:anchor="_Toc17731" w:history="1">
        <w:r>
          <w:rPr>
            <w:rFonts w:ascii="仿宋" w:eastAsia="仿宋" w:hAnsi="仿宋" w:cs="仿宋" w:hint="eastAsia"/>
            <w:lang w:eastAsia="zh-CN"/>
          </w:rPr>
          <w:t>(一)、建筑工程设计原则</w:t>
        </w:r>
        <w:r>
          <w:tab/>
        </w:r>
        <w:r>
          <w:fldChar w:fldCharType="begin"/>
        </w:r>
        <w:r>
          <w:instrText xml:space="preserve"> PAGEREF _Toc17731 \h </w:instrText>
        </w:r>
        <w:r>
          <w:fldChar w:fldCharType="separate"/>
        </w:r>
        <w:r>
          <w:t>57</w:t>
        </w:r>
        <w:r>
          <w:fldChar w:fldCharType="end"/>
        </w:r>
      </w:hyperlink>
    </w:p>
    <w:p>
      <w:pPr>
        <w:pStyle w:val="TOC2"/>
        <w:tabs>
          <w:tab w:val="right" w:leader="dot" w:pos="8306"/>
        </w:tabs>
      </w:pPr>
      <w:hyperlink w:anchor="_Toc8744" w:history="1">
        <w:r>
          <w:rPr>
            <w:rFonts w:ascii="仿宋" w:eastAsia="仿宋" w:hAnsi="仿宋" w:cs="仿宋" w:hint="eastAsia"/>
            <w:lang w:eastAsia="zh-CN"/>
          </w:rPr>
          <w:t>(二)、土建工程建设指标</w:t>
        </w:r>
        <w:r>
          <w:tab/>
        </w:r>
        <w:r>
          <w:fldChar w:fldCharType="begin"/>
        </w:r>
        <w:r>
          <w:instrText xml:space="preserve"> PAGEREF _Toc8744 \h </w:instrText>
        </w:r>
        <w:r>
          <w:fldChar w:fldCharType="separate"/>
        </w:r>
        <w:r>
          <w:t>61</w:t>
        </w:r>
        <w:r>
          <w:fldChar w:fldCharType="end"/>
        </w:r>
      </w:hyperlink>
    </w:p>
    <w:p>
      <w:pPr>
        <w:pStyle w:val="TOC1"/>
        <w:tabs>
          <w:tab w:val="right" w:leader="dot" w:pos="8306"/>
        </w:tabs>
      </w:pPr>
      <w:hyperlink w:anchor="_Toc24848" w:history="1">
        <w:r>
          <w:rPr>
            <w:rFonts w:ascii="仿宋" w:eastAsia="仿宋" w:hAnsi="仿宋" w:cs="仿宋" w:hint="eastAsia"/>
            <w:lang w:eastAsia="zh-CN"/>
          </w:rPr>
          <w:t>十六、口服固体制剂项目实施时间节点</w:t>
        </w:r>
        <w:r>
          <w:tab/>
        </w:r>
        <w:r>
          <w:fldChar w:fldCharType="begin"/>
        </w:r>
        <w:r>
          <w:instrText xml:space="preserve"> PAGEREF _Toc24848 \h </w:instrText>
        </w:r>
        <w:r>
          <w:fldChar w:fldCharType="separate"/>
        </w:r>
        <w:r>
          <w:t>62</w:t>
        </w:r>
        <w:r>
          <w:fldChar w:fldCharType="end"/>
        </w:r>
      </w:hyperlink>
    </w:p>
    <w:p>
      <w:pPr>
        <w:pStyle w:val="TOC2"/>
        <w:tabs>
          <w:tab w:val="right" w:leader="dot" w:pos="8306"/>
        </w:tabs>
      </w:pPr>
      <w:hyperlink w:anchor="_Toc21633" w:history="1">
        <w:r>
          <w:rPr>
            <w:rFonts w:ascii="仿宋" w:eastAsia="仿宋" w:hAnsi="仿宋" w:cs="仿宋" w:hint="eastAsia"/>
            <w:lang w:eastAsia="zh-CN"/>
          </w:rPr>
          <w:t>(一)、口服固体制剂项目启动阶段时间节点</w:t>
        </w:r>
        <w:r>
          <w:tab/>
        </w:r>
        <w:r>
          <w:fldChar w:fldCharType="begin"/>
        </w:r>
        <w:r>
          <w:instrText xml:space="preserve"> PAGEREF _Toc21633 \h </w:instrText>
        </w:r>
        <w:r>
          <w:fldChar w:fldCharType="separate"/>
        </w:r>
        <w:r>
          <w:t>62</w:t>
        </w:r>
        <w:r>
          <w:fldChar w:fldCharType="end"/>
        </w:r>
      </w:hyperlink>
    </w:p>
    <w:p>
      <w:pPr>
        <w:pStyle w:val="TOC2"/>
        <w:tabs>
          <w:tab w:val="right" w:leader="dot" w:pos="8306"/>
        </w:tabs>
      </w:pPr>
      <w:hyperlink w:anchor="_Toc5856" w:history="1">
        <w:r>
          <w:rPr>
            <w:rFonts w:ascii="仿宋" w:eastAsia="仿宋" w:hAnsi="仿宋" w:cs="仿宋" w:hint="eastAsia"/>
            <w:lang w:eastAsia="zh-CN"/>
          </w:rPr>
          <w:t>(二)、口服固体制剂项目执行阶段时间节点</w:t>
        </w:r>
        <w:r>
          <w:tab/>
        </w:r>
        <w:r>
          <w:fldChar w:fldCharType="begin"/>
        </w:r>
        <w:r>
          <w:instrText xml:space="preserve"> PAGEREF _Toc5856 \h </w:instrText>
        </w:r>
        <w:r>
          <w:fldChar w:fldCharType="separate"/>
        </w:r>
        <w:r>
          <w:t>64</w:t>
        </w:r>
        <w:r>
          <w:fldChar w:fldCharType="end"/>
        </w:r>
      </w:hyperlink>
    </w:p>
    <w:p>
      <w:pPr>
        <w:pStyle w:val="TOC2"/>
        <w:tabs>
          <w:tab w:val="right" w:leader="dot" w:pos="8306"/>
        </w:tabs>
      </w:pPr>
      <w:hyperlink w:anchor="_Toc12825" w:history="1">
        <w:r>
          <w:rPr>
            <w:rFonts w:ascii="仿宋" w:eastAsia="仿宋" w:hAnsi="仿宋" w:cs="仿宋" w:hint="eastAsia"/>
            <w:lang w:eastAsia="zh-CN"/>
          </w:rPr>
          <w:t>(三)、口服固体制剂项目完成阶段时间节点</w:t>
        </w:r>
        <w:r>
          <w:tab/>
        </w:r>
        <w:r>
          <w:fldChar w:fldCharType="begin"/>
        </w:r>
        <w:r>
          <w:instrText xml:space="preserve"> PAGEREF _Toc12825 \h </w:instrText>
        </w:r>
        <w:r>
          <w:fldChar w:fldCharType="separate"/>
        </w:r>
        <w:r>
          <w:t>65</w:t>
        </w:r>
        <w:r>
          <w:fldChar w:fldCharType="end"/>
        </w:r>
      </w:hyperlink>
    </w:p>
    <w:p>
      <w:pPr>
        <w:pStyle w:val="TOC1"/>
        <w:tabs>
          <w:tab w:val="right" w:leader="dot" w:pos="8306"/>
        </w:tabs>
      </w:pPr>
      <w:hyperlink w:anchor="_Toc20508" w:history="1">
        <w:r>
          <w:rPr>
            <w:rFonts w:ascii="仿宋" w:eastAsia="仿宋" w:hAnsi="仿宋" w:cs="仿宋" w:hint="eastAsia"/>
            <w:lang w:eastAsia="zh-CN"/>
          </w:rPr>
          <w:t>十七、供应链管理</w:t>
        </w:r>
        <w:r>
          <w:tab/>
        </w:r>
        <w:r>
          <w:fldChar w:fldCharType="begin"/>
        </w:r>
        <w:r>
          <w:instrText xml:space="preserve"> PAGEREF _Toc20508 \h </w:instrText>
        </w:r>
        <w:r>
          <w:fldChar w:fldCharType="separate"/>
        </w:r>
        <w:r>
          <w:t>66</w:t>
        </w:r>
        <w:r>
          <w:fldChar w:fldCharType="end"/>
        </w:r>
      </w:hyperlink>
    </w:p>
    <w:p>
      <w:pPr>
        <w:pStyle w:val="TOC2"/>
        <w:tabs>
          <w:tab w:val="right" w:leader="dot" w:pos="8306"/>
        </w:tabs>
      </w:pPr>
      <w:hyperlink w:anchor="_Toc8954" w:history="1">
        <w:r>
          <w:rPr>
            <w:rFonts w:ascii="仿宋" w:eastAsia="仿宋" w:hAnsi="仿宋" w:cs="仿宋" w:hint="eastAsia"/>
            <w:lang w:eastAsia="zh-CN"/>
          </w:rPr>
          <w:t>(一)、供应链战略规划</w:t>
        </w:r>
        <w:r>
          <w:tab/>
        </w:r>
        <w:r>
          <w:fldChar w:fldCharType="begin"/>
        </w:r>
        <w:r>
          <w:instrText xml:space="preserve"> PAGEREF _Toc8954 \h </w:instrText>
        </w:r>
        <w:r>
          <w:fldChar w:fldCharType="separate"/>
        </w:r>
        <w:r>
          <w:t>66</w:t>
        </w:r>
        <w:r>
          <w:fldChar w:fldCharType="end"/>
        </w:r>
      </w:hyperlink>
    </w:p>
    <w:p>
      <w:pPr>
        <w:pStyle w:val="TOC2"/>
        <w:tabs>
          <w:tab w:val="right" w:leader="dot" w:pos="8306"/>
        </w:tabs>
      </w:pPr>
      <w:hyperlink w:anchor="_Toc28641" w:history="1">
        <w:r>
          <w:rPr>
            <w:rFonts w:ascii="仿宋" w:eastAsia="仿宋" w:hAnsi="仿宋" w:cs="仿宋" w:hint="eastAsia"/>
            <w:lang w:eastAsia="zh-CN"/>
          </w:rPr>
          <w:t>(二)、供应商选择与合作</w:t>
        </w:r>
        <w:r>
          <w:tab/>
        </w:r>
        <w:r>
          <w:fldChar w:fldCharType="begin"/>
        </w:r>
        <w:r>
          <w:instrText xml:space="preserve"> PAGEREF _Toc28641 \h </w:instrText>
        </w:r>
        <w:r>
          <w:fldChar w:fldCharType="separate"/>
        </w:r>
        <w:r>
          <w:t>67</w:t>
        </w:r>
        <w:r>
          <w:fldChar w:fldCharType="end"/>
        </w:r>
      </w:hyperlink>
    </w:p>
    <w:p>
      <w:pPr>
        <w:pStyle w:val="TOC2"/>
        <w:tabs>
          <w:tab w:val="right" w:leader="dot" w:pos="8306"/>
        </w:tabs>
      </w:pPr>
      <w:hyperlink w:anchor="_Toc5148" w:history="1">
        <w:r>
          <w:rPr>
            <w:rFonts w:ascii="仿宋" w:eastAsia="仿宋" w:hAnsi="仿宋" w:cs="仿宋" w:hint="eastAsia"/>
            <w:lang w:eastAsia="zh-CN"/>
          </w:rPr>
          <w:t>(三)、物流与库存管理</w:t>
        </w:r>
        <w:r>
          <w:tab/>
        </w:r>
        <w:r>
          <w:fldChar w:fldCharType="begin"/>
        </w:r>
        <w:r>
          <w:instrText xml:space="preserve"> PAGEREF _Toc5148 \h </w:instrText>
        </w:r>
        <w:r>
          <w:fldChar w:fldCharType="separate"/>
        </w:r>
        <w:r>
          <w:t>68</w:t>
        </w:r>
        <w:r>
          <w:fldChar w:fldCharType="end"/>
        </w:r>
      </w:hyperlink>
    </w:p>
    <w:p>
      <w:pPr>
        <w:pStyle w:val="TOC1"/>
        <w:tabs>
          <w:tab w:val="right" w:leader="dot" w:pos="8306"/>
        </w:tabs>
      </w:pPr>
      <w:hyperlink w:anchor="_Toc13387" w:history="1">
        <w:r>
          <w:rPr>
            <w:rFonts w:ascii="仿宋" w:eastAsia="仿宋" w:hAnsi="仿宋" w:cs="仿宋" w:hint="eastAsia"/>
            <w:lang w:eastAsia="zh-CN"/>
          </w:rPr>
          <w:t>十八、营销与推广策略</w:t>
        </w:r>
        <w:r>
          <w:tab/>
        </w:r>
        <w:r>
          <w:fldChar w:fldCharType="begin"/>
        </w:r>
        <w:r>
          <w:instrText xml:space="preserve"> PAGEREF _Toc13387 \h </w:instrText>
        </w:r>
        <w:r>
          <w:fldChar w:fldCharType="separate"/>
        </w:r>
        <w:r>
          <w:t>70</w:t>
        </w:r>
        <w:r>
          <w:fldChar w:fldCharType="end"/>
        </w:r>
      </w:hyperlink>
    </w:p>
    <w:p>
      <w:pPr>
        <w:pStyle w:val="TOC2"/>
        <w:tabs>
          <w:tab w:val="right" w:leader="dot" w:pos="8306"/>
        </w:tabs>
      </w:pPr>
      <w:hyperlink w:anchor="_Toc25612" w:history="1">
        <w:r>
          <w:rPr>
            <w:rFonts w:ascii="仿宋" w:eastAsia="仿宋" w:hAnsi="仿宋" w:cs="仿宋" w:hint="eastAsia"/>
            <w:lang w:eastAsia="zh-CN"/>
          </w:rPr>
          <w:t>(一)、产品/服务定位与特点</w:t>
        </w:r>
        <w:r>
          <w:tab/>
        </w:r>
        <w:r>
          <w:fldChar w:fldCharType="begin"/>
        </w:r>
        <w:r>
          <w:instrText xml:space="preserve"> PAGEREF _Toc25612 \h </w:instrText>
        </w:r>
        <w:r>
          <w:fldChar w:fldCharType="separate"/>
        </w:r>
        <w:r>
          <w:t>70</w:t>
        </w:r>
        <w:r>
          <w:fldChar w:fldCharType="end"/>
        </w:r>
      </w:hyperlink>
    </w:p>
    <w:p>
      <w:pPr>
        <w:pStyle w:val="TOC2"/>
        <w:tabs>
          <w:tab w:val="right" w:leader="dot" w:pos="8306"/>
        </w:tabs>
      </w:pPr>
      <w:hyperlink w:anchor="_Toc16146" w:history="1">
        <w:r>
          <w:rPr>
            <w:rFonts w:ascii="仿宋" w:eastAsia="仿宋" w:hAnsi="仿宋" w:cs="仿宋" w:hint="eastAsia"/>
            <w:lang w:eastAsia="zh-CN"/>
          </w:rPr>
          <w:t>(二)、市场定位与竞争分析</w:t>
        </w:r>
        <w:r>
          <w:tab/>
        </w:r>
        <w:r>
          <w:fldChar w:fldCharType="begin"/>
        </w:r>
        <w:r>
          <w:instrText xml:space="preserve"> PAGEREF _Toc16146 \h </w:instrText>
        </w:r>
        <w:r>
          <w:fldChar w:fldCharType="separate"/>
        </w:r>
        <w:r>
          <w:t>71</w:t>
        </w:r>
        <w:r>
          <w:fldChar w:fldCharType="end"/>
        </w:r>
      </w:hyperlink>
    </w:p>
    <w:p>
      <w:pPr>
        <w:pStyle w:val="TOC2"/>
        <w:tabs>
          <w:tab w:val="right" w:leader="dot" w:pos="8306"/>
        </w:tabs>
      </w:pPr>
      <w:hyperlink w:anchor="_Toc23957" w:history="1">
        <w:r>
          <w:rPr>
            <w:rFonts w:ascii="仿宋" w:eastAsia="仿宋" w:hAnsi="仿宋" w:cs="仿宋" w:hint="eastAsia"/>
            <w:lang w:eastAsia="zh-CN"/>
          </w:rPr>
          <w:t>(三)、营销渠道与策略</w:t>
        </w:r>
        <w:r>
          <w:tab/>
        </w:r>
        <w:r>
          <w:fldChar w:fldCharType="begin"/>
        </w:r>
        <w:r>
          <w:instrText xml:space="preserve"> PAGEREF _Toc23957 \h </w:instrText>
        </w:r>
        <w:r>
          <w:fldChar w:fldCharType="separate"/>
        </w:r>
        <w:r>
          <w:t>73</w:t>
        </w:r>
        <w:r>
          <w:fldChar w:fldCharType="end"/>
        </w:r>
      </w:hyperlink>
    </w:p>
    <w:p>
      <w:pPr>
        <w:pStyle w:val="TOC2"/>
        <w:tabs>
          <w:tab w:val="right" w:leader="dot" w:pos="8306"/>
        </w:tabs>
      </w:pPr>
      <w:hyperlink w:anchor="_Toc26620" w:history="1">
        <w:r>
          <w:rPr>
            <w:rFonts w:ascii="仿宋" w:eastAsia="仿宋" w:hAnsi="仿宋" w:cs="仿宋" w:hint="eastAsia"/>
            <w:lang w:eastAsia="zh-CN"/>
          </w:rPr>
          <w:t>(四)、推广与宣传活动</w:t>
        </w:r>
        <w:r>
          <w:tab/>
        </w:r>
        <w:r>
          <w:fldChar w:fldCharType="begin"/>
        </w:r>
        <w:r>
          <w:instrText xml:space="preserve"> PAGEREF _Toc26620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46"/>
      <w:r>
        <w:rPr>
          <w:rFonts w:ascii="仿宋" w:eastAsia="仿宋" w:hAnsi="仿宋" w:cs="仿宋" w:hint="eastAsia"/>
          <w:sz w:val="28"/>
          <w:lang w:eastAsia="zh-CN"/>
        </w:rPr>
        <w:t>一、口服固体制剂项目选址可行性分析</w:t>
      </w:r>
      <w:bookmarkEnd w:id="2"/>
    </w:p>
    <w:p>
      <w:pPr>
        <w:pStyle w:val="Heading2"/>
        <w:rPr>
          <w:rFonts w:ascii="仿宋" w:eastAsia="仿宋" w:hAnsi="仿宋" w:cs="仿宋" w:hint="eastAsia"/>
          <w:lang w:eastAsia="zh-CN"/>
        </w:rPr>
      </w:pPr>
      <w:bookmarkStart w:id="3" w:name="_Toc8987"/>
      <w:r>
        <w:rPr>
          <w:rFonts w:ascii="仿宋" w:eastAsia="仿宋" w:hAnsi="仿宋" w:cs="仿宋" w:hint="eastAsia"/>
          <w:lang w:eastAsia="zh-CN"/>
        </w:rPr>
        <w:t>(一)、口服固体制剂项目选址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该口服固体制剂项目选址位于XX省XX市XX区XXX街道</w:t>
      </w:r>
    </w:p>
    <w:p>
      <w:pPr>
        <w:pStyle w:val="Heading2"/>
        <w:ind w:firstLine="560" w:firstLineChars="200"/>
        <w:rPr>
          <w:rFonts w:ascii="仿宋" w:eastAsia="仿宋" w:hAnsi="仿宋" w:cs="仿宋" w:hint="eastAsia"/>
          <w:sz w:val="28"/>
          <w:lang w:eastAsia="zh-CN"/>
        </w:rPr>
      </w:pPr>
      <w:bookmarkStart w:id="4" w:name="_Toc173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口服固体制剂项目的征地面积将根据口服固体制剂项目的实际规模和需求进行精确规划。具体面积XXX平方米，旨在确保口服固体制剂项目不仅能够满足当前的发展需求，还能够预留空间以适应未来的扩展。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净用地面积是在征地面积基础上去除不可利用面积后的实际可开发用地。具体面积XXX平方米，考虑到环保、交通、安全等多方面因素，以确保口服固体制剂项目在整体利用效率上达到最优。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口服固体制剂项目计划建设的建筑总规模具体面积XXX平方米。这一规模的确定综合考虑了口服固体制剂项目的性质、规模，以及城市规划的相关要求，确保建筑布局与周边环境协调一致。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绿地率是口服固体制剂项目用地中被规划为绿地的比例。具体面积XXX平方米，旨在通过合理规划绿地，改善口服固体制剂项目周边环境，提升居民生活质量，并符合城市整体绿化规划。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容积率是用地上可以建设的建筑总体积与用地面积之比。具体面积XXX，通过合理的容积率规划，确保口服固体制剂项目建筑规模与周边环境和谐共生。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口服固体制剂项目选址与当地城市规划相一致，具体面积XXX平方米。通过与城市规划部门深入沟通，确保口服固体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服固体制剂项目选址符合当地产业政策，具体面积XXX平方米。这包括口服固体制剂项目对当地经济的促进作用，以及对相关产业的带动效应，确保口服固体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用地总体要求必须符合环保和可持续发展的原则，具体面积XXX平方米。通过采用绿色建筑设计、节能减排等措施，确保口服固体制剂项目在建设和运营过程中对环境的影响最小化，达到可持续发展的要求。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确保口服固体制剂项目选址具备必要的公共设施配套，具体面积XXX平方米。这包括交通便利性、教育、医疗等基础设施，以提高居民生活品质，使得口服固体制剂项目选址更具吸引力。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考虑用地总体要求对当地社会稳定性的影响，具体面积XXX平方米。通过深入了解当地社区反馈，确保口服固体制剂项目的选址和建设过程对当地社会和谐稳定产生积极作用。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口服固体制剂项目选址不仅符合法规和规划，还在实际操作中具有可行性。这一全面规划将为口服固体制剂项目的成功实施提供坚实的基础，确保口服固体制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72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固体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口服固体制剂项目的设备规划和空间设计中，我们将采取灵活设备布局的措施。设备布局将根据实际需求进行灵活设计，避免不必要的浪费。通过合理规划设备摆放位置，我们将提高设备的利用率，减少设备间距，以确保口服固体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服固体制剂项目内部引入共享设施的概念，例如共享会议室、办公区等。通过这种方式，我们可以减少对资源的重复建设，提高资源共享效率，从而减小口服固体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35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口服固体制剂项目的总图布置中，我们将不同功能区域进行明确的规划，以最大程度满足口服固体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8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口服固体制剂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口服固体制剂项目对环境的影响是综合评价的重要因素之一。我们将详细考虑选址周边的自然环境、生态保护区、水源地等情况，确保口服固体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对选址的评价还需充分考虑当地政府的产业政策和法规。我们将详细了解口服固体制剂项目所在地的相关政策，确保口服固体制剂项目的规划和运营与当地法规相符，降低不必要的法律风险。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考虑到社会稳定性对企业运营的重要性，我们将评估选址地区的社会安全情况、劳工关系、社区反馈等方面，以确保口服固体制剂项目的建设和运营不会受到社会稳定性的负面影响。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最后，我们将综合考虑用地成本，包括土地购置费用、土地开发成本等。通过对用地成本的详细评估，我们能够做出更为精确的经济效益分析，为口服固体制剂项目的投资决策提供有力支持。</w:t>
      </w:r>
    </w:p>
    <w:p>
      <w:pPr>
        <w:pStyle w:val="Heading1"/>
        <w:ind w:firstLine="560" w:firstLineChars="200"/>
        <w:rPr>
          <w:rFonts w:ascii="仿宋" w:eastAsia="仿宋" w:hAnsi="仿宋" w:cs="仿宋" w:hint="eastAsia"/>
          <w:sz w:val="28"/>
          <w:lang w:eastAsia="zh-CN"/>
        </w:rPr>
      </w:pPr>
      <w:bookmarkStart w:id="8" w:name="_Toc19269"/>
      <w:r>
        <w:rPr>
          <w:rFonts w:ascii="仿宋" w:eastAsia="仿宋" w:hAnsi="仿宋" w:cs="仿宋" w:hint="eastAsia"/>
          <w:sz w:val="28"/>
          <w:lang w:eastAsia="zh-CN"/>
        </w:rPr>
        <w:t>二、口服固体制剂项目绩效评估</w:t>
      </w:r>
      <w:bookmarkEnd w:id="8"/>
    </w:p>
    <w:p>
      <w:pPr>
        <w:pStyle w:val="Heading2"/>
        <w:rPr>
          <w:rFonts w:ascii="仿宋" w:eastAsia="仿宋" w:hAnsi="仿宋" w:cs="仿宋" w:hint="eastAsia"/>
          <w:lang w:eastAsia="zh-CN"/>
        </w:rPr>
      </w:pPr>
      <w:bookmarkStart w:id="9" w:name="_Toc856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固体制剂项目中，我们设计了一套全面的绩效评估指标，以确保口服固体制剂项目的可控和成功交付。这些指标跨足口服固体制剂项目目标、成本、进度和质量等多个维度，为我们提供了全面洞察口服固体制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固体制剂项目目标达成率是我们关注的首要指标。我们设定了明确的目标，并通过定期监测和评估，迅速发现并应对潜在的目标偏差。这为口服固体制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成本绩效是另一个核心关注点。通过实际成本与预算成本的对比分析，我们深入了解成本差异的原因，及时调整资源分配，保持口服固体制剂项目在经济效益方面的合理水平。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固体制剂项目进度作为关键的绩效指标之一，得到了精心的关注。我们制定了详细的口服固体制剂项目进度计划，并设立了进度符合度指标，确保实际进度与计划进度保持一致。这使我们能够快速发现和解决潜在的进度问题，保持口服固体制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服固体制剂项目绩效的不可或缺的一环。我们引入了一系列的质量标准和客户满意度指标，以确保口服固体制剂项目交付的成果在质量上达到或超越预期水平。通过持续监测这些指标，我们努力提升口服固体制剂项目整体质量水平，为口服固体制剂项目的成功交付提供有力保障。通过这些科学且全面的绩效评估，我们能够更好地引导口服固体制剂项目的持续改进，确保口服固体制剂项目目标的顺利达成。</w:t>
      </w:r>
    </w:p>
    <w:p>
      <w:pPr>
        <w:pStyle w:val="Heading2"/>
        <w:ind w:firstLine="560" w:firstLineChars="200"/>
        <w:rPr>
          <w:rFonts w:ascii="仿宋" w:eastAsia="仿宋" w:hAnsi="仿宋" w:cs="仿宋" w:hint="eastAsia"/>
          <w:sz w:val="28"/>
          <w:lang w:eastAsia="zh-CN"/>
        </w:rPr>
      </w:pPr>
      <w:bookmarkStart w:id="10" w:name="_Toc3116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绩效评估是口服固体制剂项目中的关键环节，为确保口服固体制剂项目达到预期目标，我们采用了多层次、多维度的绩效评估方法。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服固体制剂项目的战略目标对齐，确保每个决策和行动都与口服固体制剂项目整体目标保持一致。团队会定期召开战略对齐会议，审视当前工作与口服固体制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服固体制剂项目进度、质量、成本和风险等方面。这些指标通过数据收集和分析，为口服固体制剂项目管理团队提供了客观的评估依据。例如，我们通过口服固体制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绩效评估不仅仅停留在口服固体制剂项目内部，还考虑了口服固体制剂项目对外部环境的影响。我们定期进行干系人满意度调查，以了解各利益相关方对口服固体制剂项目的期望和满意度，并及时做出调整。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这种多层次、多角度的绩效评估方法，使得我们能够全面了解口服固体制剂项目的运行状态，及时做出调整，确保口服固体制剂项目在不断变化的环境中保持稳健前行。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2644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为了确保口服固体制剂项目的有效管理和不断优化，我们采用了精心设计的绩效评估周期。这个周期旨在实现灵活、实时和全面的评估，以适应口服固体制剂项目执行中的各种挑战。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口服固体制剂项目的不同需求，分为短期、中期和长期。短期评估关注每个迭代或工作周期，以及时发现和解决当前任务中的问题。中期评估涵盖几个迭代，深入了解整体口服固体制剂项目的趋势和性能。长期评估则着眼于整个口服固体制剂项目阶段，确保口服固体制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口服固体制剂项目管理工具和协作平台，团队成员能够随时更新和分享口服固体制剂项目数据。这种实时性的反馈机制使我们能够及时察觉潜在问题，快速调整，保持口服固体制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口服固体制剂项目的决策制定密不可分。每个周期的口服固体制剂项目回顾会议成为集体总结经验、识别问题深层次原因并找到创新解决方案的平台。这种定期的反思与调整机制使口服固体制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227"/>
      <w:r>
        <w:rPr>
          <w:rFonts w:ascii="仿宋" w:eastAsia="仿宋" w:hAnsi="仿宋" w:cs="仿宋" w:hint="eastAsia"/>
          <w:sz w:val="28"/>
          <w:lang w:eastAsia="zh-CN"/>
        </w:rPr>
        <w:t>三、口服固体制剂项目土建工程</w:t>
      </w:r>
      <w:bookmarkEnd w:id="12"/>
    </w:p>
    <w:p>
      <w:pPr>
        <w:pStyle w:val="Heading2"/>
        <w:rPr>
          <w:rFonts w:ascii="仿宋" w:eastAsia="仿宋" w:hAnsi="仿宋" w:cs="仿宋" w:hint="eastAsia"/>
          <w:lang w:eastAsia="zh-CN"/>
        </w:rPr>
      </w:pPr>
      <w:bookmarkStart w:id="13" w:name="_Toc2045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在口服固体制剂项目的建筑工程设计中，我们将秉承一系列重要的设计原则，以确保口服固体制剂项目建筑在功能、美观、可持续性等方面达到最佳效果。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首要原则是确保建筑的功能性得到最大化的发挥。我们将充分理解口服固体制剂项目的实际需求，合理布局各个功能区域，保证建筑在满足业务需求的同时，提供高效的工作环境。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在建筑设计中，我们将综合考虑建设和运营成本。通过精细的经济效益分析，确保设计方案在高效利用资源的同时，对口服固体制剂项目的长期盈利能力有积极的贡献。</w:t>
      </w:r>
    </w:p>
    <w:p>
      <w:pPr>
        <w:pStyle w:val="Heading2"/>
        <w:ind w:firstLine="560" w:firstLineChars="200"/>
        <w:rPr>
          <w:rFonts w:ascii="仿宋" w:eastAsia="仿宋" w:hAnsi="仿宋" w:cs="仿宋" w:hint="eastAsia"/>
          <w:sz w:val="28"/>
          <w:lang w:eastAsia="zh-CN"/>
        </w:rPr>
      </w:pPr>
      <w:bookmarkStart w:id="14" w:name="_Toc2552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固体制剂项目的土建工程设计中，我们将精准设定设计年限，结合口服固体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口服固体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707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口服固体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口服固体制剂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口服固体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68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本期工程口服固体制剂项目预计总建筑面积XXX平方米，其中：计容建筑面积XXX平方米，计划建筑工程投资XX万元，占口服固体制剂项目总投资的XX%。</w:t>
      </w:r>
    </w:p>
    <w:p>
      <w:pPr>
        <w:pStyle w:val="Heading1"/>
        <w:ind w:firstLine="560" w:firstLineChars="200"/>
        <w:rPr>
          <w:rFonts w:ascii="仿宋" w:eastAsia="仿宋" w:hAnsi="仿宋" w:cs="仿宋" w:hint="eastAsia"/>
          <w:sz w:val="28"/>
          <w:lang w:eastAsia="zh-CN"/>
        </w:rPr>
      </w:pPr>
      <w:bookmarkStart w:id="17" w:name="_Toc21306"/>
      <w:r>
        <w:rPr>
          <w:rFonts w:ascii="仿宋" w:eastAsia="仿宋" w:hAnsi="仿宋" w:cs="仿宋" w:hint="eastAsia"/>
          <w:sz w:val="28"/>
          <w:lang w:eastAsia="zh-CN"/>
        </w:rPr>
        <w:t>四、口服固体制剂项目建设单位说明</w:t>
      </w:r>
      <w:bookmarkEnd w:id="17"/>
    </w:p>
    <w:p>
      <w:pPr>
        <w:pStyle w:val="Heading2"/>
        <w:rPr>
          <w:rFonts w:ascii="仿宋" w:eastAsia="仿宋" w:hAnsi="仿宋" w:cs="仿宋" w:hint="eastAsia"/>
          <w:lang w:eastAsia="zh-CN"/>
        </w:rPr>
      </w:pPr>
      <w:bookmarkStart w:id="18" w:name="_Toc23411"/>
      <w:r>
        <w:rPr>
          <w:rFonts w:ascii="仿宋" w:eastAsia="仿宋" w:hAnsi="仿宋" w:cs="仿宋" w:hint="eastAsia"/>
          <w:lang w:eastAsia="zh-CN"/>
        </w:rPr>
        <w:t>(一)、口服固体制剂项目承办单位基本情况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68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服固体制剂项目承办单位的XXXX，我们着眼于实现可持续的经济效益。通过技术创新和解决方案的提供，公司预计在口服固体制剂项目执行期间将获得可观的收入增长。这一收入来源主要包括口服固体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同时，我们注重成本控制和效率提升，以确保口服固体制剂项目的可持续盈利。透过精细的管理和资源优化，公司期望实现口服固体制剂项目利润最大化。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口服固体制剂项目实施进行全面的投资评估，包括口服固体制剂项目启动阶段的资金投入和后续运营成本。通过对口服固体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口服固体制剂项目实施过程中具备足够的资金流动性，公司将进行详尽的现金流分析。这包括资金需求的合理预测、口服固体制剂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https://d.book118.com/077144020134006054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口服固体制剂项目规划设计蓝图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55651"/>
    <w:rsid w:val="018556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44020134006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2024-02-29T12:58:00Z</dcterms:created>
  <dcterms:modified xsi:type="dcterms:W3CDTF">2024-02-29T12:59:03Z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920A55A17C66431F8A104F345F2F0E60_11</vt:lpwstr>
  </property>
  <property fmtid="{D5CDD505-2E9C-101B-9397-08002B2CF9AE}" pid="3" name="KSOProductBuildVer">
    <vt:lpwstr>2052-12.1.0.16388</vt:lpwstr>
  </property>
</Properties>
</file>