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重庆忠县2023-2024学年八年级上学期期末物理易错题整理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（2022年四川省德阳市中考物理试卷）对以下几种生活中的物理现象解释正确的是（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.夏季冰棒时，发现冰棒周围冒“白气”，这些“白气”是水蒸气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.平面镜成的像是虚像，凸透镜成的像都是实像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.我们所穿的运动鞋底有凹凸的花纹，可以增大摩擦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.坐在行驶的汽车中观察到路旁的树木向后退，是选择地面为参照物观察的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（2022年湖北省武汉市部分学校中考物理模拟试卷（4月份））为了测出盐水的密度，某实验小组制定了如下的实验计划：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①在烧杯中装入适量盐水，测出它们的总质量 ②将烧杯中的一部分盐水倒入量筒中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③测出量筒中盐水的体积         ④测出烧杯和剩余盐水的质量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⑤测出空烧杯的质量          ⑥根据实验数据计算盐水的密度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以上实验步骤安排最合理的是（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.①②③④⑥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.⑤①②③⑥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.①②④③⑤⑥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.⑤①②④③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（哈尔滨二模）如图所示物态变化的实例中，属于“吸热”的是（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pt;height:50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大地回春，冰熔雪化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0pt;height:50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夜幕降临，草叶上形成露珠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46pt;height:47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水沸腾时，壶嘴形成“白气”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2pt;height:48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深秋时节，树枝上形成“霜”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（卧龙区一模）（卧龙区一模）“五•一”假期，小英随爸妈外出旅行，途中她发现很多现象都与我们学过的物理有关，并写下一些相应的旅行日记，你认为她的日记中描述不妥当的是（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in;height:43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.汽车经过桥梁时发现如图甲所示的标示牌是对汽车的限重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.有十分钟时间，汽车速度仪表指示如图乙，因此这段时间汽车一定在做匀速直线运动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.汽车的方向盘上个轮轴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.汽车行驶中，路边的树木向后飞驰而去，这是因为我选择了汽车为参照物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辽宁省铁岭市中考物理五模试卷）2022年3月8日凌晨，马来西亚航空MH370航班突然与地面失去联系，机上载有中国人154名，生死不明，事发后，我国立即派出多艘舰艇和飞机前往出事海域进行搜素，并启用红外线遥感卫星进行搜素．下列有关飞机和舰艇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.飞机能飞在空中，是应用空气的浮力升空的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.舰艇上的发动机将燃料燃烧释放的内能转化为机械能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https://d.book118.com/077146054102006031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77146054102006031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