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462A0" w14:paraId="1EF2880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462A0" w14:paraId="307CDAB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462A0" w14:paraId="73D3B40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462A0" w:rsidRPr="006462A0" w14:paraId="5CDCC449" w14:textId="574F60E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462A0">
        <w:rPr>
          <w:rFonts w:ascii="宋体" w:eastAsia="宋体" w:hAnsi="宋体" w:hint="eastAsia"/>
          <w:b/>
          <w:sz w:val="60"/>
        </w:rPr>
        <w:t>木片、木粒加工产品项目可行性研究分析报告</w:t>
      </w:r>
    </w:p>
    <w:p w:rsidR="006462A0" w:rsidP="006462A0" w14:paraId="3BA3B13F" w14:textId="1C35F3F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462A0">
        <w:rPr>
          <w:rFonts w:ascii="仿宋" w:eastAsia="仿宋" w:hAnsi="仿宋" w:hint="eastAsia"/>
          <w:b/>
          <w:sz w:val="40"/>
        </w:rPr>
        <w:t>目录</w:t>
      </w:r>
    </w:p>
    <w:p w:rsidR="006462A0" w14:paraId="6B941671" w14:textId="5EDCD81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_Toc158508961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462A0" w14:paraId="2B2DDB6C" w14:textId="33BC7D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_Toc158508962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462A0" w14:paraId="19478724" w14:textId="1FF51C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_Toc158508963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462A0" w14:paraId="68183FCD" w14:textId="11FAD9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_Toc158508964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462A0" w14:paraId="05547F81" w14:textId="09EDC9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_Toc158508965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462A0" w14:paraId="15AC3E26" w14:textId="4221651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二、木片、木粒加工产品行业项目技术方案与设备的选择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_Toc158508966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462A0" w14:paraId="0BD8F9D2" w14:textId="19390A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_Toc158508967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462A0" w14:paraId="1DF4A1BE" w14:textId="00F5C6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_Toc158508968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462A0" w14:paraId="4CEDAF31" w14:textId="24465DA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三、木片、木粒加工产品项目组织机构与人力资源配置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_Toc158508969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462A0" w14:paraId="5566DB58" w14:textId="0B2D90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(一)、木片、木粒加工产品项目组织机构设置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_Toc158508970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462A0" w14:paraId="65F99210" w14:textId="6890B4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_Toc158508971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462A0" w14:paraId="32655A83" w14:textId="5F16E5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_Toc158508972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462A0" w14:paraId="754E203D" w14:textId="496B7C0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_Toc158508973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462A0" w14:paraId="5137BD65" w14:textId="4840C8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_Toc158508974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462A0" w14:paraId="6269A1A2" w14:textId="787DAF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_Toc158508975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462A0" w14:paraId="096AAACF" w14:textId="3BE514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_Toc158508976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462A0" w14:paraId="5C276A57" w14:textId="6C9AFB0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五、木片、木粒加工产品项目投资估算与资金筹措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_Toc158508977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6462A0" w14:paraId="6F276CB6" w14:textId="7A7D60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_Toc158508978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6462A0" w14:paraId="56826B8A" w14:textId="0B5949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_Toc158508979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462A0" w14:paraId="64647CD9" w14:textId="051E69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_Toc158508980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462A0" w14:paraId="7E168A5D" w14:textId="2E538A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(四)、木片、木粒加工产品项目经济评价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_Toc158508981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https://d.book118.com/077155144032006041</w:t>
        </w:r>
      </w:hyperlink>
    </w:p>
    <w:p w:rsidR="006462A0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62A0" w:rsidP="004C0B30" w14:paraId="5994636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462A0" w14:paraId="6959EFA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62A0" w:rsidP="004C0B30" w14:paraId="2CB53EE1" w14:textId="0ECCE4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462A0" w14:paraId="635D798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62A0" w14:paraId="560F274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62A0" w:rsidP="004C0B3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462A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62A0" w:rsidP="004C0B30" w14:textId="0ECCE4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462A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62A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62A0" w14:paraId="4E8F747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62A0" w:rsidRPr="006462A0" w:rsidP="006462A0" w14:paraId="7FBDE91F" w14:textId="220CCBC3">
    <w:pPr>
      <w:pStyle w:val="Header"/>
      <w:rPr>
        <w:rFonts w:ascii="仿宋" w:eastAsia="仿宋" w:hAnsi="仿宋"/>
      </w:rPr>
    </w:pPr>
    <w:r w:rsidRPr="006462A0">
      <w:rPr>
        <w:rFonts w:ascii="仿宋" w:eastAsia="仿宋" w:hAnsi="仿宋" w:hint="eastAsia"/>
      </w:rPr>
      <w:t>木片、木粒加工产品可行性报告</w:t>
    </w:r>
    <w:r w:rsidRPr="006462A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62A0" w14:paraId="58DF5A3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62A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62A0" w:rsidRPr="006462A0" w:rsidP="006462A0" w14:textId="220CCBC3">
    <w:pPr>
      <w:pStyle w:val="Header"/>
      <w:rPr>
        <w:rFonts w:ascii="仿宋" w:eastAsia="仿宋" w:hAnsi="仿宋"/>
      </w:rPr>
    </w:pPr>
    <w:r w:rsidRPr="006462A0">
      <w:rPr>
        <w:rFonts w:ascii="仿宋" w:eastAsia="仿宋" w:hAnsi="仿宋" w:hint="eastAsia"/>
      </w:rPr>
      <w:t>木片、木粒加工产品可行性报告</w:t>
    </w:r>
    <w:r w:rsidRPr="006462A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462A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2A0"/>
    <w:rsid w:val="004C0B30"/>
    <w:rsid w:val="006462A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8443FB9"/>
  <w15:chartTrackingRefBased/>
  <w15:docId w15:val="{C5F397AE-5A05-4F19-BE13-84A99109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462A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462A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462A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462A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462A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462A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462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462A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462A0"/>
  </w:style>
  <w:style w:type="paragraph" w:styleId="TOC1">
    <w:name w:val="toc 1"/>
    <w:basedOn w:val="Normal"/>
    <w:next w:val="Normal"/>
    <w:autoRedefine/>
    <w:uiPriority w:val="39"/>
    <w:unhideWhenUsed/>
    <w:rsid w:val="006462A0"/>
  </w:style>
  <w:style w:type="paragraph" w:styleId="TOC2">
    <w:name w:val="toc 2"/>
    <w:basedOn w:val="Normal"/>
    <w:next w:val="Normal"/>
    <w:autoRedefine/>
    <w:uiPriority w:val="39"/>
    <w:unhideWhenUsed/>
    <w:rsid w:val="006462A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77155144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4116</Words>
  <Characters>23464</Characters>
  <Application>Microsoft Office Word</Application>
  <DocSecurity>0</DocSecurity>
  <Lines>195</Lines>
  <Paragraphs>55</Paragraphs>
  <ScaleCrop>false</ScaleCrop>
  <Company/>
  <LinksUpToDate>false</LinksUpToDate>
  <CharactersWithSpaces>27525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2024-02-10T17:55:00Z</dcterms:created>
  <dcterms:modified xsi:type="dcterms:W3CDTF">2024-02-10T17:55:00Z</dcterms:modified>
</cp:coreProperties>
</file>