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汽罐车项目建设总纲及方案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6" w:history="1">
        <w:r>
          <w:rPr>
            <w:rFonts w:ascii="仿宋" w:eastAsia="仿宋" w:hAnsi="仿宋" w:cs="仿宋" w:hint="eastAsia"/>
            <w:lang w:eastAsia="zh-CN"/>
          </w:rPr>
          <w:t>序言</w:t>
        </w:r>
        <w:r>
          <w:tab/>
        </w:r>
        <w:r>
          <w:fldChar w:fldCharType="begin"/>
        </w:r>
        <w:r>
          <w:instrText xml:space="preserve"> PAGEREF _Toc24656 \h </w:instrText>
        </w:r>
        <w:r>
          <w:fldChar w:fldCharType="separate"/>
        </w:r>
        <w:r>
          <w:t>3</w:t>
        </w:r>
        <w:r>
          <w:fldChar w:fldCharType="end"/>
        </w:r>
      </w:hyperlink>
    </w:p>
    <w:p>
      <w:pPr>
        <w:pStyle w:val="TOC1"/>
        <w:tabs>
          <w:tab w:val="right" w:leader="dot" w:pos="8306"/>
        </w:tabs>
      </w:pPr>
      <w:hyperlink w:anchor="_Toc5545" w:history="1">
        <w:r>
          <w:rPr>
            <w:rFonts w:ascii="仿宋" w:eastAsia="仿宋" w:hAnsi="仿宋" w:cs="仿宋" w:hint="eastAsia"/>
            <w:lang w:eastAsia="zh-CN"/>
          </w:rPr>
          <w:t>一、发展规划、产业政策和行业准入分析</w:t>
        </w:r>
        <w:r>
          <w:tab/>
        </w:r>
        <w:r>
          <w:fldChar w:fldCharType="begin"/>
        </w:r>
        <w:r>
          <w:instrText xml:space="preserve"> PAGEREF _Toc5545 \h </w:instrText>
        </w:r>
        <w:r>
          <w:fldChar w:fldCharType="separate"/>
        </w:r>
        <w:r>
          <w:t>3</w:t>
        </w:r>
        <w:r>
          <w:fldChar w:fldCharType="end"/>
        </w:r>
      </w:hyperlink>
    </w:p>
    <w:p>
      <w:pPr>
        <w:pStyle w:val="TOC2"/>
        <w:tabs>
          <w:tab w:val="right" w:leader="dot" w:pos="8306"/>
        </w:tabs>
      </w:pPr>
      <w:hyperlink w:anchor="_Toc16688" w:history="1">
        <w:r>
          <w:rPr>
            <w:rFonts w:ascii="仿宋" w:eastAsia="仿宋" w:hAnsi="仿宋" w:cs="仿宋" w:hint="eastAsia"/>
            <w:lang w:eastAsia="zh-CN"/>
          </w:rPr>
          <w:t>(一)、发展规划分析</w:t>
        </w:r>
        <w:r>
          <w:tab/>
        </w:r>
        <w:r>
          <w:fldChar w:fldCharType="begin"/>
        </w:r>
        <w:r>
          <w:instrText xml:space="preserve"> PAGEREF _Toc16688 \h </w:instrText>
        </w:r>
        <w:r>
          <w:fldChar w:fldCharType="separate"/>
        </w:r>
        <w:r>
          <w:t>3</w:t>
        </w:r>
        <w:r>
          <w:fldChar w:fldCharType="end"/>
        </w:r>
      </w:hyperlink>
    </w:p>
    <w:p>
      <w:pPr>
        <w:pStyle w:val="TOC2"/>
        <w:tabs>
          <w:tab w:val="right" w:leader="dot" w:pos="8306"/>
        </w:tabs>
      </w:pPr>
      <w:hyperlink w:anchor="_Toc27224" w:history="1">
        <w:r>
          <w:rPr>
            <w:rFonts w:ascii="仿宋" w:eastAsia="仿宋" w:hAnsi="仿宋" w:cs="仿宋" w:hint="eastAsia"/>
            <w:lang w:eastAsia="zh-CN"/>
          </w:rPr>
          <w:t>(二)、产业政策分析</w:t>
        </w:r>
        <w:r>
          <w:tab/>
        </w:r>
        <w:r>
          <w:fldChar w:fldCharType="begin"/>
        </w:r>
        <w:r>
          <w:instrText xml:space="preserve"> PAGEREF _Toc27224 \h </w:instrText>
        </w:r>
        <w:r>
          <w:fldChar w:fldCharType="separate"/>
        </w:r>
        <w:r>
          <w:t>5</w:t>
        </w:r>
        <w:r>
          <w:fldChar w:fldCharType="end"/>
        </w:r>
      </w:hyperlink>
    </w:p>
    <w:p>
      <w:pPr>
        <w:pStyle w:val="TOC2"/>
        <w:tabs>
          <w:tab w:val="right" w:leader="dot" w:pos="8306"/>
        </w:tabs>
      </w:pPr>
      <w:hyperlink w:anchor="_Toc87" w:history="1">
        <w:r>
          <w:rPr>
            <w:rFonts w:ascii="仿宋" w:eastAsia="仿宋" w:hAnsi="仿宋" w:cs="仿宋" w:hint="eastAsia"/>
            <w:lang w:eastAsia="zh-CN"/>
          </w:rPr>
          <w:t>(三)、行业准入分析</w:t>
        </w:r>
        <w:r>
          <w:tab/>
        </w:r>
        <w:r>
          <w:fldChar w:fldCharType="begin"/>
        </w:r>
        <w:r>
          <w:instrText xml:space="preserve"> PAGEREF _Toc87 \h </w:instrText>
        </w:r>
        <w:r>
          <w:fldChar w:fldCharType="separate"/>
        </w:r>
        <w:r>
          <w:t>6</w:t>
        </w:r>
        <w:r>
          <w:fldChar w:fldCharType="end"/>
        </w:r>
      </w:hyperlink>
    </w:p>
    <w:p>
      <w:pPr>
        <w:pStyle w:val="TOC1"/>
        <w:tabs>
          <w:tab w:val="right" w:leader="dot" w:pos="8306"/>
        </w:tabs>
      </w:pPr>
      <w:hyperlink w:anchor="_Toc3042" w:history="1">
        <w:r>
          <w:rPr>
            <w:rFonts w:ascii="仿宋" w:eastAsia="仿宋" w:hAnsi="仿宋" w:cs="仿宋" w:hint="eastAsia"/>
            <w:lang w:eastAsia="zh-CN"/>
          </w:rPr>
          <w:t>二、项目监理与质量保证</w:t>
        </w:r>
        <w:r>
          <w:tab/>
        </w:r>
        <w:r>
          <w:fldChar w:fldCharType="begin"/>
        </w:r>
        <w:r>
          <w:instrText xml:space="preserve"> PAGEREF _Toc3042 \h </w:instrText>
        </w:r>
        <w:r>
          <w:fldChar w:fldCharType="separate"/>
        </w:r>
        <w:r>
          <w:t>7</w:t>
        </w:r>
        <w:r>
          <w:fldChar w:fldCharType="end"/>
        </w:r>
      </w:hyperlink>
    </w:p>
    <w:p>
      <w:pPr>
        <w:pStyle w:val="TOC2"/>
        <w:tabs>
          <w:tab w:val="right" w:leader="dot" w:pos="8306"/>
        </w:tabs>
      </w:pPr>
      <w:hyperlink w:anchor="_Toc15063" w:history="1">
        <w:r>
          <w:rPr>
            <w:rFonts w:ascii="仿宋" w:eastAsia="仿宋" w:hAnsi="仿宋" w:cs="仿宋" w:hint="eastAsia"/>
            <w:lang w:eastAsia="zh-CN"/>
          </w:rPr>
          <w:t>(一)、监理体系构建</w:t>
        </w:r>
        <w:r>
          <w:tab/>
        </w:r>
        <w:r>
          <w:fldChar w:fldCharType="begin"/>
        </w:r>
        <w:r>
          <w:instrText xml:space="preserve"> PAGEREF _Toc15063 \h </w:instrText>
        </w:r>
        <w:r>
          <w:fldChar w:fldCharType="separate"/>
        </w:r>
        <w:r>
          <w:t>7</w:t>
        </w:r>
        <w:r>
          <w:fldChar w:fldCharType="end"/>
        </w:r>
      </w:hyperlink>
    </w:p>
    <w:p>
      <w:pPr>
        <w:pStyle w:val="TOC2"/>
        <w:tabs>
          <w:tab w:val="right" w:leader="dot" w:pos="8306"/>
        </w:tabs>
      </w:pPr>
      <w:hyperlink w:anchor="_Toc19111" w:history="1">
        <w:r>
          <w:rPr>
            <w:rFonts w:ascii="仿宋" w:eastAsia="仿宋" w:hAnsi="仿宋" w:cs="仿宋" w:hint="eastAsia"/>
            <w:lang w:eastAsia="zh-CN"/>
          </w:rPr>
          <w:t>(二)、质量保证体系实施</w:t>
        </w:r>
        <w:r>
          <w:tab/>
        </w:r>
        <w:r>
          <w:fldChar w:fldCharType="begin"/>
        </w:r>
        <w:r>
          <w:instrText xml:space="preserve"> PAGEREF _Toc19111 \h </w:instrText>
        </w:r>
        <w:r>
          <w:fldChar w:fldCharType="separate"/>
        </w:r>
        <w:r>
          <w:t>8</w:t>
        </w:r>
        <w:r>
          <w:fldChar w:fldCharType="end"/>
        </w:r>
      </w:hyperlink>
    </w:p>
    <w:p>
      <w:pPr>
        <w:pStyle w:val="TOC2"/>
        <w:tabs>
          <w:tab w:val="right" w:leader="dot" w:pos="8306"/>
        </w:tabs>
      </w:pPr>
      <w:hyperlink w:anchor="_Toc20699" w:history="1">
        <w:r>
          <w:rPr>
            <w:rFonts w:ascii="仿宋" w:eastAsia="仿宋" w:hAnsi="仿宋" w:cs="仿宋" w:hint="eastAsia"/>
            <w:lang w:eastAsia="zh-CN"/>
          </w:rPr>
          <w:t>(三)、监理与质量控制流程</w:t>
        </w:r>
        <w:r>
          <w:tab/>
        </w:r>
        <w:r>
          <w:fldChar w:fldCharType="begin"/>
        </w:r>
        <w:r>
          <w:instrText xml:space="preserve"> PAGEREF _Toc20699 \h </w:instrText>
        </w:r>
        <w:r>
          <w:fldChar w:fldCharType="separate"/>
        </w:r>
        <w:r>
          <w:t>9</w:t>
        </w:r>
        <w:r>
          <w:fldChar w:fldCharType="end"/>
        </w:r>
      </w:hyperlink>
    </w:p>
    <w:p>
      <w:pPr>
        <w:pStyle w:val="TOC1"/>
        <w:tabs>
          <w:tab w:val="right" w:leader="dot" w:pos="8306"/>
        </w:tabs>
      </w:pPr>
      <w:hyperlink w:anchor="_Toc14921" w:history="1">
        <w:r>
          <w:rPr>
            <w:rFonts w:ascii="仿宋" w:eastAsia="仿宋" w:hAnsi="仿宋" w:cs="仿宋" w:hint="eastAsia"/>
            <w:lang w:eastAsia="zh-CN"/>
          </w:rPr>
          <w:t>三、项目选址研究</w:t>
        </w:r>
        <w:r>
          <w:tab/>
        </w:r>
        <w:r>
          <w:fldChar w:fldCharType="begin"/>
        </w:r>
        <w:r>
          <w:instrText xml:space="preserve"> PAGEREF _Toc14921 \h </w:instrText>
        </w:r>
        <w:r>
          <w:fldChar w:fldCharType="separate"/>
        </w:r>
        <w:r>
          <w:t>9</w:t>
        </w:r>
        <w:r>
          <w:fldChar w:fldCharType="end"/>
        </w:r>
      </w:hyperlink>
    </w:p>
    <w:p>
      <w:pPr>
        <w:pStyle w:val="TOC2"/>
        <w:tabs>
          <w:tab w:val="right" w:leader="dot" w:pos="8306"/>
        </w:tabs>
      </w:pPr>
      <w:hyperlink w:anchor="_Toc29460" w:history="1">
        <w:r>
          <w:rPr>
            <w:rFonts w:ascii="仿宋" w:eastAsia="仿宋" w:hAnsi="仿宋" w:cs="仿宋" w:hint="eastAsia"/>
            <w:lang w:eastAsia="zh-CN"/>
          </w:rPr>
          <w:t>(一)、项目选址原则</w:t>
        </w:r>
        <w:r>
          <w:tab/>
        </w:r>
        <w:r>
          <w:fldChar w:fldCharType="begin"/>
        </w:r>
        <w:r>
          <w:instrText xml:space="preserve"> PAGEREF _Toc29460 \h </w:instrText>
        </w:r>
        <w:r>
          <w:fldChar w:fldCharType="separate"/>
        </w:r>
        <w:r>
          <w:t>9</w:t>
        </w:r>
        <w:r>
          <w:fldChar w:fldCharType="end"/>
        </w:r>
      </w:hyperlink>
    </w:p>
    <w:p>
      <w:pPr>
        <w:pStyle w:val="TOC2"/>
        <w:tabs>
          <w:tab w:val="right" w:leader="dot" w:pos="8306"/>
        </w:tabs>
      </w:pPr>
      <w:hyperlink w:anchor="_Toc28126" w:history="1">
        <w:r>
          <w:rPr>
            <w:rFonts w:ascii="仿宋" w:eastAsia="仿宋" w:hAnsi="仿宋" w:cs="仿宋" w:hint="eastAsia"/>
            <w:lang w:eastAsia="zh-CN"/>
          </w:rPr>
          <w:t>(二)、项目选址</w:t>
        </w:r>
        <w:r>
          <w:tab/>
        </w:r>
        <w:r>
          <w:fldChar w:fldCharType="begin"/>
        </w:r>
        <w:r>
          <w:instrText xml:space="preserve"> PAGEREF _Toc28126 \h </w:instrText>
        </w:r>
        <w:r>
          <w:fldChar w:fldCharType="separate"/>
        </w:r>
        <w:r>
          <w:t>13</w:t>
        </w:r>
        <w:r>
          <w:fldChar w:fldCharType="end"/>
        </w:r>
      </w:hyperlink>
    </w:p>
    <w:p>
      <w:pPr>
        <w:pStyle w:val="TOC2"/>
        <w:tabs>
          <w:tab w:val="right" w:leader="dot" w:pos="8306"/>
        </w:tabs>
      </w:pPr>
      <w:hyperlink w:anchor="_Toc16554" w:history="1">
        <w:r>
          <w:rPr>
            <w:rFonts w:ascii="仿宋" w:eastAsia="仿宋" w:hAnsi="仿宋" w:cs="仿宋" w:hint="eastAsia"/>
            <w:lang w:eastAsia="zh-CN"/>
          </w:rPr>
          <w:t>(三)、建设条件分析</w:t>
        </w:r>
        <w:r>
          <w:tab/>
        </w:r>
        <w:r>
          <w:fldChar w:fldCharType="begin"/>
        </w:r>
        <w:r>
          <w:instrText xml:space="preserve"> PAGEREF _Toc16554 \h </w:instrText>
        </w:r>
        <w:r>
          <w:fldChar w:fldCharType="separate"/>
        </w:r>
        <w:r>
          <w:t>15</w:t>
        </w:r>
        <w:r>
          <w:fldChar w:fldCharType="end"/>
        </w:r>
      </w:hyperlink>
    </w:p>
    <w:p>
      <w:pPr>
        <w:pStyle w:val="TOC2"/>
        <w:tabs>
          <w:tab w:val="right" w:leader="dot" w:pos="8306"/>
        </w:tabs>
      </w:pPr>
      <w:hyperlink w:anchor="_Toc9915" w:history="1">
        <w:r>
          <w:rPr>
            <w:rFonts w:ascii="仿宋" w:eastAsia="仿宋" w:hAnsi="仿宋" w:cs="仿宋" w:hint="eastAsia"/>
            <w:lang w:eastAsia="zh-CN"/>
          </w:rPr>
          <w:t>(四)、用地控制指标</w:t>
        </w:r>
        <w:r>
          <w:tab/>
        </w:r>
        <w:r>
          <w:fldChar w:fldCharType="begin"/>
        </w:r>
        <w:r>
          <w:instrText xml:space="preserve"> PAGEREF _Toc9915 \h </w:instrText>
        </w:r>
        <w:r>
          <w:fldChar w:fldCharType="separate"/>
        </w:r>
        <w:r>
          <w:t>16</w:t>
        </w:r>
        <w:r>
          <w:fldChar w:fldCharType="end"/>
        </w:r>
      </w:hyperlink>
    </w:p>
    <w:p>
      <w:pPr>
        <w:pStyle w:val="TOC2"/>
        <w:tabs>
          <w:tab w:val="right" w:leader="dot" w:pos="8306"/>
        </w:tabs>
      </w:pPr>
      <w:hyperlink w:anchor="_Toc8538" w:history="1">
        <w:r>
          <w:rPr>
            <w:rFonts w:ascii="仿宋" w:eastAsia="仿宋" w:hAnsi="仿宋" w:cs="仿宋" w:hint="eastAsia"/>
            <w:lang w:eastAsia="zh-CN"/>
          </w:rPr>
          <w:t>(五)、地总体要求</w:t>
        </w:r>
        <w:r>
          <w:tab/>
        </w:r>
        <w:r>
          <w:fldChar w:fldCharType="begin"/>
        </w:r>
        <w:r>
          <w:instrText xml:space="preserve"> PAGEREF _Toc8538 \h </w:instrText>
        </w:r>
        <w:r>
          <w:fldChar w:fldCharType="separate"/>
        </w:r>
        <w:r>
          <w:t>17</w:t>
        </w:r>
        <w:r>
          <w:fldChar w:fldCharType="end"/>
        </w:r>
      </w:hyperlink>
    </w:p>
    <w:p>
      <w:pPr>
        <w:pStyle w:val="TOC2"/>
        <w:tabs>
          <w:tab w:val="right" w:leader="dot" w:pos="8306"/>
        </w:tabs>
      </w:pPr>
      <w:hyperlink w:anchor="_Toc4725" w:history="1">
        <w:r>
          <w:rPr>
            <w:rFonts w:ascii="仿宋" w:eastAsia="仿宋" w:hAnsi="仿宋" w:cs="仿宋" w:hint="eastAsia"/>
            <w:lang w:eastAsia="zh-CN"/>
          </w:rPr>
          <w:t>(六)、节约用地措施</w:t>
        </w:r>
        <w:r>
          <w:tab/>
        </w:r>
        <w:r>
          <w:fldChar w:fldCharType="begin"/>
        </w:r>
        <w:r>
          <w:instrText xml:space="preserve"> PAGEREF _Toc4725 \h </w:instrText>
        </w:r>
        <w:r>
          <w:fldChar w:fldCharType="separate"/>
        </w:r>
        <w:r>
          <w:t>19</w:t>
        </w:r>
        <w:r>
          <w:fldChar w:fldCharType="end"/>
        </w:r>
      </w:hyperlink>
    </w:p>
    <w:p>
      <w:pPr>
        <w:pStyle w:val="TOC2"/>
        <w:tabs>
          <w:tab w:val="right" w:leader="dot" w:pos="8306"/>
        </w:tabs>
      </w:pPr>
      <w:hyperlink w:anchor="_Toc9712" w:history="1">
        <w:r>
          <w:rPr>
            <w:rFonts w:ascii="仿宋" w:eastAsia="仿宋" w:hAnsi="仿宋" w:cs="仿宋" w:hint="eastAsia"/>
            <w:lang w:eastAsia="zh-CN"/>
          </w:rPr>
          <w:t>(七)、选址综合评价</w:t>
        </w:r>
        <w:r>
          <w:tab/>
        </w:r>
        <w:r>
          <w:fldChar w:fldCharType="begin"/>
        </w:r>
        <w:r>
          <w:instrText xml:space="preserve"> PAGEREF _Toc9712 \h </w:instrText>
        </w:r>
        <w:r>
          <w:fldChar w:fldCharType="separate"/>
        </w:r>
        <w:r>
          <w:t>20</w:t>
        </w:r>
        <w:r>
          <w:fldChar w:fldCharType="end"/>
        </w:r>
      </w:hyperlink>
    </w:p>
    <w:p>
      <w:pPr>
        <w:pStyle w:val="TOC1"/>
        <w:tabs>
          <w:tab w:val="right" w:leader="dot" w:pos="8306"/>
        </w:tabs>
      </w:pPr>
      <w:hyperlink w:anchor="_Toc23050" w:history="1">
        <w:r>
          <w:rPr>
            <w:rFonts w:ascii="仿宋" w:eastAsia="仿宋" w:hAnsi="仿宋" w:cs="仿宋" w:hint="eastAsia"/>
            <w:lang w:eastAsia="zh-CN"/>
          </w:rPr>
          <w:t>四、财务管理与成本控制</w:t>
        </w:r>
        <w:r>
          <w:tab/>
        </w:r>
        <w:r>
          <w:fldChar w:fldCharType="begin"/>
        </w:r>
        <w:r>
          <w:instrText xml:space="preserve"> PAGEREF _Toc23050 \h </w:instrText>
        </w:r>
        <w:r>
          <w:fldChar w:fldCharType="separate"/>
        </w:r>
        <w:r>
          <w:t>21</w:t>
        </w:r>
        <w:r>
          <w:fldChar w:fldCharType="end"/>
        </w:r>
      </w:hyperlink>
    </w:p>
    <w:p>
      <w:pPr>
        <w:pStyle w:val="TOC2"/>
        <w:tabs>
          <w:tab w:val="right" w:leader="dot" w:pos="8306"/>
        </w:tabs>
      </w:pPr>
      <w:hyperlink w:anchor="_Toc18759" w:history="1">
        <w:r>
          <w:rPr>
            <w:rFonts w:ascii="仿宋" w:eastAsia="仿宋" w:hAnsi="仿宋" w:cs="仿宋" w:hint="eastAsia"/>
            <w:lang w:eastAsia="zh-CN"/>
          </w:rPr>
          <w:t>(一)、财务管理体系建设</w:t>
        </w:r>
        <w:r>
          <w:tab/>
        </w:r>
        <w:r>
          <w:fldChar w:fldCharType="begin"/>
        </w:r>
        <w:r>
          <w:instrText xml:space="preserve"> PAGEREF _Toc18759 \h </w:instrText>
        </w:r>
        <w:r>
          <w:fldChar w:fldCharType="separate"/>
        </w:r>
        <w:r>
          <w:t>21</w:t>
        </w:r>
        <w:r>
          <w:fldChar w:fldCharType="end"/>
        </w:r>
      </w:hyperlink>
    </w:p>
    <w:p>
      <w:pPr>
        <w:pStyle w:val="TOC2"/>
        <w:tabs>
          <w:tab w:val="right" w:leader="dot" w:pos="8306"/>
        </w:tabs>
      </w:pPr>
      <w:hyperlink w:anchor="_Toc4957" w:history="1">
        <w:r>
          <w:rPr>
            <w:rFonts w:ascii="仿宋" w:eastAsia="仿宋" w:hAnsi="仿宋" w:cs="仿宋" w:hint="eastAsia"/>
            <w:lang w:eastAsia="zh-CN"/>
          </w:rPr>
          <w:t>(二)、成本控制措施</w:t>
        </w:r>
        <w:r>
          <w:tab/>
        </w:r>
        <w:r>
          <w:fldChar w:fldCharType="begin"/>
        </w:r>
        <w:r>
          <w:instrText xml:space="preserve"> PAGEREF _Toc4957 \h </w:instrText>
        </w:r>
        <w:r>
          <w:fldChar w:fldCharType="separate"/>
        </w:r>
        <w:r>
          <w:t>22</w:t>
        </w:r>
        <w:r>
          <w:fldChar w:fldCharType="end"/>
        </w:r>
      </w:hyperlink>
    </w:p>
    <w:p>
      <w:pPr>
        <w:pStyle w:val="TOC1"/>
        <w:tabs>
          <w:tab w:val="right" w:leader="dot" w:pos="8306"/>
        </w:tabs>
      </w:pPr>
      <w:hyperlink w:anchor="_Toc32358" w:history="1">
        <w:r>
          <w:rPr>
            <w:rFonts w:ascii="仿宋" w:eastAsia="仿宋" w:hAnsi="仿宋" w:cs="仿宋" w:hint="eastAsia"/>
            <w:lang w:eastAsia="zh-CN"/>
          </w:rPr>
          <w:t>五、资源开发及综合利用分析</w:t>
        </w:r>
        <w:r>
          <w:tab/>
        </w:r>
        <w:r>
          <w:fldChar w:fldCharType="begin"/>
        </w:r>
        <w:r>
          <w:instrText xml:space="preserve"> PAGEREF _Toc32358 \h </w:instrText>
        </w:r>
        <w:r>
          <w:fldChar w:fldCharType="separate"/>
        </w:r>
        <w:r>
          <w:t>24</w:t>
        </w:r>
        <w:r>
          <w:fldChar w:fldCharType="end"/>
        </w:r>
      </w:hyperlink>
    </w:p>
    <w:p>
      <w:pPr>
        <w:pStyle w:val="TOC2"/>
        <w:tabs>
          <w:tab w:val="right" w:leader="dot" w:pos="8306"/>
        </w:tabs>
      </w:pPr>
      <w:hyperlink w:anchor="_Toc28507" w:history="1">
        <w:r>
          <w:rPr>
            <w:rFonts w:ascii="仿宋" w:eastAsia="仿宋" w:hAnsi="仿宋" w:cs="仿宋" w:hint="eastAsia"/>
            <w:lang w:eastAsia="zh-CN"/>
          </w:rPr>
          <w:t>(一)、资源开发方案</w:t>
        </w:r>
        <w:r>
          <w:tab/>
        </w:r>
        <w:r>
          <w:fldChar w:fldCharType="begin"/>
        </w:r>
        <w:r>
          <w:instrText xml:space="preserve"> PAGEREF _Toc28507 \h </w:instrText>
        </w:r>
        <w:r>
          <w:fldChar w:fldCharType="separate"/>
        </w:r>
        <w:r>
          <w:t>24</w:t>
        </w:r>
        <w:r>
          <w:fldChar w:fldCharType="end"/>
        </w:r>
      </w:hyperlink>
    </w:p>
    <w:p>
      <w:pPr>
        <w:pStyle w:val="TOC2"/>
        <w:tabs>
          <w:tab w:val="right" w:leader="dot" w:pos="8306"/>
        </w:tabs>
      </w:pPr>
      <w:hyperlink w:anchor="_Toc7292" w:history="1">
        <w:r>
          <w:rPr>
            <w:rFonts w:ascii="仿宋" w:eastAsia="仿宋" w:hAnsi="仿宋" w:cs="仿宋" w:hint="eastAsia"/>
            <w:lang w:eastAsia="zh-CN"/>
          </w:rPr>
          <w:t>(二)、资源利用方案</w:t>
        </w:r>
        <w:r>
          <w:tab/>
        </w:r>
        <w:r>
          <w:fldChar w:fldCharType="begin"/>
        </w:r>
        <w:r>
          <w:instrText xml:space="preserve"> PAGEREF _Toc7292 \h </w:instrText>
        </w:r>
        <w:r>
          <w:fldChar w:fldCharType="separate"/>
        </w:r>
        <w:r>
          <w:t>25</w:t>
        </w:r>
        <w:r>
          <w:fldChar w:fldCharType="end"/>
        </w:r>
      </w:hyperlink>
    </w:p>
    <w:p>
      <w:pPr>
        <w:pStyle w:val="TOC2"/>
        <w:tabs>
          <w:tab w:val="right" w:leader="dot" w:pos="8306"/>
        </w:tabs>
      </w:pPr>
      <w:hyperlink w:anchor="_Toc4745" w:history="1">
        <w:r>
          <w:rPr>
            <w:rFonts w:ascii="仿宋" w:eastAsia="仿宋" w:hAnsi="仿宋" w:cs="仿宋" w:hint="eastAsia"/>
            <w:lang w:eastAsia="zh-CN"/>
          </w:rPr>
          <w:t>(三)、资源节约措施</w:t>
        </w:r>
        <w:r>
          <w:tab/>
        </w:r>
        <w:r>
          <w:fldChar w:fldCharType="begin"/>
        </w:r>
        <w:r>
          <w:instrText xml:space="preserve"> PAGEREF _Toc4745 \h </w:instrText>
        </w:r>
        <w:r>
          <w:fldChar w:fldCharType="separate"/>
        </w:r>
        <w:r>
          <w:t>26</w:t>
        </w:r>
        <w:r>
          <w:fldChar w:fldCharType="end"/>
        </w:r>
      </w:hyperlink>
    </w:p>
    <w:p>
      <w:pPr>
        <w:pStyle w:val="TOC1"/>
        <w:tabs>
          <w:tab w:val="right" w:leader="dot" w:pos="8306"/>
        </w:tabs>
      </w:pPr>
      <w:hyperlink w:anchor="_Toc32711" w:history="1">
        <w:r>
          <w:rPr>
            <w:rFonts w:ascii="仿宋" w:eastAsia="仿宋" w:hAnsi="仿宋" w:cs="仿宋" w:hint="eastAsia"/>
            <w:lang w:eastAsia="zh-CN"/>
          </w:rPr>
          <w:t>六、背景、必要性分析</w:t>
        </w:r>
        <w:r>
          <w:tab/>
        </w:r>
        <w:r>
          <w:fldChar w:fldCharType="begin"/>
        </w:r>
        <w:r>
          <w:instrText xml:space="preserve"> PAGEREF _Toc32711 \h </w:instrText>
        </w:r>
        <w:r>
          <w:fldChar w:fldCharType="separate"/>
        </w:r>
        <w:r>
          <w:t>27</w:t>
        </w:r>
        <w:r>
          <w:fldChar w:fldCharType="end"/>
        </w:r>
      </w:hyperlink>
    </w:p>
    <w:p>
      <w:pPr>
        <w:pStyle w:val="TOC2"/>
        <w:tabs>
          <w:tab w:val="right" w:leader="dot" w:pos="8306"/>
        </w:tabs>
      </w:pPr>
      <w:hyperlink w:anchor="_Toc13005" w:history="1">
        <w:r>
          <w:rPr>
            <w:rFonts w:ascii="仿宋" w:eastAsia="仿宋" w:hAnsi="仿宋" w:cs="仿宋" w:hint="eastAsia"/>
            <w:lang w:eastAsia="zh-CN"/>
          </w:rPr>
          <w:t>(一)、项目建设背景</w:t>
        </w:r>
        <w:r>
          <w:tab/>
        </w:r>
        <w:r>
          <w:fldChar w:fldCharType="begin"/>
        </w:r>
        <w:r>
          <w:instrText xml:space="preserve"> PAGEREF _Toc13005 \h </w:instrText>
        </w:r>
        <w:r>
          <w:fldChar w:fldCharType="separate"/>
        </w:r>
        <w:r>
          <w:t>27</w:t>
        </w:r>
        <w:r>
          <w:fldChar w:fldCharType="end"/>
        </w:r>
      </w:hyperlink>
    </w:p>
    <w:p>
      <w:pPr>
        <w:pStyle w:val="TOC2"/>
        <w:tabs>
          <w:tab w:val="right" w:leader="dot" w:pos="8306"/>
        </w:tabs>
      </w:pPr>
      <w:hyperlink w:anchor="_Toc11947" w:history="1">
        <w:r>
          <w:rPr>
            <w:rFonts w:ascii="仿宋" w:eastAsia="仿宋" w:hAnsi="仿宋" w:cs="仿宋" w:hint="eastAsia"/>
            <w:lang w:eastAsia="zh-CN"/>
          </w:rPr>
          <w:t>(二)、必要性分析</w:t>
        </w:r>
        <w:r>
          <w:tab/>
        </w:r>
        <w:r>
          <w:fldChar w:fldCharType="begin"/>
        </w:r>
        <w:r>
          <w:instrText xml:space="preserve"> PAGEREF _Toc11947 \h </w:instrText>
        </w:r>
        <w:r>
          <w:fldChar w:fldCharType="separate"/>
        </w:r>
        <w:r>
          <w:t>28</w:t>
        </w:r>
        <w:r>
          <w:fldChar w:fldCharType="end"/>
        </w:r>
      </w:hyperlink>
    </w:p>
    <w:p>
      <w:pPr>
        <w:pStyle w:val="TOC2"/>
        <w:tabs>
          <w:tab w:val="right" w:leader="dot" w:pos="8306"/>
        </w:tabs>
      </w:pPr>
      <w:hyperlink w:anchor="_Toc11437" w:history="1">
        <w:r>
          <w:rPr>
            <w:rFonts w:ascii="仿宋" w:eastAsia="仿宋" w:hAnsi="仿宋" w:cs="仿宋" w:hint="eastAsia"/>
            <w:lang w:eastAsia="zh-CN"/>
          </w:rPr>
          <w:t>(三)、项目建设有利条件</w:t>
        </w:r>
        <w:r>
          <w:tab/>
        </w:r>
        <w:r>
          <w:fldChar w:fldCharType="begin"/>
        </w:r>
        <w:r>
          <w:instrText xml:space="preserve"> PAGEREF _Toc11437 \h </w:instrText>
        </w:r>
        <w:r>
          <w:fldChar w:fldCharType="separate"/>
        </w:r>
        <w:r>
          <w:t>30</w:t>
        </w:r>
        <w:r>
          <w:fldChar w:fldCharType="end"/>
        </w:r>
      </w:hyperlink>
    </w:p>
    <w:p>
      <w:pPr>
        <w:pStyle w:val="TOC1"/>
        <w:tabs>
          <w:tab w:val="right" w:leader="dot" w:pos="8306"/>
        </w:tabs>
      </w:pPr>
      <w:hyperlink w:anchor="_Toc3204" w:history="1">
        <w:r>
          <w:rPr>
            <w:rFonts w:ascii="仿宋" w:eastAsia="仿宋" w:hAnsi="仿宋" w:cs="仿宋" w:hint="eastAsia"/>
            <w:lang w:eastAsia="zh-CN"/>
          </w:rPr>
          <w:t>七、项目进度计划</w:t>
        </w:r>
        <w:r>
          <w:tab/>
        </w:r>
        <w:r>
          <w:fldChar w:fldCharType="begin"/>
        </w:r>
        <w:r>
          <w:instrText xml:space="preserve"> PAGEREF _Toc3204 \h </w:instrText>
        </w:r>
        <w:r>
          <w:fldChar w:fldCharType="separate"/>
        </w:r>
        <w:r>
          <w:t>31</w:t>
        </w:r>
        <w:r>
          <w:fldChar w:fldCharType="end"/>
        </w:r>
      </w:hyperlink>
    </w:p>
    <w:p>
      <w:pPr>
        <w:pStyle w:val="TOC2"/>
        <w:tabs>
          <w:tab w:val="right" w:leader="dot" w:pos="8306"/>
        </w:tabs>
      </w:pPr>
      <w:hyperlink w:anchor="_Toc4956" w:history="1">
        <w:r>
          <w:rPr>
            <w:rFonts w:ascii="仿宋" w:eastAsia="仿宋" w:hAnsi="仿宋" w:cs="仿宋" w:hint="eastAsia"/>
            <w:lang w:eastAsia="zh-CN"/>
          </w:rPr>
          <w:t>(一)、建设周期</w:t>
        </w:r>
        <w:r>
          <w:tab/>
        </w:r>
        <w:r>
          <w:fldChar w:fldCharType="begin"/>
        </w:r>
        <w:r>
          <w:instrText xml:space="preserve"> PAGEREF _Toc4956 \h </w:instrText>
        </w:r>
        <w:r>
          <w:fldChar w:fldCharType="separate"/>
        </w:r>
        <w:r>
          <w:t>31</w:t>
        </w:r>
        <w:r>
          <w:fldChar w:fldCharType="end"/>
        </w:r>
      </w:hyperlink>
    </w:p>
    <w:p>
      <w:pPr>
        <w:pStyle w:val="TOC2"/>
        <w:tabs>
          <w:tab w:val="right" w:leader="dot" w:pos="8306"/>
        </w:tabs>
      </w:pPr>
      <w:hyperlink w:anchor="_Toc12273" w:history="1">
        <w:r>
          <w:rPr>
            <w:rFonts w:ascii="仿宋" w:eastAsia="仿宋" w:hAnsi="仿宋" w:cs="仿宋" w:hint="eastAsia"/>
            <w:lang w:eastAsia="zh-CN"/>
          </w:rPr>
          <w:t>(二)、建设进度</w:t>
        </w:r>
        <w:r>
          <w:tab/>
        </w:r>
        <w:r>
          <w:fldChar w:fldCharType="begin"/>
        </w:r>
        <w:r>
          <w:instrText xml:space="preserve"> PAGEREF _Toc12273 \h </w:instrText>
        </w:r>
        <w:r>
          <w:fldChar w:fldCharType="separate"/>
        </w:r>
        <w:r>
          <w:t>31</w:t>
        </w:r>
        <w:r>
          <w:fldChar w:fldCharType="end"/>
        </w:r>
      </w:hyperlink>
    </w:p>
    <w:p>
      <w:pPr>
        <w:pStyle w:val="TOC2"/>
        <w:tabs>
          <w:tab w:val="right" w:leader="dot" w:pos="8306"/>
        </w:tabs>
      </w:pPr>
      <w:hyperlink w:anchor="_Toc6726" w:history="1">
        <w:r>
          <w:rPr>
            <w:rFonts w:ascii="仿宋" w:eastAsia="仿宋" w:hAnsi="仿宋" w:cs="仿宋" w:hint="eastAsia"/>
            <w:lang w:eastAsia="zh-CN"/>
          </w:rPr>
          <w:t>(三)、进度安排注意事项</w:t>
        </w:r>
        <w:r>
          <w:tab/>
        </w:r>
        <w:r>
          <w:fldChar w:fldCharType="begin"/>
        </w:r>
        <w:r>
          <w:instrText xml:space="preserve"> PAGEREF _Toc6726 \h </w:instrText>
        </w:r>
        <w:r>
          <w:fldChar w:fldCharType="separate"/>
        </w:r>
        <w:r>
          <w:t>33</w:t>
        </w:r>
        <w:r>
          <w:fldChar w:fldCharType="end"/>
        </w:r>
      </w:hyperlink>
    </w:p>
    <w:p>
      <w:pPr>
        <w:pStyle w:val="TOC2"/>
        <w:tabs>
          <w:tab w:val="right" w:leader="dot" w:pos="8306"/>
        </w:tabs>
      </w:pPr>
      <w:hyperlink w:anchor="_Toc24760" w:history="1">
        <w:r>
          <w:rPr>
            <w:rFonts w:ascii="仿宋" w:eastAsia="仿宋" w:hAnsi="仿宋" w:cs="仿宋" w:hint="eastAsia"/>
            <w:lang w:eastAsia="zh-CN"/>
          </w:rPr>
          <w:t>(四)、人力资源配置</w:t>
        </w:r>
        <w:r>
          <w:tab/>
        </w:r>
        <w:r>
          <w:fldChar w:fldCharType="begin"/>
        </w:r>
        <w:r>
          <w:instrText xml:space="preserve"> PAGEREF _Toc24760 \h </w:instrText>
        </w:r>
        <w:r>
          <w:fldChar w:fldCharType="separate"/>
        </w:r>
        <w:r>
          <w:t>34</w:t>
        </w:r>
        <w:r>
          <w:fldChar w:fldCharType="end"/>
        </w:r>
      </w:hyperlink>
    </w:p>
    <w:p>
      <w:pPr>
        <w:pStyle w:val="TOC2"/>
        <w:tabs>
          <w:tab w:val="right" w:leader="dot" w:pos="8306"/>
        </w:tabs>
      </w:pPr>
      <w:hyperlink w:anchor="_Toc27652" w:history="1">
        <w:r>
          <w:rPr>
            <w:rFonts w:ascii="仿宋" w:eastAsia="仿宋" w:hAnsi="仿宋" w:cs="仿宋" w:hint="eastAsia"/>
            <w:lang w:eastAsia="zh-CN"/>
          </w:rPr>
          <w:t>(五)、员工培训</w:t>
        </w:r>
        <w:r>
          <w:tab/>
        </w:r>
        <w:r>
          <w:fldChar w:fldCharType="begin"/>
        </w:r>
        <w:r>
          <w:instrText xml:space="preserve"> PAGEREF _Toc27652 \h </w:instrText>
        </w:r>
        <w:r>
          <w:fldChar w:fldCharType="separate"/>
        </w:r>
        <w:r>
          <w:t>36</w:t>
        </w:r>
        <w:r>
          <w:fldChar w:fldCharType="end"/>
        </w:r>
      </w:hyperlink>
    </w:p>
    <w:p>
      <w:pPr>
        <w:pStyle w:val="TOC2"/>
        <w:tabs>
          <w:tab w:val="right" w:leader="dot" w:pos="8306"/>
        </w:tabs>
      </w:pPr>
      <w:hyperlink w:anchor="_Toc8551" w:history="1">
        <w:r>
          <w:rPr>
            <w:rFonts w:ascii="仿宋" w:eastAsia="仿宋" w:hAnsi="仿宋" w:cs="仿宋" w:hint="eastAsia"/>
            <w:lang w:eastAsia="zh-CN"/>
          </w:rPr>
          <w:t>(六)、项目实施保障</w:t>
        </w:r>
        <w:r>
          <w:tab/>
        </w:r>
        <w:r>
          <w:fldChar w:fldCharType="begin"/>
        </w:r>
        <w:r>
          <w:instrText xml:space="preserve"> PAGEREF _Toc8551 \h </w:instrText>
        </w:r>
        <w:r>
          <w:fldChar w:fldCharType="separate"/>
        </w:r>
        <w:r>
          <w:t>36</w:t>
        </w:r>
        <w:r>
          <w:fldChar w:fldCharType="end"/>
        </w:r>
      </w:hyperlink>
    </w:p>
    <w:p>
      <w:pPr>
        <w:pStyle w:val="TOC2"/>
        <w:tabs>
          <w:tab w:val="right" w:leader="dot" w:pos="8306"/>
        </w:tabs>
      </w:pPr>
      <w:hyperlink w:anchor="_Toc25050" w:history="1">
        <w:r>
          <w:rPr>
            <w:rFonts w:ascii="仿宋" w:eastAsia="仿宋" w:hAnsi="仿宋" w:cs="仿宋" w:hint="eastAsia"/>
            <w:lang w:eastAsia="zh-CN"/>
          </w:rPr>
          <w:t>(七)、安全规范管理</w:t>
        </w:r>
        <w:r>
          <w:tab/>
        </w:r>
        <w:r>
          <w:fldChar w:fldCharType="begin"/>
        </w:r>
        <w:r>
          <w:instrText xml:space="preserve"> PAGEREF _Toc25050 \h </w:instrText>
        </w:r>
        <w:r>
          <w:fldChar w:fldCharType="separate"/>
        </w:r>
        <w:r>
          <w:t>37</w:t>
        </w:r>
        <w:r>
          <w:fldChar w:fldCharType="end"/>
        </w:r>
      </w:hyperlink>
    </w:p>
    <w:p>
      <w:pPr>
        <w:pStyle w:val="TOC1"/>
        <w:tabs>
          <w:tab w:val="right" w:leader="dot" w:pos="8306"/>
        </w:tabs>
      </w:pPr>
      <w:hyperlink w:anchor="_Toc2910" w:history="1">
        <w:r>
          <w:rPr>
            <w:rFonts w:ascii="仿宋" w:eastAsia="仿宋" w:hAnsi="仿宋" w:cs="仿宋" w:hint="eastAsia"/>
            <w:lang w:eastAsia="zh-CN"/>
          </w:rPr>
          <w:t>八、环境保护与治理方案</w:t>
        </w:r>
        <w:r>
          <w:tab/>
        </w:r>
        <w:r>
          <w:fldChar w:fldCharType="begin"/>
        </w:r>
        <w:r>
          <w:instrText xml:space="preserve"> PAGEREF _Toc2910 \h </w:instrText>
        </w:r>
        <w:r>
          <w:fldChar w:fldCharType="separate"/>
        </w:r>
        <w:r>
          <w:t>39</w:t>
        </w:r>
        <w:r>
          <w:fldChar w:fldCharType="end"/>
        </w:r>
      </w:hyperlink>
    </w:p>
    <w:p>
      <w:pPr>
        <w:pStyle w:val="TOC2"/>
        <w:tabs>
          <w:tab w:val="right" w:leader="dot" w:pos="8306"/>
        </w:tabs>
      </w:pPr>
      <w:hyperlink w:anchor="_Toc26665" w:history="1">
        <w:r>
          <w:rPr>
            <w:rFonts w:ascii="仿宋" w:eastAsia="仿宋" w:hAnsi="仿宋" w:cs="仿宋" w:hint="eastAsia"/>
            <w:lang w:eastAsia="zh-CN"/>
          </w:rPr>
          <w:t>(一)、项目环境影响评估</w:t>
        </w:r>
        <w:r>
          <w:tab/>
        </w:r>
        <w:r>
          <w:fldChar w:fldCharType="begin"/>
        </w:r>
        <w:r>
          <w:instrText xml:space="preserve"> PAGEREF _Toc26665 \h </w:instrText>
        </w:r>
        <w:r>
          <w:fldChar w:fldCharType="separate"/>
        </w:r>
        <w:r>
          <w:t>39</w:t>
        </w:r>
        <w:r>
          <w:fldChar w:fldCharType="end"/>
        </w:r>
      </w:hyperlink>
    </w:p>
    <w:p>
      <w:pPr>
        <w:pStyle w:val="TOC2"/>
        <w:tabs>
          <w:tab w:val="right" w:leader="dot" w:pos="8306"/>
        </w:tabs>
      </w:pPr>
      <w:hyperlink w:anchor="_Toc14324" w:history="1">
        <w:r>
          <w:rPr>
            <w:rFonts w:ascii="仿宋" w:eastAsia="仿宋" w:hAnsi="仿宋" w:cs="仿宋" w:hint="eastAsia"/>
            <w:lang w:eastAsia="zh-CN"/>
          </w:rPr>
          <w:t>(二)、环境保护措施与治理方案</w:t>
        </w:r>
        <w:r>
          <w:tab/>
        </w:r>
        <w:r>
          <w:fldChar w:fldCharType="begin"/>
        </w:r>
        <w:r>
          <w:instrText xml:space="preserve"> PAGEREF _Toc14324 \h </w:instrText>
        </w:r>
        <w:r>
          <w:fldChar w:fldCharType="separate"/>
        </w:r>
        <w:r>
          <w:t>39</w:t>
        </w:r>
        <w:r>
          <w:fldChar w:fldCharType="end"/>
        </w:r>
      </w:hyperlink>
    </w:p>
    <w:p>
      <w:pPr>
        <w:pStyle w:val="TOC1"/>
        <w:tabs>
          <w:tab w:val="right" w:leader="dot" w:pos="8306"/>
        </w:tabs>
      </w:pPr>
      <w:hyperlink w:anchor="_Toc32641" w:history="1">
        <w:r>
          <w:rPr>
            <w:rFonts w:ascii="仿宋" w:eastAsia="仿宋" w:hAnsi="仿宋" w:cs="仿宋" w:hint="eastAsia"/>
            <w:lang w:eastAsia="zh-CN"/>
          </w:rPr>
          <w:t>九、安全与应急管理</w:t>
        </w:r>
        <w:r>
          <w:tab/>
        </w:r>
        <w:r>
          <w:fldChar w:fldCharType="begin"/>
        </w:r>
        <w:r>
          <w:instrText xml:space="preserve"> PAGEREF _Toc32641 \h </w:instrText>
        </w:r>
        <w:r>
          <w:fldChar w:fldCharType="separate"/>
        </w:r>
        <w:r>
          <w:t>40</w:t>
        </w:r>
        <w:r>
          <w:fldChar w:fldCharType="end"/>
        </w:r>
      </w:hyperlink>
    </w:p>
    <w:p>
      <w:pPr>
        <w:pStyle w:val="TOC2"/>
        <w:tabs>
          <w:tab w:val="right" w:leader="dot" w:pos="8306"/>
        </w:tabs>
      </w:pPr>
      <w:hyperlink w:anchor="_Toc1986" w:history="1">
        <w:r>
          <w:rPr>
            <w:rFonts w:ascii="仿宋" w:eastAsia="仿宋" w:hAnsi="仿宋" w:cs="仿宋" w:hint="eastAsia"/>
            <w:lang w:eastAsia="zh-CN"/>
          </w:rPr>
          <w:t>(一)、安全生产管理</w:t>
        </w:r>
        <w:r>
          <w:tab/>
        </w:r>
        <w:r>
          <w:fldChar w:fldCharType="begin"/>
        </w:r>
        <w:r>
          <w:instrText xml:space="preserve"> PAGEREF _Toc1986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 w:history="1">
        <w:r>
          <w:rPr>
            <w:rFonts w:ascii="仿宋" w:eastAsia="仿宋" w:hAnsi="仿宋" w:cs="仿宋" w:hint="eastAsia"/>
            <w:lang w:eastAsia="zh-CN"/>
          </w:rPr>
          <w:t>(二)、应急预案与响应</w:t>
        </w:r>
        <w:r>
          <w:tab/>
        </w:r>
        <w:r>
          <w:fldChar w:fldCharType="begin"/>
        </w:r>
        <w:r>
          <w:instrText xml:space="preserve"> PAGEREF _Toc1846 \h </w:instrText>
        </w:r>
        <w:r>
          <w:fldChar w:fldCharType="separate"/>
        </w:r>
        <w:r>
          <w:t>41</w:t>
        </w:r>
        <w:r>
          <w:fldChar w:fldCharType="end"/>
        </w:r>
      </w:hyperlink>
    </w:p>
    <w:p>
      <w:pPr>
        <w:pStyle w:val="TOC1"/>
        <w:tabs>
          <w:tab w:val="right" w:leader="dot" w:pos="8306"/>
        </w:tabs>
      </w:pPr>
      <w:hyperlink w:anchor="_Toc24933" w:history="1">
        <w:r>
          <w:rPr>
            <w:rFonts w:ascii="仿宋" w:eastAsia="仿宋" w:hAnsi="仿宋" w:cs="仿宋" w:hint="eastAsia"/>
            <w:lang w:eastAsia="zh-CN"/>
          </w:rPr>
          <w:t>十、客户关系管理与市场拓展</w:t>
        </w:r>
        <w:r>
          <w:tab/>
        </w:r>
        <w:r>
          <w:fldChar w:fldCharType="begin"/>
        </w:r>
        <w:r>
          <w:instrText xml:space="preserve"> PAGEREF _Toc24933 \h </w:instrText>
        </w:r>
        <w:r>
          <w:fldChar w:fldCharType="separate"/>
        </w:r>
        <w:r>
          <w:t>43</w:t>
        </w:r>
        <w:r>
          <w:fldChar w:fldCharType="end"/>
        </w:r>
      </w:hyperlink>
    </w:p>
    <w:p>
      <w:pPr>
        <w:pStyle w:val="TOC2"/>
        <w:tabs>
          <w:tab w:val="right" w:leader="dot" w:pos="8306"/>
        </w:tabs>
      </w:pPr>
      <w:hyperlink w:anchor="_Toc9636" w:history="1">
        <w:r>
          <w:rPr>
            <w:rFonts w:ascii="仿宋" w:eastAsia="仿宋" w:hAnsi="仿宋" w:cs="仿宋" w:hint="eastAsia"/>
            <w:lang w:eastAsia="zh-CN"/>
          </w:rPr>
          <w:t>(一)、客户关系管理策略</w:t>
        </w:r>
        <w:r>
          <w:tab/>
        </w:r>
        <w:r>
          <w:fldChar w:fldCharType="begin"/>
        </w:r>
        <w:r>
          <w:instrText xml:space="preserve"> PAGEREF _Toc9636 \h </w:instrText>
        </w:r>
        <w:r>
          <w:fldChar w:fldCharType="separate"/>
        </w:r>
        <w:r>
          <w:t>43</w:t>
        </w:r>
        <w:r>
          <w:fldChar w:fldCharType="end"/>
        </w:r>
      </w:hyperlink>
    </w:p>
    <w:p>
      <w:pPr>
        <w:pStyle w:val="TOC2"/>
        <w:tabs>
          <w:tab w:val="right" w:leader="dot" w:pos="8306"/>
        </w:tabs>
      </w:pPr>
      <w:hyperlink w:anchor="_Toc2869" w:history="1">
        <w:r>
          <w:rPr>
            <w:rFonts w:ascii="仿宋" w:eastAsia="仿宋" w:hAnsi="仿宋" w:cs="仿宋" w:hint="eastAsia"/>
            <w:lang w:eastAsia="zh-CN"/>
          </w:rPr>
          <w:t>(二)、市场拓展方案</w:t>
        </w:r>
        <w:r>
          <w:tab/>
        </w:r>
        <w:r>
          <w:fldChar w:fldCharType="begin"/>
        </w:r>
        <w:r>
          <w:instrText xml:space="preserve"> PAGEREF _Toc2869 \h </w:instrText>
        </w:r>
        <w:r>
          <w:fldChar w:fldCharType="separate"/>
        </w:r>
        <w:r>
          <w:t>44</w:t>
        </w:r>
        <w:r>
          <w:fldChar w:fldCharType="end"/>
        </w:r>
      </w:hyperlink>
    </w:p>
    <w:p>
      <w:pPr>
        <w:pStyle w:val="TOC1"/>
        <w:tabs>
          <w:tab w:val="right" w:leader="dot" w:pos="8306"/>
        </w:tabs>
      </w:pPr>
      <w:hyperlink w:anchor="_Toc901" w:history="1">
        <w:r>
          <w:rPr>
            <w:rFonts w:ascii="仿宋" w:eastAsia="仿宋" w:hAnsi="仿宋" w:cs="仿宋" w:hint="eastAsia"/>
            <w:lang w:eastAsia="zh-CN"/>
          </w:rPr>
          <w:t>十一、资金管理与财务规划</w:t>
        </w:r>
        <w:r>
          <w:tab/>
        </w:r>
        <w:r>
          <w:fldChar w:fldCharType="begin"/>
        </w:r>
        <w:r>
          <w:instrText xml:space="preserve"> PAGEREF _Toc901 \h </w:instrText>
        </w:r>
        <w:r>
          <w:fldChar w:fldCharType="separate"/>
        </w:r>
        <w:r>
          <w:t>45</w:t>
        </w:r>
        <w:r>
          <w:fldChar w:fldCharType="end"/>
        </w:r>
      </w:hyperlink>
    </w:p>
    <w:p>
      <w:pPr>
        <w:pStyle w:val="TOC2"/>
        <w:tabs>
          <w:tab w:val="right" w:leader="dot" w:pos="8306"/>
        </w:tabs>
      </w:pPr>
      <w:hyperlink w:anchor="_Toc8127" w:history="1">
        <w:r>
          <w:rPr>
            <w:rFonts w:ascii="仿宋" w:eastAsia="仿宋" w:hAnsi="仿宋" w:cs="仿宋" w:hint="eastAsia"/>
            <w:lang w:eastAsia="zh-CN"/>
          </w:rPr>
          <w:t>(一)、项目资金来源与筹措</w:t>
        </w:r>
        <w:r>
          <w:tab/>
        </w:r>
        <w:r>
          <w:fldChar w:fldCharType="begin"/>
        </w:r>
        <w:r>
          <w:instrText xml:space="preserve"> PAGEREF _Toc8127 \h </w:instrText>
        </w:r>
        <w:r>
          <w:fldChar w:fldCharType="separate"/>
        </w:r>
        <w:r>
          <w:t>45</w:t>
        </w:r>
        <w:r>
          <w:fldChar w:fldCharType="end"/>
        </w:r>
      </w:hyperlink>
    </w:p>
    <w:p>
      <w:pPr>
        <w:pStyle w:val="TOC2"/>
        <w:tabs>
          <w:tab w:val="right" w:leader="dot" w:pos="8306"/>
        </w:tabs>
      </w:pPr>
      <w:hyperlink w:anchor="_Toc31493" w:history="1">
        <w:r>
          <w:rPr>
            <w:rFonts w:ascii="仿宋" w:eastAsia="仿宋" w:hAnsi="仿宋" w:cs="仿宋" w:hint="eastAsia"/>
            <w:lang w:eastAsia="zh-CN"/>
          </w:rPr>
          <w:t>(二)、资金使用与监管</w:t>
        </w:r>
        <w:r>
          <w:tab/>
        </w:r>
        <w:r>
          <w:fldChar w:fldCharType="begin"/>
        </w:r>
        <w:r>
          <w:instrText xml:space="preserve"> PAGEREF _Toc31493 \h </w:instrText>
        </w:r>
        <w:r>
          <w:fldChar w:fldCharType="separate"/>
        </w:r>
        <w:r>
          <w:t>47</w:t>
        </w:r>
        <w:r>
          <w:fldChar w:fldCharType="end"/>
        </w:r>
      </w:hyperlink>
    </w:p>
    <w:p>
      <w:pPr>
        <w:pStyle w:val="TOC2"/>
        <w:tabs>
          <w:tab w:val="right" w:leader="dot" w:pos="8306"/>
        </w:tabs>
      </w:pPr>
      <w:hyperlink w:anchor="_Toc23301" w:history="1">
        <w:r>
          <w:rPr>
            <w:rFonts w:ascii="仿宋" w:eastAsia="仿宋" w:hAnsi="仿宋" w:cs="仿宋" w:hint="eastAsia"/>
            <w:lang w:eastAsia="zh-CN"/>
          </w:rPr>
          <w:t>(三)、财务规划与预测</w:t>
        </w:r>
        <w:r>
          <w:tab/>
        </w:r>
        <w:r>
          <w:fldChar w:fldCharType="begin"/>
        </w:r>
        <w:r>
          <w:instrText xml:space="preserve"> PAGEREF _Toc23301 \h </w:instrText>
        </w:r>
        <w:r>
          <w:fldChar w:fldCharType="separate"/>
        </w:r>
        <w:r>
          <w:t>48</w:t>
        </w:r>
        <w:r>
          <w:fldChar w:fldCharType="end"/>
        </w:r>
      </w:hyperlink>
    </w:p>
    <w:p>
      <w:pPr>
        <w:pStyle w:val="TOC1"/>
        <w:tabs>
          <w:tab w:val="right" w:leader="dot" w:pos="8306"/>
        </w:tabs>
      </w:pPr>
      <w:hyperlink w:anchor="_Toc8319" w:history="1">
        <w:r>
          <w:rPr>
            <w:rFonts w:ascii="仿宋" w:eastAsia="仿宋" w:hAnsi="仿宋" w:cs="仿宋" w:hint="eastAsia"/>
            <w:lang w:eastAsia="zh-CN"/>
          </w:rPr>
          <w:t>十二、经济效益与社会效益优化</w:t>
        </w:r>
        <w:r>
          <w:tab/>
        </w:r>
        <w:r>
          <w:fldChar w:fldCharType="begin"/>
        </w:r>
        <w:r>
          <w:instrText xml:space="preserve"> PAGEREF _Toc8319 \h </w:instrText>
        </w:r>
        <w:r>
          <w:fldChar w:fldCharType="separate"/>
        </w:r>
        <w:r>
          <w:t>49</w:t>
        </w:r>
        <w:r>
          <w:fldChar w:fldCharType="end"/>
        </w:r>
      </w:hyperlink>
    </w:p>
    <w:p>
      <w:pPr>
        <w:pStyle w:val="TOC2"/>
        <w:tabs>
          <w:tab w:val="right" w:leader="dot" w:pos="8306"/>
        </w:tabs>
      </w:pPr>
      <w:hyperlink w:anchor="_Toc11987" w:history="1">
        <w:r>
          <w:rPr>
            <w:rFonts w:ascii="仿宋" w:eastAsia="仿宋" w:hAnsi="仿宋" w:cs="仿宋" w:hint="eastAsia"/>
            <w:lang w:eastAsia="zh-CN"/>
          </w:rPr>
          <w:t>(一)、经济效益提升策略</w:t>
        </w:r>
        <w:r>
          <w:tab/>
        </w:r>
        <w:r>
          <w:fldChar w:fldCharType="begin"/>
        </w:r>
        <w:r>
          <w:instrText xml:space="preserve"> PAGEREF _Toc11987 \h </w:instrText>
        </w:r>
        <w:r>
          <w:fldChar w:fldCharType="separate"/>
        </w:r>
        <w:r>
          <w:t>49</w:t>
        </w:r>
        <w:r>
          <w:fldChar w:fldCharType="end"/>
        </w:r>
      </w:hyperlink>
    </w:p>
    <w:p>
      <w:pPr>
        <w:pStyle w:val="TOC2"/>
        <w:tabs>
          <w:tab w:val="right" w:leader="dot" w:pos="8306"/>
        </w:tabs>
      </w:pPr>
      <w:hyperlink w:anchor="_Toc31231" w:history="1">
        <w:r>
          <w:rPr>
            <w:rFonts w:ascii="仿宋" w:eastAsia="仿宋" w:hAnsi="仿宋" w:cs="仿宋" w:hint="eastAsia"/>
            <w:lang w:eastAsia="zh-CN"/>
          </w:rPr>
          <w:t>(二)、社会效益增强方案</w:t>
        </w:r>
        <w:r>
          <w:tab/>
        </w:r>
        <w:r>
          <w:fldChar w:fldCharType="begin"/>
        </w:r>
        <w:r>
          <w:instrText xml:space="preserve"> PAGEREF _Toc31231 \h </w:instrText>
        </w:r>
        <w:r>
          <w:fldChar w:fldCharType="separate"/>
        </w:r>
        <w:r>
          <w:t>50</w:t>
        </w:r>
        <w:r>
          <w:fldChar w:fldCharType="end"/>
        </w:r>
      </w:hyperlink>
    </w:p>
    <w:p>
      <w:pPr>
        <w:pStyle w:val="TOC1"/>
        <w:tabs>
          <w:tab w:val="right" w:leader="dot" w:pos="8306"/>
        </w:tabs>
      </w:pPr>
      <w:hyperlink w:anchor="_Toc16044" w:history="1">
        <w:r>
          <w:rPr>
            <w:rFonts w:ascii="仿宋" w:eastAsia="仿宋" w:hAnsi="仿宋" w:cs="仿宋" w:hint="eastAsia"/>
            <w:lang w:eastAsia="zh-CN"/>
          </w:rPr>
          <w:t>十三、人力资源管理与开发</w:t>
        </w:r>
        <w:r>
          <w:tab/>
        </w:r>
        <w:r>
          <w:fldChar w:fldCharType="begin"/>
        </w:r>
        <w:r>
          <w:instrText xml:space="preserve"> PAGEREF _Toc16044 \h </w:instrText>
        </w:r>
        <w:r>
          <w:fldChar w:fldCharType="separate"/>
        </w:r>
        <w:r>
          <w:t>51</w:t>
        </w:r>
        <w:r>
          <w:fldChar w:fldCharType="end"/>
        </w:r>
      </w:hyperlink>
    </w:p>
    <w:p>
      <w:pPr>
        <w:pStyle w:val="TOC2"/>
        <w:tabs>
          <w:tab w:val="right" w:leader="dot" w:pos="8306"/>
        </w:tabs>
      </w:pPr>
      <w:hyperlink w:anchor="_Toc9220" w:history="1">
        <w:r>
          <w:rPr>
            <w:rFonts w:ascii="仿宋" w:eastAsia="仿宋" w:hAnsi="仿宋" w:cs="仿宋" w:hint="eastAsia"/>
            <w:lang w:eastAsia="zh-CN"/>
          </w:rPr>
          <w:t>(一)、人力资源规划</w:t>
        </w:r>
        <w:r>
          <w:tab/>
        </w:r>
        <w:r>
          <w:fldChar w:fldCharType="begin"/>
        </w:r>
        <w:r>
          <w:instrText xml:space="preserve"> PAGEREF _Toc9220 \h </w:instrText>
        </w:r>
        <w:r>
          <w:fldChar w:fldCharType="separate"/>
        </w:r>
        <w:r>
          <w:t>51</w:t>
        </w:r>
        <w:r>
          <w:fldChar w:fldCharType="end"/>
        </w:r>
      </w:hyperlink>
    </w:p>
    <w:p>
      <w:pPr>
        <w:pStyle w:val="TOC2"/>
        <w:tabs>
          <w:tab w:val="right" w:leader="dot" w:pos="8306"/>
        </w:tabs>
      </w:pPr>
      <w:hyperlink w:anchor="_Toc10260" w:history="1">
        <w:r>
          <w:rPr>
            <w:rFonts w:ascii="仿宋" w:eastAsia="仿宋" w:hAnsi="仿宋" w:cs="仿宋" w:hint="eastAsia"/>
            <w:lang w:eastAsia="zh-CN"/>
          </w:rPr>
          <w:t>(二)、人力资源开发与培训</w:t>
        </w:r>
        <w:r>
          <w:tab/>
        </w:r>
        <w:r>
          <w:fldChar w:fldCharType="begin"/>
        </w:r>
        <w:r>
          <w:instrText xml:space="preserve"> PAGEREF _Toc10260 \h </w:instrText>
        </w:r>
        <w:r>
          <w:fldChar w:fldCharType="separate"/>
        </w:r>
        <w:r>
          <w:t>53</w:t>
        </w:r>
        <w:r>
          <w:fldChar w:fldCharType="end"/>
        </w:r>
      </w:hyperlink>
    </w:p>
    <w:p>
      <w:pPr>
        <w:pStyle w:val="TOC1"/>
        <w:tabs>
          <w:tab w:val="right" w:leader="dot" w:pos="8306"/>
        </w:tabs>
      </w:pPr>
      <w:hyperlink w:anchor="_Toc21776" w:history="1">
        <w:r>
          <w:rPr>
            <w:rFonts w:ascii="仿宋" w:eastAsia="仿宋" w:hAnsi="仿宋" w:cs="仿宋" w:hint="eastAsia"/>
            <w:lang w:eastAsia="zh-CN"/>
          </w:rPr>
          <w:t>十四、项目施工方案</w:t>
        </w:r>
        <w:r>
          <w:tab/>
        </w:r>
        <w:r>
          <w:fldChar w:fldCharType="begin"/>
        </w:r>
        <w:r>
          <w:instrText xml:space="preserve"> PAGEREF _Toc21776 \h </w:instrText>
        </w:r>
        <w:r>
          <w:fldChar w:fldCharType="separate"/>
        </w:r>
        <w:r>
          <w:t>55</w:t>
        </w:r>
        <w:r>
          <w:fldChar w:fldCharType="end"/>
        </w:r>
      </w:hyperlink>
    </w:p>
    <w:p>
      <w:pPr>
        <w:pStyle w:val="TOC2"/>
        <w:tabs>
          <w:tab w:val="right" w:leader="dot" w:pos="8306"/>
        </w:tabs>
      </w:pPr>
      <w:hyperlink w:anchor="_Toc25160" w:history="1">
        <w:r>
          <w:rPr>
            <w:rFonts w:ascii="仿宋" w:eastAsia="仿宋" w:hAnsi="仿宋" w:cs="仿宋" w:hint="eastAsia"/>
            <w:lang w:eastAsia="zh-CN"/>
          </w:rPr>
          <w:t>(一)、施工组织设计</w:t>
        </w:r>
        <w:r>
          <w:tab/>
        </w:r>
        <w:r>
          <w:fldChar w:fldCharType="begin"/>
        </w:r>
        <w:r>
          <w:instrText xml:space="preserve"> PAGEREF _Toc25160 \h </w:instrText>
        </w:r>
        <w:r>
          <w:fldChar w:fldCharType="separate"/>
        </w:r>
        <w:r>
          <w:t>55</w:t>
        </w:r>
        <w:r>
          <w:fldChar w:fldCharType="end"/>
        </w:r>
      </w:hyperlink>
    </w:p>
    <w:p>
      <w:pPr>
        <w:pStyle w:val="TOC2"/>
        <w:tabs>
          <w:tab w:val="right" w:leader="dot" w:pos="8306"/>
        </w:tabs>
      </w:pPr>
      <w:hyperlink w:anchor="_Toc32525" w:history="1">
        <w:r>
          <w:rPr>
            <w:rFonts w:ascii="仿宋" w:eastAsia="仿宋" w:hAnsi="仿宋" w:cs="仿宋" w:hint="eastAsia"/>
            <w:lang w:eastAsia="zh-CN"/>
          </w:rPr>
          <w:t>(二)、施工工艺与技术路线</w:t>
        </w:r>
        <w:r>
          <w:tab/>
        </w:r>
        <w:r>
          <w:fldChar w:fldCharType="begin"/>
        </w:r>
        <w:r>
          <w:instrText xml:space="preserve"> PAGEREF _Toc32525 \h </w:instrText>
        </w:r>
        <w:r>
          <w:fldChar w:fldCharType="separate"/>
        </w:r>
        <w:r>
          <w:t>57</w:t>
        </w:r>
        <w:r>
          <w:fldChar w:fldCharType="end"/>
        </w:r>
      </w:hyperlink>
    </w:p>
    <w:p>
      <w:pPr>
        <w:pStyle w:val="TOC2"/>
        <w:tabs>
          <w:tab w:val="right" w:leader="dot" w:pos="8306"/>
        </w:tabs>
      </w:pPr>
      <w:hyperlink w:anchor="_Toc6310" w:history="1">
        <w:r>
          <w:rPr>
            <w:rFonts w:ascii="仿宋" w:eastAsia="仿宋" w:hAnsi="仿宋" w:cs="仿宋" w:hint="eastAsia"/>
            <w:lang w:eastAsia="zh-CN"/>
          </w:rPr>
          <w:t>(三)、关键节点施工计划</w:t>
        </w:r>
        <w:r>
          <w:tab/>
        </w:r>
        <w:r>
          <w:fldChar w:fldCharType="begin"/>
        </w:r>
        <w:r>
          <w:instrText xml:space="preserve"> PAGEREF _Toc6310 \h </w:instrText>
        </w:r>
        <w:r>
          <w:fldChar w:fldCharType="separate"/>
        </w:r>
        <w:r>
          <w:t>58</w:t>
        </w:r>
        <w:r>
          <w:fldChar w:fldCharType="end"/>
        </w:r>
      </w:hyperlink>
    </w:p>
    <w:p>
      <w:pPr>
        <w:pStyle w:val="TOC2"/>
        <w:tabs>
          <w:tab w:val="right" w:leader="dot" w:pos="8306"/>
        </w:tabs>
      </w:pPr>
      <w:hyperlink w:anchor="_Toc1172" w:history="1">
        <w:r>
          <w:rPr>
            <w:rFonts w:ascii="仿宋" w:eastAsia="仿宋" w:hAnsi="仿宋" w:cs="仿宋" w:hint="eastAsia"/>
            <w:lang w:eastAsia="zh-CN"/>
          </w:rPr>
          <w:t>(四)、施工现场管理</w:t>
        </w:r>
        <w:r>
          <w:tab/>
        </w:r>
        <w:r>
          <w:fldChar w:fldCharType="begin"/>
        </w:r>
        <w:r>
          <w:instrText xml:space="preserve"> PAGEREF _Toc1172 \h </w:instrText>
        </w:r>
        <w:r>
          <w:fldChar w:fldCharType="separate"/>
        </w:r>
        <w:r>
          <w:t>60</w:t>
        </w:r>
        <w:r>
          <w:fldChar w:fldCharType="end"/>
        </w:r>
      </w:hyperlink>
    </w:p>
    <w:p>
      <w:pPr>
        <w:pStyle w:val="TOC1"/>
        <w:tabs>
          <w:tab w:val="right" w:leader="dot" w:pos="8306"/>
        </w:tabs>
      </w:pPr>
      <w:hyperlink w:anchor="_Toc15691" w:history="1">
        <w:r>
          <w:rPr>
            <w:rFonts w:ascii="仿宋" w:eastAsia="仿宋" w:hAnsi="仿宋" w:cs="仿宋" w:hint="eastAsia"/>
            <w:lang w:eastAsia="zh-CN"/>
          </w:rPr>
          <w:t>十五、创新驱动与持续发展</w:t>
        </w:r>
        <w:r>
          <w:tab/>
        </w:r>
        <w:r>
          <w:fldChar w:fldCharType="begin"/>
        </w:r>
        <w:r>
          <w:instrText xml:space="preserve"> PAGEREF _Toc15691 \h </w:instrText>
        </w:r>
        <w:r>
          <w:fldChar w:fldCharType="separate"/>
        </w:r>
        <w:r>
          <w:t>62</w:t>
        </w:r>
        <w:r>
          <w:fldChar w:fldCharType="end"/>
        </w:r>
      </w:hyperlink>
    </w:p>
    <w:p>
      <w:pPr>
        <w:pStyle w:val="TOC2"/>
        <w:tabs>
          <w:tab w:val="right" w:leader="dot" w:pos="8306"/>
        </w:tabs>
      </w:pPr>
      <w:hyperlink w:anchor="_Toc27023" w:history="1">
        <w:r>
          <w:rPr>
            <w:rFonts w:ascii="仿宋" w:eastAsia="仿宋" w:hAnsi="仿宋" w:cs="仿宋" w:hint="eastAsia"/>
            <w:lang w:eastAsia="zh-CN"/>
          </w:rPr>
          <w:t>(一)、创新驱动战略实施</w:t>
        </w:r>
        <w:r>
          <w:tab/>
        </w:r>
        <w:r>
          <w:fldChar w:fldCharType="begin"/>
        </w:r>
        <w:r>
          <w:instrText xml:space="preserve"> PAGEREF _Toc27023 \h </w:instrText>
        </w:r>
        <w:r>
          <w:fldChar w:fldCharType="separate"/>
        </w:r>
        <w:r>
          <w:t>62</w:t>
        </w:r>
        <w:r>
          <w:fldChar w:fldCharType="end"/>
        </w:r>
      </w:hyperlink>
    </w:p>
    <w:p>
      <w:pPr>
        <w:pStyle w:val="TOC2"/>
        <w:tabs>
          <w:tab w:val="right" w:leader="dot" w:pos="8306"/>
        </w:tabs>
      </w:pPr>
      <w:hyperlink w:anchor="_Toc15799" w:history="1">
        <w:r>
          <w:rPr>
            <w:rFonts w:ascii="仿宋" w:eastAsia="仿宋" w:hAnsi="仿宋" w:cs="仿宋" w:hint="eastAsia"/>
            <w:lang w:eastAsia="zh-CN"/>
          </w:rPr>
          <w:t>(二)、持续发展路径探索</w:t>
        </w:r>
        <w:r>
          <w:tab/>
        </w:r>
        <w:r>
          <w:fldChar w:fldCharType="begin"/>
        </w:r>
        <w:r>
          <w:instrText xml:space="preserve"> PAGEREF _Toc15799 \h </w:instrText>
        </w:r>
        <w:r>
          <w:fldChar w:fldCharType="separate"/>
        </w:r>
        <w:r>
          <w:t>63</w:t>
        </w:r>
        <w:r>
          <w:fldChar w:fldCharType="end"/>
        </w:r>
      </w:hyperlink>
    </w:p>
    <w:p>
      <w:pPr>
        <w:pStyle w:val="TOC1"/>
        <w:tabs>
          <w:tab w:val="right" w:leader="dot" w:pos="8306"/>
        </w:tabs>
      </w:pPr>
      <w:hyperlink w:anchor="_Toc25043" w:history="1">
        <w:r>
          <w:rPr>
            <w:rFonts w:ascii="仿宋" w:eastAsia="仿宋" w:hAnsi="仿宋" w:cs="仿宋" w:hint="eastAsia"/>
            <w:lang w:eastAsia="zh-CN"/>
          </w:rPr>
          <w:t>十六、设施与设备管理</w:t>
        </w:r>
        <w:r>
          <w:tab/>
        </w:r>
        <w:r>
          <w:fldChar w:fldCharType="begin"/>
        </w:r>
        <w:r>
          <w:instrText xml:space="preserve"> PAGEREF _Toc25043 \h </w:instrText>
        </w:r>
        <w:r>
          <w:fldChar w:fldCharType="separate"/>
        </w:r>
        <w:r>
          <w:t>67</w:t>
        </w:r>
        <w:r>
          <w:fldChar w:fldCharType="end"/>
        </w:r>
      </w:hyperlink>
    </w:p>
    <w:p>
      <w:pPr>
        <w:pStyle w:val="TOC2"/>
        <w:tabs>
          <w:tab w:val="right" w:leader="dot" w:pos="8306"/>
        </w:tabs>
      </w:pPr>
      <w:hyperlink w:anchor="_Toc20852" w:history="1">
        <w:r>
          <w:rPr>
            <w:rFonts w:ascii="仿宋" w:eastAsia="仿宋" w:hAnsi="仿宋" w:cs="仿宋" w:hint="eastAsia"/>
            <w:lang w:eastAsia="zh-CN"/>
          </w:rPr>
          <w:t>(一)、设施规划与配置</w:t>
        </w:r>
        <w:r>
          <w:tab/>
        </w:r>
        <w:r>
          <w:fldChar w:fldCharType="begin"/>
        </w:r>
        <w:r>
          <w:instrText xml:space="preserve"> PAGEREF _Toc20852 \h </w:instrText>
        </w:r>
        <w:r>
          <w:fldChar w:fldCharType="separate"/>
        </w:r>
        <w:r>
          <w:t>67</w:t>
        </w:r>
        <w:r>
          <w:fldChar w:fldCharType="end"/>
        </w:r>
      </w:hyperlink>
    </w:p>
    <w:p>
      <w:pPr>
        <w:pStyle w:val="TOC2"/>
        <w:tabs>
          <w:tab w:val="right" w:leader="dot" w:pos="8306"/>
        </w:tabs>
      </w:pPr>
      <w:hyperlink w:anchor="_Toc30115" w:history="1">
        <w:r>
          <w:rPr>
            <w:rFonts w:ascii="仿宋" w:eastAsia="仿宋" w:hAnsi="仿宋" w:cs="仿宋" w:hint="eastAsia"/>
            <w:lang w:eastAsia="zh-CN"/>
          </w:rPr>
          <w:t>(二)、设备采购与维护管理</w:t>
        </w:r>
        <w:r>
          <w:tab/>
        </w:r>
        <w:r>
          <w:fldChar w:fldCharType="begin"/>
        </w:r>
        <w:r>
          <w:instrText xml:space="preserve"> PAGEREF _Toc30115 \h </w:instrText>
        </w:r>
        <w:r>
          <w:fldChar w:fldCharType="separate"/>
        </w:r>
        <w:r>
          <w:t>68</w:t>
        </w:r>
        <w:r>
          <w:fldChar w:fldCharType="end"/>
        </w:r>
      </w:hyperlink>
    </w:p>
    <w:p>
      <w:pPr>
        <w:pStyle w:val="TOC2"/>
        <w:tabs>
          <w:tab w:val="right" w:leader="dot" w:pos="8306"/>
        </w:tabs>
      </w:pPr>
      <w:hyperlink w:anchor="_Toc23314" w:history="1">
        <w:r>
          <w:rPr>
            <w:rFonts w:ascii="仿宋" w:eastAsia="仿宋" w:hAnsi="仿宋" w:cs="仿宋" w:hint="eastAsia"/>
            <w:lang w:eastAsia="zh-CN"/>
          </w:rPr>
          <w:t>(三)、设施设备升级策略</w:t>
        </w:r>
        <w:r>
          <w:tab/>
        </w:r>
        <w:r>
          <w:fldChar w:fldCharType="begin"/>
        </w:r>
        <w:r>
          <w:instrText xml:space="preserve"> PAGEREF _Toc23314 \h </w:instrText>
        </w:r>
        <w:r>
          <w:fldChar w:fldCharType="separate"/>
        </w:r>
        <w:r>
          <w:t>69</w:t>
        </w:r>
        <w:r>
          <w:fldChar w:fldCharType="end"/>
        </w:r>
      </w:hyperlink>
    </w:p>
    <w:p>
      <w:pPr>
        <w:pStyle w:val="TOC1"/>
        <w:tabs>
          <w:tab w:val="right" w:leader="dot" w:pos="8306"/>
        </w:tabs>
      </w:pPr>
      <w:hyperlink w:anchor="_Toc29502" w:history="1">
        <w:r>
          <w:rPr>
            <w:rFonts w:ascii="仿宋" w:eastAsia="仿宋" w:hAnsi="仿宋" w:cs="仿宋" w:hint="eastAsia"/>
            <w:lang w:eastAsia="zh-CN"/>
          </w:rPr>
          <w:t>十七、知识产权管理与保护</w:t>
        </w:r>
        <w:r>
          <w:tab/>
        </w:r>
        <w:r>
          <w:fldChar w:fldCharType="begin"/>
        </w:r>
        <w:r>
          <w:instrText xml:space="preserve"> PAGEREF _Toc29502 \h </w:instrText>
        </w:r>
        <w:r>
          <w:fldChar w:fldCharType="separate"/>
        </w:r>
        <w:r>
          <w:t>69</w:t>
        </w:r>
        <w:r>
          <w:fldChar w:fldCharType="end"/>
        </w:r>
      </w:hyperlink>
    </w:p>
    <w:p>
      <w:pPr>
        <w:pStyle w:val="TOC2"/>
        <w:tabs>
          <w:tab w:val="right" w:leader="dot" w:pos="8306"/>
        </w:tabs>
      </w:pPr>
      <w:hyperlink w:anchor="_Toc22014" w:history="1">
        <w:r>
          <w:rPr>
            <w:rFonts w:ascii="仿宋" w:eastAsia="仿宋" w:hAnsi="仿宋" w:cs="仿宋" w:hint="eastAsia"/>
            <w:lang w:eastAsia="zh-CN"/>
          </w:rPr>
          <w:t>(一)、知识产权管理体系建设</w:t>
        </w:r>
        <w:r>
          <w:tab/>
        </w:r>
        <w:r>
          <w:fldChar w:fldCharType="begin"/>
        </w:r>
        <w:r>
          <w:instrText xml:space="preserve"> PAGEREF _Toc22014 \h </w:instrText>
        </w:r>
        <w:r>
          <w:fldChar w:fldCharType="separate"/>
        </w:r>
        <w:r>
          <w:t>69</w:t>
        </w:r>
        <w:r>
          <w:fldChar w:fldCharType="end"/>
        </w:r>
      </w:hyperlink>
    </w:p>
    <w:p>
      <w:pPr>
        <w:pStyle w:val="TOC2"/>
        <w:tabs>
          <w:tab w:val="right" w:leader="dot" w:pos="8306"/>
        </w:tabs>
      </w:pPr>
      <w:hyperlink w:anchor="_Toc24037" w:history="1">
        <w:r>
          <w:rPr>
            <w:rFonts w:ascii="仿宋" w:eastAsia="仿宋" w:hAnsi="仿宋" w:cs="仿宋" w:hint="eastAsia"/>
            <w:lang w:eastAsia="zh-CN"/>
          </w:rPr>
          <w:t>(二)、知识产权保护措施</w:t>
        </w:r>
        <w:r>
          <w:tab/>
        </w:r>
        <w:r>
          <w:fldChar w:fldCharType="begin"/>
        </w:r>
        <w:r>
          <w:instrText xml:space="preserve"> PAGEREF _Toc24037 \h </w:instrText>
        </w:r>
        <w:r>
          <w:fldChar w:fldCharType="separate"/>
        </w:r>
        <w:r>
          <w:t>70</w:t>
        </w:r>
        <w:r>
          <w:fldChar w:fldCharType="end"/>
        </w:r>
      </w:hyperlink>
    </w:p>
    <w:p>
      <w:pPr>
        <w:pStyle w:val="TOC1"/>
        <w:tabs>
          <w:tab w:val="right" w:leader="dot" w:pos="8306"/>
        </w:tabs>
      </w:pPr>
      <w:hyperlink w:anchor="_Toc24561" w:history="1">
        <w:r>
          <w:rPr>
            <w:rFonts w:ascii="仿宋" w:eastAsia="仿宋" w:hAnsi="仿宋" w:cs="仿宋" w:hint="eastAsia"/>
            <w:lang w:eastAsia="zh-CN"/>
          </w:rPr>
          <w:t>十八、合作与交流机制建立</w:t>
        </w:r>
        <w:r>
          <w:tab/>
        </w:r>
        <w:r>
          <w:fldChar w:fldCharType="begin"/>
        </w:r>
        <w:r>
          <w:instrText xml:space="preserve"> PAGEREF _Toc24561 \h </w:instrText>
        </w:r>
        <w:r>
          <w:fldChar w:fldCharType="separate"/>
        </w:r>
        <w:r>
          <w:t>72</w:t>
        </w:r>
        <w:r>
          <w:fldChar w:fldCharType="end"/>
        </w:r>
      </w:hyperlink>
    </w:p>
    <w:p>
      <w:pPr>
        <w:pStyle w:val="TOC2"/>
        <w:tabs>
          <w:tab w:val="right" w:leader="dot" w:pos="8306"/>
        </w:tabs>
      </w:pPr>
      <w:hyperlink w:anchor="_Toc19958" w:history="1">
        <w:r>
          <w:rPr>
            <w:rFonts w:ascii="仿宋" w:eastAsia="仿宋" w:hAnsi="仿宋" w:cs="仿宋" w:hint="eastAsia"/>
            <w:lang w:eastAsia="zh-CN"/>
          </w:rPr>
          <w:t>(一)、合作伙伴选择与合作方式</w:t>
        </w:r>
        <w:r>
          <w:tab/>
        </w:r>
        <w:r>
          <w:fldChar w:fldCharType="begin"/>
        </w:r>
        <w:r>
          <w:instrText xml:space="preserve"> PAGEREF _Toc19958 \h </w:instrText>
        </w:r>
        <w:r>
          <w:fldChar w:fldCharType="separate"/>
        </w:r>
        <w:r>
          <w:t>72</w:t>
        </w:r>
        <w:r>
          <w:fldChar w:fldCharType="end"/>
        </w:r>
      </w:hyperlink>
    </w:p>
    <w:p>
      <w:pPr>
        <w:pStyle w:val="TOC2"/>
        <w:tabs>
          <w:tab w:val="right" w:leader="dot" w:pos="8306"/>
        </w:tabs>
      </w:pPr>
      <w:hyperlink w:anchor="_Toc8983" w:history="1">
        <w:r>
          <w:rPr>
            <w:rFonts w:ascii="仿宋" w:eastAsia="仿宋" w:hAnsi="仿宋" w:cs="仿宋" w:hint="eastAsia"/>
            <w:lang w:eastAsia="zh-CN"/>
          </w:rPr>
          <w:t>(二)、交流与合作平台搭建</w:t>
        </w:r>
        <w:r>
          <w:tab/>
        </w:r>
        <w:r>
          <w:fldChar w:fldCharType="begin"/>
        </w:r>
        <w:r>
          <w:instrText xml:space="preserve"> PAGEREF _Toc8983 \h </w:instrText>
        </w:r>
        <w:r>
          <w:fldChar w:fldCharType="separate"/>
        </w:r>
        <w:r>
          <w:t>73</w:t>
        </w:r>
        <w:r>
          <w:fldChar w:fldCharType="end"/>
        </w:r>
      </w:hyperlink>
    </w:p>
    <w:p>
      <w:pPr>
        <w:pStyle w:val="TOC1"/>
        <w:tabs>
          <w:tab w:val="right" w:leader="dot" w:pos="8306"/>
        </w:tabs>
      </w:pPr>
      <w:hyperlink w:anchor="_Toc4889" w:history="1">
        <w:r>
          <w:rPr>
            <w:rFonts w:ascii="仿宋" w:eastAsia="仿宋" w:hAnsi="仿宋" w:cs="仿宋" w:hint="eastAsia"/>
            <w:lang w:eastAsia="zh-CN"/>
          </w:rPr>
          <w:t>十九、质量管理与控制</w:t>
        </w:r>
        <w:r>
          <w:tab/>
        </w:r>
        <w:r>
          <w:fldChar w:fldCharType="begin"/>
        </w:r>
        <w:r>
          <w:instrText xml:space="preserve"> PAGEREF _Toc4889 \h </w:instrText>
        </w:r>
        <w:r>
          <w:fldChar w:fldCharType="separate"/>
        </w:r>
        <w:r>
          <w:t>75</w:t>
        </w:r>
        <w:r>
          <w:fldChar w:fldCharType="end"/>
        </w:r>
      </w:hyperlink>
    </w:p>
    <w:p>
      <w:pPr>
        <w:pStyle w:val="TOC2"/>
        <w:tabs>
          <w:tab w:val="right" w:leader="dot" w:pos="8306"/>
        </w:tabs>
      </w:pPr>
      <w:hyperlink w:anchor="_Toc19987" w:history="1">
        <w:r>
          <w:rPr>
            <w:rFonts w:ascii="仿宋" w:eastAsia="仿宋" w:hAnsi="仿宋" w:cs="仿宋" w:hint="eastAsia"/>
            <w:lang w:eastAsia="zh-CN"/>
          </w:rPr>
          <w:t>(一)、质量管理体系建设</w:t>
        </w:r>
        <w:r>
          <w:tab/>
        </w:r>
        <w:r>
          <w:fldChar w:fldCharType="begin"/>
        </w:r>
        <w:r>
          <w:instrText xml:space="preserve"> PAGEREF _Toc19987 \h </w:instrText>
        </w:r>
        <w:r>
          <w:fldChar w:fldCharType="separate"/>
        </w:r>
        <w:r>
          <w:t>75</w:t>
        </w:r>
        <w:r>
          <w:fldChar w:fldCharType="end"/>
        </w:r>
      </w:hyperlink>
    </w:p>
    <w:p>
      <w:pPr>
        <w:pStyle w:val="TOC2"/>
        <w:tabs>
          <w:tab w:val="right" w:leader="dot" w:pos="8306"/>
        </w:tabs>
      </w:pPr>
      <w:hyperlink w:anchor="_Toc12430" w:history="1">
        <w:r>
          <w:rPr>
            <w:rFonts w:ascii="仿宋" w:eastAsia="仿宋" w:hAnsi="仿宋" w:cs="仿宋" w:hint="eastAsia"/>
            <w:lang w:eastAsia="zh-CN"/>
          </w:rPr>
          <w:t>(二)、质量控制措施</w:t>
        </w:r>
        <w:r>
          <w:tab/>
        </w:r>
        <w:r>
          <w:fldChar w:fldCharType="begin"/>
        </w:r>
        <w:r>
          <w:instrText xml:space="preserve"> PAGEREF _Toc12430 \h </w:instrText>
        </w:r>
        <w:r>
          <w:fldChar w:fldCharType="separate"/>
        </w:r>
        <w:r>
          <w:t>76</w:t>
        </w:r>
        <w:r>
          <w:fldChar w:fldCharType="end"/>
        </w:r>
      </w:hyperlink>
    </w:p>
    <w:p>
      <w:pPr>
        <w:pStyle w:val="TOC1"/>
        <w:tabs>
          <w:tab w:val="right" w:leader="dot" w:pos="8306"/>
        </w:tabs>
      </w:pPr>
      <w:hyperlink w:anchor="_Toc29075" w:history="1">
        <w:r>
          <w:rPr>
            <w:rFonts w:ascii="仿宋" w:eastAsia="仿宋" w:hAnsi="仿宋" w:cs="仿宋" w:hint="eastAsia"/>
            <w:lang w:eastAsia="zh-CN"/>
          </w:rPr>
          <w:t>二十、产业协同与集群发展</w:t>
        </w:r>
        <w:r>
          <w:tab/>
        </w:r>
        <w:r>
          <w:fldChar w:fldCharType="begin"/>
        </w:r>
        <w:r>
          <w:instrText xml:space="preserve"> PAGEREF _Toc29075 \h </w:instrText>
        </w:r>
        <w:r>
          <w:fldChar w:fldCharType="separate"/>
        </w:r>
        <w:r>
          <w:t>77</w:t>
        </w:r>
        <w:r>
          <w:fldChar w:fldCharType="end"/>
        </w:r>
      </w:hyperlink>
    </w:p>
    <w:p>
      <w:pPr>
        <w:pStyle w:val="TOC2"/>
        <w:tabs>
          <w:tab w:val="right" w:leader="dot" w:pos="8306"/>
        </w:tabs>
      </w:pPr>
      <w:hyperlink w:anchor="_Toc19733" w:history="1">
        <w:r>
          <w:rPr>
            <w:rFonts w:ascii="仿宋" w:eastAsia="仿宋" w:hAnsi="仿宋" w:cs="仿宋" w:hint="eastAsia"/>
            <w:lang w:eastAsia="zh-CN"/>
          </w:rPr>
          <w:t>(一)、产业协同机制建设</w:t>
        </w:r>
        <w:r>
          <w:tab/>
        </w:r>
        <w:r>
          <w:fldChar w:fldCharType="begin"/>
        </w:r>
        <w:r>
          <w:instrText xml:space="preserve"> PAGEREF _Toc19733 \h </w:instrText>
        </w:r>
        <w:r>
          <w:fldChar w:fldCharType="separate"/>
        </w:r>
        <w:r>
          <w:t>77</w:t>
        </w:r>
        <w:r>
          <w:fldChar w:fldCharType="end"/>
        </w:r>
      </w:hyperlink>
    </w:p>
    <w:p>
      <w:pPr>
        <w:pStyle w:val="TOC2"/>
        <w:tabs>
          <w:tab w:val="right" w:leader="dot" w:pos="8306"/>
        </w:tabs>
      </w:pPr>
      <w:hyperlink w:anchor="_Toc5903" w:history="1">
        <w:r>
          <w:rPr>
            <w:rFonts w:ascii="仿宋" w:eastAsia="仿宋" w:hAnsi="仿宋" w:cs="仿宋" w:hint="eastAsia"/>
            <w:lang w:eastAsia="zh-CN"/>
          </w:rPr>
          <w:t>(二)、产业集群培育与发展</w:t>
        </w:r>
        <w:r>
          <w:tab/>
        </w:r>
        <w:r>
          <w:fldChar w:fldCharType="begin"/>
        </w:r>
        <w:r>
          <w:instrText xml:space="preserve"> PAGEREF _Toc5903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4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6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2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一、汽罐车项目的市场准入条件分析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罐车项目而言，市场准入条件首先取决于政策法规环境。政府对于[行业名称]领域的法规，如环保标准、税收政策、和技术使用规范，直接影响汽罐车项目的运营和成本结构。例如，若政府针对使用可再生能源的企业提供税收优惠，这将对汽罐车项目的财务规划产生重要影响。同时，考虑经济环境和消费者偏好的变化对汽罐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二、汽罐车项目的行业规范与合规性要求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罐车项目来说，遵守行业规范和合规性要求是确保项目顺利进行的基础。这包括遵循质量控制标准、安全规定、数据保护法规等。例如，若汽罐车项目涉及数据处理，须严格遵守相关的数据保护法规。此外，行业内部的自律规范，如产品标准和服务流程，也对于提升汽罐车项目在行业内的认可度和竞争力至关重要。项目管理团队必须不断更新策略，以应对行业规范和法规的变化，确保汽罐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三、汽罐车项目的竞争格局和战略定位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罐车项目的发展规划中，理解行业的竞争格局对于制定有效的市场策略极为关键。这包括分析主要竞争对手的市场地位、优势及其业务模式。汽罐车项目面临的竞争对手可能包括大型成熟企业和创新型初创公司，各自采取不同的市场策略。因此，汽罐车项目需精确地定位自己的市场策略，如专注于产品创新、客户服务或成本效率，以在竞争中占据优势。通过深入的市场和竞争分析，汽罐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4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06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11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69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492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946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https://d.book118.com/077161013130006036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汽罐车项目建设总纲及方案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F1676"/>
    <w:rsid w:val="55CF1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61013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2024-01-25T05:18:00Z</dcterms:created>
  <dcterms:modified xsi:type="dcterms:W3CDTF">2024-01-25T05:19:23Z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C46700A36A4B414389B4812546F68F07_11</vt:lpwstr>
  </property>
  <property fmtid="{D5CDD505-2E9C-101B-9397-08002B2CF9AE}" pid="3" name="KSOProductBuildVer">
    <vt:lpwstr>2052-12.1.0.16250</vt:lpwstr>
  </property>
</Properties>
</file>