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租赁项目建设总纲及方案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81" w:history="1">
        <w:r>
          <w:rPr>
            <w:rFonts w:ascii="仿宋" w:eastAsia="仿宋" w:hAnsi="仿宋" w:cs="仿宋" w:hint="eastAsia"/>
            <w:lang w:eastAsia="zh-CN"/>
          </w:rPr>
          <w:t>概论</w:t>
        </w:r>
        <w:r>
          <w:tab/>
        </w:r>
        <w:r>
          <w:fldChar w:fldCharType="begin"/>
        </w:r>
        <w:r>
          <w:instrText xml:space="preserve"> PAGEREF _Toc12381 \h </w:instrText>
        </w:r>
        <w:r>
          <w:fldChar w:fldCharType="separate"/>
        </w:r>
        <w:r>
          <w:t>4</w:t>
        </w:r>
        <w:r>
          <w:fldChar w:fldCharType="end"/>
        </w:r>
      </w:hyperlink>
    </w:p>
    <w:p>
      <w:pPr>
        <w:pStyle w:val="TOC1"/>
        <w:tabs>
          <w:tab w:val="right" w:leader="dot" w:pos="8306"/>
        </w:tabs>
      </w:pPr>
      <w:hyperlink w:anchor="_Toc8422" w:history="1">
        <w:r>
          <w:rPr>
            <w:rFonts w:ascii="仿宋" w:eastAsia="仿宋" w:hAnsi="仿宋" w:cs="仿宋" w:hint="eastAsia"/>
            <w:lang w:eastAsia="zh-CN"/>
          </w:rPr>
          <w:t>一、环境和生态影响分析</w:t>
        </w:r>
        <w:r>
          <w:tab/>
        </w:r>
        <w:r>
          <w:fldChar w:fldCharType="begin"/>
        </w:r>
        <w:r>
          <w:instrText xml:space="preserve"> PAGEREF _Toc8422 \h </w:instrText>
        </w:r>
        <w:r>
          <w:fldChar w:fldCharType="separate"/>
        </w:r>
        <w:r>
          <w:t>4</w:t>
        </w:r>
        <w:r>
          <w:fldChar w:fldCharType="end"/>
        </w:r>
      </w:hyperlink>
    </w:p>
    <w:p>
      <w:pPr>
        <w:pStyle w:val="TOC2"/>
        <w:tabs>
          <w:tab w:val="right" w:leader="dot" w:pos="8306"/>
        </w:tabs>
      </w:pPr>
      <w:hyperlink w:anchor="_Toc10335" w:history="1">
        <w:r>
          <w:rPr>
            <w:rFonts w:ascii="仿宋" w:eastAsia="仿宋" w:hAnsi="仿宋" w:cs="仿宋" w:hint="eastAsia"/>
            <w:lang w:eastAsia="zh-CN"/>
          </w:rPr>
          <w:t>(一)、环境和生态现状</w:t>
        </w:r>
        <w:r>
          <w:tab/>
        </w:r>
        <w:r>
          <w:fldChar w:fldCharType="begin"/>
        </w:r>
        <w:r>
          <w:instrText xml:space="preserve"> PAGEREF _Toc10335 \h </w:instrText>
        </w:r>
        <w:r>
          <w:fldChar w:fldCharType="separate"/>
        </w:r>
        <w:r>
          <w:t>4</w:t>
        </w:r>
        <w:r>
          <w:fldChar w:fldCharType="end"/>
        </w:r>
      </w:hyperlink>
    </w:p>
    <w:p>
      <w:pPr>
        <w:pStyle w:val="TOC2"/>
        <w:tabs>
          <w:tab w:val="right" w:leader="dot" w:pos="8306"/>
        </w:tabs>
      </w:pPr>
      <w:hyperlink w:anchor="_Toc26860" w:history="1">
        <w:r>
          <w:rPr>
            <w:rFonts w:ascii="仿宋" w:eastAsia="仿宋" w:hAnsi="仿宋" w:cs="仿宋" w:hint="eastAsia"/>
            <w:lang w:eastAsia="zh-CN"/>
          </w:rPr>
          <w:t>(二)、生态环境影响分析</w:t>
        </w:r>
        <w:r>
          <w:tab/>
        </w:r>
        <w:r>
          <w:fldChar w:fldCharType="begin"/>
        </w:r>
        <w:r>
          <w:instrText xml:space="preserve"> PAGEREF _Toc26860 \h </w:instrText>
        </w:r>
        <w:r>
          <w:fldChar w:fldCharType="separate"/>
        </w:r>
        <w:r>
          <w:t>5</w:t>
        </w:r>
        <w:r>
          <w:fldChar w:fldCharType="end"/>
        </w:r>
      </w:hyperlink>
    </w:p>
    <w:p>
      <w:pPr>
        <w:pStyle w:val="TOC2"/>
        <w:tabs>
          <w:tab w:val="right" w:leader="dot" w:pos="8306"/>
        </w:tabs>
      </w:pPr>
      <w:hyperlink w:anchor="_Toc15309" w:history="1">
        <w:r>
          <w:rPr>
            <w:rFonts w:ascii="仿宋" w:eastAsia="仿宋" w:hAnsi="仿宋" w:cs="仿宋" w:hint="eastAsia"/>
            <w:lang w:eastAsia="zh-CN"/>
          </w:rPr>
          <w:t>(三)、生态环境保护措施</w:t>
        </w:r>
        <w:r>
          <w:tab/>
        </w:r>
        <w:r>
          <w:fldChar w:fldCharType="begin"/>
        </w:r>
        <w:r>
          <w:instrText xml:space="preserve"> PAGEREF _Toc15309 \h </w:instrText>
        </w:r>
        <w:r>
          <w:fldChar w:fldCharType="separate"/>
        </w:r>
        <w:r>
          <w:t>7</w:t>
        </w:r>
        <w:r>
          <w:fldChar w:fldCharType="end"/>
        </w:r>
      </w:hyperlink>
    </w:p>
    <w:p>
      <w:pPr>
        <w:pStyle w:val="TOC2"/>
        <w:tabs>
          <w:tab w:val="right" w:leader="dot" w:pos="8306"/>
        </w:tabs>
      </w:pPr>
      <w:hyperlink w:anchor="_Toc31038" w:history="1">
        <w:r>
          <w:rPr>
            <w:rFonts w:ascii="仿宋" w:eastAsia="仿宋" w:hAnsi="仿宋" w:cs="仿宋" w:hint="eastAsia"/>
            <w:lang w:eastAsia="zh-CN"/>
          </w:rPr>
          <w:t>(四)、地质灾害影响分析</w:t>
        </w:r>
        <w:r>
          <w:tab/>
        </w:r>
        <w:r>
          <w:fldChar w:fldCharType="begin"/>
        </w:r>
        <w:r>
          <w:instrText xml:space="preserve"> PAGEREF _Toc31038 \h </w:instrText>
        </w:r>
        <w:r>
          <w:fldChar w:fldCharType="separate"/>
        </w:r>
        <w:r>
          <w:t>8</w:t>
        </w:r>
        <w:r>
          <w:fldChar w:fldCharType="end"/>
        </w:r>
      </w:hyperlink>
    </w:p>
    <w:p>
      <w:pPr>
        <w:pStyle w:val="TOC2"/>
        <w:tabs>
          <w:tab w:val="right" w:leader="dot" w:pos="8306"/>
        </w:tabs>
      </w:pPr>
      <w:hyperlink w:anchor="_Toc925" w:history="1">
        <w:r>
          <w:rPr>
            <w:rFonts w:ascii="仿宋" w:eastAsia="仿宋" w:hAnsi="仿宋" w:cs="仿宋" w:hint="eastAsia"/>
            <w:lang w:eastAsia="zh-CN"/>
          </w:rPr>
          <w:t>(五)、特殊环境影响</w:t>
        </w:r>
        <w:r>
          <w:tab/>
        </w:r>
        <w:r>
          <w:fldChar w:fldCharType="begin"/>
        </w:r>
        <w:r>
          <w:instrText xml:space="preserve"> PAGEREF _Toc925 \h </w:instrText>
        </w:r>
        <w:r>
          <w:fldChar w:fldCharType="separate"/>
        </w:r>
        <w:r>
          <w:t>10</w:t>
        </w:r>
        <w:r>
          <w:fldChar w:fldCharType="end"/>
        </w:r>
      </w:hyperlink>
    </w:p>
    <w:p>
      <w:pPr>
        <w:pStyle w:val="TOC1"/>
        <w:tabs>
          <w:tab w:val="right" w:leader="dot" w:pos="8306"/>
        </w:tabs>
      </w:pPr>
      <w:hyperlink w:anchor="_Toc11672" w:history="1">
        <w:r>
          <w:rPr>
            <w:rFonts w:ascii="仿宋" w:eastAsia="仿宋" w:hAnsi="仿宋" w:cs="仿宋" w:hint="eastAsia"/>
            <w:lang w:eastAsia="zh-CN"/>
          </w:rPr>
          <w:t>二、项目选址研究</w:t>
        </w:r>
        <w:r>
          <w:tab/>
        </w:r>
        <w:r>
          <w:fldChar w:fldCharType="begin"/>
        </w:r>
        <w:r>
          <w:instrText xml:space="preserve"> PAGEREF _Toc11672 \h </w:instrText>
        </w:r>
        <w:r>
          <w:fldChar w:fldCharType="separate"/>
        </w:r>
        <w:r>
          <w:t>11</w:t>
        </w:r>
        <w:r>
          <w:fldChar w:fldCharType="end"/>
        </w:r>
      </w:hyperlink>
    </w:p>
    <w:p>
      <w:pPr>
        <w:pStyle w:val="TOC2"/>
        <w:tabs>
          <w:tab w:val="right" w:leader="dot" w:pos="8306"/>
        </w:tabs>
      </w:pPr>
      <w:hyperlink w:anchor="_Toc24784" w:history="1">
        <w:r>
          <w:rPr>
            <w:rFonts w:ascii="仿宋" w:eastAsia="仿宋" w:hAnsi="仿宋" w:cs="仿宋" w:hint="eastAsia"/>
            <w:lang w:eastAsia="zh-CN"/>
          </w:rPr>
          <w:t>(一)、项目选址原则</w:t>
        </w:r>
        <w:r>
          <w:tab/>
        </w:r>
        <w:r>
          <w:fldChar w:fldCharType="begin"/>
        </w:r>
        <w:r>
          <w:instrText xml:space="preserve"> PAGEREF _Toc24784 \h </w:instrText>
        </w:r>
        <w:r>
          <w:fldChar w:fldCharType="separate"/>
        </w:r>
        <w:r>
          <w:t>11</w:t>
        </w:r>
        <w:r>
          <w:fldChar w:fldCharType="end"/>
        </w:r>
      </w:hyperlink>
    </w:p>
    <w:p>
      <w:pPr>
        <w:pStyle w:val="TOC2"/>
        <w:tabs>
          <w:tab w:val="right" w:leader="dot" w:pos="8306"/>
        </w:tabs>
      </w:pPr>
      <w:hyperlink w:anchor="_Toc20068" w:history="1">
        <w:r>
          <w:rPr>
            <w:rFonts w:ascii="仿宋" w:eastAsia="仿宋" w:hAnsi="仿宋" w:cs="仿宋" w:hint="eastAsia"/>
            <w:lang w:eastAsia="zh-CN"/>
          </w:rPr>
          <w:t>(二)、项目选址</w:t>
        </w:r>
        <w:r>
          <w:tab/>
        </w:r>
        <w:r>
          <w:fldChar w:fldCharType="begin"/>
        </w:r>
        <w:r>
          <w:instrText xml:space="preserve"> PAGEREF _Toc20068 \h </w:instrText>
        </w:r>
        <w:r>
          <w:fldChar w:fldCharType="separate"/>
        </w:r>
        <w:r>
          <w:t>14</w:t>
        </w:r>
        <w:r>
          <w:fldChar w:fldCharType="end"/>
        </w:r>
      </w:hyperlink>
    </w:p>
    <w:p>
      <w:pPr>
        <w:pStyle w:val="TOC2"/>
        <w:tabs>
          <w:tab w:val="right" w:leader="dot" w:pos="8306"/>
        </w:tabs>
      </w:pPr>
      <w:hyperlink w:anchor="_Toc24550" w:history="1">
        <w:r>
          <w:rPr>
            <w:rFonts w:ascii="仿宋" w:eastAsia="仿宋" w:hAnsi="仿宋" w:cs="仿宋" w:hint="eastAsia"/>
            <w:lang w:eastAsia="zh-CN"/>
          </w:rPr>
          <w:t>(三)、建设条件分析</w:t>
        </w:r>
        <w:r>
          <w:tab/>
        </w:r>
        <w:r>
          <w:fldChar w:fldCharType="begin"/>
        </w:r>
        <w:r>
          <w:instrText xml:space="preserve"> PAGEREF _Toc24550 \h </w:instrText>
        </w:r>
        <w:r>
          <w:fldChar w:fldCharType="separate"/>
        </w:r>
        <w:r>
          <w:t>16</w:t>
        </w:r>
        <w:r>
          <w:fldChar w:fldCharType="end"/>
        </w:r>
      </w:hyperlink>
    </w:p>
    <w:p>
      <w:pPr>
        <w:pStyle w:val="TOC2"/>
        <w:tabs>
          <w:tab w:val="right" w:leader="dot" w:pos="8306"/>
        </w:tabs>
      </w:pPr>
      <w:hyperlink w:anchor="_Toc3284" w:history="1">
        <w:r>
          <w:rPr>
            <w:rFonts w:ascii="仿宋" w:eastAsia="仿宋" w:hAnsi="仿宋" w:cs="仿宋" w:hint="eastAsia"/>
            <w:lang w:eastAsia="zh-CN"/>
          </w:rPr>
          <w:t>(四)、用地控制指标</w:t>
        </w:r>
        <w:r>
          <w:tab/>
        </w:r>
        <w:r>
          <w:fldChar w:fldCharType="begin"/>
        </w:r>
        <w:r>
          <w:instrText xml:space="preserve"> PAGEREF _Toc3284 \h </w:instrText>
        </w:r>
        <w:r>
          <w:fldChar w:fldCharType="separate"/>
        </w:r>
        <w:r>
          <w:t>17</w:t>
        </w:r>
        <w:r>
          <w:fldChar w:fldCharType="end"/>
        </w:r>
      </w:hyperlink>
    </w:p>
    <w:p>
      <w:pPr>
        <w:pStyle w:val="TOC2"/>
        <w:tabs>
          <w:tab w:val="right" w:leader="dot" w:pos="8306"/>
        </w:tabs>
      </w:pPr>
      <w:hyperlink w:anchor="_Toc20762" w:history="1">
        <w:r>
          <w:rPr>
            <w:rFonts w:ascii="仿宋" w:eastAsia="仿宋" w:hAnsi="仿宋" w:cs="仿宋" w:hint="eastAsia"/>
            <w:lang w:eastAsia="zh-CN"/>
          </w:rPr>
          <w:t>(五)、地总体要求</w:t>
        </w:r>
        <w:r>
          <w:tab/>
        </w:r>
        <w:r>
          <w:fldChar w:fldCharType="begin"/>
        </w:r>
        <w:r>
          <w:instrText xml:space="preserve"> PAGEREF _Toc20762 \h </w:instrText>
        </w:r>
        <w:r>
          <w:fldChar w:fldCharType="separate"/>
        </w:r>
        <w:r>
          <w:t>19</w:t>
        </w:r>
        <w:r>
          <w:fldChar w:fldCharType="end"/>
        </w:r>
      </w:hyperlink>
    </w:p>
    <w:p>
      <w:pPr>
        <w:pStyle w:val="TOC2"/>
        <w:tabs>
          <w:tab w:val="right" w:leader="dot" w:pos="8306"/>
        </w:tabs>
      </w:pPr>
      <w:hyperlink w:anchor="_Toc5319" w:history="1">
        <w:r>
          <w:rPr>
            <w:rFonts w:ascii="仿宋" w:eastAsia="仿宋" w:hAnsi="仿宋" w:cs="仿宋" w:hint="eastAsia"/>
            <w:lang w:eastAsia="zh-CN"/>
          </w:rPr>
          <w:t>(六)、节约用地措施</w:t>
        </w:r>
        <w:r>
          <w:tab/>
        </w:r>
        <w:r>
          <w:fldChar w:fldCharType="begin"/>
        </w:r>
        <w:r>
          <w:instrText xml:space="preserve"> PAGEREF _Toc5319 \h </w:instrText>
        </w:r>
        <w:r>
          <w:fldChar w:fldCharType="separate"/>
        </w:r>
        <w:r>
          <w:t>20</w:t>
        </w:r>
        <w:r>
          <w:fldChar w:fldCharType="end"/>
        </w:r>
      </w:hyperlink>
    </w:p>
    <w:p>
      <w:pPr>
        <w:pStyle w:val="TOC2"/>
        <w:tabs>
          <w:tab w:val="right" w:leader="dot" w:pos="8306"/>
        </w:tabs>
      </w:pPr>
      <w:hyperlink w:anchor="_Toc822" w:history="1">
        <w:r>
          <w:rPr>
            <w:rFonts w:ascii="仿宋" w:eastAsia="仿宋" w:hAnsi="仿宋" w:cs="仿宋" w:hint="eastAsia"/>
            <w:lang w:eastAsia="zh-CN"/>
          </w:rPr>
          <w:t>(七)、选址综合评价</w:t>
        </w:r>
        <w:r>
          <w:tab/>
        </w:r>
        <w:r>
          <w:fldChar w:fldCharType="begin"/>
        </w:r>
        <w:r>
          <w:instrText xml:space="preserve"> PAGEREF _Toc822 \h </w:instrText>
        </w:r>
        <w:r>
          <w:fldChar w:fldCharType="separate"/>
        </w:r>
        <w:r>
          <w:t>22</w:t>
        </w:r>
        <w:r>
          <w:fldChar w:fldCharType="end"/>
        </w:r>
      </w:hyperlink>
    </w:p>
    <w:p>
      <w:pPr>
        <w:pStyle w:val="TOC1"/>
        <w:tabs>
          <w:tab w:val="right" w:leader="dot" w:pos="8306"/>
        </w:tabs>
      </w:pPr>
      <w:hyperlink w:anchor="_Toc2742" w:history="1">
        <w:r>
          <w:rPr>
            <w:rFonts w:ascii="仿宋" w:eastAsia="仿宋" w:hAnsi="仿宋" w:cs="仿宋" w:hint="eastAsia"/>
            <w:lang w:eastAsia="zh-CN"/>
          </w:rPr>
          <w:t>三、社会影响分析</w:t>
        </w:r>
        <w:r>
          <w:tab/>
        </w:r>
        <w:r>
          <w:fldChar w:fldCharType="begin"/>
        </w:r>
        <w:r>
          <w:instrText xml:space="preserve"> PAGEREF _Toc2742 \h </w:instrText>
        </w:r>
        <w:r>
          <w:fldChar w:fldCharType="separate"/>
        </w:r>
        <w:r>
          <w:t>23</w:t>
        </w:r>
        <w:r>
          <w:fldChar w:fldCharType="end"/>
        </w:r>
      </w:hyperlink>
    </w:p>
    <w:p>
      <w:pPr>
        <w:pStyle w:val="TOC2"/>
        <w:tabs>
          <w:tab w:val="right" w:leader="dot" w:pos="8306"/>
        </w:tabs>
      </w:pPr>
      <w:hyperlink w:anchor="_Toc15932" w:history="1">
        <w:r>
          <w:rPr>
            <w:rFonts w:ascii="仿宋" w:eastAsia="仿宋" w:hAnsi="仿宋" w:cs="仿宋" w:hint="eastAsia"/>
            <w:lang w:eastAsia="zh-CN"/>
          </w:rPr>
          <w:t>(一)、社会影响效果分析</w:t>
        </w:r>
        <w:r>
          <w:tab/>
        </w:r>
        <w:r>
          <w:fldChar w:fldCharType="begin"/>
        </w:r>
        <w:r>
          <w:instrText xml:space="preserve"> PAGEREF _Toc15932 \h </w:instrText>
        </w:r>
        <w:r>
          <w:fldChar w:fldCharType="separate"/>
        </w:r>
        <w:r>
          <w:t>23</w:t>
        </w:r>
        <w:r>
          <w:fldChar w:fldCharType="end"/>
        </w:r>
      </w:hyperlink>
    </w:p>
    <w:p>
      <w:pPr>
        <w:pStyle w:val="TOC2"/>
        <w:tabs>
          <w:tab w:val="right" w:leader="dot" w:pos="8306"/>
        </w:tabs>
      </w:pPr>
      <w:hyperlink w:anchor="_Toc15943" w:history="1">
        <w:r>
          <w:rPr>
            <w:rFonts w:ascii="仿宋" w:eastAsia="仿宋" w:hAnsi="仿宋" w:cs="仿宋" w:hint="eastAsia"/>
            <w:lang w:eastAsia="zh-CN"/>
          </w:rPr>
          <w:t>(二)、社会适应性分析</w:t>
        </w:r>
        <w:r>
          <w:tab/>
        </w:r>
        <w:r>
          <w:fldChar w:fldCharType="begin"/>
        </w:r>
        <w:r>
          <w:instrText xml:space="preserve"> PAGEREF _Toc15943 \h </w:instrText>
        </w:r>
        <w:r>
          <w:fldChar w:fldCharType="separate"/>
        </w:r>
        <w:r>
          <w:t>25</w:t>
        </w:r>
        <w:r>
          <w:fldChar w:fldCharType="end"/>
        </w:r>
      </w:hyperlink>
    </w:p>
    <w:p>
      <w:pPr>
        <w:pStyle w:val="TOC2"/>
        <w:tabs>
          <w:tab w:val="right" w:leader="dot" w:pos="8306"/>
        </w:tabs>
      </w:pPr>
      <w:hyperlink w:anchor="_Toc17474" w:history="1">
        <w:r>
          <w:rPr>
            <w:rFonts w:ascii="仿宋" w:eastAsia="仿宋" w:hAnsi="仿宋" w:cs="仿宋" w:hint="eastAsia"/>
            <w:lang w:eastAsia="zh-CN"/>
          </w:rPr>
          <w:t>(三)、社会风险及对策分析</w:t>
        </w:r>
        <w:r>
          <w:tab/>
        </w:r>
        <w:r>
          <w:fldChar w:fldCharType="begin"/>
        </w:r>
        <w:r>
          <w:instrText xml:space="preserve"> PAGEREF _Toc17474 \h </w:instrText>
        </w:r>
        <w:r>
          <w:fldChar w:fldCharType="separate"/>
        </w:r>
        <w:r>
          <w:t>26</w:t>
        </w:r>
        <w:r>
          <w:fldChar w:fldCharType="end"/>
        </w:r>
      </w:hyperlink>
    </w:p>
    <w:p>
      <w:pPr>
        <w:pStyle w:val="TOC1"/>
        <w:tabs>
          <w:tab w:val="right" w:leader="dot" w:pos="8306"/>
        </w:tabs>
      </w:pPr>
      <w:hyperlink w:anchor="_Toc24115" w:history="1">
        <w:r>
          <w:rPr>
            <w:rFonts w:ascii="仿宋" w:eastAsia="仿宋" w:hAnsi="仿宋" w:cs="仿宋" w:hint="eastAsia"/>
            <w:lang w:eastAsia="zh-CN"/>
          </w:rPr>
          <w:t>四、经济影响分析</w:t>
        </w:r>
        <w:r>
          <w:tab/>
        </w:r>
        <w:r>
          <w:fldChar w:fldCharType="begin"/>
        </w:r>
        <w:r>
          <w:instrText xml:space="preserve"> PAGEREF _Toc24115 \h </w:instrText>
        </w:r>
        <w:r>
          <w:fldChar w:fldCharType="separate"/>
        </w:r>
        <w:r>
          <w:t>30</w:t>
        </w:r>
        <w:r>
          <w:fldChar w:fldCharType="end"/>
        </w:r>
      </w:hyperlink>
    </w:p>
    <w:p>
      <w:pPr>
        <w:pStyle w:val="TOC2"/>
        <w:tabs>
          <w:tab w:val="right" w:leader="dot" w:pos="8306"/>
        </w:tabs>
      </w:pPr>
      <w:hyperlink w:anchor="_Toc4646" w:history="1">
        <w:r>
          <w:rPr>
            <w:rFonts w:ascii="仿宋" w:eastAsia="仿宋" w:hAnsi="仿宋" w:cs="仿宋" w:hint="eastAsia"/>
            <w:lang w:eastAsia="zh-CN"/>
          </w:rPr>
          <w:t>(一)、经济费用效益或费用效果分析</w:t>
        </w:r>
        <w:r>
          <w:tab/>
        </w:r>
        <w:r>
          <w:fldChar w:fldCharType="begin"/>
        </w:r>
        <w:r>
          <w:instrText xml:space="preserve"> PAGEREF _Toc4646 \h </w:instrText>
        </w:r>
        <w:r>
          <w:fldChar w:fldCharType="separate"/>
        </w:r>
        <w:r>
          <w:t>30</w:t>
        </w:r>
        <w:r>
          <w:fldChar w:fldCharType="end"/>
        </w:r>
      </w:hyperlink>
    </w:p>
    <w:p>
      <w:pPr>
        <w:pStyle w:val="TOC2"/>
        <w:tabs>
          <w:tab w:val="right" w:leader="dot" w:pos="8306"/>
        </w:tabs>
      </w:pPr>
      <w:hyperlink w:anchor="_Toc8356" w:history="1">
        <w:r>
          <w:rPr>
            <w:rFonts w:ascii="仿宋" w:eastAsia="仿宋" w:hAnsi="仿宋" w:cs="仿宋" w:hint="eastAsia"/>
            <w:lang w:eastAsia="zh-CN"/>
          </w:rPr>
          <w:t>(二)、行业影响分析</w:t>
        </w:r>
        <w:r>
          <w:tab/>
        </w:r>
        <w:r>
          <w:fldChar w:fldCharType="begin"/>
        </w:r>
        <w:r>
          <w:instrText xml:space="preserve"> PAGEREF _Toc8356 \h </w:instrText>
        </w:r>
        <w:r>
          <w:fldChar w:fldCharType="separate"/>
        </w:r>
        <w:r>
          <w:t>32</w:t>
        </w:r>
        <w:r>
          <w:fldChar w:fldCharType="end"/>
        </w:r>
      </w:hyperlink>
    </w:p>
    <w:p>
      <w:pPr>
        <w:pStyle w:val="TOC2"/>
        <w:tabs>
          <w:tab w:val="right" w:leader="dot" w:pos="8306"/>
        </w:tabs>
      </w:pPr>
      <w:hyperlink w:anchor="_Toc10005" w:history="1">
        <w:r>
          <w:rPr>
            <w:rFonts w:ascii="仿宋" w:eastAsia="仿宋" w:hAnsi="仿宋" w:cs="仿宋" w:hint="eastAsia"/>
            <w:lang w:eastAsia="zh-CN"/>
          </w:rPr>
          <w:t>(三)、区域经济影响分析</w:t>
        </w:r>
        <w:r>
          <w:tab/>
        </w:r>
        <w:r>
          <w:fldChar w:fldCharType="begin"/>
        </w:r>
        <w:r>
          <w:instrText xml:space="preserve"> PAGEREF _Toc10005 \h </w:instrText>
        </w:r>
        <w:r>
          <w:fldChar w:fldCharType="separate"/>
        </w:r>
        <w:r>
          <w:t>34</w:t>
        </w:r>
        <w:r>
          <w:fldChar w:fldCharType="end"/>
        </w:r>
      </w:hyperlink>
    </w:p>
    <w:p>
      <w:pPr>
        <w:pStyle w:val="TOC2"/>
        <w:tabs>
          <w:tab w:val="right" w:leader="dot" w:pos="8306"/>
        </w:tabs>
      </w:pPr>
      <w:hyperlink w:anchor="_Toc11061" w:history="1">
        <w:r>
          <w:rPr>
            <w:rFonts w:ascii="仿宋" w:eastAsia="仿宋" w:hAnsi="仿宋" w:cs="仿宋" w:hint="eastAsia"/>
            <w:lang w:eastAsia="zh-CN"/>
          </w:rPr>
          <w:t>(四)、宏观经济影响分析</w:t>
        </w:r>
        <w:r>
          <w:tab/>
        </w:r>
        <w:r>
          <w:fldChar w:fldCharType="begin"/>
        </w:r>
        <w:r>
          <w:instrText xml:space="preserve"> PAGEREF _Toc11061 \h </w:instrText>
        </w:r>
        <w:r>
          <w:fldChar w:fldCharType="separate"/>
        </w:r>
        <w:r>
          <w:t>35</w:t>
        </w:r>
        <w:r>
          <w:fldChar w:fldCharType="end"/>
        </w:r>
      </w:hyperlink>
    </w:p>
    <w:p>
      <w:pPr>
        <w:pStyle w:val="TOC1"/>
        <w:tabs>
          <w:tab w:val="right" w:leader="dot" w:pos="8306"/>
        </w:tabs>
      </w:pPr>
      <w:hyperlink w:anchor="_Toc4331" w:history="1">
        <w:r>
          <w:rPr>
            <w:rFonts w:ascii="仿宋" w:eastAsia="仿宋" w:hAnsi="仿宋" w:cs="仿宋" w:hint="eastAsia"/>
            <w:lang w:eastAsia="zh-CN"/>
          </w:rPr>
          <w:t>五、建设风险评估分析</w:t>
        </w:r>
        <w:r>
          <w:tab/>
        </w:r>
        <w:r>
          <w:fldChar w:fldCharType="begin"/>
        </w:r>
        <w:r>
          <w:instrText xml:space="preserve"> PAGEREF _Toc4331 \h </w:instrText>
        </w:r>
        <w:r>
          <w:fldChar w:fldCharType="separate"/>
        </w:r>
        <w:r>
          <w:t>36</w:t>
        </w:r>
        <w:r>
          <w:fldChar w:fldCharType="end"/>
        </w:r>
      </w:hyperlink>
    </w:p>
    <w:p>
      <w:pPr>
        <w:pStyle w:val="TOC2"/>
        <w:tabs>
          <w:tab w:val="right" w:leader="dot" w:pos="8306"/>
        </w:tabs>
      </w:pPr>
      <w:hyperlink w:anchor="_Toc8246" w:history="1">
        <w:r>
          <w:rPr>
            <w:rFonts w:ascii="仿宋" w:eastAsia="仿宋" w:hAnsi="仿宋" w:cs="仿宋" w:hint="eastAsia"/>
            <w:lang w:eastAsia="zh-CN"/>
          </w:rPr>
          <w:t>(一)、政策风险分析</w:t>
        </w:r>
        <w:r>
          <w:tab/>
        </w:r>
        <w:r>
          <w:fldChar w:fldCharType="begin"/>
        </w:r>
        <w:r>
          <w:instrText xml:space="preserve"> PAGEREF _Toc8246 \h </w:instrText>
        </w:r>
        <w:r>
          <w:fldChar w:fldCharType="separate"/>
        </w:r>
        <w:r>
          <w:t>36</w:t>
        </w:r>
        <w:r>
          <w:fldChar w:fldCharType="end"/>
        </w:r>
      </w:hyperlink>
    </w:p>
    <w:p>
      <w:pPr>
        <w:pStyle w:val="TOC2"/>
        <w:tabs>
          <w:tab w:val="right" w:leader="dot" w:pos="8306"/>
        </w:tabs>
      </w:pPr>
      <w:hyperlink w:anchor="_Toc11515" w:history="1">
        <w:r>
          <w:rPr>
            <w:rFonts w:ascii="仿宋" w:eastAsia="仿宋" w:hAnsi="仿宋" w:cs="仿宋" w:hint="eastAsia"/>
            <w:lang w:eastAsia="zh-CN"/>
          </w:rPr>
          <w:t>(二)、社会风险分析</w:t>
        </w:r>
        <w:r>
          <w:tab/>
        </w:r>
        <w:r>
          <w:fldChar w:fldCharType="begin"/>
        </w:r>
        <w:r>
          <w:instrText xml:space="preserve"> PAGEREF _Toc11515 \h </w:instrText>
        </w:r>
        <w:r>
          <w:fldChar w:fldCharType="separate"/>
        </w:r>
        <w:r>
          <w:t>37</w:t>
        </w:r>
        <w:r>
          <w:fldChar w:fldCharType="end"/>
        </w:r>
      </w:hyperlink>
    </w:p>
    <w:p>
      <w:pPr>
        <w:pStyle w:val="TOC2"/>
        <w:tabs>
          <w:tab w:val="right" w:leader="dot" w:pos="8306"/>
        </w:tabs>
      </w:pPr>
      <w:hyperlink w:anchor="_Toc8941" w:history="1">
        <w:r>
          <w:rPr>
            <w:rFonts w:ascii="仿宋" w:eastAsia="仿宋" w:hAnsi="仿宋" w:cs="仿宋" w:hint="eastAsia"/>
            <w:lang w:eastAsia="zh-CN"/>
          </w:rPr>
          <w:t>(三)、市场风险分析</w:t>
        </w:r>
        <w:r>
          <w:tab/>
        </w:r>
        <w:r>
          <w:fldChar w:fldCharType="begin"/>
        </w:r>
        <w:r>
          <w:instrText xml:space="preserve"> PAGEREF _Toc8941 \h </w:instrText>
        </w:r>
        <w:r>
          <w:fldChar w:fldCharType="separate"/>
        </w:r>
        <w:r>
          <w:t>39</w:t>
        </w:r>
        <w:r>
          <w:fldChar w:fldCharType="end"/>
        </w:r>
      </w:hyperlink>
    </w:p>
    <w:p>
      <w:pPr>
        <w:pStyle w:val="TOC2"/>
        <w:tabs>
          <w:tab w:val="right" w:leader="dot" w:pos="8306"/>
        </w:tabs>
      </w:pPr>
      <w:hyperlink w:anchor="_Toc18373" w:history="1">
        <w:r>
          <w:rPr>
            <w:rFonts w:ascii="仿宋" w:eastAsia="仿宋" w:hAnsi="仿宋" w:cs="仿宋" w:hint="eastAsia"/>
            <w:lang w:eastAsia="zh-CN"/>
          </w:rPr>
          <w:t>(四)、资金风险分析</w:t>
        </w:r>
        <w:r>
          <w:tab/>
        </w:r>
        <w:r>
          <w:fldChar w:fldCharType="begin"/>
        </w:r>
        <w:r>
          <w:instrText xml:space="preserve"> PAGEREF _Toc18373 \h </w:instrText>
        </w:r>
        <w:r>
          <w:fldChar w:fldCharType="separate"/>
        </w:r>
        <w:r>
          <w:t>40</w:t>
        </w:r>
        <w:r>
          <w:fldChar w:fldCharType="end"/>
        </w:r>
      </w:hyperlink>
    </w:p>
    <w:p>
      <w:pPr>
        <w:pStyle w:val="TOC2"/>
        <w:tabs>
          <w:tab w:val="right" w:leader="dot" w:pos="8306"/>
        </w:tabs>
      </w:pPr>
      <w:hyperlink w:anchor="_Toc29407" w:history="1">
        <w:r>
          <w:rPr>
            <w:rFonts w:ascii="仿宋" w:eastAsia="仿宋" w:hAnsi="仿宋" w:cs="仿宋" w:hint="eastAsia"/>
            <w:lang w:eastAsia="zh-CN"/>
          </w:rPr>
          <w:t>(五)、技术风险分析</w:t>
        </w:r>
        <w:r>
          <w:tab/>
        </w:r>
        <w:r>
          <w:fldChar w:fldCharType="begin"/>
        </w:r>
        <w:r>
          <w:instrText xml:space="preserve"> PAGEREF _Toc29407 \h </w:instrText>
        </w:r>
        <w:r>
          <w:fldChar w:fldCharType="separate"/>
        </w:r>
        <w:r>
          <w:t>41</w:t>
        </w:r>
        <w:r>
          <w:fldChar w:fldCharType="end"/>
        </w:r>
      </w:hyperlink>
    </w:p>
    <w:p>
      <w:pPr>
        <w:pStyle w:val="TOC2"/>
        <w:tabs>
          <w:tab w:val="right" w:leader="dot" w:pos="8306"/>
        </w:tabs>
      </w:pPr>
      <w:hyperlink w:anchor="_Toc23454" w:history="1">
        <w:r>
          <w:rPr>
            <w:rFonts w:ascii="仿宋" w:eastAsia="仿宋" w:hAnsi="仿宋" w:cs="仿宋" w:hint="eastAsia"/>
            <w:lang w:eastAsia="zh-CN"/>
          </w:rPr>
          <w:t>(六)、财务风险分析</w:t>
        </w:r>
        <w:r>
          <w:tab/>
        </w:r>
        <w:r>
          <w:fldChar w:fldCharType="begin"/>
        </w:r>
        <w:r>
          <w:instrText xml:space="preserve"> PAGEREF _Toc23454 \h </w:instrText>
        </w:r>
        <w:r>
          <w:fldChar w:fldCharType="separate"/>
        </w:r>
        <w:r>
          <w:t>42</w:t>
        </w:r>
        <w:r>
          <w:fldChar w:fldCharType="end"/>
        </w:r>
      </w:hyperlink>
    </w:p>
    <w:p>
      <w:pPr>
        <w:pStyle w:val="TOC2"/>
        <w:tabs>
          <w:tab w:val="right" w:leader="dot" w:pos="8306"/>
        </w:tabs>
      </w:pPr>
      <w:hyperlink w:anchor="_Toc32363" w:history="1">
        <w:r>
          <w:rPr>
            <w:rFonts w:ascii="仿宋" w:eastAsia="仿宋" w:hAnsi="仿宋" w:cs="仿宋" w:hint="eastAsia"/>
            <w:lang w:eastAsia="zh-CN"/>
          </w:rPr>
          <w:t>(七)、管理风险分析</w:t>
        </w:r>
        <w:r>
          <w:tab/>
        </w:r>
        <w:r>
          <w:fldChar w:fldCharType="begin"/>
        </w:r>
        <w:r>
          <w:instrText xml:space="preserve"> PAGEREF _Toc32363 \h </w:instrText>
        </w:r>
        <w:r>
          <w:fldChar w:fldCharType="separate"/>
        </w:r>
        <w:r>
          <w:t>44</w:t>
        </w:r>
        <w:r>
          <w:fldChar w:fldCharType="end"/>
        </w:r>
      </w:hyperlink>
    </w:p>
    <w:p>
      <w:pPr>
        <w:pStyle w:val="TOC2"/>
        <w:tabs>
          <w:tab w:val="right" w:leader="dot" w:pos="8306"/>
        </w:tabs>
      </w:pPr>
      <w:hyperlink w:anchor="_Toc27993" w:history="1">
        <w:r>
          <w:rPr>
            <w:rFonts w:ascii="仿宋" w:eastAsia="仿宋" w:hAnsi="仿宋" w:cs="仿宋" w:hint="eastAsia"/>
            <w:lang w:eastAsia="zh-CN"/>
          </w:rPr>
          <w:t>(八)、其它风险分析</w:t>
        </w:r>
        <w:r>
          <w:tab/>
        </w:r>
        <w:r>
          <w:fldChar w:fldCharType="begin"/>
        </w:r>
        <w:r>
          <w:instrText xml:space="preserve"> PAGEREF _Toc27993 \h </w:instrText>
        </w:r>
        <w:r>
          <w:fldChar w:fldCharType="separate"/>
        </w:r>
        <w:r>
          <w:t>45</w:t>
        </w:r>
        <w:r>
          <w:fldChar w:fldCharType="end"/>
        </w:r>
      </w:hyperlink>
    </w:p>
    <w:p>
      <w:pPr>
        <w:pStyle w:val="TOC2"/>
        <w:tabs>
          <w:tab w:val="right" w:leader="dot" w:pos="8306"/>
        </w:tabs>
      </w:pPr>
      <w:hyperlink w:anchor="_Toc3903" w:history="1">
        <w:r>
          <w:rPr>
            <w:rFonts w:ascii="仿宋" w:eastAsia="仿宋" w:hAnsi="仿宋" w:cs="仿宋" w:hint="eastAsia"/>
            <w:lang w:eastAsia="zh-CN"/>
          </w:rPr>
          <w:t>(九)、社会影响评估</w:t>
        </w:r>
        <w:r>
          <w:tab/>
        </w:r>
        <w:r>
          <w:fldChar w:fldCharType="begin"/>
        </w:r>
        <w:r>
          <w:instrText xml:space="preserve"> PAGEREF _Toc3903 \h </w:instrText>
        </w:r>
        <w:r>
          <w:fldChar w:fldCharType="separate"/>
        </w:r>
        <w:r>
          <w:t>47</w:t>
        </w:r>
        <w:r>
          <w:fldChar w:fldCharType="end"/>
        </w:r>
      </w:hyperlink>
    </w:p>
    <w:p>
      <w:pPr>
        <w:pStyle w:val="TOC1"/>
        <w:tabs>
          <w:tab w:val="right" w:leader="dot" w:pos="8306"/>
        </w:tabs>
      </w:pPr>
      <w:hyperlink w:anchor="_Toc16239" w:history="1">
        <w:r>
          <w:rPr>
            <w:rFonts w:ascii="仿宋" w:eastAsia="仿宋" w:hAnsi="仿宋" w:cs="仿宋" w:hint="eastAsia"/>
            <w:lang w:eastAsia="zh-CN"/>
          </w:rPr>
          <w:t>六、项目监理与质量保证</w:t>
        </w:r>
        <w:r>
          <w:tab/>
        </w:r>
        <w:r>
          <w:fldChar w:fldCharType="begin"/>
        </w:r>
        <w:r>
          <w:instrText xml:space="preserve"> PAGEREF _Toc16239 \h </w:instrText>
        </w:r>
        <w:r>
          <w:fldChar w:fldCharType="separate"/>
        </w:r>
        <w:r>
          <w:t>49</w:t>
        </w:r>
        <w:r>
          <w:fldChar w:fldCharType="end"/>
        </w:r>
      </w:hyperlink>
    </w:p>
    <w:p>
      <w:pPr>
        <w:pStyle w:val="TOC2"/>
        <w:tabs>
          <w:tab w:val="right" w:leader="dot" w:pos="8306"/>
        </w:tabs>
      </w:pPr>
      <w:hyperlink w:anchor="_Toc1900" w:history="1">
        <w:r>
          <w:rPr>
            <w:rFonts w:ascii="仿宋" w:eastAsia="仿宋" w:hAnsi="仿宋" w:cs="仿宋" w:hint="eastAsia"/>
            <w:lang w:eastAsia="zh-CN"/>
          </w:rPr>
          <w:t>(一)、监理体系构建</w:t>
        </w:r>
        <w:r>
          <w:tab/>
        </w:r>
        <w:r>
          <w:fldChar w:fldCharType="begin"/>
        </w:r>
        <w:r>
          <w:instrText xml:space="preserve"> PAGEREF _Toc1900 \h </w:instrText>
        </w:r>
        <w:r>
          <w:fldChar w:fldCharType="separate"/>
        </w:r>
        <w:r>
          <w:t>49</w:t>
        </w:r>
        <w:r>
          <w:fldChar w:fldCharType="end"/>
        </w:r>
      </w:hyperlink>
    </w:p>
    <w:p>
      <w:pPr>
        <w:pStyle w:val="TOC2"/>
        <w:tabs>
          <w:tab w:val="right" w:leader="dot" w:pos="8306"/>
        </w:tabs>
      </w:pPr>
      <w:hyperlink w:anchor="_Toc5948" w:history="1">
        <w:r>
          <w:rPr>
            <w:rFonts w:ascii="仿宋" w:eastAsia="仿宋" w:hAnsi="仿宋" w:cs="仿宋" w:hint="eastAsia"/>
            <w:lang w:eastAsia="zh-CN"/>
          </w:rPr>
          <w:t>(二)、质量保证体系实施</w:t>
        </w:r>
        <w:r>
          <w:tab/>
        </w:r>
        <w:r>
          <w:fldChar w:fldCharType="begin"/>
        </w:r>
        <w:r>
          <w:instrText xml:space="preserve"> PAGEREF _Toc5948 \h </w:instrText>
        </w:r>
        <w:r>
          <w:fldChar w:fldCharType="separate"/>
        </w:r>
        <w:r>
          <w:t>49</w:t>
        </w:r>
        <w:r>
          <w:fldChar w:fldCharType="end"/>
        </w:r>
      </w:hyperlink>
    </w:p>
    <w:p>
      <w:pPr>
        <w:pStyle w:val="TOC2"/>
        <w:tabs>
          <w:tab w:val="right" w:leader="dot" w:pos="8306"/>
        </w:tabs>
      </w:pPr>
      <w:hyperlink w:anchor="_Toc7206" w:history="1">
        <w:r>
          <w:rPr>
            <w:rFonts w:ascii="仿宋" w:eastAsia="仿宋" w:hAnsi="仿宋" w:cs="仿宋" w:hint="eastAsia"/>
            <w:lang w:eastAsia="zh-CN"/>
          </w:rPr>
          <w:t>(三)、监理与质量控制流程</w:t>
        </w:r>
        <w:r>
          <w:tab/>
        </w:r>
        <w:r>
          <w:fldChar w:fldCharType="begin"/>
        </w:r>
        <w:r>
          <w:instrText xml:space="preserve"> PAGEREF _Toc7206 \h </w:instrText>
        </w:r>
        <w:r>
          <w:fldChar w:fldCharType="separate"/>
        </w:r>
        <w:r>
          <w:t>50</w:t>
        </w:r>
        <w:r>
          <w:fldChar w:fldCharType="end"/>
        </w:r>
      </w:hyperlink>
    </w:p>
    <w:p>
      <w:pPr>
        <w:pStyle w:val="TOC1"/>
        <w:tabs>
          <w:tab w:val="right" w:leader="dot" w:pos="8306"/>
        </w:tabs>
      </w:pPr>
      <w:hyperlink w:anchor="_Toc27975" w:history="1">
        <w:r>
          <w:rPr>
            <w:rFonts w:ascii="仿宋" w:eastAsia="仿宋" w:hAnsi="仿宋" w:cs="仿宋" w:hint="eastAsia"/>
            <w:lang w:eastAsia="zh-CN"/>
          </w:rPr>
          <w:t>七、项目实施与管理方案</w:t>
        </w:r>
        <w:r>
          <w:tab/>
        </w:r>
        <w:r>
          <w:fldChar w:fldCharType="begin"/>
        </w:r>
        <w:r>
          <w:instrText xml:space="preserve"> PAGEREF _Toc27975 \h </w:instrText>
        </w:r>
        <w:r>
          <w:fldChar w:fldCharType="separate"/>
        </w:r>
        <w:r>
          <w:t>51</w:t>
        </w:r>
        <w:r>
          <w:fldChar w:fldCharType="end"/>
        </w:r>
      </w:hyperlink>
    </w:p>
    <w:p>
      <w:pPr>
        <w:pStyle w:val="TOC2"/>
        <w:tabs>
          <w:tab w:val="right" w:leader="dot" w:pos="8306"/>
        </w:tabs>
      </w:pPr>
      <w:hyperlink w:anchor="_Toc9075" w:history="1">
        <w:r>
          <w:rPr>
            <w:rFonts w:ascii="仿宋" w:eastAsia="仿宋" w:hAnsi="仿宋" w:cs="仿宋" w:hint="eastAsia"/>
            <w:lang w:eastAsia="zh-CN"/>
          </w:rPr>
          <w:t>(一)、项目实施计划</w:t>
        </w:r>
        <w:r>
          <w:tab/>
        </w:r>
        <w:r>
          <w:fldChar w:fldCharType="begin"/>
        </w:r>
        <w:r>
          <w:instrText xml:space="preserve"> PAGEREF _Toc9075 \h </w:instrText>
        </w:r>
        <w:r>
          <w:fldChar w:fldCharType="separate"/>
        </w:r>
        <w:r>
          <w:t>51</w:t>
        </w:r>
        <w:r>
          <w:fldChar w:fldCharType="end"/>
        </w:r>
      </w:hyperlink>
    </w:p>
    <w:p>
      <w:pPr>
        <w:pStyle w:val="TOC2"/>
        <w:tabs>
          <w:tab w:val="right" w:leader="dot" w:pos="8306"/>
        </w:tabs>
      </w:pPr>
      <w:hyperlink w:anchor="_Toc26805" w:history="1">
        <w:r>
          <w:rPr>
            <w:rFonts w:ascii="仿宋" w:eastAsia="仿宋" w:hAnsi="仿宋" w:cs="仿宋" w:hint="eastAsia"/>
            <w:lang w:eastAsia="zh-CN"/>
          </w:rPr>
          <w:t>(二)、项目组织机构与职责</w:t>
        </w:r>
        <w:r>
          <w:tab/>
        </w:r>
        <w:r>
          <w:fldChar w:fldCharType="begin"/>
        </w:r>
        <w:r>
          <w:instrText xml:space="preserve"> PAGEREF _Toc26805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75" w:history="1">
        <w:r>
          <w:rPr>
            <w:rFonts w:ascii="仿宋" w:eastAsia="仿宋" w:hAnsi="仿宋" w:cs="仿宋" w:hint="eastAsia"/>
            <w:lang w:eastAsia="zh-CN"/>
          </w:rPr>
          <w:t>(三)、项目管理与监控体系</w:t>
        </w:r>
        <w:r>
          <w:tab/>
        </w:r>
        <w:r>
          <w:fldChar w:fldCharType="begin"/>
        </w:r>
        <w:r>
          <w:instrText xml:space="preserve"> PAGEREF _Toc29775 \h </w:instrText>
        </w:r>
        <w:r>
          <w:fldChar w:fldCharType="separate"/>
        </w:r>
        <w:r>
          <w:t>55</w:t>
        </w:r>
        <w:r>
          <w:fldChar w:fldCharType="end"/>
        </w:r>
      </w:hyperlink>
    </w:p>
    <w:p>
      <w:pPr>
        <w:pStyle w:val="TOC1"/>
        <w:tabs>
          <w:tab w:val="right" w:leader="dot" w:pos="8306"/>
        </w:tabs>
      </w:pPr>
      <w:hyperlink w:anchor="_Toc18254" w:history="1">
        <w:r>
          <w:rPr>
            <w:rFonts w:ascii="仿宋" w:eastAsia="仿宋" w:hAnsi="仿宋" w:cs="仿宋" w:hint="eastAsia"/>
            <w:lang w:eastAsia="zh-CN"/>
          </w:rPr>
          <w:t>八、环境保护与绿色发展</w:t>
        </w:r>
        <w:r>
          <w:tab/>
        </w:r>
        <w:r>
          <w:fldChar w:fldCharType="begin"/>
        </w:r>
        <w:r>
          <w:instrText xml:space="preserve"> PAGEREF _Toc18254 \h </w:instrText>
        </w:r>
        <w:r>
          <w:fldChar w:fldCharType="separate"/>
        </w:r>
        <w:r>
          <w:t>56</w:t>
        </w:r>
        <w:r>
          <w:fldChar w:fldCharType="end"/>
        </w:r>
      </w:hyperlink>
    </w:p>
    <w:p>
      <w:pPr>
        <w:pStyle w:val="TOC2"/>
        <w:tabs>
          <w:tab w:val="right" w:leader="dot" w:pos="8306"/>
        </w:tabs>
      </w:pPr>
      <w:hyperlink w:anchor="_Toc5403" w:history="1">
        <w:r>
          <w:rPr>
            <w:rFonts w:ascii="仿宋" w:eastAsia="仿宋" w:hAnsi="仿宋" w:cs="仿宋" w:hint="eastAsia"/>
            <w:lang w:eastAsia="zh-CN"/>
          </w:rPr>
          <w:t>(一)、环境保护措施</w:t>
        </w:r>
        <w:r>
          <w:tab/>
        </w:r>
        <w:r>
          <w:fldChar w:fldCharType="begin"/>
        </w:r>
        <w:r>
          <w:instrText xml:space="preserve"> PAGEREF _Toc5403 \h </w:instrText>
        </w:r>
        <w:r>
          <w:fldChar w:fldCharType="separate"/>
        </w:r>
        <w:r>
          <w:t>56</w:t>
        </w:r>
        <w:r>
          <w:fldChar w:fldCharType="end"/>
        </w:r>
      </w:hyperlink>
    </w:p>
    <w:p>
      <w:pPr>
        <w:pStyle w:val="TOC2"/>
        <w:tabs>
          <w:tab w:val="right" w:leader="dot" w:pos="8306"/>
        </w:tabs>
      </w:pPr>
      <w:hyperlink w:anchor="_Toc7877" w:history="1">
        <w:r>
          <w:rPr>
            <w:rFonts w:ascii="仿宋" w:eastAsia="仿宋" w:hAnsi="仿宋" w:cs="仿宋" w:hint="eastAsia"/>
            <w:lang w:eastAsia="zh-CN"/>
          </w:rPr>
          <w:t>(二)、绿色发展与可持续发展策略</w:t>
        </w:r>
        <w:r>
          <w:tab/>
        </w:r>
        <w:r>
          <w:fldChar w:fldCharType="begin"/>
        </w:r>
        <w:r>
          <w:instrText xml:space="preserve"> PAGEREF _Toc7877 \h </w:instrText>
        </w:r>
        <w:r>
          <w:fldChar w:fldCharType="separate"/>
        </w:r>
        <w:r>
          <w:t>58</w:t>
        </w:r>
        <w:r>
          <w:fldChar w:fldCharType="end"/>
        </w:r>
      </w:hyperlink>
    </w:p>
    <w:p>
      <w:pPr>
        <w:pStyle w:val="TOC1"/>
        <w:tabs>
          <w:tab w:val="right" w:leader="dot" w:pos="8306"/>
        </w:tabs>
      </w:pPr>
      <w:hyperlink w:anchor="_Toc4683" w:history="1">
        <w:r>
          <w:rPr>
            <w:rFonts w:ascii="仿宋" w:eastAsia="仿宋" w:hAnsi="仿宋" w:cs="仿宋" w:hint="eastAsia"/>
            <w:lang w:eastAsia="zh-CN"/>
          </w:rPr>
          <w:t>九、客户关系管理与市场拓展</w:t>
        </w:r>
        <w:r>
          <w:tab/>
        </w:r>
        <w:r>
          <w:fldChar w:fldCharType="begin"/>
        </w:r>
        <w:r>
          <w:instrText xml:space="preserve"> PAGEREF _Toc4683 \h </w:instrText>
        </w:r>
        <w:r>
          <w:fldChar w:fldCharType="separate"/>
        </w:r>
        <w:r>
          <w:t>59</w:t>
        </w:r>
        <w:r>
          <w:fldChar w:fldCharType="end"/>
        </w:r>
      </w:hyperlink>
    </w:p>
    <w:p>
      <w:pPr>
        <w:pStyle w:val="TOC2"/>
        <w:tabs>
          <w:tab w:val="right" w:leader="dot" w:pos="8306"/>
        </w:tabs>
      </w:pPr>
      <w:hyperlink w:anchor="_Toc2333" w:history="1">
        <w:r>
          <w:rPr>
            <w:rFonts w:ascii="仿宋" w:eastAsia="仿宋" w:hAnsi="仿宋" w:cs="仿宋" w:hint="eastAsia"/>
            <w:lang w:eastAsia="zh-CN"/>
          </w:rPr>
          <w:t>(一)、客户关系管理策略</w:t>
        </w:r>
        <w:r>
          <w:tab/>
        </w:r>
        <w:r>
          <w:fldChar w:fldCharType="begin"/>
        </w:r>
        <w:r>
          <w:instrText xml:space="preserve"> PAGEREF _Toc2333 \h </w:instrText>
        </w:r>
        <w:r>
          <w:fldChar w:fldCharType="separate"/>
        </w:r>
        <w:r>
          <w:t>59</w:t>
        </w:r>
        <w:r>
          <w:fldChar w:fldCharType="end"/>
        </w:r>
      </w:hyperlink>
    </w:p>
    <w:p>
      <w:pPr>
        <w:pStyle w:val="TOC2"/>
        <w:tabs>
          <w:tab w:val="right" w:leader="dot" w:pos="8306"/>
        </w:tabs>
      </w:pPr>
      <w:hyperlink w:anchor="_Toc26539" w:history="1">
        <w:r>
          <w:rPr>
            <w:rFonts w:ascii="仿宋" w:eastAsia="仿宋" w:hAnsi="仿宋" w:cs="仿宋" w:hint="eastAsia"/>
            <w:lang w:eastAsia="zh-CN"/>
          </w:rPr>
          <w:t>(二)、市场拓展方案</w:t>
        </w:r>
        <w:r>
          <w:tab/>
        </w:r>
        <w:r>
          <w:fldChar w:fldCharType="begin"/>
        </w:r>
        <w:r>
          <w:instrText xml:space="preserve"> PAGEREF _Toc26539 \h </w:instrText>
        </w:r>
        <w:r>
          <w:fldChar w:fldCharType="separate"/>
        </w:r>
        <w:r>
          <w:t>61</w:t>
        </w:r>
        <w:r>
          <w:fldChar w:fldCharType="end"/>
        </w:r>
      </w:hyperlink>
    </w:p>
    <w:p>
      <w:pPr>
        <w:pStyle w:val="TOC1"/>
        <w:tabs>
          <w:tab w:val="right" w:leader="dot" w:pos="8306"/>
        </w:tabs>
      </w:pPr>
      <w:hyperlink w:anchor="_Toc7524" w:history="1">
        <w:r>
          <w:rPr>
            <w:rFonts w:ascii="仿宋" w:eastAsia="仿宋" w:hAnsi="仿宋" w:cs="仿宋" w:hint="eastAsia"/>
            <w:lang w:eastAsia="zh-CN"/>
          </w:rPr>
          <w:t>十、项目质量与标准</w:t>
        </w:r>
        <w:r>
          <w:tab/>
        </w:r>
        <w:r>
          <w:fldChar w:fldCharType="begin"/>
        </w:r>
        <w:r>
          <w:instrText xml:space="preserve"> PAGEREF _Toc7524 \h </w:instrText>
        </w:r>
        <w:r>
          <w:fldChar w:fldCharType="separate"/>
        </w:r>
        <w:r>
          <w:t>62</w:t>
        </w:r>
        <w:r>
          <w:fldChar w:fldCharType="end"/>
        </w:r>
      </w:hyperlink>
    </w:p>
    <w:p>
      <w:pPr>
        <w:pStyle w:val="TOC2"/>
        <w:tabs>
          <w:tab w:val="right" w:leader="dot" w:pos="8306"/>
        </w:tabs>
      </w:pPr>
      <w:hyperlink w:anchor="_Toc30907" w:history="1">
        <w:r>
          <w:rPr>
            <w:rFonts w:ascii="仿宋" w:eastAsia="仿宋" w:hAnsi="仿宋" w:cs="仿宋" w:hint="eastAsia"/>
            <w:lang w:eastAsia="zh-CN"/>
          </w:rPr>
          <w:t>(一)、质量保障体系</w:t>
        </w:r>
        <w:r>
          <w:tab/>
        </w:r>
        <w:r>
          <w:fldChar w:fldCharType="begin"/>
        </w:r>
        <w:r>
          <w:instrText xml:space="preserve"> PAGEREF _Toc30907 \h </w:instrText>
        </w:r>
        <w:r>
          <w:fldChar w:fldCharType="separate"/>
        </w:r>
        <w:r>
          <w:t>62</w:t>
        </w:r>
        <w:r>
          <w:fldChar w:fldCharType="end"/>
        </w:r>
      </w:hyperlink>
    </w:p>
    <w:p>
      <w:pPr>
        <w:pStyle w:val="TOC2"/>
        <w:tabs>
          <w:tab w:val="right" w:leader="dot" w:pos="8306"/>
        </w:tabs>
      </w:pPr>
      <w:hyperlink w:anchor="_Toc24351" w:history="1">
        <w:r>
          <w:rPr>
            <w:rFonts w:ascii="仿宋" w:eastAsia="仿宋" w:hAnsi="仿宋" w:cs="仿宋" w:hint="eastAsia"/>
            <w:lang w:eastAsia="zh-CN"/>
          </w:rPr>
          <w:t>(二)、标准化作业流程</w:t>
        </w:r>
        <w:r>
          <w:tab/>
        </w:r>
        <w:r>
          <w:fldChar w:fldCharType="begin"/>
        </w:r>
        <w:r>
          <w:instrText xml:space="preserve"> PAGEREF _Toc24351 \h </w:instrText>
        </w:r>
        <w:r>
          <w:fldChar w:fldCharType="separate"/>
        </w:r>
        <w:r>
          <w:t>63</w:t>
        </w:r>
        <w:r>
          <w:fldChar w:fldCharType="end"/>
        </w:r>
      </w:hyperlink>
    </w:p>
    <w:p>
      <w:pPr>
        <w:pStyle w:val="TOC2"/>
        <w:tabs>
          <w:tab w:val="right" w:leader="dot" w:pos="8306"/>
        </w:tabs>
      </w:pPr>
      <w:hyperlink w:anchor="_Toc14571" w:history="1">
        <w:r>
          <w:rPr>
            <w:rFonts w:ascii="仿宋" w:eastAsia="仿宋" w:hAnsi="仿宋" w:cs="仿宋" w:hint="eastAsia"/>
            <w:lang w:eastAsia="zh-CN"/>
          </w:rPr>
          <w:t>(三)、质量监控与评估</w:t>
        </w:r>
        <w:r>
          <w:tab/>
        </w:r>
        <w:r>
          <w:fldChar w:fldCharType="begin"/>
        </w:r>
        <w:r>
          <w:instrText xml:space="preserve"> PAGEREF _Toc14571 \h </w:instrText>
        </w:r>
        <w:r>
          <w:fldChar w:fldCharType="separate"/>
        </w:r>
        <w:r>
          <w:t>65</w:t>
        </w:r>
        <w:r>
          <w:fldChar w:fldCharType="end"/>
        </w:r>
      </w:hyperlink>
    </w:p>
    <w:p>
      <w:pPr>
        <w:pStyle w:val="TOC2"/>
        <w:tabs>
          <w:tab w:val="right" w:leader="dot" w:pos="8306"/>
        </w:tabs>
      </w:pPr>
      <w:hyperlink w:anchor="_Toc25102" w:history="1">
        <w:r>
          <w:rPr>
            <w:rFonts w:ascii="仿宋" w:eastAsia="仿宋" w:hAnsi="仿宋" w:cs="仿宋" w:hint="eastAsia"/>
            <w:lang w:eastAsia="zh-CN"/>
          </w:rPr>
          <w:t>(四)、质量改进计划</w:t>
        </w:r>
        <w:r>
          <w:tab/>
        </w:r>
        <w:r>
          <w:fldChar w:fldCharType="begin"/>
        </w:r>
        <w:r>
          <w:instrText xml:space="preserve"> PAGEREF _Toc25102 \h </w:instrText>
        </w:r>
        <w:r>
          <w:fldChar w:fldCharType="separate"/>
        </w:r>
        <w:r>
          <w:t>66</w:t>
        </w:r>
        <w:r>
          <w:fldChar w:fldCharType="end"/>
        </w:r>
      </w:hyperlink>
    </w:p>
    <w:p>
      <w:pPr>
        <w:pStyle w:val="TOC1"/>
        <w:tabs>
          <w:tab w:val="right" w:leader="dot" w:pos="8306"/>
        </w:tabs>
      </w:pPr>
      <w:hyperlink w:anchor="_Toc27330" w:history="1">
        <w:r>
          <w:rPr>
            <w:rFonts w:ascii="仿宋" w:eastAsia="仿宋" w:hAnsi="仿宋" w:cs="仿宋" w:hint="eastAsia"/>
            <w:lang w:eastAsia="zh-CN"/>
          </w:rPr>
          <w:t>十一、技术创新与产业升级</w:t>
        </w:r>
        <w:r>
          <w:tab/>
        </w:r>
        <w:r>
          <w:fldChar w:fldCharType="begin"/>
        </w:r>
        <w:r>
          <w:instrText xml:space="preserve"> PAGEREF _Toc27330 \h </w:instrText>
        </w:r>
        <w:r>
          <w:fldChar w:fldCharType="separate"/>
        </w:r>
        <w:r>
          <w:t>67</w:t>
        </w:r>
        <w:r>
          <w:fldChar w:fldCharType="end"/>
        </w:r>
      </w:hyperlink>
    </w:p>
    <w:p>
      <w:pPr>
        <w:pStyle w:val="TOC2"/>
        <w:tabs>
          <w:tab w:val="right" w:leader="dot" w:pos="8306"/>
        </w:tabs>
      </w:pPr>
      <w:hyperlink w:anchor="_Toc3389" w:history="1">
        <w:r>
          <w:rPr>
            <w:rFonts w:ascii="仿宋" w:eastAsia="仿宋" w:hAnsi="仿宋" w:cs="仿宋" w:hint="eastAsia"/>
            <w:lang w:eastAsia="zh-CN"/>
          </w:rPr>
          <w:t>(一)、技术创新方向与目标</w:t>
        </w:r>
        <w:r>
          <w:tab/>
        </w:r>
        <w:r>
          <w:fldChar w:fldCharType="begin"/>
        </w:r>
        <w:r>
          <w:instrText xml:space="preserve"> PAGEREF _Toc3389 \h </w:instrText>
        </w:r>
        <w:r>
          <w:fldChar w:fldCharType="separate"/>
        </w:r>
        <w:r>
          <w:t>67</w:t>
        </w:r>
        <w:r>
          <w:fldChar w:fldCharType="end"/>
        </w:r>
      </w:hyperlink>
    </w:p>
    <w:p>
      <w:pPr>
        <w:pStyle w:val="TOC2"/>
        <w:tabs>
          <w:tab w:val="right" w:leader="dot" w:pos="8306"/>
        </w:tabs>
      </w:pPr>
      <w:hyperlink w:anchor="_Toc21814" w:history="1">
        <w:r>
          <w:rPr>
            <w:rFonts w:ascii="仿宋" w:eastAsia="仿宋" w:hAnsi="仿宋" w:cs="仿宋" w:hint="eastAsia"/>
            <w:lang w:eastAsia="zh-CN"/>
          </w:rPr>
          <w:t>(二)、产业升级路径与措施</w:t>
        </w:r>
        <w:r>
          <w:tab/>
        </w:r>
        <w:r>
          <w:fldChar w:fldCharType="begin"/>
        </w:r>
        <w:r>
          <w:instrText xml:space="preserve"> PAGEREF _Toc21814 \h </w:instrText>
        </w:r>
        <w:r>
          <w:fldChar w:fldCharType="separate"/>
        </w:r>
        <w:r>
          <w:t>68</w:t>
        </w:r>
        <w:r>
          <w:fldChar w:fldCharType="end"/>
        </w:r>
      </w:hyperlink>
    </w:p>
    <w:p>
      <w:pPr>
        <w:pStyle w:val="TOC1"/>
        <w:tabs>
          <w:tab w:val="right" w:leader="dot" w:pos="8306"/>
        </w:tabs>
      </w:pPr>
      <w:hyperlink w:anchor="_Toc32638" w:history="1">
        <w:r>
          <w:rPr>
            <w:rFonts w:ascii="仿宋" w:eastAsia="仿宋" w:hAnsi="仿宋" w:cs="仿宋" w:hint="eastAsia"/>
            <w:lang w:eastAsia="zh-CN"/>
          </w:rPr>
          <w:t>十二、经济效益与社会效益优化</w:t>
        </w:r>
        <w:r>
          <w:tab/>
        </w:r>
        <w:r>
          <w:fldChar w:fldCharType="begin"/>
        </w:r>
        <w:r>
          <w:instrText xml:space="preserve"> PAGEREF _Toc32638 \h </w:instrText>
        </w:r>
        <w:r>
          <w:fldChar w:fldCharType="separate"/>
        </w:r>
        <w:r>
          <w:t>69</w:t>
        </w:r>
        <w:r>
          <w:fldChar w:fldCharType="end"/>
        </w:r>
      </w:hyperlink>
    </w:p>
    <w:p>
      <w:pPr>
        <w:pStyle w:val="TOC2"/>
        <w:tabs>
          <w:tab w:val="right" w:leader="dot" w:pos="8306"/>
        </w:tabs>
      </w:pPr>
      <w:hyperlink w:anchor="_Toc2234" w:history="1">
        <w:r>
          <w:rPr>
            <w:rFonts w:ascii="仿宋" w:eastAsia="仿宋" w:hAnsi="仿宋" w:cs="仿宋" w:hint="eastAsia"/>
            <w:lang w:eastAsia="zh-CN"/>
          </w:rPr>
          <w:t>(一)、经济效益提升策略</w:t>
        </w:r>
        <w:r>
          <w:tab/>
        </w:r>
        <w:r>
          <w:fldChar w:fldCharType="begin"/>
        </w:r>
        <w:r>
          <w:instrText xml:space="preserve"> PAGEREF _Toc2234 \h </w:instrText>
        </w:r>
        <w:r>
          <w:fldChar w:fldCharType="separate"/>
        </w:r>
        <w:r>
          <w:t>69</w:t>
        </w:r>
        <w:r>
          <w:fldChar w:fldCharType="end"/>
        </w:r>
      </w:hyperlink>
    </w:p>
    <w:p>
      <w:pPr>
        <w:pStyle w:val="TOC2"/>
        <w:tabs>
          <w:tab w:val="right" w:leader="dot" w:pos="8306"/>
        </w:tabs>
      </w:pPr>
      <w:hyperlink w:anchor="_Toc26810" w:history="1">
        <w:r>
          <w:rPr>
            <w:rFonts w:ascii="仿宋" w:eastAsia="仿宋" w:hAnsi="仿宋" w:cs="仿宋" w:hint="eastAsia"/>
            <w:lang w:eastAsia="zh-CN"/>
          </w:rPr>
          <w:t>(二)、社会效益增强方案</w:t>
        </w:r>
        <w:r>
          <w:tab/>
        </w:r>
        <w:r>
          <w:fldChar w:fldCharType="begin"/>
        </w:r>
        <w:r>
          <w:instrText xml:space="preserve"> PAGEREF _Toc26810 \h </w:instrText>
        </w:r>
        <w:r>
          <w:fldChar w:fldCharType="separate"/>
        </w:r>
        <w:r>
          <w:t>71</w:t>
        </w:r>
        <w:r>
          <w:fldChar w:fldCharType="end"/>
        </w:r>
      </w:hyperlink>
    </w:p>
    <w:p>
      <w:pPr>
        <w:pStyle w:val="TOC1"/>
        <w:tabs>
          <w:tab w:val="right" w:leader="dot" w:pos="8306"/>
        </w:tabs>
      </w:pPr>
      <w:hyperlink w:anchor="_Toc22993" w:history="1">
        <w:r>
          <w:rPr>
            <w:rFonts w:ascii="仿宋" w:eastAsia="仿宋" w:hAnsi="仿宋" w:cs="仿宋" w:hint="eastAsia"/>
            <w:lang w:eastAsia="zh-CN"/>
          </w:rPr>
          <w:t>十三、合作与交流机制建立</w:t>
        </w:r>
        <w:r>
          <w:tab/>
        </w:r>
        <w:r>
          <w:fldChar w:fldCharType="begin"/>
        </w:r>
        <w:r>
          <w:instrText xml:space="preserve"> PAGEREF _Toc22993 \h </w:instrText>
        </w:r>
        <w:r>
          <w:fldChar w:fldCharType="separate"/>
        </w:r>
        <w:r>
          <w:t>71</w:t>
        </w:r>
        <w:r>
          <w:fldChar w:fldCharType="end"/>
        </w:r>
      </w:hyperlink>
    </w:p>
    <w:p>
      <w:pPr>
        <w:pStyle w:val="TOC2"/>
        <w:tabs>
          <w:tab w:val="right" w:leader="dot" w:pos="8306"/>
        </w:tabs>
      </w:pPr>
      <w:hyperlink w:anchor="_Toc1722" w:history="1">
        <w:r>
          <w:rPr>
            <w:rFonts w:ascii="仿宋" w:eastAsia="仿宋" w:hAnsi="仿宋" w:cs="仿宋" w:hint="eastAsia"/>
            <w:lang w:eastAsia="zh-CN"/>
          </w:rPr>
          <w:t>(一)、合作伙伴选择与合作方式</w:t>
        </w:r>
        <w:r>
          <w:tab/>
        </w:r>
        <w:r>
          <w:fldChar w:fldCharType="begin"/>
        </w:r>
        <w:r>
          <w:instrText xml:space="preserve"> PAGEREF _Toc1722 \h </w:instrText>
        </w:r>
        <w:r>
          <w:fldChar w:fldCharType="separate"/>
        </w:r>
        <w:r>
          <w:t>71</w:t>
        </w:r>
        <w:r>
          <w:fldChar w:fldCharType="end"/>
        </w:r>
      </w:hyperlink>
    </w:p>
    <w:p>
      <w:pPr>
        <w:pStyle w:val="TOC2"/>
        <w:tabs>
          <w:tab w:val="right" w:leader="dot" w:pos="8306"/>
        </w:tabs>
      </w:pPr>
      <w:hyperlink w:anchor="_Toc9510" w:history="1">
        <w:r>
          <w:rPr>
            <w:rFonts w:ascii="仿宋" w:eastAsia="仿宋" w:hAnsi="仿宋" w:cs="仿宋" w:hint="eastAsia"/>
            <w:lang w:eastAsia="zh-CN"/>
          </w:rPr>
          <w:t>(二)、交流与合作平台搭建</w:t>
        </w:r>
        <w:r>
          <w:tab/>
        </w:r>
        <w:r>
          <w:fldChar w:fldCharType="begin"/>
        </w:r>
        <w:r>
          <w:instrText xml:space="preserve"> PAGEREF _Toc9510 \h </w:instrText>
        </w:r>
        <w:r>
          <w:fldChar w:fldCharType="separate"/>
        </w:r>
        <w:r>
          <w:t>73</w:t>
        </w:r>
        <w:r>
          <w:fldChar w:fldCharType="end"/>
        </w:r>
      </w:hyperlink>
    </w:p>
    <w:p>
      <w:pPr>
        <w:pStyle w:val="TOC1"/>
        <w:tabs>
          <w:tab w:val="right" w:leader="dot" w:pos="8306"/>
        </w:tabs>
      </w:pPr>
      <w:hyperlink w:anchor="_Toc10587" w:history="1">
        <w:r>
          <w:rPr>
            <w:rFonts w:ascii="仿宋" w:eastAsia="仿宋" w:hAnsi="仿宋" w:cs="仿宋" w:hint="eastAsia"/>
            <w:lang w:eastAsia="zh-CN"/>
          </w:rPr>
          <w:t>十四、人力资源管理与开发</w:t>
        </w:r>
        <w:r>
          <w:tab/>
        </w:r>
        <w:r>
          <w:fldChar w:fldCharType="begin"/>
        </w:r>
        <w:r>
          <w:instrText xml:space="preserve"> PAGEREF _Toc10587 \h </w:instrText>
        </w:r>
        <w:r>
          <w:fldChar w:fldCharType="separate"/>
        </w:r>
        <w:r>
          <w:t>74</w:t>
        </w:r>
        <w:r>
          <w:fldChar w:fldCharType="end"/>
        </w:r>
      </w:hyperlink>
    </w:p>
    <w:p>
      <w:pPr>
        <w:pStyle w:val="TOC2"/>
        <w:tabs>
          <w:tab w:val="right" w:leader="dot" w:pos="8306"/>
        </w:tabs>
      </w:pPr>
      <w:hyperlink w:anchor="_Toc20859" w:history="1">
        <w:r>
          <w:rPr>
            <w:rFonts w:ascii="仿宋" w:eastAsia="仿宋" w:hAnsi="仿宋" w:cs="仿宋" w:hint="eastAsia"/>
            <w:lang w:eastAsia="zh-CN"/>
          </w:rPr>
          <w:t>(一)、人力资源规划</w:t>
        </w:r>
        <w:r>
          <w:tab/>
        </w:r>
        <w:r>
          <w:fldChar w:fldCharType="begin"/>
        </w:r>
        <w:r>
          <w:instrText xml:space="preserve"> PAGEREF _Toc20859 \h </w:instrText>
        </w:r>
        <w:r>
          <w:fldChar w:fldCharType="separate"/>
        </w:r>
        <w:r>
          <w:t>74</w:t>
        </w:r>
        <w:r>
          <w:fldChar w:fldCharType="end"/>
        </w:r>
      </w:hyperlink>
    </w:p>
    <w:p>
      <w:pPr>
        <w:pStyle w:val="TOC2"/>
        <w:tabs>
          <w:tab w:val="right" w:leader="dot" w:pos="8306"/>
        </w:tabs>
      </w:pPr>
      <w:hyperlink w:anchor="_Toc335" w:history="1">
        <w:r>
          <w:rPr>
            <w:rFonts w:ascii="仿宋" w:eastAsia="仿宋" w:hAnsi="仿宋" w:cs="仿宋" w:hint="eastAsia"/>
            <w:lang w:eastAsia="zh-CN"/>
          </w:rPr>
          <w:t>(二)、人力资源开发与培训</w:t>
        </w:r>
        <w:r>
          <w:tab/>
        </w:r>
        <w:r>
          <w:fldChar w:fldCharType="begin"/>
        </w:r>
        <w:r>
          <w:instrText xml:space="preserve"> PAGEREF _Toc335 \h </w:instrText>
        </w:r>
        <w:r>
          <w:fldChar w:fldCharType="separate"/>
        </w:r>
        <w:r>
          <w:t>76</w:t>
        </w:r>
        <w:r>
          <w:fldChar w:fldCharType="end"/>
        </w:r>
      </w:hyperlink>
    </w:p>
    <w:p>
      <w:pPr>
        <w:pStyle w:val="TOC1"/>
        <w:tabs>
          <w:tab w:val="right" w:leader="dot" w:pos="8306"/>
        </w:tabs>
      </w:pPr>
      <w:hyperlink w:anchor="_Toc26088" w:history="1">
        <w:r>
          <w:rPr>
            <w:rFonts w:ascii="仿宋" w:eastAsia="仿宋" w:hAnsi="仿宋" w:cs="仿宋" w:hint="eastAsia"/>
            <w:lang w:eastAsia="zh-CN"/>
          </w:rPr>
          <w:t>十五、质量管理与控制</w:t>
        </w:r>
        <w:r>
          <w:tab/>
        </w:r>
        <w:r>
          <w:fldChar w:fldCharType="begin"/>
        </w:r>
        <w:r>
          <w:instrText xml:space="preserve"> PAGEREF _Toc26088 \h </w:instrText>
        </w:r>
        <w:r>
          <w:fldChar w:fldCharType="separate"/>
        </w:r>
        <w:r>
          <w:t>79</w:t>
        </w:r>
        <w:r>
          <w:fldChar w:fldCharType="end"/>
        </w:r>
      </w:hyperlink>
    </w:p>
    <w:p>
      <w:pPr>
        <w:pStyle w:val="TOC2"/>
        <w:tabs>
          <w:tab w:val="right" w:leader="dot" w:pos="8306"/>
        </w:tabs>
      </w:pPr>
      <w:hyperlink w:anchor="_Toc21964" w:history="1">
        <w:r>
          <w:rPr>
            <w:rFonts w:ascii="仿宋" w:eastAsia="仿宋" w:hAnsi="仿宋" w:cs="仿宋" w:hint="eastAsia"/>
            <w:lang w:eastAsia="zh-CN"/>
          </w:rPr>
          <w:t>(一)、质量管理体系建设</w:t>
        </w:r>
        <w:r>
          <w:tab/>
        </w:r>
        <w:r>
          <w:fldChar w:fldCharType="begin"/>
        </w:r>
        <w:r>
          <w:instrText xml:space="preserve"> PAGEREF _Toc21964 \h </w:instrText>
        </w:r>
        <w:r>
          <w:fldChar w:fldCharType="separate"/>
        </w:r>
        <w:r>
          <w:t>79</w:t>
        </w:r>
        <w:r>
          <w:fldChar w:fldCharType="end"/>
        </w:r>
      </w:hyperlink>
    </w:p>
    <w:p>
      <w:pPr>
        <w:pStyle w:val="TOC2"/>
        <w:tabs>
          <w:tab w:val="right" w:leader="dot" w:pos="8306"/>
        </w:tabs>
      </w:pPr>
      <w:hyperlink w:anchor="_Toc32581" w:history="1">
        <w:r>
          <w:rPr>
            <w:rFonts w:ascii="仿宋" w:eastAsia="仿宋" w:hAnsi="仿宋" w:cs="仿宋" w:hint="eastAsia"/>
            <w:lang w:eastAsia="zh-CN"/>
          </w:rPr>
          <w:t>(二)、质量控制措施</w:t>
        </w:r>
        <w:r>
          <w:tab/>
        </w:r>
        <w:r>
          <w:fldChar w:fldCharType="begin"/>
        </w:r>
        <w:r>
          <w:instrText xml:space="preserve"> PAGEREF _Toc32581 \h </w:instrText>
        </w:r>
        <w:r>
          <w:fldChar w:fldCharType="separate"/>
        </w:r>
        <w:r>
          <w:t>80</w:t>
        </w:r>
        <w:r>
          <w:fldChar w:fldCharType="end"/>
        </w:r>
      </w:hyperlink>
    </w:p>
    <w:p>
      <w:pPr>
        <w:pStyle w:val="TOC1"/>
        <w:tabs>
          <w:tab w:val="right" w:leader="dot" w:pos="8306"/>
        </w:tabs>
      </w:pPr>
      <w:hyperlink w:anchor="_Toc24798" w:history="1">
        <w:r>
          <w:rPr>
            <w:rFonts w:ascii="仿宋" w:eastAsia="仿宋" w:hAnsi="仿宋" w:cs="仿宋" w:hint="eastAsia"/>
            <w:lang w:eastAsia="zh-CN"/>
          </w:rPr>
          <w:t>十六、设施与设备管理</w:t>
        </w:r>
        <w:r>
          <w:tab/>
        </w:r>
        <w:r>
          <w:fldChar w:fldCharType="begin"/>
        </w:r>
        <w:r>
          <w:instrText xml:space="preserve"> PAGEREF _Toc24798 \h </w:instrText>
        </w:r>
        <w:r>
          <w:fldChar w:fldCharType="separate"/>
        </w:r>
        <w:r>
          <w:t>81</w:t>
        </w:r>
        <w:r>
          <w:fldChar w:fldCharType="end"/>
        </w:r>
      </w:hyperlink>
    </w:p>
    <w:p>
      <w:pPr>
        <w:pStyle w:val="TOC2"/>
        <w:tabs>
          <w:tab w:val="right" w:leader="dot" w:pos="8306"/>
        </w:tabs>
      </w:pPr>
      <w:hyperlink w:anchor="_Toc1461" w:history="1">
        <w:r>
          <w:rPr>
            <w:rFonts w:ascii="仿宋" w:eastAsia="仿宋" w:hAnsi="仿宋" w:cs="仿宋" w:hint="eastAsia"/>
            <w:lang w:eastAsia="zh-CN"/>
          </w:rPr>
          <w:t>(一)、设施规划与配置</w:t>
        </w:r>
        <w:r>
          <w:tab/>
        </w:r>
        <w:r>
          <w:fldChar w:fldCharType="begin"/>
        </w:r>
        <w:r>
          <w:instrText xml:space="preserve"> PAGEREF _Toc1461 \h </w:instrText>
        </w:r>
        <w:r>
          <w:fldChar w:fldCharType="separate"/>
        </w:r>
        <w:r>
          <w:t>81</w:t>
        </w:r>
        <w:r>
          <w:fldChar w:fldCharType="end"/>
        </w:r>
      </w:hyperlink>
    </w:p>
    <w:p>
      <w:pPr>
        <w:pStyle w:val="TOC2"/>
        <w:tabs>
          <w:tab w:val="right" w:leader="dot" w:pos="8306"/>
        </w:tabs>
      </w:pPr>
      <w:hyperlink w:anchor="_Toc20287" w:history="1">
        <w:r>
          <w:rPr>
            <w:rFonts w:ascii="仿宋" w:eastAsia="仿宋" w:hAnsi="仿宋" w:cs="仿宋" w:hint="eastAsia"/>
            <w:lang w:eastAsia="zh-CN"/>
          </w:rPr>
          <w:t>(二)、设备采购与维护管理</w:t>
        </w:r>
        <w:r>
          <w:tab/>
        </w:r>
        <w:r>
          <w:fldChar w:fldCharType="begin"/>
        </w:r>
        <w:r>
          <w:instrText xml:space="preserve"> PAGEREF _Toc20287 \h </w:instrText>
        </w:r>
        <w:r>
          <w:fldChar w:fldCharType="separate"/>
        </w:r>
        <w:r>
          <w:t>82</w:t>
        </w:r>
        <w:r>
          <w:fldChar w:fldCharType="end"/>
        </w:r>
      </w:hyperlink>
    </w:p>
    <w:p>
      <w:pPr>
        <w:pStyle w:val="TOC2"/>
        <w:tabs>
          <w:tab w:val="right" w:leader="dot" w:pos="8306"/>
        </w:tabs>
      </w:pPr>
      <w:hyperlink w:anchor="_Toc19364" w:history="1">
        <w:r>
          <w:rPr>
            <w:rFonts w:ascii="仿宋" w:eastAsia="仿宋" w:hAnsi="仿宋" w:cs="仿宋" w:hint="eastAsia"/>
            <w:lang w:eastAsia="zh-CN"/>
          </w:rPr>
          <w:t>(三)、设施设备升级策略</w:t>
        </w:r>
        <w:r>
          <w:tab/>
        </w:r>
        <w:r>
          <w:fldChar w:fldCharType="begin"/>
        </w:r>
        <w:r>
          <w:instrText xml:space="preserve"> PAGEREF _Toc19364 \h </w:instrText>
        </w:r>
        <w:r>
          <w:fldChar w:fldCharType="separate"/>
        </w:r>
        <w:r>
          <w:t>83</w:t>
        </w:r>
        <w:r>
          <w:fldChar w:fldCharType="end"/>
        </w:r>
      </w:hyperlink>
    </w:p>
    <w:p>
      <w:pPr>
        <w:pStyle w:val="TOC1"/>
        <w:tabs>
          <w:tab w:val="right" w:leader="dot" w:pos="8306"/>
        </w:tabs>
      </w:pPr>
      <w:hyperlink w:anchor="_Toc2007" w:history="1">
        <w:r>
          <w:rPr>
            <w:rFonts w:ascii="仿宋" w:eastAsia="仿宋" w:hAnsi="仿宋" w:cs="仿宋" w:hint="eastAsia"/>
            <w:lang w:eastAsia="zh-CN"/>
          </w:rPr>
          <w:t>十七、法律法规与政策遵循</w:t>
        </w:r>
        <w:r>
          <w:tab/>
        </w:r>
        <w:r>
          <w:fldChar w:fldCharType="begin"/>
        </w:r>
        <w:r>
          <w:instrText xml:space="preserve"> PAGEREF _Toc2007 \h </w:instrText>
        </w:r>
        <w:r>
          <w:fldChar w:fldCharType="separate"/>
        </w:r>
        <w:r>
          <w:t>83</w:t>
        </w:r>
        <w:r>
          <w:fldChar w:fldCharType="end"/>
        </w:r>
      </w:hyperlink>
    </w:p>
    <w:p>
      <w:pPr>
        <w:pStyle w:val="TOC2"/>
        <w:tabs>
          <w:tab w:val="right" w:leader="dot" w:pos="8306"/>
        </w:tabs>
      </w:pPr>
      <w:hyperlink w:anchor="_Toc18885" w:history="1">
        <w:r>
          <w:rPr>
            <w:rFonts w:ascii="仿宋" w:eastAsia="仿宋" w:hAnsi="仿宋" w:cs="仿宋" w:hint="eastAsia"/>
            <w:lang w:eastAsia="zh-CN"/>
          </w:rPr>
          <w:t>(一)、法律法规遵守</w:t>
        </w:r>
        <w:r>
          <w:tab/>
        </w:r>
        <w:r>
          <w:fldChar w:fldCharType="begin"/>
        </w:r>
        <w:r>
          <w:instrText xml:space="preserve"> PAGEREF _Toc18885 \h </w:instrText>
        </w:r>
        <w:r>
          <w:fldChar w:fldCharType="separate"/>
        </w:r>
        <w:r>
          <w:t>83</w:t>
        </w:r>
        <w:r>
          <w:fldChar w:fldCharType="end"/>
        </w:r>
      </w:hyperlink>
    </w:p>
    <w:p>
      <w:pPr>
        <w:pStyle w:val="TOC2"/>
        <w:tabs>
          <w:tab w:val="right" w:leader="dot" w:pos="8306"/>
        </w:tabs>
      </w:pPr>
      <w:hyperlink w:anchor="_Toc16470" w:history="1">
        <w:r>
          <w:rPr>
            <w:rFonts w:ascii="仿宋" w:eastAsia="仿宋" w:hAnsi="仿宋" w:cs="仿宋" w:hint="eastAsia"/>
            <w:lang w:eastAsia="zh-CN"/>
          </w:rPr>
          <w:t>(二)、政策导向与利用</w:t>
        </w:r>
        <w:r>
          <w:tab/>
        </w:r>
        <w:r>
          <w:fldChar w:fldCharType="begin"/>
        </w:r>
        <w:r>
          <w:instrText xml:space="preserve"> PAGEREF _Toc16470 \h </w:instrText>
        </w:r>
        <w:r>
          <w:fldChar w:fldCharType="separate"/>
        </w:r>
        <w:r>
          <w:t>84</w:t>
        </w:r>
        <w:r>
          <w:fldChar w:fldCharType="end"/>
        </w:r>
      </w:hyperlink>
    </w:p>
    <w:p>
      <w:pPr>
        <w:pStyle w:val="TOC1"/>
        <w:tabs>
          <w:tab w:val="right" w:leader="dot" w:pos="8306"/>
        </w:tabs>
      </w:pPr>
      <w:hyperlink w:anchor="_Toc1989" w:history="1">
        <w:r>
          <w:rPr>
            <w:rFonts w:ascii="仿宋" w:eastAsia="仿宋" w:hAnsi="仿宋" w:cs="仿宋" w:hint="eastAsia"/>
            <w:lang w:eastAsia="zh-CN"/>
          </w:rPr>
          <w:t>十八、项目施工方案</w:t>
        </w:r>
        <w:r>
          <w:tab/>
        </w:r>
        <w:r>
          <w:fldChar w:fldCharType="begin"/>
        </w:r>
        <w:r>
          <w:instrText xml:space="preserve"> PAGEREF _Toc1989 \h </w:instrText>
        </w:r>
        <w:r>
          <w:fldChar w:fldCharType="separate"/>
        </w:r>
        <w:r>
          <w:t>85</w:t>
        </w:r>
        <w:r>
          <w:fldChar w:fldCharType="end"/>
        </w:r>
      </w:hyperlink>
    </w:p>
    <w:p>
      <w:pPr>
        <w:pStyle w:val="TOC2"/>
        <w:tabs>
          <w:tab w:val="right" w:leader="dot" w:pos="8306"/>
        </w:tabs>
      </w:pPr>
      <w:hyperlink w:anchor="_Toc20357" w:history="1">
        <w:r>
          <w:rPr>
            <w:rFonts w:ascii="仿宋" w:eastAsia="仿宋" w:hAnsi="仿宋" w:cs="仿宋" w:hint="eastAsia"/>
            <w:lang w:eastAsia="zh-CN"/>
          </w:rPr>
          <w:t>(一)、施工组织设计</w:t>
        </w:r>
        <w:r>
          <w:tab/>
        </w:r>
        <w:r>
          <w:fldChar w:fldCharType="begin"/>
        </w:r>
        <w:r>
          <w:instrText xml:space="preserve"> PAGEREF _Toc20357 \h </w:instrText>
        </w:r>
        <w:r>
          <w:fldChar w:fldCharType="separate"/>
        </w:r>
        <w:r>
          <w:t>85</w:t>
        </w:r>
        <w:r>
          <w:fldChar w:fldCharType="end"/>
        </w:r>
      </w:hyperlink>
    </w:p>
    <w:p>
      <w:pPr>
        <w:pStyle w:val="TOC2"/>
        <w:tabs>
          <w:tab w:val="right" w:leader="dot" w:pos="8306"/>
        </w:tabs>
      </w:pPr>
      <w:hyperlink w:anchor="_Toc32719" w:history="1">
        <w:r>
          <w:rPr>
            <w:rFonts w:ascii="仿宋" w:eastAsia="仿宋" w:hAnsi="仿宋" w:cs="仿宋" w:hint="eastAsia"/>
            <w:lang w:eastAsia="zh-CN"/>
          </w:rPr>
          <w:t>(二)、施工工艺与技术路线</w:t>
        </w:r>
        <w:r>
          <w:tab/>
        </w:r>
        <w:r>
          <w:fldChar w:fldCharType="begin"/>
        </w:r>
        <w:r>
          <w:instrText xml:space="preserve"> PAGEREF _Toc32719 \h </w:instrText>
        </w:r>
        <w:r>
          <w:fldChar w:fldCharType="separate"/>
        </w:r>
        <w:r>
          <w:t>87</w:t>
        </w:r>
        <w:r>
          <w:fldChar w:fldCharType="end"/>
        </w:r>
      </w:hyperlink>
    </w:p>
    <w:p>
      <w:pPr>
        <w:pStyle w:val="TOC2"/>
        <w:tabs>
          <w:tab w:val="right" w:leader="dot" w:pos="8306"/>
        </w:tabs>
      </w:pPr>
      <w:hyperlink w:anchor="_Toc29507" w:history="1">
        <w:r>
          <w:rPr>
            <w:rFonts w:ascii="仿宋" w:eastAsia="仿宋" w:hAnsi="仿宋" w:cs="仿宋" w:hint="eastAsia"/>
            <w:lang w:eastAsia="zh-CN"/>
          </w:rPr>
          <w:t>(三)、关键节点施工计划</w:t>
        </w:r>
        <w:r>
          <w:tab/>
        </w:r>
        <w:r>
          <w:fldChar w:fldCharType="begin"/>
        </w:r>
        <w:r>
          <w:instrText xml:space="preserve"> PAGEREF _Toc29507 \h </w:instrText>
        </w:r>
        <w:r>
          <w:fldChar w:fldCharType="separate"/>
        </w:r>
        <w:r>
          <w:t>88</w:t>
        </w:r>
        <w:r>
          <w:fldChar w:fldCharType="end"/>
        </w:r>
      </w:hyperlink>
    </w:p>
    <w:p>
      <w:pPr>
        <w:pStyle w:val="TOC2"/>
        <w:tabs>
          <w:tab w:val="right" w:leader="dot" w:pos="8306"/>
        </w:tabs>
      </w:pPr>
      <w:hyperlink w:anchor="_Toc31520" w:history="1">
        <w:r>
          <w:rPr>
            <w:rFonts w:ascii="仿宋" w:eastAsia="仿宋" w:hAnsi="仿宋" w:cs="仿宋" w:hint="eastAsia"/>
            <w:lang w:eastAsia="zh-CN"/>
          </w:rPr>
          <w:t>(四)、施工现场管理</w:t>
        </w:r>
        <w:r>
          <w:tab/>
        </w:r>
        <w:r>
          <w:fldChar w:fldCharType="begin"/>
        </w:r>
        <w:r>
          <w:instrText xml:space="preserve"> PAGEREF _Toc31520 \h </w:instrText>
        </w:r>
        <w:r>
          <w:fldChar w:fldCharType="separate"/>
        </w:r>
        <w:r>
          <w:t>90</w:t>
        </w:r>
        <w:r>
          <w:fldChar w:fldCharType="end"/>
        </w:r>
      </w:hyperlink>
    </w:p>
    <w:p>
      <w:pPr>
        <w:pStyle w:val="TOC1"/>
        <w:tabs>
          <w:tab w:val="right" w:leader="dot" w:pos="8306"/>
        </w:tabs>
      </w:pPr>
      <w:hyperlink w:anchor="_Toc12107" w:history="1">
        <w:r>
          <w:rPr>
            <w:rFonts w:ascii="仿宋" w:eastAsia="仿宋" w:hAnsi="仿宋" w:cs="仿宋" w:hint="eastAsia"/>
            <w:lang w:eastAsia="zh-CN"/>
          </w:rPr>
          <w:t>十九、企业合规与伦理</w:t>
        </w:r>
        <w:r>
          <w:tab/>
        </w:r>
        <w:r>
          <w:fldChar w:fldCharType="begin"/>
        </w:r>
        <w:r>
          <w:instrText xml:space="preserve"> PAGEREF _Toc12107 \h </w:instrText>
        </w:r>
        <w:r>
          <w:fldChar w:fldCharType="separate"/>
        </w:r>
        <w:r>
          <w:t>92</w:t>
        </w:r>
        <w:r>
          <w:fldChar w:fldCharType="end"/>
        </w:r>
      </w:hyperlink>
    </w:p>
    <w:p>
      <w:pPr>
        <w:pStyle w:val="TOC2"/>
        <w:tabs>
          <w:tab w:val="right" w:leader="dot" w:pos="8306"/>
        </w:tabs>
      </w:pPr>
      <w:hyperlink w:anchor="_Toc6196" w:history="1">
        <w:r>
          <w:rPr>
            <w:rFonts w:ascii="仿宋" w:eastAsia="仿宋" w:hAnsi="仿宋" w:cs="仿宋" w:hint="eastAsia"/>
            <w:lang w:eastAsia="zh-CN"/>
          </w:rPr>
          <w:t>(一)、合规政策与程序</w:t>
        </w:r>
        <w:r>
          <w:tab/>
        </w:r>
        <w:r>
          <w:fldChar w:fldCharType="begin"/>
        </w:r>
        <w:r>
          <w:instrText xml:space="preserve"> PAGEREF _Toc6196 \h </w:instrText>
        </w:r>
        <w:r>
          <w:fldChar w:fldCharType="separate"/>
        </w:r>
        <w:r>
          <w:t>92</w:t>
        </w:r>
        <w:r>
          <w:fldChar w:fldCharType="end"/>
        </w:r>
      </w:hyperlink>
    </w:p>
    <w:p>
      <w:pPr>
        <w:pStyle w:val="TOC2"/>
        <w:tabs>
          <w:tab w:val="right" w:leader="dot" w:pos="8306"/>
        </w:tabs>
      </w:pPr>
      <w:hyperlink w:anchor="_Toc21294" w:history="1">
        <w:r>
          <w:rPr>
            <w:rFonts w:ascii="仿宋" w:eastAsia="仿宋" w:hAnsi="仿宋" w:cs="仿宋" w:hint="eastAsia"/>
            <w:lang w:eastAsia="zh-CN"/>
          </w:rPr>
          <w:t>(二)、伦理规范与培训</w:t>
        </w:r>
        <w:r>
          <w:tab/>
        </w:r>
        <w:r>
          <w:fldChar w:fldCharType="begin"/>
        </w:r>
        <w:r>
          <w:instrText xml:space="preserve"> PAGEREF _Toc21294 \h </w:instrText>
        </w:r>
        <w:r>
          <w:fldChar w:fldCharType="separate"/>
        </w:r>
        <w:r>
          <w:t>93</w:t>
        </w:r>
        <w:r>
          <w:fldChar w:fldCharType="end"/>
        </w:r>
      </w:hyperlink>
    </w:p>
    <w:p>
      <w:pPr>
        <w:pStyle w:val="TOC2"/>
        <w:tabs>
          <w:tab w:val="right" w:leader="dot" w:pos="8306"/>
        </w:tabs>
      </w:pPr>
      <w:hyperlink w:anchor="_Toc28496" w:history="1">
        <w:r>
          <w:rPr>
            <w:rFonts w:ascii="仿宋" w:eastAsia="仿宋" w:hAnsi="仿宋" w:cs="仿宋" w:hint="eastAsia"/>
            <w:lang w:eastAsia="zh-CN"/>
          </w:rPr>
          <w:t>(三)、合规风险评估</w:t>
        </w:r>
        <w:r>
          <w:tab/>
        </w:r>
        <w:r>
          <w:fldChar w:fldCharType="begin"/>
        </w:r>
        <w:r>
          <w:instrText xml:space="preserve"> PAGEREF _Toc28496 \h </w:instrText>
        </w:r>
        <w:r>
          <w:fldChar w:fldCharType="separate"/>
        </w:r>
        <w:r>
          <w:t>94</w:t>
        </w:r>
        <w:r>
          <w:fldChar w:fldCharType="end"/>
        </w:r>
      </w:hyperlink>
    </w:p>
    <w:p>
      <w:pPr>
        <w:pStyle w:val="TOC2"/>
        <w:tabs>
          <w:tab w:val="right" w:leader="dot" w:pos="8306"/>
        </w:tabs>
      </w:pPr>
      <w:hyperlink w:anchor="_Toc26925" w:history="1">
        <w:r>
          <w:rPr>
            <w:rFonts w:ascii="仿宋" w:eastAsia="仿宋" w:hAnsi="仿宋" w:cs="仿宋" w:hint="eastAsia"/>
            <w:lang w:eastAsia="zh-CN"/>
          </w:rPr>
          <w:t>(四)、合规监督与执行</w:t>
        </w:r>
        <w:r>
          <w:tab/>
        </w:r>
        <w:r>
          <w:fldChar w:fldCharType="begin"/>
        </w:r>
        <w:r>
          <w:instrText xml:space="preserve"> PAGEREF _Toc26925 \h </w:instrText>
        </w:r>
        <w:r>
          <w:fldChar w:fldCharType="separate"/>
        </w:r>
        <w:r>
          <w:t>95</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411" w:history="1">
        <w:r>
          <w:rPr>
            <w:rFonts w:ascii="仿宋" w:eastAsia="仿宋" w:hAnsi="仿宋" w:cs="仿宋" w:hint="eastAsia"/>
            <w:lang w:eastAsia="zh-CN"/>
          </w:rPr>
          <w:t>二十、产业协同与集群发展</w:t>
        </w:r>
        <w:r>
          <w:tab/>
        </w:r>
        <w:r>
          <w:fldChar w:fldCharType="begin"/>
        </w:r>
        <w:r>
          <w:instrText xml:space="preserve"> PAGEREF _Toc12411 \h </w:instrText>
        </w:r>
        <w:r>
          <w:fldChar w:fldCharType="separate"/>
        </w:r>
        <w:r>
          <w:t>96</w:t>
        </w:r>
        <w:r>
          <w:fldChar w:fldCharType="end"/>
        </w:r>
      </w:hyperlink>
    </w:p>
    <w:p>
      <w:pPr>
        <w:pStyle w:val="TOC2"/>
        <w:tabs>
          <w:tab w:val="right" w:leader="dot" w:pos="8306"/>
        </w:tabs>
      </w:pPr>
      <w:hyperlink w:anchor="_Toc7382" w:history="1">
        <w:r>
          <w:rPr>
            <w:rFonts w:ascii="仿宋" w:eastAsia="仿宋" w:hAnsi="仿宋" w:cs="仿宋" w:hint="eastAsia"/>
            <w:lang w:eastAsia="zh-CN"/>
          </w:rPr>
          <w:t>(一)、产业协同机制建设</w:t>
        </w:r>
        <w:r>
          <w:tab/>
        </w:r>
        <w:r>
          <w:fldChar w:fldCharType="begin"/>
        </w:r>
        <w:r>
          <w:instrText xml:space="preserve"> PAGEREF _Toc7382 \h </w:instrText>
        </w:r>
        <w:r>
          <w:fldChar w:fldCharType="separate"/>
        </w:r>
        <w:r>
          <w:t>96</w:t>
        </w:r>
        <w:r>
          <w:fldChar w:fldCharType="end"/>
        </w:r>
      </w:hyperlink>
    </w:p>
    <w:p>
      <w:pPr>
        <w:pStyle w:val="TOC2"/>
        <w:tabs>
          <w:tab w:val="right" w:leader="dot" w:pos="8306"/>
        </w:tabs>
      </w:pPr>
      <w:hyperlink w:anchor="_Toc11810" w:history="1">
        <w:r>
          <w:rPr>
            <w:rFonts w:ascii="仿宋" w:eastAsia="仿宋" w:hAnsi="仿宋" w:cs="仿宋" w:hint="eastAsia"/>
            <w:lang w:eastAsia="zh-CN"/>
          </w:rPr>
          <w:t>(二)、产业集群培育与发展</w:t>
        </w:r>
        <w:r>
          <w:tab/>
        </w:r>
        <w:r>
          <w:fldChar w:fldCharType="begin"/>
        </w:r>
        <w:r>
          <w:instrText xml:space="preserve"> PAGEREF _Toc11810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2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033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租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686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租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租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空气质量和气候影响：租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530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103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在租赁项目启动前，将进行一系列深入的地质调查，包括钻探和土壤取样，以深入了解项目区域的地层结构和土壤组成。特别是对于土壤的承载能力和地下水位的深度进行详细评估。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完成初始的地质风险评估后，租赁项目将安装长期地质监测设备，如倾斜仪、裂缝计和地下水位计，以持续监测地质条件的变化。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92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1672"/>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24784"/>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https://d.book118.com/077165053033006044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22AF3"/>
    <w:rsid w:val="76122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716505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2024-02-10T21:38:00Z</dcterms:created>
  <dcterms:modified xsi:type="dcterms:W3CDTF">2024-02-10T21:39:22Z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C46725C8D191466F831B1C063919F244_11</vt:lpwstr>
  </property>
  <property fmtid="{D5CDD505-2E9C-101B-9397-08002B2CF9AE}" pid="3" name="KSOProductBuildVer">
    <vt:lpwstr>2052-12.1.0.16250</vt:lpwstr>
  </property>
</Properties>
</file>