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93" w:history="1">
        <w:r>
          <w:rPr>
            <w:rFonts w:ascii="仿宋" w:eastAsia="仿宋" w:hAnsi="仿宋" w:cs="仿宋" w:hint="eastAsia"/>
            <w:lang w:eastAsia="zh-CN"/>
          </w:rPr>
          <w:t>概论</w:t>
        </w:r>
        <w:r>
          <w:tab/>
        </w:r>
        <w:r>
          <w:fldChar w:fldCharType="begin"/>
        </w:r>
        <w:r>
          <w:instrText xml:space="preserve"> PAGEREF _Toc16593 \h </w:instrText>
        </w:r>
        <w:r>
          <w:fldChar w:fldCharType="separate"/>
        </w:r>
        <w:r>
          <w:t>3</w:t>
        </w:r>
        <w:r>
          <w:fldChar w:fldCharType="end"/>
        </w:r>
      </w:hyperlink>
    </w:p>
    <w:p>
      <w:pPr>
        <w:pStyle w:val="TOC1"/>
        <w:tabs>
          <w:tab w:val="right" w:leader="dot" w:pos="8306"/>
        </w:tabs>
      </w:pPr>
      <w:hyperlink w:anchor="_Toc4728" w:history="1">
        <w:r>
          <w:rPr>
            <w:rFonts w:ascii="仿宋" w:eastAsia="仿宋" w:hAnsi="仿宋" w:cs="仿宋" w:hint="eastAsia"/>
            <w:lang w:eastAsia="zh-CN"/>
          </w:rPr>
          <w:t>一、橡胶机械项目选址可行性分析</w:t>
        </w:r>
        <w:r>
          <w:tab/>
        </w:r>
        <w:r>
          <w:fldChar w:fldCharType="begin"/>
        </w:r>
        <w:r>
          <w:instrText xml:space="preserve"> PAGEREF _Toc4728 \h </w:instrText>
        </w:r>
        <w:r>
          <w:fldChar w:fldCharType="separate"/>
        </w:r>
        <w:r>
          <w:t>3</w:t>
        </w:r>
        <w:r>
          <w:fldChar w:fldCharType="end"/>
        </w:r>
      </w:hyperlink>
    </w:p>
    <w:p>
      <w:pPr>
        <w:pStyle w:val="TOC2"/>
        <w:tabs>
          <w:tab w:val="right" w:leader="dot" w:pos="8306"/>
        </w:tabs>
      </w:pPr>
      <w:hyperlink w:anchor="_Toc29635" w:history="1">
        <w:r>
          <w:rPr>
            <w:rFonts w:ascii="仿宋" w:eastAsia="仿宋" w:hAnsi="仿宋" w:cs="仿宋" w:hint="eastAsia"/>
            <w:lang w:eastAsia="zh-CN"/>
          </w:rPr>
          <w:t>(一)、橡胶机械项目选址</w:t>
        </w:r>
        <w:r>
          <w:tab/>
        </w:r>
        <w:r>
          <w:fldChar w:fldCharType="begin"/>
        </w:r>
        <w:r>
          <w:instrText xml:space="preserve"> PAGEREF _Toc29635 \h </w:instrText>
        </w:r>
        <w:r>
          <w:fldChar w:fldCharType="separate"/>
        </w:r>
        <w:r>
          <w:t>3</w:t>
        </w:r>
        <w:r>
          <w:fldChar w:fldCharType="end"/>
        </w:r>
      </w:hyperlink>
    </w:p>
    <w:p>
      <w:pPr>
        <w:pStyle w:val="TOC2"/>
        <w:tabs>
          <w:tab w:val="right" w:leader="dot" w:pos="8306"/>
        </w:tabs>
      </w:pPr>
      <w:hyperlink w:anchor="_Toc3025" w:history="1">
        <w:r>
          <w:rPr>
            <w:rFonts w:ascii="仿宋" w:eastAsia="仿宋" w:hAnsi="仿宋" w:cs="仿宋" w:hint="eastAsia"/>
            <w:lang w:eastAsia="zh-CN"/>
          </w:rPr>
          <w:t>(二)、用地控制指标</w:t>
        </w:r>
        <w:r>
          <w:tab/>
        </w:r>
        <w:r>
          <w:fldChar w:fldCharType="begin"/>
        </w:r>
        <w:r>
          <w:instrText xml:space="preserve"> PAGEREF _Toc3025 \h </w:instrText>
        </w:r>
        <w:r>
          <w:fldChar w:fldCharType="separate"/>
        </w:r>
        <w:r>
          <w:t>3</w:t>
        </w:r>
        <w:r>
          <w:fldChar w:fldCharType="end"/>
        </w:r>
      </w:hyperlink>
    </w:p>
    <w:p>
      <w:pPr>
        <w:pStyle w:val="TOC2"/>
        <w:tabs>
          <w:tab w:val="right" w:leader="dot" w:pos="8306"/>
        </w:tabs>
      </w:pPr>
      <w:hyperlink w:anchor="_Toc5062" w:history="1">
        <w:r>
          <w:rPr>
            <w:rFonts w:ascii="仿宋" w:eastAsia="仿宋" w:hAnsi="仿宋" w:cs="仿宋" w:hint="eastAsia"/>
            <w:lang w:eastAsia="zh-CN"/>
          </w:rPr>
          <w:t>(三)、节约用地措施</w:t>
        </w:r>
        <w:r>
          <w:tab/>
        </w:r>
        <w:r>
          <w:fldChar w:fldCharType="begin"/>
        </w:r>
        <w:r>
          <w:instrText xml:space="preserve"> PAGEREF _Toc5062 \h </w:instrText>
        </w:r>
        <w:r>
          <w:fldChar w:fldCharType="separate"/>
        </w:r>
        <w:r>
          <w:t>5</w:t>
        </w:r>
        <w:r>
          <w:fldChar w:fldCharType="end"/>
        </w:r>
      </w:hyperlink>
    </w:p>
    <w:p>
      <w:pPr>
        <w:pStyle w:val="TOC2"/>
        <w:tabs>
          <w:tab w:val="right" w:leader="dot" w:pos="8306"/>
        </w:tabs>
      </w:pPr>
      <w:hyperlink w:anchor="_Toc16313" w:history="1">
        <w:r>
          <w:rPr>
            <w:rFonts w:ascii="仿宋" w:eastAsia="仿宋" w:hAnsi="仿宋" w:cs="仿宋" w:hint="eastAsia"/>
            <w:lang w:eastAsia="zh-CN"/>
          </w:rPr>
          <w:t>(四)、总图布置方案</w:t>
        </w:r>
        <w:r>
          <w:tab/>
        </w:r>
        <w:r>
          <w:fldChar w:fldCharType="begin"/>
        </w:r>
        <w:r>
          <w:instrText xml:space="preserve"> PAGEREF _Toc16313 \h </w:instrText>
        </w:r>
        <w:r>
          <w:fldChar w:fldCharType="separate"/>
        </w:r>
        <w:r>
          <w:t>6</w:t>
        </w:r>
        <w:r>
          <w:fldChar w:fldCharType="end"/>
        </w:r>
      </w:hyperlink>
    </w:p>
    <w:p>
      <w:pPr>
        <w:pStyle w:val="TOC2"/>
        <w:tabs>
          <w:tab w:val="right" w:leader="dot" w:pos="8306"/>
        </w:tabs>
      </w:pPr>
      <w:hyperlink w:anchor="_Toc5083" w:history="1">
        <w:r>
          <w:rPr>
            <w:rFonts w:ascii="仿宋" w:eastAsia="仿宋" w:hAnsi="仿宋" w:cs="仿宋" w:hint="eastAsia"/>
            <w:lang w:eastAsia="zh-CN"/>
          </w:rPr>
          <w:t>(五)、选址综合评价</w:t>
        </w:r>
        <w:r>
          <w:tab/>
        </w:r>
        <w:r>
          <w:fldChar w:fldCharType="begin"/>
        </w:r>
        <w:r>
          <w:instrText xml:space="preserve"> PAGEREF _Toc5083 \h </w:instrText>
        </w:r>
        <w:r>
          <w:fldChar w:fldCharType="separate"/>
        </w:r>
        <w:r>
          <w:t>7</w:t>
        </w:r>
        <w:r>
          <w:fldChar w:fldCharType="end"/>
        </w:r>
      </w:hyperlink>
    </w:p>
    <w:p>
      <w:pPr>
        <w:pStyle w:val="TOC1"/>
        <w:tabs>
          <w:tab w:val="right" w:leader="dot" w:pos="8306"/>
        </w:tabs>
      </w:pPr>
      <w:hyperlink w:anchor="_Toc25911" w:history="1">
        <w:r>
          <w:rPr>
            <w:rFonts w:ascii="仿宋" w:eastAsia="仿宋" w:hAnsi="仿宋" w:cs="仿宋" w:hint="eastAsia"/>
            <w:lang w:eastAsia="zh-CN"/>
          </w:rPr>
          <w:t>二、橡胶机械项目绩效评估</w:t>
        </w:r>
        <w:r>
          <w:tab/>
        </w:r>
        <w:r>
          <w:fldChar w:fldCharType="begin"/>
        </w:r>
        <w:r>
          <w:instrText xml:space="preserve"> PAGEREF _Toc25911 \h </w:instrText>
        </w:r>
        <w:r>
          <w:fldChar w:fldCharType="separate"/>
        </w:r>
        <w:r>
          <w:t>8</w:t>
        </w:r>
        <w:r>
          <w:fldChar w:fldCharType="end"/>
        </w:r>
      </w:hyperlink>
    </w:p>
    <w:p>
      <w:pPr>
        <w:pStyle w:val="TOC2"/>
        <w:tabs>
          <w:tab w:val="right" w:leader="dot" w:pos="8306"/>
        </w:tabs>
      </w:pPr>
      <w:hyperlink w:anchor="_Toc18121" w:history="1">
        <w:r>
          <w:rPr>
            <w:rFonts w:ascii="仿宋" w:eastAsia="仿宋" w:hAnsi="仿宋" w:cs="仿宋" w:hint="eastAsia"/>
            <w:lang w:eastAsia="zh-CN"/>
          </w:rPr>
          <w:t>(一)、绩效评估指标</w:t>
        </w:r>
        <w:r>
          <w:tab/>
        </w:r>
        <w:r>
          <w:fldChar w:fldCharType="begin"/>
        </w:r>
        <w:r>
          <w:instrText xml:space="preserve"> PAGEREF _Toc18121 \h </w:instrText>
        </w:r>
        <w:r>
          <w:fldChar w:fldCharType="separate"/>
        </w:r>
        <w:r>
          <w:t>8</w:t>
        </w:r>
        <w:r>
          <w:fldChar w:fldCharType="end"/>
        </w:r>
      </w:hyperlink>
    </w:p>
    <w:p>
      <w:pPr>
        <w:pStyle w:val="TOC2"/>
        <w:tabs>
          <w:tab w:val="right" w:leader="dot" w:pos="8306"/>
        </w:tabs>
      </w:pPr>
      <w:hyperlink w:anchor="_Toc9294" w:history="1">
        <w:r>
          <w:rPr>
            <w:rFonts w:ascii="仿宋" w:eastAsia="仿宋" w:hAnsi="仿宋" w:cs="仿宋" w:hint="eastAsia"/>
            <w:lang w:eastAsia="zh-CN"/>
          </w:rPr>
          <w:t>(二)、绩效评估方法</w:t>
        </w:r>
        <w:r>
          <w:tab/>
        </w:r>
        <w:r>
          <w:fldChar w:fldCharType="begin"/>
        </w:r>
        <w:r>
          <w:instrText xml:space="preserve"> PAGEREF _Toc9294 \h </w:instrText>
        </w:r>
        <w:r>
          <w:fldChar w:fldCharType="separate"/>
        </w:r>
        <w:r>
          <w:t>9</w:t>
        </w:r>
        <w:r>
          <w:fldChar w:fldCharType="end"/>
        </w:r>
      </w:hyperlink>
    </w:p>
    <w:p>
      <w:pPr>
        <w:pStyle w:val="TOC2"/>
        <w:tabs>
          <w:tab w:val="right" w:leader="dot" w:pos="8306"/>
        </w:tabs>
      </w:pPr>
      <w:hyperlink w:anchor="_Toc15232" w:history="1">
        <w:r>
          <w:rPr>
            <w:rFonts w:ascii="仿宋" w:eastAsia="仿宋" w:hAnsi="仿宋" w:cs="仿宋" w:hint="eastAsia"/>
            <w:lang w:eastAsia="zh-CN"/>
          </w:rPr>
          <w:t>(三)、绩效评估周期</w:t>
        </w:r>
        <w:r>
          <w:tab/>
        </w:r>
        <w:r>
          <w:fldChar w:fldCharType="begin"/>
        </w:r>
        <w:r>
          <w:instrText xml:space="preserve"> PAGEREF _Toc15232 \h </w:instrText>
        </w:r>
        <w:r>
          <w:fldChar w:fldCharType="separate"/>
        </w:r>
        <w:r>
          <w:t>10</w:t>
        </w:r>
        <w:r>
          <w:fldChar w:fldCharType="end"/>
        </w:r>
      </w:hyperlink>
    </w:p>
    <w:p>
      <w:pPr>
        <w:pStyle w:val="TOC1"/>
        <w:tabs>
          <w:tab w:val="right" w:leader="dot" w:pos="8306"/>
        </w:tabs>
      </w:pPr>
      <w:hyperlink w:anchor="_Toc858" w:history="1">
        <w:r>
          <w:rPr>
            <w:rFonts w:ascii="仿宋" w:eastAsia="仿宋" w:hAnsi="仿宋" w:cs="仿宋" w:hint="eastAsia"/>
            <w:lang w:eastAsia="zh-CN"/>
          </w:rPr>
          <w:t>三、橡胶机械项目危机管理</w:t>
        </w:r>
        <w:r>
          <w:tab/>
        </w:r>
        <w:r>
          <w:fldChar w:fldCharType="begin"/>
        </w:r>
        <w:r>
          <w:instrText xml:space="preserve"> PAGEREF _Toc858 \h </w:instrText>
        </w:r>
        <w:r>
          <w:fldChar w:fldCharType="separate"/>
        </w:r>
        <w:r>
          <w:t>11</w:t>
        </w:r>
        <w:r>
          <w:fldChar w:fldCharType="end"/>
        </w:r>
      </w:hyperlink>
    </w:p>
    <w:p>
      <w:pPr>
        <w:pStyle w:val="TOC2"/>
        <w:tabs>
          <w:tab w:val="right" w:leader="dot" w:pos="8306"/>
        </w:tabs>
      </w:pPr>
      <w:hyperlink w:anchor="_Toc28009" w:history="1">
        <w:r>
          <w:rPr>
            <w:rFonts w:ascii="仿宋" w:eastAsia="仿宋" w:hAnsi="仿宋" w:cs="仿宋" w:hint="eastAsia"/>
            <w:lang w:eastAsia="zh-CN"/>
          </w:rPr>
          <w:t>(一)、危机预警与识别</w:t>
        </w:r>
        <w:r>
          <w:tab/>
        </w:r>
        <w:r>
          <w:fldChar w:fldCharType="begin"/>
        </w:r>
        <w:r>
          <w:instrText xml:space="preserve"> PAGEREF _Toc28009 \h </w:instrText>
        </w:r>
        <w:r>
          <w:fldChar w:fldCharType="separate"/>
        </w:r>
        <w:r>
          <w:t>11</w:t>
        </w:r>
        <w:r>
          <w:fldChar w:fldCharType="end"/>
        </w:r>
      </w:hyperlink>
    </w:p>
    <w:p>
      <w:pPr>
        <w:pStyle w:val="TOC2"/>
        <w:tabs>
          <w:tab w:val="right" w:leader="dot" w:pos="8306"/>
        </w:tabs>
      </w:pPr>
      <w:hyperlink w:anchor="_Toc27803" w:history="1">
        <w:r>
          <w:rPr>
            <w:rFonts w:ascii="仿宋" w:eastAsia="仿宋" w:hAnsi="仿宋" w:cs="仿宋" w:hint="eastAsia"/>
            <w:lang w:eastAsia="zh-CN"/>
          </w:rPr>
          <w:t>(二)、危机应对与恢复</w:t>
        </w:r>
        <w:r>
          <w:tab/>
        </w:r>
        <w:r>
          <w:fldChar w:fldCharType="begin"/>
        </w:r>
        <w:r>
          <w:instrText xml:space="preserve"> PAGEREF _Toc27803 \h </w:instrText>
        </w:r>
        <w:r>
          <w:fldChar w:fldCharType="separate"/>
        </w:r>
        <w:r>
          <w:t>12</w:t>
        </w:r>
        <w:r>
          <w:fldChar w:fldCharType="end"/>
        </w:r>
      </w:hyperlink>
    </w:p>
    <w:p>
      <w:pPr>
        <w:pStyle w:val="TOC1"/>
        <w:tabs>
          <w:tab w:val="right" w:leader="dot" w:pos="8306"/>
        </w:tabs>
      </w:pPr>
      <w:hyperlink w:anchor="_Toc28758" w:history="1">
        <w:r>
          <w:rPr>
            <w:rFonts w:ascii="仿宋" w:eastAsia="仿宋" w:hAnsi="仿宋" w:cs="仿宋" w:hint="eastAsia"/>
            <w:lang w:eastAsia="zh-CN"/>
          </w:rPr>
          <w:t>四、橡胶机械项目文档管理</w:t>
        </w:r>
        <w:r>
          <w:tab/>
        </w:r>
        <w:r>
          <w:fldChar w:fldCharType="begin"/>
        </w:r>
        <w:r>
          <w:instrText xml:space="preserve"> PAGEREF _Toc28758 \h </w:instrText>
        </w:r>
        <w:r>
          <w:fldChar w:fldCharType="separate"/>
        </w:r>
        <w:r>
          <w:t>14</w:t>
        </w:r>
        <w:r>
          <w:fldChar w:fldCharType="end"/>
        </w:r>
      </w:hyperlink>
    </w:p>
    <w:p>
      <w:pPr>
        <w:pStyle w:val="TOC2"/>
        <w:tabs>
          <w:tab w:val="right" w:leader="dot" w:pos="8306"/>
        </w:tabs>
      </w:pPr>
      <w:hyperlink w:anchor="_Toc29920" w:history="1">
        <w:r>
          <w:rPr>
            <w:rFonts w:ascii="仿宋" w:eastAsia="仿宋" w:hAnsi="仿宋" w:cs="仿宋" w:hint="eastAsia"/>
            <w:lang w:eastAsia="zh-CN"/>
          </w:rPr>
          <w:t>(一)、文档编制与审查</w:t>
        </w:r>
        <w:r>
          <w:tab/>
        </w:r>
        <w:r>
          <w:fldChar w:fldCharType="begin"/>
        </w:r>
        <w:r>
          <w:instrText xml:space="preserve"> PAGEREF _Toc29920 \h </w:instrText>
        </w:r>
        <w:r>
          <w:fldChar w:fldCharType="separate"/>
        </w:r>
        <w:r>
          <w:t>14</w:t>
        </w:r>
        <w:r>
          <w:fldChar w:fldCharType="end"/>
        </w:r>
      </w:hyperlink>
    </w:p>
    <w:p>
      <w:pPr>
        <w:pStyle w:val="TOC2"/>
        <w:tabs>
          <w:tab w:val="right" w:leader="dot" w:pos="8306"/>
        </w:tabs>
      </w:pPr>
      <w:hyperlink w:anchor="_Toc15612" w:history="1">
        <w:r>
          <w:rPr>
            <w:rFonts w:ascii="仿宋" w:eastAsia="仿宋" w:hAnsi="仿宋" w:cs="仿宋" w:hint="eastAsia"/>
            <w:lang w:eastAsia="zh-CN"/>
          </w:rPr>
          <w:t>(二)、文档发布与分发</w:t>
        </w:r>
        <w:r>
          <w:tab/>
        </w:r>
        <w:r>
          <w:fldChar w:fldCharType="begin"/>
        </w:r>
        <w:r>
          <w:instrText xml:space="preserve"> PAGEREF _Toc15612 \h </w:instrText>
        </w:r>
        <w:r>
          <w:fldChar w:fldCharType="separate"/>
        </w:r>
        <w:r>
          <w:t>15</w:t>
        </w:r>
        <w:r>
          <w:fldChar w:fldCharType="end"/>
        </w:r>
      </w:hyperlink>
    </w:p>
    <w:p>
      <w:pPr>
        <w:pStyle w:val="TOC2"/>
        <w:tabs>
          <w:tab w:val="right" w:leader="dot" w:pos="8306"/>
        </w:tabs>
      </w:pPr>
      <w:hyperlink w:anchor="_Toc5289" w:history="1">
        <w:r>
          <w:rPr>
            <w:rFonts w:ascii="仿宋" w:eastAsia="仿宋" w:hAnsi="仿宋" w:cs="仿宋" w:hint="eastAsia"/>
            <w:lang w:eastAsia="zh-CN"/>
          </w:rPr>
          <w:t>(三)、文档存档与归档</w:t>
        </w:r>
        <w:r>
          <w:tab/>
        </w:r>
        <w:r>
          <w:fldChar w:fldCharType="begin"/>
        </w:r>
        <w:r>
          <w:instrText xml:space="preserve"> PAGEREF _Toc5289 \h </w:instrText>
        </w:r>
        <w:r>
          <w:fldChar w:fldCharType="separate"/>
        </w:r>
        <w:r>
          <w:t>16</w:t>
        </w:r>
        <w:r>
          <w:fldChar w:fldCharType="end"/>
        </w:r>
      </w:hyperlink>
    </w:p>
    <w:p>
      <w:pPr>
        <w:pStyle w:val="TOC1"/>
        <w:tabs>
          <w:tab w:val="right" w:leader="dot" w:pos="8306"/>
        </w:tabs>
      </w:pPr>
      <w:hyperlink w:anchor="_Toc10770" w:history="1">
        <w:r>
          <w:rPr>
            <w:rFonts w:ascii="仿宋" w:eastAsia="仿宋" w:hAnsi="仿宋" w:cs="仿宋" w:hint="eastAsia"/>
            <w:lang w:eastAsia="zh-CN"/>
          </w:rPr>
          <w:t>五、市场分析、调研</w:t>
        </w:r>
        <w:r>
          <w:tab/>
        </w:r>
        <w:r>
          <w:fldChar w:fldCharType="begin"/>
        </w:r>
        <w:r>
          <w:instrText xml:space="preserve"> PAGEREF _Toc10770 \h </w:instrText>
        </w:r>
        <w:r>
          <w:fldChar w:fldCharType="separate"/>
        </w:r>
        <w:r>
          <w:t>17</w:t>
        </w:r>
        <w:r>
          <w:fldChar w:fldCharType="end"/>
        </w:r>
      </w:hyperlink>
    </w:p>
    <w:p>
      <w:pPr>
        <w:pStyle w:val="TOC2"/>
        <w:tabs>
          <w:tab w:val="right" w:leader="dot" w:pos="8306"/>
        </w:tabs>
      </w:pPr>
      <w:hyperlink w:anchor="_Toc20282" w:history="1">
        <w:r>
          <w:rPr>
            <w:rFonts w:ascii="仿宋" w:eastAsia="仿宋" w:hAnsi="仿宋" w:cs="仿宋" w:hint="eastAsia"/>
            <w:lang w:eastAsia="zh-CN"/>
          </w:rPr>
          <w:t>(一)、橡胶机械行业分析</w:t>
        </w:r>
        <w:r>
          <w:tab/>
        </w:r>
        <w:r>
          <w:fldChar w:fldCharType="begin"/>
        </w:r>
        <w:r>
          <w:instrText xml:space="preserve"> PAGEREF _Toc20282 \h </w:instrText>
        </w:r>
        <w:r>
          <w:fldChar w:fldCharType="separate"/>
        </w:r>
        <w:r>
          <w:t>17</w:t>
        </w:r>
        <w:r>
          <w:fldChar w:fldCharType="end"/>
        </w:r>
      </w:hyperlink>
    </w:p>
    <w:p>
      <w:pPr>
        <w:pStyle w:val="TOC2"/>
        <w:tabs>
          <w:tab w:val="right" w:leader="dot" w:pos="8306"/>
        </w:tabs>
      </w:pPr>
      <w:hyperlink w:anchor="_Toc16265" w:history="1">
        <w:r>
          <w:rPr>
            <w:rFonts w:ascii="仿宋" w:eastAsia="仿宋" w:hAnsi="仿宋" w:cs="仿宋" w:hint="eastAsia"/>
            <w:lang w:eastAsia="zh-CN"/>
          </w:rPr>
          <w:t>(二)、橡胶机械市场分析预测</w:t>
        </w:r>
        <w:r>
          <w:tab/>
        </w:r>
        <w:r>
          <w:fldChar w:fldCharType="begin"/>
        </w:r>
        <w:r>
          <w:instrText xml:space="preserve"> PAGEREF _Toc16265 \h </w:instrText>
        </w:r>
        <w:r>
          <w:fldChar w:fldCharType="separate"/>
        </w:r>
        <w:r>
          <w:t>18</w:t>
        </w:r>
        <w:r>
          <w:fldChar w:fldCharType="end"/>
        </w:r>
      </w:hyperlink>
    </w:p>
    <w:p>
      <w:pPr>
        <w:pStyle w:val="TOC1"/>
        <w:tabs>
          <w:tab w:val="right" w:leader="dot" w:pos="8306"/>
        </w:tabs>
      </w:pPr>
      <w:hyperlink w:anchor="_Toc24441" w:history="1">
        <w:r>
          <w:rPr>
            <w:rFonts w:ascii="仿宋" w:eastAsia="仿宋" w:hAnsi="仿宋" w:cs="仿宋" w:hint="eastAsia"/>
            <w:lang w:eastAsia="zh-CN"/>
          </w:rPr>
          <w:t>六、橡胶机械项目概论</w:t>
        </w:r>
        <w:r>
          <w:tab/>
        </w:r>
        <w:r>
          <w:fldChar w:fldCharType="begin"/>
        </w:r>
        <w:r>
          <w:instrText xml:space="preserve"> PAGEREF _Toc24441 \h </w:instrText>
        </w:r>
        <w:r>
          <w:fldChar w:fldCharType="separate"/>
        </w:r>
        <w:r>
          <w:t>19</w:t>
        </w:r>
        <w:r>
          <w:fldChar w:fldCharType="end"/>
        </w:r>
      </w:hyperlink>
    </w:p>
    <w:p>
      <w:pPr>
        <w:pStyle w:val="TOC2"/>
        <w:tabs>
          <w:tab w:val="right" w:leader="dot" w:pos="8306"/>
        </w:tabs>
      </w:pPr>
      <w:hyperlink w:anchor="_Toc15489" w:history="1">
        <w:r>
          <w:rPr>
            <w:rFonts w:ascii="仿宋" w:eastAsia="仿宋" w:hAnsi="仿宋" w:cs="仿宋" w:hint="eastAsia"/>
            <w:lang w:eastAsia="zh-CN"/>
          </w:rPr>
          <w:t>(一)、橡胶机械项目概况</w:t>
        </w:r>
        <w:r>
          <w:tab/>
        </w:r>
        <w:r>
          <w:fldChar w:fldCharType="begin"/>
        </w:r>
        <w:r>
          <w:instrText xml:space="preserve"> PAGEREF _Toc15489 \h </w:instrText>
        </w:r>
        <w:r>
          <w:fldChar w:fldCharType="separate"/>
        </w:r>
        <w:r>
          <w:t>19</w:t>
        </w:r>
        <w:r>
          <w:fldChar w:fldCharType="end"/>
        </w:r>
      </w:hyperlink>
    </w:p>
    <w:p>
      <w:pPr>
        <w:pStyle w:val="TOC2"/>
        <w:tabs>
          <w:tab w:val="right" w:leader="dot" w:pos="8306"/>
        </w:tabs>
      </w:pPr>
      <w:hyperlink w:anchor="_Toc143" w:history="1">
        <w:r>
          <w:rPr>
            <w:rFonts w:ascii="仿宋" w:eastAsia="仿宋" w:hAnsi="仿宋" w:cs="仿宋" w:hint="eastAsia"/>
            <w:lang w:eastAsia="zh-CN"/>
          </w:rPr>
          <w:t>(二)、橡胶机械项目目标</w:t>
        </w:r>
        <w:r>
          <w:tab/>
        </w:r>
        <w:r>
          <w:fldChar w:fldCharType="begin"/>
        </w:r>
        <w:r>
          <w:instrText xml:space="preserve"> PAGEREF _Toc143 \h </w:instrText>
        </w:r>
        <w:r>
          <w:fldChar w:fldCharType="separate"/>
        </w:r>
        <w:r>
          <w:t>21</w:t>
        </w:r>
        <w:r>
          <w:fldChar w:fldCharType="end"/>
        </w:r>
      </w:hyperlink>
    </w:p>
    <w:p>
      <w:pPr>
        <w:pStyle w:val="TOC2"/>
        <w:tabs>
          <w:tab w:val="right" w:leader="dot" w:pos="8306"/>
        </w:tabs>
      </w:pPr>
      <w:hyperlink w:anchor="_Toc11749" w:history="1">
        <w:r>
          <w:rPr>
            <w:rFonts w:ascii="仿宋" w:eastAsia="仿宋" w:hAnsi="仿宋" w:cs="仿宋" w:hint="eastAsia"/>
            <w:lang w:eastAsia="zh-CN"/>
          </w:rPr>
          <w:t>(三)、橡胶机械项目提出的理由</w:t>
        </w:r>
        <w:r>
          <w:tab/>
        </w:r>
        <w:r>
          <w:fldChar w:fldCharType="begin"/>
        </w:r>
        <w:r>
          <w:instrText xml:space="preserve"> PAGEREF _Toc11749 \h </w:instrText>
        </w:r>
        <w:r>
          <w:fldChar w:fldCharType="separate"/>
        </w:r>
        <w:r>
          <w:t>22</w:t>
        </w:r>
        <w:r>
          <w:fldChar w:fldCharType="end"/>
        </w:r>
      </w:hyperlink>
    </w:p>
    <w:p>
      <w:pPr>
        <w:pStyle w:val="TOC2"/>
        <w:tabs>
          <w:tab w:val="right" w:leader="dot" w:pos="8306"/>
        </w:tabs>
      </w:pPr>
      <w:hyperlink w:anchor="_Toc22680" w:history="1">
        <w:r>
          <w:rPr>
            <w:rFonts w:ascii="仿宋" w:eastAsia="仿宋" w:hAnsi="仿宋" w:cs="仿宋" w:hint="eastAsia"/>
            <w:lang w:eastAsia="zh-CN"/>
          </w:rPr>
          <w:t>(四)、橡胶机械项目意义</w:t>
        </w:r>
        <w:r>
          <w:tab/>
        </w:r>
        <w:r>
          <w:fldChar w:fldCharType="begin"/>
        </w:r>
        <w:r>
          <w:instrText xml:space="preserve"> PAGEREF _Toc22680 \h </w:instrText>
        </w:r>
        <w:r>
          <w:fldChar w:fldCharType="separate"/>
        </w:r>
        <w:r>
          <w:t>23</w:t>
        </w:r>
        <w:r>
          <w:fldChar w:fldCharType="end"/>
        </w:r>
      </w:hyperlink>
    </w:p>
    <w:p>
      <w:pPr>
        <w:pStyle w:val="TOC2"/>
        <w:tabs>
          <w:tab w:val="right" w:leader="dot" w:pos="8306"/>
        </w:tabs>
      </w:pPr>
      <w:hyperlink w:anchor="_Toc8908" w:history="1">
        <w:r>
          <w:rPr>
            <w:rFonts w:ascii="仿宋" w:eastAsia="仿宋" w:hAnsi="仿宋" w:cs="仿宋" w:hint="eastAsia"/>
            <w:lang w:eastAsia="zh-CN"/>
          </w:rPr>
          <w:t>(五)、橡胶机械项目背景</w:t>
        </w:r>
        <w:r>
          <w:tab/>
        </w:r>
        <w:r>
          <w:fldChar w:fldCharType="begin"/>
        </w:r>
        <w:r>
          <w:instrText xml:space="preserve"> PAGEREF _Toc8908 \h </w:instrText>
        </w:r>
        <w:r>
          <w:fldChar w:fldCharType="separate"/>
        </w:r>
        <w:r>
          <w:t>24</w:t>
        </w:r>
        <w:r>
          <w:fldChar w:fldCharType="end"/>
        </w:r>
      </w:hyperlink>
    </w:p>
    <w:p>
      <w:pPr>
        <w:pStyle w:val="TOC1"/>
        <w:tabs>
          <w:tab w:val="right" w:leader="dot" w:pos="8306"/>
        </w:tabs>
      </w:pPr>
      <w:hyperlink w:anchor="_Toc32245" w:history="1">
        <w:r>
          <w:rPr>
            <w:rFonts w:ascii="仿宋" w:eastAsia="仿宋" w:hAnsi="仿宋" w:cs="仿宋" w:hint="eastAsia"/>
            <w:lang w:eastAsia="zh-CN"/>
          </w:rPr>
          <w:t>七、橡胶机械项目环境影响分析</w:t>
        </w:r>
        <w:r>
          <w:tab/>
        </w:r>
        <w:r>
          <w:fldChar w:fldCharType="begin"/>
        </w:r>
        <w:r>
          <w:instrText xml:space="preserve"> PAGEREF _Toc32245 \h </w:instrText>
        </w:r>
        <w:r>
          <w:fldChar w:fldCharType="separate"/>
        </w:r>
        <w:r>
          <w:t>25</w:t>
        </w:r>
        <w:r>
          <w:fldChar w:fldCharType="end"/>
        </w:r>
      </w:hyperlink>
    </w:p>
    <w:p>
      <w:pPr>
        <w:pStyle w:val="TOC2"/>
        <w:tabs>
          <w:tab w:val="right" w:leader="dot" w:pos="8306"/>
        </w:tabs>
      </w:pPr>
      <w:hyperlink w:anchor="_Toc13595" w:history="1">
        <w:r>
          <w:rPr>
            <w:rFonts w:ascii="仿宋" w:eastAsia="仿宋" w:hAnsi="仿宋" w:cs="仿宋" w:hint="eastAsia"/>
            <w:lang w:eastAsia="zh-CN"/>
          </w:rPr>
          <w:t>(一)、建设区域环境质量现状</w:t>
        </w:r>
        <w:r>
          <w:tab/>
        </w:r>
        <w:r>
          <w:fldChar w:fldCharType="begin"/>
        </w:r>
        <w:r>
          <w:instrText xml:space="preserve"> PAGEREF _Toc13595 \h </w:instrText>
        </w:r>
        <w:r>
          <w:fldChar w:fldCharType="separate"/>
        </w:r>
        <w:r>
          <w:t>25</w:t>
        </w:r>
        <w:r>
          <w:fldChar w:fldCharType="end"/>
        </w:r>
      </w:hyperlink>
    </w:p>
    <w:p>
      <w:pPr>
        <w:pStyle w:val="TOC2"/>
        <w:tabs>
          <w:tab w:val="right" w:leader="dot" w:pos="8306"/>
        </w:tabs>
      </w:pPr>
      <w:hyperlink w:anchor="_Toc5108" w:history="1">
        <w:r>
          <w:rPr>
            <w:rFonts w:ascii="仿宋" w:eastAsia="仿宋" w:hAnsi="仿宋" w:cs="仿宋" w:hint="eastAsia"/>
            <w:lang w:eastAsia="zh-CN"/>
          </w:rPr>
          <w:t>(二)、建设期环境保护</w:t>
        </w:r>
        <w:r>
          <w:tab/>
        </w:r>
        <w:r>
          <w:fldChar w:fldCharType="begin"/>
        </w:r>
        <w:r>
          <w:instrText xml:space="preserve"> PAGEREF _Toc5108 \h </w:instrText>
        </w:r>
        <w:r>
          <w:fldChar w:fldCharType="separate"/>
        </w:r>
        <w:r>
          <w:t>26</w:t>
        </w:r>
        <w:r>
          <w:fldChar w:fldCharType="end"/>
        </w:r>
      </w:hyperlink>
    </w:p>
    <w:p>
      <w:pPr>
        <w:pStyle w:val="TOC2"/>
        <w:tabs>
          <w:tab w:val="right" w:leader="dot" w:pos="8306"/>
        </w:tabs>
      </w:pPr>
      <w:hyperlink w:anchor="_Toc4090" w:history="1">
        <w:r>
          <w:rPr>
            <w:rFonts w:ascii="仿宋" w:eastAsia="仿宋" w:hAnsi="仿宋" w:cs="仿宋" w:hint="eastAsia"/>
            <w:lang w:eastAsia="zh-CN"/>
          </w:rPr>
          <w:t>(三)、运营期环境保护</w:t>
        </w:r>
        <w:r>
          <w:tab/>
        </w:r>
        <w:r>
          <w:fldChar w:fldCharType="begin"/>
        </w:r>
        <w:r>
          <w:instrText xml:space="preserve"> PAGEREF _Toc4090 \h </w:instrText>
        </w:r>
        <w:r>
          <w:fldChar w:fldCharType="separate"/>
        </w:r>
        <w:r>
          <w:t>28</w:t>
        </w:r>
        <w:r>
          <w:fldChar w:fldCharType="end"/>
        </w:r>
      </w:hyperlink>
    </w:p>
    <w:p>
      <w:pPr>
        <w:pStyle w:val="TOC2"/>
        <w:tabs>
          <w:tab w:val="right" w:leader="dot" w:pos="8306"/>
        </w:tabs>
      </w:pPr>
      <w:hyperlink w:anchor="_Toc8679" w:history="1">
        <w:r>
          <w:rPr>
            <w:rFonts w:ascii="仿宋" w:eastAsia="仿宋" w:hAnsi="仿宋" w:cs="仿宋" w:hint="eastAsia"/>
            <w:lang w:eastAsia="zh-CN"/>
          </w:rPr>
          <w:t>(四)、橡胶机械项目建设对区域经济的影响</w:t>
        </w:r>
        <w:r>
          <w:tab/>
        </w:r>
        <w:r>
          <w:fldChar w:fldCharType="begin"/>
        </w:r>
        <w:r>
          <w:instrText xml:space="preserve"> PAGEREF _Toc8679 \h </w:instrText>
        </w:r>
        <w:r>
          <w:fldChar w:fldCharType="separate"/>
        </w:r>
        <w:r>
          <w:t>29</w:t>
        </w:r>
        <w:r>
          <w:fldChar w:fldCharType="end"/>
        </w:r>
      </w:hyperlink>
    </w:p>
    <w:p>
      <w:pPr>
        <w:pStyle w:val="TOC2"/>
        <w:tabs>
          <w:tab w:val="right" w:leader="dot" w:pos="8306"/>
        </w:tabs>
      </w:pPr>
      <w:hyperlink w:anchor="_Toc11025" w:history="1">
        <w:r>
          <w:rPr>
            <w:rFonts w:ascii="仿宋" w:eastAsia="仿宋" w:hAnsi="仿宋" w:cs="仿宋" w:hint="eastAsia"/>
            <w:lang w:eastAsia="zh-CN"/>
          </w:rPr>
          <w:t>(五)、废弃物处理</w:t>
        </w:r>
        <w:r>
          <w:tab/>
        </w:r>
        <w:r>
          <w:fldChar w:fldCharType="begin"/>
        </w:r>
        <w:r>
          <w:instrText xml:space="preserve"> PAGEREF _Toc11025 \h </w:instrText>
        </w:r>
        <w:r>
          <w:fldChar w:fldCharType="separate"/>
        </w:r>
        <w:r>
          <w:t>31</w:t>
        </w:r>
        <w:r>
          <w:fldChar w:fldCharType="end"/>
        </w:r>
      </w:hyperlink>
    </w:p>
    <w:p>
      <w:pPr>
        <w:pStyle w:val="TOC2"/>
        <w:tabs>
          <w:tab w:val="right" w:leader="dot" w:pos="8306"/>
        </w:tabs>
      </w:pPr>
      <w:hyperlink w:anchor="_Toc8174" w:history="1">
        <w:r>
          <w:rPr>
            <w:rFonts w:ascii="仿宋" w:eastAsia="仿宋" w:hAnsi="仿宋" w:cs="仿宋" w:hint="eastAsia"/>
            <w:lang w:eastAsia="zh-CN"/>
          </w:rPr>
          <w:t>(六)、特殊环境影响分析</w:t>
        </w:r>
        <w:r>
          <w:tab/>
        </w:r>
        <w:r>
          <w:fldChar w:fldCharType="begin"/>
        </w:r>
        <w:r>
          <w:instrText xml:space="preserve"> PAGEREF _Toc8174 \h </w:instrText>
        </w:r>
        <w:r>
          <w:fldChar w:fldCharType="separate"/>
        </w:r>
        <w:r>
          <w:t>32</w:t>
        </w:r>
        <w:r>
          <w:fldChar w:fldCharType="end"/>
        </w:r>
      </w:hyperlink>
    </w:p>
    <w:p>
      <w:pPr>
        <w:pStyle w:val="TOC2"/>
        <w:tabs>
          <w:tab w:val="right" w:leader="dot" w:pos="8306"/>
        </w:tabs>
      </w:pPr>
      <w:hyperlink w:anchor="_Toc26806" w:history="1">
        <w:r>
          <w:rPr>
            <w:rFonts w:ascii="仿宋" w:eastAsia="仿宋" w:hAnsi="仿宋" w:cs="仿宋" w:hint="eastAsia"/>
            <w:lang w:eastAsia="zh-CN"/>
          </w:rPr>
          <w:t>(七)、清洁生产</w:t>
        </w:r>
        <w:r>
          <w:tab/>
        </w:r>
        <w:r>
          <w:fldChar w:fldCharType="begin"/>
        </w:r>
        <w:r>
          <w:instrText xml:space="preserve"> PAGEREF _Toc26806 \h </w:instrText>
        </w:r>
        <w:r>
          <w:fldChar w:fldCharType="separate"/>
        </w:r>
        <w:r>
          <w:t>33</w:t>
        </w:r>
        <w:r>
          <w:fldChar w:fldCharType="end"/>
        </w:r>
      </w:hyperlink>
    </w:p>
    <w:p>
      <w:pPr>
        <w:pStyle w:val="TOC2"/>
        <w:tabs>
          <w:tab w:val="right" w:leader="dot" w:pos="8306"/>
        </w:tabs>
      </w:pPr>
      <w:hyperlink w:anchor="_Toc20212" w:history="1">
        <w:r>
          <w:rPr>
            <w:rFonts w:ascii="仿宋" w:eastAsia="仿宋" w:hAnsi="仿宋" w:cs="仿宋" w:hint="eastAsia"/>
            <w:lang w:eastAsia="zh-CN"/>
          </w:rPr>
          <w:t>(八)、环境保护综合评价</w:t>
        </w:r>
        <w:r>
          <w:tab/>
        </w:r>
        <w:r>
          <w:fldChar w:fldCharType="begin"/>
        </w:r>
        <w:r>
          <w:instrText xml:space="preserve"> PAGEREF _Toc20212 \h </w:instrText>
        </w:r>
        <w:r>
          <w:fldChar w:fldCharType="separate"/>
        </w:r>
        <w:r>
          <w:t>34</w:t>
        </w:r>
        <w:r>
          <w:fldChar w:fldCharType="end"/>
        </w:r>
      </w:hyperlink>
    </w:p>
    <w:p>
      <w:pPr>
        <w:pStyle w:val="TOC1"/>
        <w:tabs>
          <w:tab w:val="right" w:leader="dot" w:pos="8306"/>
        </w:tabs>
      </w:pPr>
      <w:hyperlink w:anchor="_Toc30313" w:history="1">
        <w:r>
          <w:rPr>
            <w:rFonts w:ascii="仿宋" w:eastAsia="仿宋" w:hAnsi="仿宋" w:cs="仿宋" w:hint="eastAsia"/>
            <w:lang w:eastAsia="zh-CN"/>
          </w:rPr>
          <w:t>八、橡胶机械项目社会影响</w:t>
        </w:r>
        <w:r>
          <w:tab/>
        </w:r>
        <w:r>
          <w:fldChar w:fldCharType="begin"/>
        </w:r>
        <w:r>
          <w:instrText xml:space="preserve"> PAGEREF _Toc30313 \h </w:instrText>
        </w:r>
        <w:r>
          <w:fldChar w:fldCharType="separate"/>
        </w:r>
        <w:r>
          <w:t>36</w:t>
        </w:r>
        <w:r>
          <w:fldChar w:fldCharType="end"/>
        </w:r>
      </w:hyperlink>
    </w:p>
    <w:p>
      <w:pPr>
        <w:pStyle w:val="TOC2"/>
        <w:tabs>
          <w:tab w:val="right" w:leader="dot" w:pos="8306"/>
        </w:tabs>
      </w:pPr>
      <w:hyperlink w:anchor="_Toc23984" w:history="1">
        <w:r>
          <w:rPr>
            <w:rFonts w:ascii="仿宋" w:eastAsia="仿宋" w:hAnsi="仿宋" w:cs="仿宋" w:hint="eastAsia"/>
            <w:lang w:eastAsia="zh-CN"/>
          </w:rPr>
          <w:t>(一)、社会责任与义务</w:t>
        </w:r>
        <w:r>
          <w:tab/>
        </w:r>
        <w:r>
          <w:fldChar w:fldCharType="begin"/>
        </w:r>
        <w:r>
          <w:instrText xml:space="preserve"> PAGEREF _Toc23984 \h </w:instrText>
        </w:r>
        <w:r>
          <w:fldChar w:fldCharType="separate"/>
        </w:r>
        <w:r>
          <w:t>36</w:t>
        </w:r>
        <w:r>
          <w:fldChar w:fldCharType="end"/>
        </w:r>
      </w:hyperlink>
    </w:p>
    <w:p>
      <w:pPr>
        <w:pStyle w:val="TOC2"/>
        <w:tabs>
          <w:tab w:val="right" w:leader="dot" w:pos="8306"/>
        </w:tabs>
      </w:pPr>
      <w:hyperlink w:anchor="_Toc2643" w:history="1">
        <w:r>
          <w:rPr>
            <w:rFonts w:ascii="仿宋" w:eastAsia="仿宋" w:hAnsi="仿宋" w:cs="仿宋" w:hint="eastAsia"/>
            <w:lang w:eastAsia="zh-CN"/>
          </w:rPr>
          <w:t>(二)、社会参与与沟通</w:t>
        </w:r>
        <w:r>
          <w:tab/>
        </w:r>
        <w:r>
          <w:fldChar w:fldCharType="begin"/>
        </w:r>
        <w:r>
          <w:instrText xml:space="preserve"> PAGEREF _Toc2643 \h </w:instrText>
        </w:r>
        <w:r>
          <w:fldChar w:fldCharType="separate"/>
        </w:r>
        <w:r>
          <w:t>36</w:t>
        </w:r>
        <w:r>
          <w:fldChar w:fldCharType="end"/>
        </w:r>
      </w:hyperlink>
    </w:p>
    <w:p>
      <w:pPr>
        <w:pStyle w:val="TOC1"/>
        <w:tabs>
          <w:tab w:val="right" w:leader="dot" w:pos="8306"/>
        </w:tabs>
      </w:pPr>
      <w:hyperlink w:anchor="_Toc10932" w:history="1">
        <w:r>
          <w:rPr>
            <w:rFonts w:ascii="仿宋" w:eastAsia="仿宋" w:hAnsi="仿宋" w:cs="仿宋" w:hint="eastAsia"/>
            <w:lang w:eastAsia="zh-CN"/>
          </w:rPr>
          <w:t>九、橡胶机械项目财务管理</w:t>
        </w:r>
        <w:r>
          <w:tab/>
        </w:r>
        <w:r>
          <w:fldChar w:fldCharType="begin"/>
        </w:r>
        <w:r>
          <w:instrText xml:space="preserve"> PAGEREF _Toc10932 \h </w:instrText>
        </w:r>
        <w:r>
          <w:fldChar w:fldCharType="separate"/>
        </w:r>
        <w:r>
          <w:t>37</w:t>
        </w:r>
        <w:r>
          <w:fldChar w:fldCharType="end"/>
        </w:r>
      </w:hyperlink>
    </w:p>
    <w:p>
      <w:pPr>
        <w:pStyle w:val="TOC2"/>
        <w:tabs>
          <w:tab w:val="right" w:leader="dot" w:pos="8306"/>
        </w:tabs>
      </w:pPr>
      <w:hyperlink w:anchor="_Toc11686" w:history="1">
        <w:r>
          <w:rPr>
            <w:rFonts w:ascii="仿宋" w:eastAsia="仿宋" w:hAnsi="仿宋" w:cs="仿宋" w:hint="eastAsia"/>
            <w:lang w:eastAsia="zh-CN"/>
          </w:rPr>
          <w:t>(一)、资金需求大</w:t>
        </w:r>
        <w:r>
          <w:tab/>
        </w:r>
        <w:r>
          <w:fldChar w:fldCharType="begin"/>
        </w:r>
        <w:r>
          <w:instrText xml:space="preserve"> PAGEREF _Toc11686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9" w:history="1">
        <w:r>
          <w:rPr>
            <w:rFonts w:ascii="仿宋" w:eastAsia="仿宋" w:hAnsi="仿宋" w:cs="仿宋" w:hint="eastAsia"/>
            <w:lang w:eastAsia="zh-CN"/>
          </w:rPr>
          <w:t>(二)、研发周期长</w:t>
        </w:r>
        <w:r>
          <w:tab/>
        </w:r>
        <w:r>
          <w:fldChar w:fldCharType="begin"/>
        </w:r>
        <w:r>
          <w:instrText xml:space="preserve"> PAGEREF _Toc13249 \h </w:instrText>
        </w:r>
        <w:r>
          <w:fldChar w:fldCharType="separate"/>
        </w:r>
        <w:r>
          <w:t>38</w:t>
        </w:r>
        <w:r>
          <w:fldChar w:fldCharType="end"/>
        </w:r>
      </w:hyperlink>
    </w:p>
    <w:p>
      <w:pPr>
        <w:pStyle w:val="TOC2"/>
        <w:tabs>
          <w:tab w:val="right" w:leader="dot" w:pos="8306"/>
        </w:tabs>
      </w:pPr>
      <w:hyperlink w:anchor="_Toc781" w:history="1">
        <w:r>
          <w:rPr>
            <w:rFonts w:ascii="仿宋" w:eastAsia="仿宋" w:hAnsi="仿宋" w:cs="仿宋" w:hint="eastAsia"/>
            <w:lang w:eastAsia="zh-CN"/>
          </w:rPr>
          <w:t>(三)、市场风险大</w:t>
        </w:r>
        <w:r>
          <w:tab/>
        </w:r>
        <w:r>
          <w:fldChar w:fldCharType="begin"/>
        </w:r>
        <w:r>
          <w:instrText xml:space="preserve"> PAGEREF _Toc781 \h </w:instrText>
        </w:r>
        <w:r>
          <w:fldChar w:fldCharType="separate"/>
        </w:r>
        <w:r>
          <w:t>40</w:t>
        </w:r>
        <w:r>
          <w:fldChar w:fldCharType="end"/>
        </w:r>
      </w:hyperlink>
    </w:p>
    <w:p>
      <w:pPr>
        <w:pStyle w:val="TOC2"/>
        <w:tabs>
          <w:tab w:val="right" w:leader="dot" w:pos="8306"/>
        </w:tabs>
      </w:pPr>
      <w:hyperlink w:anchor="_Toc1280" w:history="1">
        <w:r>
          <w:rPr>
            <w:rFonts w:ascii="仿宋" w:eastAsia="仿宋" w:hAnsi="仿宋" w:cs="仿宋" w:hint="eastAsia"/>
            <w:lang w:eastAsia="zh-CN"/>
          </w:rPr>
          <w:t>(四)、利润率高</w:t>
        </w:r>
        <w:r>
          <w:tab/>
        </w:r>
        <w:r>
          <w:fldChar w:fldCharType="begin"/>
        </w:r>
        <w:r>
          <w:instrText xml:space="preserve"> PAGEREF _Toc1280 \h </w:instrText>
        </w:r>
        <w:r>
          <w:fldChar w:fldCharType="separate"/>
        </w:r>
        <w:r>
          <w:t>42</w:t>
        </w:r>
        <w:r>
          <w:fldChar w:fldCharType="end"/>
        </w:r>
      </w:hyperlink>
    </w:p>
    <w:p>
      <w:pPr>
        <w:pStyle w:val="TOC1"/>
        <w:tabs>
          <w:tab w:val="right" w:leader="dot" w:pos="8306"/>
        </w:tabs>
      </w:pPr>
      <w:hyperlink w:anchor="_Toc12688" w:history="1">
        <w:r>
          <w:rPr>
            <w:rFonts w:ascii="仿宋" w:eastAsia="仿宋" w:hAnsi="仿宋" w:cs="仿宋" w:hint="eastAsia"/>
            <w:lang w:eastAsia="zh-CN"/>
          </w:rPr>
          <w:t>十、橡胶机械项目风险管理</w:t>
        </w:r>
        <w:r>
          <w:tab/>
        </w:r>
        <w:r>
          <w:fldChar w:fldCharType="begin"/>
        </w:r>
        <w:r>
          <w:instrText xml:space="preserve"> PAGEREF _Toc12688 \h </w:instrText>
        </w:r>
        <w:r>
          <w:fldChar w:fldCharType="separate"/>
        </w:r>
        <w:r>
          <w:t>44</w:t>
        </w:r>
        <w:r>
          <w:fldChar w:fldCharType="end"/>
        </w:r>
      </w:hyperlink>
    </w:p>
    <w:p>
      <w:pPr>
        <w:pStyle w:val="TOC2"/>
        <w:tabs>
          <w:tab w:val="right" w:leader="dot" w:pos="8306"/>
        </w:tabs>
      </w:pPr>
      <w:hyperlink w:anchor="_Toc20182" w:history="1">
        <w:r>
          <w:rPr>
            <w:rFonts w:ascii="仿宋" w:eastAsia="仿宋" w:hAnsi="仿宋" w:cs="仿宋" w:hint="eastAsia"/>
            <w:lang w:eastAsia="zh-CN"/>
          </w:rPr>
          <w:t>(一)、风险识别与评估</w:t>
        </w:r>
        <w:r>
          <w:tab/>
        </w:r>
        <w:r>
          <w:fldChar w:fldCharType="begin"/>
        </w:r>
        <w:r>
          <w:instrText xml:space="preserve"> PAGEREF _Toc20182 \h </w:instrText>
        </w:r>
        <w:r>
          <w:fldChar w:fldCharType="separate"/>
        </w:r>
        <w:r>
          <w:t>44</w:t>
        </w:r>
        <w:r>
          <w:fldChar w:fldCharType="end"/>
        </w:r>
      </w:hyperlink>
    </w:p>
    <w:p>
      <w:pPr>
        <w:pStyle w:val="TOC2"/>
        <w:tabs>
          <w:tab w:val="right" w:leader="dot" w:pos="8306"/>
        </w:tabs>
      </w:pPr>
      <w:hyperlink w:anchor="_Toc8082" w:history="1">
        <w:r>
          <w:rPr>
            <w:rFonts w:ascii="仿宋" w:eastAsia="仿宋" w:hAnsi="仿宋" w:cs="仿宋" w:hint="eastAsia"/>
            <w:lang w:eastAsia="zh-CN"/>
          </w:rPr>
          <w:t>(二)、风险应对策略</w:t>
        </w:r>
        <w:r>
          <w:tab/>
        </w:r>
        <w:r>
          <w:fldChar w:fldCharType="begin"/>
        </w:r>
        <w:r>
          <w:instrText xml:space="preserve"> PAGEREF _Toc8082 \h </w:instrText>
        </w:r>
        <w:r>
          <w:fldChar w:fldCharType="separate"/>
        </w:r>
        <w:r>
          <w:t>45</w:t>
        </w:r>
        <w:r>
          <w:fldChar w:fldCharType="end"/>
        </w:r>
      </w:hyperlink>
    </w:p>
    <w:p>
      <w:pPr>
        <w:pStyle w:val="TOC2"/>
        <w:tabs>
          <w:tab w:val="right" w:leader="dot" w:pos="8306"/>
        </w:tabs>
      </w:pPr>
      <w:hyperlink w:anchor="_Toc16226" w:history="1">
        <w:r>
          <w:rPr>
            <w:rFonts w:ascii="仿宋" w:eastAsia="仿宋" w:hAnsi="仿宋" w:cs="仿宋" w:hint="eastAsia"/>
            <w:lang w:eastAsia="zh-CN"/>
          </w:rPr>
          <w:t>(三)、风险监控与控制</w:t>
        </w:r>
        <w:r>
          <w:tab/>
        </w:r>
        <w:r>
          <w:fldChar w:fldCharType="begin"/>
        </w:r>
        <w:r>
          <w:instrText xml:space="preserve"> PAGEREF _Toc16226 \h </w:instrText>
        </w:r>
        <w:r>
          <w:fldChar w:fldCharType="separate"/>
        </w:r>
        <w:r>
          <w:t>47</w:t>
        </w:r>
        <w:r>
          <w:fldChar w:fldCharType="end"/>
        </w:r>
      </w:hyperlink>
    </w:p>
    <w:p>
      <w:pPr>
        <w:pStyle w:val="TOC1"/>
        <w:tabs>
          <w:tab w:val="right" w:leader="dot" w:pos="8306"/>
        </w:tabs>
      </w:pPr>
      <w:hyperlink w:anchor="_Toc18137" w:history="1">
        <w:r>
          <w:rPr>
            <w:rFonts w:ascii="仿宋" w:eastAsia="仿宋" w:hAnsi="仿宋" w:cs="仿宋" w:hint="eastAsia"/>
            <w:lang w:eastAsia="zh-CN"/>
          </w:rPr>
          <w:t>十一、橡胶机械项目人力资源培养与发展</w:t>
        </w:r>
        <w:r>
          <w:tab/>
        </w:r>
        <w:r>
          <w:fldChar w:fldCharType="begin"/>
        </w:r>
        <w:r>
          <w:instrText xml:space="preserve"> PAGEREF _Toc18137 \h </w:instrText>
        </w:r>
        <w:r>
          <w:fldChar w:fldCharType="separate"/>
        </w:r>
        <w:r>
          <w:t>48</w:t>
        </w:r>
        <w:r>
          <w:fldChar w:fldCharType="end"/>
        </w:r>
      </w:hyperlink>
    </w:p>
    <w:p>
      <w:pPr>
        <w:pStyle w:val="TOC2"/>
        <w:tabs>
          <w:tab w:val="right" w:leader="dot" w:pos="8306"/>
        </w:tabs>
      </w:pPr>
      <w:hyperlink w:anchor="_Toc25836" w:history="1">
        <w:r>
          <w:rPr>
            <w:rFonts w:ascii="仿宋" w:eastAsia="仿宋" w:hAnsi="仿宋" w:cs="仿宋" w:hint="eastAsia"/>
            <w:lang w:eastAsia="zh-CN"/>
          </w:rPr>
          <w:t>(一)、人才需求与规划</w:t>
        </w:r>
        <w:r>
          <w:tab/>
        </w:r>
        <w:r>
          <w:fldChar w:fldCharType="begin"/>
        </w:r>
        <w:r>
          <w:instrText xml:space="preserve"> PAGEREF _Toc25836 \h </w:instrText>
        </w:r>
        <w:r>
          <w:fldChar w:fldCharType="separate"/>
        </w:r>
        <w:r>
          <w:t>48</w:t>
        </w:r>
        <w:r>
          <w:fldChar w:fldCharType="end"/>
        </w:r>
      </w:hyperlink>
    </w:p>
    <w:p>
      <w:pPr>
        <w:pStyle w:val="TOC2"/>
        <w:tabs>
          <w:tab w:val="right" w:leader="dot" w:pos="8306"/>
        </w:tabs>
      </w:pPr>
      <w:hyperlink w:anchor="_Toc29121" w:history="1">
        <w:r>
          <w:rPr>
            <w:rFonts w:ascii="仿宋" w:eastAsia="仿宋" w:hAnsi="仿宋" w:cs="仿宋" w:hint="eastAsia"/>
            <w:lang w:eastAsia="zh-CN"/>
          </w:rPr>
          <w:t>(二)、培训与发展计划</w:t>
        </w:r>
        <w:r>
          <w:tab/>
        </w:r>
        <w:r>
          <w:fldChar w:fldCharType="begin"/>
        </w:r>
        <w:r>
          <w:instrText xml:space="preserve"> PAGEREF _Toc29121 \h </w:instrText>
        </w:r>
        <w:r>
          <w:fldChar w:fldCharType="separate"/>
        </w:r>
        <w:r>
          <w:t>49</w:t>
        </w:r>
        <w:r>
          <w:fldChar w:fldCharType="end"/>
        </w:r>
      </w:hyperlink>
    </w:p>
    <w:p>
      <w:pPr>
        <w:pStyle w:val="TOC1"/>
        <w:tabs>
          <w:tab w:val="right" w:leader="dot" w:pos="8306"/>
        </w:tabs>
      </w:pPr>
      <w:hyperlink w:anchor="_Toc18635" w:history="1">
        <w:r>
          <w:rPr>
            <w:rFonts w:ascii="仿宋" w:eastAsia="仿宋" w:hAnsi="仿宋" w:cs="仿宋" w:hint="eastAsia"/>
            <w:lang w:eastAsia="zh-CN"/>
          </w:rPr>
          <w:t>十二、橡胶机械项目技术管理</w:t>
        </w:r>
        <w:r>
          <w:tab/>
        </w:r>
        <w:r>
          <w:fldChar w:fldCharType="begin"/>
        </w:r>
        <w:r>
          <w:instrText xml:space="preserve"> PAGEREF _Toc18635 \h </w:instrText>
        </w:r>
        <w:r>
          <w:fldChar w:fldCharType="separate"/>
        </w:r>
        <w:r>
          <w:t>49</w:t>
        </w:r>
        <w:r>
          <w:fldChar w:fldCharType="end"/>
        </w:r>
      </w:hyperlink>
    </w:p>
    <w:p>
      <w:pPr>
        <w:pStyle w:val="TOC2"/>
        <w:tabs>
          <w:tab w:val="right" w:leader="dot" w:pos="8306"/>
        </w:tabs>
      </w:pPr>
      <w:hyperlink w:anchor="_Toc29440" w:history="1">
        <w:r>
          <w:rPr>
            <w:rFonts w:ascii="仿宋" w:eastAsia="仿宋" w:hAnsi="仿宋" w:cs="仿宋" w:hint="eastAsia"/>
            <w:lang w:eastAsia="zh-CN"/>
          </w:rPr>
          <w:t>(一)、技术方案选用方向</w:t>
        </w:r>
        <w:r>
          <w:tab/>
        </w:r>
        <w:r>
          <w:fldChar w:fldCharType="begin"/>
        </w:r>
        <w:r>
          <w:instrText xml:space="preserve"> PAGEREF _Toc29440 \h </w:instrText>
        </w:r>
        <w:r>
          <w:fldChar w:fldCharType="separate"/>
        </w:r>
        <w:r>
          <w:t>49</w:t>
        </w:r>
        <w:r>
          <w:fldChar w:fldCharType="end"/>
        </w:r>
      </w:hyperlink>
    </w:p>
    <w:p>
      <w:pPr>
        <w:pStyle w:val="TOC2"/>
        <w:tabs>
          <w:tab w:val="right" w:leader="dot" w:pos="8306"/>
        </w:tabs>
      </w:pPr>
      <w:hyperlink w:anchor="_Toc11923" w:history="1">
        <w:r>
          <w:rPr>
            <w:rFonts w:ascii="仿宋" w:eastAsia="仿宋" w:hAnsi="仿宋" w:cs="仿宋" w:hint="eastAsia"/>
            <w:lang w:eastAsia="zh-CN"/>
          </w:rPr>
          <w:t>(二)、工艺技术方案选用原则</w:t>
        </w:r>
        <w:r>
          <w:tab/>
        </w:r>
        <w:r>
          <w:fldChar w:fldCharType="begin"/>
        </w:r>
        <w:r>
          <w:instrText xml:space="preserve"> PAGEREF _Toc11923 \h </w:instrText>
        </w:r>
        <w:r>
          <w:fldChar w:fldCharType="separate"/>
        </w:r>
        <w:r>
          <w:t>51</w:t>
        </w:r>
        <w:r>
          <w:fldChar w:fldCharType="end"/>
        </w:r>
      </w:hyperlink>
    </w:p>
    <w:p>
      <w:pPr>
        <w:pStyle w:val="TOC2"/>
        <w:tabs>
          <w:tab w:val="right" w:leader="dot" w:pos="8306"/>
        </w:tabs>
      </w:pPr>
      <w:hyperlink w:anchor="_Toc13489" w:history="1">
        <w:r>
          <w:rPr>
            <w:rFonts w:ascii="仿宋" w:eastAsia="仿宋" w:hAnsi="仿宋" w:cs="仿宋" w:hint="eastAsia"/>
            <w:lang w:eastAsia="zh-CN"/>
          </w:rPr>
          <w:t>(三)、工艺技术方案要求</w:t>
        </w:r>
        <w:r>
          <w:tab/>
        </w:r>
        <w:r>
          <w:fldChar w:fldCharType="begin"/>
        </w:r>
        <w:r>
          <w:instrText xml:space="preserve"> PAGEREF _Toc13489 \h </w:instrText>
        </w:r>
        <w:r>
          <w:fldChar w:fldCharType="separate"/>
        </w:r>
        <w:r>
          <w:t>53</w:t>
        </w:r>
        <w:r>
          <w:fldChar w:fldCharType="end"/>
        </w:r>
      </w:hyperlink>
    </w:p>
    <w:p>
      <w:pPr>
        <w:pStyle w:val="TOC1"/>
        <w:tabs>
          <w:tab w:val="right" w:leader="dot" w:pos="8306"/>
        </w:tabs>
      </w:pPr>
      <w:hyperlink w:anchor="_Toc388" w:history="1">
        <w:r>
          <w:rPr>
            <w:rFonts w:ascii="仿宋" w:eastAsia="仿宋" w:hAnsi="仿宋" w:cs="仿宋" w:hint="eastAsia"/>
            <w:lang w:eastAsia="zh-CN"/>
          </w:rPr>
          <w:t>十三、营销与推广策略</w:t>
        </w:r>
        <w:r>
          <w:tab/>
        </w:r>
        <w:r>
          <w:fldChar w:fldCharType="begin"/>
        </w:r>
        <w:r>
          <w:instrText xml:space="preserve"> PAGEREF _Toc388 \h </w:instrText>
        </w:r>
        <w:r>
          <w:fldChar w:fldCharType="separate"/>
        </w:r>
        <w:r>
          <w:t>55</w:t>
        </w:r>
        <w:r>
          <w:fldChar w:fldCharType="end"/>
        </w:r>
      </w:hyperlink>
    </w:p>
    <w:p>
      <w:pPr>
        <w:pStyle w:val="TOC2"/>
        <w:tabs>
          <w:tab w:val="right" w:leader="dot" w:pos="8306"/>
        </w:tabs>
      </w:pPr>
      <w:hyperlink w:anchor="_Toc8310" w:history="1">
        <w:r>
          <w:rPr>
            <w:rFonts w:ascii="仿宋" w:eastAsia="仿宋" w:hAnsi="仿宋" w:cs="仿宋" w:hint="eastAsia"/>
            <w:lang w:eastAsia="zh-CN"/>
          </w:rPr>
          <w:t>(一)、产品/服务定位与特点</w:t>
        </w:r>
        <w:r>
          <w:tab/>
        </w:r>
        <w:r>
          <w:fldChar w:fldCharType="begin"/>
        </w:r>
        <w:r>
          <w:instrText xml:space="preserve"> PAGEREF _Toc8310 \h </w:instrText>
        </w:r>
        <w:r>
          <w:fldChar w:fldCharType="separate"/>
        </w:r>
        <w:r>
          <w:t>55</w:t>
        </w:r>
        <w:r>
          <w:fldChar w:fldCharType="end"/>
        </w:r>
      </w:hyperlink>
    </w:p>
    <w:p>
      <w:pPr>
        <w:pStyle w:val="TOC2"/>
        <w:tabs>
          <w:tab w:val="right" w:leader="dot" w:pos="8306"/>
        </w:tabs>
      </w:pPr>
      <w:hyperlink w:anchor="_Toc2701" w:history="1">
        <w:r>
          <w:rPr>
            <w:rFonts w:ascii="仿宋" w:eastAsia="仿宋" w:hAnsi="仿宋" w:cs="仿宋" w:hint="eastAsia"/>
            <w:lang w:eastAsia="zh-CN"/>
          </w:rPr>
          <w:t>(二)、市场定位与竞争分析</w:t>
        </w:r>
        <w:r>
          <w:tab/>
        </w:r>
        <w:r>
          <w:fldChar w:fldCharType="begin"/>
        </w:r>
        <w:r>
          <w:instrText xml:space="preserve"> PAGEREF _Toc2701 \h </w:instrText>
        </w:r>
        <w:r>
          <w:fldChar w:fldCharType="separate"/>
        </w:r>
        <w:r>
          <w:t>57</w:t>
        </w:r>
        <w:r>
          <w:fldChar w:fldCharType="end"/>
        </w:r>
      </w:hyperlink>
    </w:p>
    <w:p>
      <w:pPr>
        <w:pStyle w:val="TOC2"/>
        <w:tabs>
          <w:tab w:val="right" w:leader="dot" w:pos="8306"/>
        </w:tabs>
      </w:pPr>
      <w:hyperlink w:anchor="_Toc12789" w:history="1">
        <w:r>
          <w:rPr>
            <w:rFonts w:ascii="仿宋" w:eastAsia="仿宋" w:hAnsi="仿宋" w:cs="仿宋" w:hint="eastAsia"/>
            <w:lang w:eastAsia="zh-CN"/>
          </w:rPr>
          <w:t>(三)、营销渠道与策略</w:t>
        </w:r>
        <w:r>
          <w:tab/>
        </w:r>
        <w:r>
          <w:fldChar w:fldCharType="begin"/>
        </w:r>
        <w:r>
          <w:instrText xml:space="preserve"> PAGEREF _Toc12789 \h </w:instrText>
        </w:r>
        <w:r>
          <w:fldChar w:fldCharType="separate"/>
        </w:r>
        <w:r>
          <w:t>58</w:t>
        </w:r>
        <w:r>
          <w:fldChar w:fldCharType="end"/>
        </w:r>
      </w:hyperlink>
    </w:p>
    <w:p>
      <w:pPr>
        <w:pStyle w:val="TOC2"/>
        <w:tabs>
          <w:tab w:val="right" w:leader="dot" w:pos="8306"/>
        </w:tabs>
      </w:pPr>
      <w:hyperlink w:anchor="_Toc7015" w:history="1">
        <w:r>
          <w:rPr>
            <w:rFonts w:ascii="仿宋" w:eastAsia="仿宋" w:hAnsi="仿宋" w:cs="仿宋" w:hint="eastAsia"/>
            <w:lang w:eastAsia="zh-CN"/>
          </w:rPr>
          <w:t>(四)、推广与宣传活动</w:t>
        </w:r>
        <w:r>
          <w:tab/>
        </w:r>
        <w:r>
          <w:fldChar w:fldCharType="begin"/>
        </w:r>
        <w:r>
          <w:instrText xml:space="preserve"> PAGEREF _Toc7015 \h </w:instrText>
        </w:r>
        <w:r>
          <w:fldChar w:fldCharType="separate"/>
        </w:r>
        <w:r>
          <w:t>59</w:t>
        </w:r>
        <w:r>
          <w:fldChar w:fldCharType="end"/>
        </w:r>
      </w:hyperlink>
    </w:p>
    <w:p>
      <w:pPr>
        <w:pStyle w:val="TOC1"/>
        <w:tabs>
          <w:tab w:val="right" w:leader="dot" w:pos="8306"/>
        </w:tabs>
      </w:pPr>
      <w:hyperlink w:anchor="_Toc19968" w:history="1">
        <w:r>
          <w:rPr>
            <w:rFonts w:ascii="仿宋" w:eastAsia="仿宋" w:hAnsi="仿宋" w:cs="仿宋" w:hint="eastAsia"/>
            <w:lang w:eastAsia="zh-CN"/>
          </w:rPr>
          <w:t>十四、利益相关者分析与沟通计划</w:t>
        </w:r>
        <w:r>
          <w:tab/>
        </w:r>
        <w:r>
          <w:fldChar w:fldCharType="begin"/>
        </w:r>
        <w:r>
          <w:instrText xml:space="preserve"> PAGEREF _Toc19968 \h </w:instrText>
        </w:r>
        <w:r>
          <w:fldChar w:fldCharType="separate"/>
        </w:r>
        <w:r>
          <w:t>64</w:t>
        </w:r>
        <w:r>
          <w:fldChar w:fldCharType="end"/>
        </w:r>
      </w:hyperlink>
    </w:p>
    <w:p>
      <w:pPr>
        <w:pStyle w:val="TOC2"/>
        <w:tabs>
          <w:tab w:val="right" w:leader="dot" w:pos="8306"/>
        </w:tabs>
      </w:pPr>
      <w:hyperlink w:anchor="_Toc32663" w:history="1">
        <w:r>
          <w:rPr>
            <w:rFonts w:ascii="仿宋" w:eastAsia="仿宋" w:hAnsi="仿宋" w:cs="仿宋" w:hint="eastAsia"/>
            <w:lang w:eastAsia="zh-CN"/>
          </w:rPr>
          <w:t>(一)、利益相关者分析</w:t>
        </w:r>
        <w:r>
          <w:tab/>
        </w:r>
        <w:r>
          <w:fldChar w:fldCharType="begin"/>
        </w:r>
        <w:r>
          <w:instrText xml:space="preserve"> PAGEREF _Toc32663 \h </w:instrText>
        </w:r>
        <w:r>
          <w:fldChar w:fldCharType="separate"/>
        </w:r>
        <w:r>
          <w:t>64</w:t>
        </w:r>
        <w:r>
          <w:fldChar w:fldCharType="end"/>
        </w:r>
      </w:hyperlink>
    </w:p>
    <w:p>
      <w:pPr>
        <w:pStyle w:val="TOC2"/>
        <w:tabs>
          <w:tab w:val="right" w:leader="dot" w:pos="8306"/>
        </w:tabs>
      </w:pPr>
      <w:hyperlink w:anchor="_Toc3102" w:history="1">
        <w:r>
          <w:rPr>
            <w:rFonts w:ascii="仿宋" w:eastAsia="仿宋" w:hAnsi="仿宋" w:cs="仿宋" w:hint="eastAsia"/>
            <w:lang w:eastAsia="zh-CN"/>
          </w:rPr>
          <w:t>(二)、沟通计划</w:t>
        </w:r>
        <w:r>
          <w:tab/>
        </w:r>
        <w:r>
          <w:fldChar w:fldCharType="begin"/>
        </w:r>
        <w:r>
          <w:instrText xml:space="preserve"> PAGEREF _Toc3102 \h </w:instrText>
        </w:r>
        <w:r>
          <w:fldChar w:fldCharType="separate"/>
        </w:r>
        <w:r>
          <w:t>66</w:t>
        </w:r>
        <w:r>
          <w:fldChar w:fldCharType="end"/>
        </w:r>
      </w:hyperlink>
    </w:p>
    <w:p>
      <w:pPr>
        <w:pStyle w:val="TOC1"/>
        <w:tabs>
          <w:tab w:val="right" w:leader="dot" w:pos="8306"/>
        </w:tabs>
      </w:pPr>
      <w:hyperlink w:anchor="_Toc19023" w:history="1">
        <w:r>
          <w:rPr>
            <w:rFonts w:ascii="仿宋" w:eastAsia="仿宋" w:hAnsi="仿宋" w:cs="仿宋" w:hint="eastAsia"/>
            <w:lang w:eastAsia="zh-CN"/>
          </w:rPr>
          <w:t>十五、风险识别与分类</w:t>
        </w:r>
        <w:r>
          <w:tab/>
        </w:r>
        <w:r>
          <w:fldChar w:fldCharType="begin"/>
        </w:r>
        <w:r>
          <w:instrText xml:space="preserve"> PAGEREF _Toc19023 \h </w:instrText>
        </w:r>
        <w:r>
          <w:fldChar w:fldCharType="separate"/>
        </w:r>
        <w:r>
          <w:t>67</w:t>
        </w:r>
        <w:r>
          <w:fldChar w:fldCharType="end"/>
        </w:r>
      </w:hyperlink>
    </w:p>
    <w:p>
      <w:pPr>
        <w:pStyle w:val="TOC2"/>
        <w:tabs>
          <w:tab w:val="right" w:leader="dot" w:pos="8306"/>
        </w:tabs>
      </w:pPr>
      <w:hyperlink w:anchor="_Toc19804" w:history="1">
        <w:r>
          <w:rPr>
            <w:rFonts w:ascii="仿宋" w:eastAsia="仿宋" w:hAnsi="仿宋" w:cs="仿宋" w:hint="eastAsia"/>
            <w:lang w:eastAsia="zh-CN"/>
          </w:rPr>
          <w:t>(一)、风险识别</w:t>
        </w:r>
        <w:r>
          <w:tab/>
        </w:r>
        <w:r>
          <w:fldChar w:fldCharType="begin"/>
        </w:r>
        <w:r>
          <w:instrText xml:space="preserve"> PAGEREF _Toc19804 \h </w:instrText>
        </w:r>
        <w:r>
          <w:fldChar w:fldCharType="separate"/>
        </w:r>
        <w:r>
          <w:t>67</w:t>
        </w:r>
        <w:r>
          <w:fldChar w:fldCharType="end"/>
        </w:r>
      </w:hyperlink>
    </w:p>
    <w:p>
      <w:pPr>
        <w:pStyle w:val="TOC2"/>
        <w:tabs>
          <w:tab w:val="right" w:leader="dot" w:pos="8306"/>
        </w:tabs>
      </w:pPr>
      <w:hyperlink w:anchor="_Toc4231" w:history="1">
        <w:r>
          <w:rPr>
            <w:rFonts w:ascii="仿宋" w:eastAsia="仿宋" w:hAnsi="仿宋" w:cs="仿宋" w:hint="eastAsia"/>
            <w:lang w:eastAsia="zh-CN"/>
          </w:rPr>
          <w:t>(二)、风险分类</w:t>
        </w:r>
        <w:r>
          <w:tab/>
        </w:r>
        <w:r>
          <w:fldChar w:fldCharType="begin"/>
        </w:r>
        <w:r>
          <w:instrText xml:space="preserve"> PAGEREF _Toc4231 \h </w:instrText>
        </w:r>
        <w:r>
          <w:fldChar w:fldCharType="separate"/>
        </w:r>
        <w:r>
          <w:t>68</w:t>
        </w:r>
        <w:r>
          <w:fldChar w:fldCharType="end"/>
        </w:r>
      </w:hyperlink>
    </w:p>
    <w:p>
      <w:pPr>
        <w:pStyle w:val="TOC1"/>
        <w:tabs>
          <w:tab w:val="right" w:leader="dot" w:pos="8306"/>
        </w:tabs>
      </w:pPr>
      <w:hyperlink w:anchor="_Toc4738" w:history="1">
        <w:r>
          <w:rPr>
            <w:rFonts w:ascii="仿宋" w:eastAsia="仿宋" w:hAnsi="仿宋" w:cs="仿宋" w:hint="eastAsia"/>
            <w:lang w:eastAsia="zh-CN"/>
          </w:rPr>
          <w:t>十六、供应链管理</w:t>
        </w:r>
        <w:r>
          <w:tab/>
        </w:r>
        <w:r>
          <w:fldChar w:fldCharType="begin"/>
        </w:r>
        <w:r>
          <w:instrText xml:space="preserve"> PAGEREF _Toc4738 \h </w:instrText>
        </w:r>
        <w:r>
          <w:fldChar w:fldCharType="separate"/>
        </w:r>
        <w:r>
          <w:t>70</w:t>
        </w:r>
        <w:r>
          <w:fldChar w:fldCharType="end"/>
        </w:r>
      </w:hyperlink>
    </w:p>
    <w:p>
      <w:pPr>
        <w:pStyle w:val="TOC2"/>
        <w:tabs>
          <w:tab w:val="right" w:leader="dot" w:pos="8306"/>
        </w:tabs>
      </w:pPr>
      <w:hyperlink w:anchor="_Toc22733" w:history="1">
        <w:r>
          <w:rPr>
            <w:rFonts w:ascii="仿宋" w:eastAsia="仿宋" w:hAnsi="仿宋" w:cs="仿宋" w:hint="eastAsia"/>
            <w:lang w:eastAsia="zh-CN"/>
          </w:rPr>
          <w:t>(一)、供应链战略规划</w:t>
        </w:r>
        <w:r>
          <w:tab/>
        </w:r>
        <w:r>
          <w:fldChar w:fldCharType="begin"/>
        </w:r>
        <w:r>
          <w:instrText xml:space="preserve"> PAGEREF _Toc22733 \h </w:instrText>
        </w:r>
        <w:r>
          <w:fldChar w:fldCharType="separate"/>
        </w:r>
        <w:r>
          <w:t>70</w:t>
        </w:r>
        <w:r>
          <w:fldChar w:fldCharType="end"/>
        </w:r>
      </w:hyperlink>
    </w:p>
    <w:p>
      <w:pPr>
        <w:pStyle w:val="TOC2"/>
        <w:tabs>
          <w:tab w:val="right" w:leader="dot" w:pos="8306"/>
        </w:tabs>
      </w:pPr>
      <w:hyperlink w:anchor="_Toc21799" w:history="1">
        <w:r>
          <w:rPr>
            <w:rFonts w:ascii="仿宋" w:eastAsia="仿宋" w:hAnsi="仿宋" w:cs="仿宋" w:hint="eastAsia"/>
            <w:lang w:eastAsia="zh-CN"/>
          </w:rPr>
          <w:t>(二)、供应商选择与合作</w:t>
        </w:r>
        <w:r>
          <w:tab/>
        </w:r>
        <w:r>
          <w:fldChar w:fldCharType="begin"/>
        </w:r>
        <w:r>
          <w:instrText xml:space="preserve"> PAGEREF _Toc21799 \h </w:instrText>
        </w:r>
        <w:r>
          <w:fldChar w:fldCharType="separate"/>
        </w:r>
        <w:r>
          <w:t>71</w:t>
        </w:r>
        <w:r>
          <w:fldChar w:fldCharType="end"/>
        </w:r>
      </w:hyperlink>
    </w:p>
    <w:p>
      <w:pPr>
        <w:pStyle w:val="TOC2"/>
        <w:tabs>
          <w:tab w:val="right" w:leader="dot" w:pos="8306"/>
        </w:tabs>
      </w:pPr>
      <w:hyperlink w:anchor="_Toc5783" w:history="1">
        <w:r>
          <w:rPr>
            <w:rFonts w:ascii="仿宋" w:eastAsia="仿宋" w:hAnsi="仿宋" w:cs="仿宋" w:hint="eastAsia"/>
            <w:lang w:eastAsia="zh-CN"/>
          </w:rPr>
          <w:t>(三)、物流与库存管理</w:t>
        </w:r>
        <w:r>
          <w:tab/>
        </w:r>
        <w:r>
          <w:fldChar w:fldCharType="begin"/>
        </w:r>
        <w:r>
          <w:instrText xml:space="preserve"> PAGEREF _Toc5783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28"/>
      <w:r>
        <w:rPr>
          <w:rFonts w:ascii="仿宋" w:eastAsia="仿宋" w:hAnsi="仿宋" w:cs="仿宋" w:hint="eastAsia"/>
          <w:sz w:val="28"/>
          <w:lang w:eastAsia="zh-CN"/>
        </w:rPr>
        <w:t>一、橡胶机械项目选址可行性分析</w:t>
      </w:r>
      <w:bookmarkEnd w:id="2"/>
    </w:p>
    <w:p>
      <w:pPr>
        <w:pStyle w:val="Heading2"/>
        <w:rPr>
          <w:rFonts w:ascii="仿宋" w:eastAsia="仿宋" w:hAnsi="仿宋" w:cs="仿宋" w:hint="eastAsia"/>
          <w:lang w:eastAsia="zh-CN"/>
        </w:rPr>
      </w:pPr>
      <w:bookmarkStart w:id="3" w:name="_Toc29635"/>
      <w:r>
        <w:rPr>
          <w:rFonts w:ascii="仿宋" w:eastAsia="仿宋" w:hAnsi="仿宋" w:cs="仿宋" w:hint="eastAsia"/>
          <w:lang w:eastAsia="zh-CN"/>
        </w:rPr>
        <w:t>(一)、橡胶机械项目选址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该橡胶机械项目选址位于XX省XX市XX区XXX街道</w:t>
      </w:r>
    </w:p>
    <w:p>
      <w:pPr>
        <w:pStyle w:val="Heading2"/>
        <w:ind w:firstLine="560" w:firstLineChars="200"/>
        <w:rPr>
          <w:rFonts w:ascii="仿宋" w:eastAsia="仿宋" w:hAnsi="仿宋" w:cs="仿宋" w:hint="eastAsia"/>
          <w:sz w:val="28"/>
          <w:lang w:eastAsia="zh-CN"/>
        </w:rPr>
      </w:pPr>
      <w:bookmarkStart w:id="4" w:name="_Toc30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橡胶机械项目的征地面积将根据橡胶机械项目的实际规模和需求进行精确规划。具体面积XXX平方米，旨在确保橡胶机械项目不仅能够满足当前的发展需求，还能够预留空间以适应未来的扩展。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橡胶机械项目计划建设的建筑总规模具体面积XXX平方米。这一规模的确定综合考虑了橡胶机械项目的性质、规模，以及城市规划的相关要求，确保建筑布局与周边环境协调一致。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绿地率是橡胶机械项目用地中被规划为绿地的比例。具体面积XXX平方米，旨在通过合理规划绿地，改善橡胶机械项目周边环境，提升居民生活质量，并符合城市整体绿化规划。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确保橡胶机械项目选址与当地城市规划相一致，具体面积XXX平方米。通过与城市规划部门深入沟通，确保橡胶机械项目不仅符合城市的整体发展方向，还能够融入城市的发展布局，为城市的长远发展贡献力量。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机械项目选址符合当地产业政策，具体面积XXX平方米。这包括橡胶机械项目对当地经济的促进作用，以及对相关产业的带动效应，确保橡胶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确保橡胶机械项目选址具备必要的公共设施配套，具体面积XXX平方米。这包括交通便利性、教育、医疗等基础设施，以提高居民生活品质，使得橡胶机械项目选址更具吸引力。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机械项目选址不仅符合法规和规划，还在实际操作中具有可行性。这一全面规划将为橡胶机械项目的成功实施提供坚实的基础，确保橡胶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机械项目的设备规划和空间设计中，我们将采取灵活设备布局的措施。设备布局将根据实际需求进行灵活设计，避免不必要的浪费。通过合理规划设备摆放位置，我们将提高设备的利用率，减少设备间距，以确保橡胶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机械项目内部引入共享设施的概念，例如共享会议室、办公区等。通过这种方式，我们可以减少对资源的重复建设，提高资源共享效率，从而减小橡胶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3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机械项目的总图布置中，我们将不同功能区域进行明确的规划，以最大程度满足橡胶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0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橡胶机械项目对环境的影响是综合评价的重要因素之一。我们将详细考虑选址周边的自然环境、生态保护区、水源地等情况，确保橡胶机械项目的建设和运营对环境影响最小化，并符合当地的环保法规标准。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对选址的评价还需充分考虑当地政府的产业政策和法规。我们将详细了解橡胶机械项目所在地的相关政策，确保橡胶机械项目的规划和运营与当地法规相符，降低不必要的法律风险。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最后，我们将综合考虑用地成本，包括土地购置费用、土地开发成本等。通过对用地成本的详细评估，我们能够做出更为精确的经济效益分析，为橡胶机械项目的投资决策提供有力支持。</w:t>
      </w:r>
    </w:p>
    <w:p>
      <w:pPr>
        <w:pStyle w:val="Heading1"/>
        <w:ind w:firstLine="560" w:firstLineChars="200"/>
        <w:rPr>
          <w:rFonts w:ascii="仿宋" w:eastAsia="仿宋" w:hAnsi="仿宋" w:cs="仿宋" w:hint="eastAsia"/>
          <w:sz w:val="28"/>
          <w:lang w:eastAsia="zh-CN"/>
        </w:rPr>
      </w:pPr>
      <w:bookmarkStart w:id="8" w:name="_Toc25911"/>
      <w:r>
        <w:rPr>
          <w:rFonts w:ascii="仿宋" w:eastAsia="仿宋" w:hAnsi="仿宋" w:cs="仿宋" w:hint="eastAsia"/>
          <w:sz w:val="28"/>
          <w:lang w:eastAsia="zh-CN"/>
        </w:rPr>
        <w:t>二、橡胶机械项目绩效评估</w:t>
      </w:r>
      <w:bookmarkEnd w:id="8"/>
    </w:p>
    <w:p>
      <w:pPr>
        <w:pStyle w:val="Heading2"/>
        <w:rPr>
          <w:rFonts w:ascii="仿宋" w:eastAsia="仿宋" w:hAnsi="仿宋" w:cs="仿宋" w:hint="eastAsia"/>
          <w:lang w:eastAsia="zh-CN"/>
        </w:rPr>
      </w:pPr>
      <w:bookmarkStart w:id="9" w:name="_Toc1812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中，我们设计了一套全面的绩效评估指标，以确保橡胶机械项目的可控和成功交付。这些指标跨足橡胶机械项目目标、成本、进度和质量等多个维度，为我们提供了全面洞察橡胶机械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目标达成率是我们关注的首要指标。我们设定了明确的目标，并通过定期监测和评估，迅速发现并应对潜在的目标偏差。这为橡胶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进度作为关键的绩效指标之一，得到了精心的关注。我们制定了详细的橡胶机械项目进度计划，并设立了进度符合度指标，确保实际进度与计划进度保持一致。这使我们能够快速发现和解决潜在的进度问题，保持橡胶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机械项目绩效的不可或缺的一环。我们引入了一系列的质量标准和客户满意度指标，以确保橡胶机械项目交付的成果在质量上达到或超越预期水平。通过持续监测这些指标，我们努力提升橡胶机械项目整体质量水平，为橡胶机械项目的成功交付提供有力保障。通过这些科学且全面的绩效评估，我们能够更好地引导橡胶机械项目的持续改进，确保橡胶机械项目目标的顺利达成。</w:t>
      </w:r>
    </w:p>
    <w:p>
      <w:pPr>
        <w:pStyle w:val="Heading2"/>
        <w:ind w:firstLine="560" w:firstLineChars="200"/>
        <w:rPr>
          <w:rFonts w:ascii="仿宋" w:eastAsia="仿宋" w:hAnsi="仿宋" w:cs="仿宋" w:hint="eastAsia"/>
          <w:sz w:val="28"/>
          <w:lang w:eastAsia="zh-CN"/>
        </w:rPr>
      </w:pPr>
      <w:bookmarkStart w:id="10" w:name="_Toc92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绩效评估是橡胶机械项目中的关键环节，为确保橡胶机械项目达到预期目标，我们采用了多层次、多维度的绩效评估方法。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橡胶机械项目的战略目标对齐，确保每个决策和行动都与橡胶机械项目整体目标保持一致。团队会定期召开战略对齐会议，审视当前工作与橡胶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机械项目进度、质量、成本和风险等方面。这些指标通过数据收集和分析，为橡胶机械项目管理团队提供了客观的评估依据。例如，我们通过橡胶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绩效评估不仅仅停留在橡胶机械项目内部，还考虑了橡胶机械项目对外部环境的影响。我们定期进行干系人满意度调查，以了解各利益相关方对橡胶机械项目的期望和满意度，并及时做出调整。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这种多层次、多角度的绩效评估方法，使得我们能够全面了解橡胶机械项目的运行状态，及时做出调整，确保橡胶机械项目在不断变化的环境中保持稳健前行。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152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为了确保橡胶机械项目的有效管理和不断优化，我们采用了精心设计的绩效评估周期。这个周期旨在实现灵活、实时和全面的评估，以适应橡胶机械项目执行中的各种挑战。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机械项目的不同需求，分为短期、中期和长期。短期评估关注每个迭代或工作周期，以及时发现和解决当前任务中的问题。中期评估涵盖几个迭代，深入了解整体橡胶机械项目的趋势和性能。长期评估则着眼于整个橡胶机械项目阶段，确保橡胶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机械项目管理工具和协作平台，团队成员能够随时更新和分享橡胶机械项目数据。这种实时性的反馈机制使我们能够及时察觉潜在问题，快速调整，保持橡胶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机械项目的决策制定密不可分。每个周期的橡胶机械项目回顾会议成为集体总结经验、识别问题深层次原因并找到创新解决方案的平台。这种定期的反思与调整机制使橡胶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58"/>
      <w:r>
        <w:rPr>
          <w:rFonts w:ascii="仿宋" w:eastAsia="仿宋" w:hAnsi="仿宋" w:cs="仿宋" w:hint="eastAsia"/>
          <w:sz w:val="28"/>
          <w:lang w:eastAsia="zh-CN"/>
        </w:rPr>
        <w:t>三、橡胶机械项目危机管理</w:t>
      </w:r>
      <w:bookmarkEnd w:id="12"/>
    </w:p>
    <w:p>
      <w:pPr>
        <w:pStyle w:val="Heading2"/>
        <w:rPr>
          <w:rFonts w:ascii="仿宋" w:eastAsia="仿宋" w:hAnsi="仿宋" w:cs="仿宋" w:hint="eastAsia"/>
          <w:lang w:eastAsia="zh-CN"/>
        </w:rPr>
      </w:pPr>
      <w:bookmarkStart w:id="13" w:name="_Toc280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危机管理中，危机预警与识别是确保橡胶机械项目稳健运行的核心步骤。通过建立全面的监测机制，橡胶机械项目团队旨在及时发现和理解潜在的风险和危机因素，以便采取及时的预防和应对措施，确保橡胶机械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首先，通过深入的风险评估，橡胶机械项目团队全面分析了整个橡胶机械项目和各个阶段可能存在的威胁。这包括准确评估每个潜在风险的发生概率和可能影响的程度，为后续危机预警提供了有力支持。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机械项目团队着重于明确定义橡胶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机械项目进展的持续监控，团队能够及时发现潜在问题并作出迅速反应。橡胶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在这一阶段，团队的专业素养和反应速度将发挥至关重要的作用，以确保潜在危机能够在初期得到有效的处理，最大程度地减轻负面影响。通过危机预警与识别，橡胶机械项目得以更有序、可控地推进。</w:t>
      </w:r>
    </w:p>
    <w:p>
      <w:pPr>
        <w:pStyle w:val="Heading2"/>
        <w:ind w:firstLine="560" w:firstLineChars="200"/>
        <w:rPr>
          <w:rFonts w:ascii="仿宋" w:eastAsia="仿宋" w:hAnsi="仿宋" w:cs="仿宋" w:hint="eastAsia"/>
          <w:sz w:val="28"/>
          <w:lang w:eastAsia="zh-CN"/>
        </w:rPr>
      </w:pPr>
      <w:bookmarkStart w:id="14" w:name="_Toc2780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暂停橡胶机械项目进度：为遏制危机蔓延，橡胶机械项目暂时停止进行，以便全面评估当前状况。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实时沟通：与关键利益相关者建立实时沟通机制，向他们传递橡胶机械项目危机的实际状况，保障橡胶机械项目核心利益。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随着危机得到初步控制，橡胶机械项目团队转向制定恢复计划，以确保橡胶机械项目能够从中迅速恢复。主要恢复计划包括：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修复受损的进度计划：重新评估橡胶机械项目进度，制定修复计划，确保橡胶机械项目尽快回归正常进程。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重新调整资源分配：优化资源分配，确保橡胶机械项目在有限资源下高效运转。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风险管理机制加强：对橡胶机械项目风险进行全面评估，制定更强化的风险管理策略，以预防未来可能的危机。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758"/>
      <w:r>
        <w:rPr>
          <w:rFonts w:ascii="仿宋" w:eastAsia="仿宋" w:hAnsi="仿宋" w:cs="仿宋" w:hint="eastAsia"/>
          <w:sz w:val="28"/>
          <w:lang w:eastAsia="zh-CN"/>
        </w:rPr>
        <w:t>四、橡胶机械项目文档管理</w:t>
      </w:r>
      <w:bookmarkEnd w:id="15"/>
    </w:p>
    <w:p>
      <w:pPr>
        <w:pStyle w:val="Heading2"/>
        <w:rPr>
          <w:rFonts w:ascii="仿宋" w:eastAsia="仿宋" w:hAnsi="仿宋" w:cs="仿宋" w:hint="eastAsia"/>
          <w:lang w:eastAsia="zh-CN"/>
        </w:rPr>
      </w:pPr>
      <w:bookmarkStart w:id="16" w:name="_Toc2992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橡胶机械项目高度重视文档的质量和准确性，以支持橡胶机械项目的各项活动和决策。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文档的编制始于橡胶机械项目计划的初期，我们制定了详细的文档编制计划，明确了每个文档的内容、格式和编写责任人。在橡胶机械项目启动阶段，我们首先编制了橡胶机械项目章程，明确定义了橡胶机械项目的目标、范围、风险等关键要素。随后，橡胶机械项目团队根据计划陆续编制了需求文档、设计文档、测试文档等各类文档，确保橡胶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橡胶机械项目管理中的重要环节，旨在确保橡胶机械项目文档符合质量标准和橡胶机械项目需求。在橡胶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除了内部审查，我们还进行了外部审查，邀请橡胶机械项目相关利益方和专业领域的专家对文档进行独立审查。这有助于获取更全面、客观的反馈，确保橡胶机械项目文档不仅符合内部标准，也满足外部需求。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橡胶机械项目在文档编制与审查方面建立了严格的管理机制，通过规范的流程和多维度的审查，确保橡胶机械项目文档的质量、准确性和可靠性，为橡胶机械项目的顺利推进提供了有力支持。</w:t>
      </w:r>
    </w:p>
    <w:p>
      <w:pPr>
        <w:pStyle w:val="Heading2"/>
        <w:ind w:firstLine="560" w:firstLineChars="200"/>
        <w:rPr>
          <w:rFonts w:ascii="仿宋" w:eastAsia="仿宋" w:hAnsi="仿宋" w:cs="仿宋" w:hint="eastAsia"/>
          <w:sz w:val="28"/>
          <w:lang w:eastAsia="zh-CN"/>
        </w:rPr>
      </w:pPr>
      <w:bookmarkStart w:id="17" w:name="_Toc1561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我们采用了精细的权限控制，确保只有授权人员可以访问敏感信息。这种安全措施保护了橡胶机械项目文档的机密性，防止了未经授权的信息泄露。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28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文档存档与归档是橡胶机械项目生命周期中一个至关重要的环节，直接关系到橡胶机械项目信息的长期保存和历史记录的完整性。在橡胶机械项目中，我们实施了一系列有效的文档存档与归档管理策略：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https://d.book118.com/078001041106006022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45DB5"/>
    <w:rsid w:val="24845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0104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2023-12-31T19:17:00Z</dcterms:created>
  <dcterms:modified xsi:type="dcterms:W3CDTF">2023-12-31T19:17:43Z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BA3D54A8A1AB45DD93B3479A9F3E2572_11</vt:lpwstr>
  </property>
  <property fmtid="{D5CDD505-2E9C-101B-9397-08002B2CF9AE}" pid="3" name="KSOProductBuildVer">
    <vt:lpwstr>2052-12.1.0.16120</vt:lpwstr>
  </property>
</Properties>
</file>