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沥青试验仪器项目规划设计方案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08" w:history="1">
        <w:r>
          <w:rPr>
            <w:rFonts w:ascii="仿宋" w:eastAsia="仿宋" w:hAnsi="仿宋" w:cs="仿宋" w:hint="eastAsia"/>
            <w:lang w:eastAsia="zh-CN"/>
          </w:rPr>
          <w:t>序言</w:t>
        </w:r>
        <w:r>
          <w:tab/>
        </w:r>
        <w:r>
          <w:fldChar w:fldCharType="begin"/>
        </w:r>
        <w:r>
          <w:instrText xml:space="preserve"> PAGEREF _Toc19808 \h </w:instrText>
        </w:r>
        <w:r>
          <w:fldChar w:fldCharType="separate"/>
        </w:r>
        <w:r>
          <w:t>3</w:t>
        </w:r>
        <w:r>
          <w:fldChar w:fldCharType="end"/>
        </w:r>
      </w:hyperlink>
    </w:p>
    <w:p>
      <w:pPr>
        <w:pStyle w:val="TOC1"/>
        <w:tabs>
          <w:tab w:val="right" w:leader="dot" w:pos="8306"/>
        </w:tabs>
      </w:pPr>
      <w:hyperlink w:anchor="_Toc11081" w:history="1">
        <w:r>
          <w:rPr>
            <w:rFonts w:ascii="仿宋" w:eastAsia="仿宋" w:hAnsi="仿宋" w:cs="仿宋" w:hint="eastAsia"/>
            <w:lang w:eastAsia="zh-CN"/>
          </w:rPr>
          <w:t>一、沥青试验仪器项目危机管理</w:t>
        </w:r>
        <w:r>
          <w:tab/>
        </w:r>
        <w:r>
          <w:fldChar w:fldCharType="begin"/>
        </w:r>
        <w:r>
          <w:instrText xml:space="preserve"> PAGEREF _Toc11081 \h </w:instrText>
        </w:r>
        <w:r>
          <w:fldChar w:fldCharType="separate"/>
        </w:r>
        <w:r>
          <w:t>3</w:t>
        </w:r>
        <w:r>
          <w:fldChar w:fldCharType="end"/>
        </w:r>
      </w:hyperlink>
    </w:p>
    <w:p>
      <w:pPr>
        <w:pStyle w:val="TOC2"/>
        <w:tabs>
          <w:tab w:val="right" w:leader="dot" w:pos="8306"/>
        </w:tabs>
      </w:pPr>
      <w:hyperlink w:anchor="_Toc15408" w:history="1">
        <w:r>
          <w:rPr>
            <w:rFonts w:ascii="仿宋" w:eastAsia="仿宋" w:hAnsi="仿宋" w:cs="仿宋" w:hint="eastAsia"/>
            <w:lang w:eastAsia="zh-CN"/>
          </w:rPr>
          <w:t>(一)、危机预警与识别</w:t>
        </w:r>
        <w:r>
          <w:tab/>
        </w:r>
        <w:r>
          <w:fldChar w:fldCharType="begin"/>
        </w:r>
        <w:r>
          <w:instrText xml:space="preserve"> PAGEREF _Toc15408 \h </w:instrText>
        </w:r>
        <w:r>
          <w:fldChar w:fldCharType="separate"/>
        </w:r>
        <w:r>
          <w:t>3</w:t>
        </w:r>
        <w:r>
          <w:fldChar w:fldCharType="end"/>
        </w:r>
      </w:hyperlink>
    </w:p>
    <w:p>
      <w:pPr>
        <w:pStyle w:val="TOC2"/>
        <w:tabs>
          <w:tab w:val="right" w:leader="dot" w:pos="8306"/>
        </w:tabs>
      </w:pPr>
      <w:hyperlink w:anchor="_Toc3788" w:history="1">
        <w:r>
          <w:rPr>
            <w:rFonts w:ascii="仿宋" w:eastAsia="仿宋" w:hAnsi="仿宋" w:cs="仿宋" w:hint="eastAsia"/>
            <w:lang w:eastAsia="zh-CN"/>
          </w:rPr>
          <w:t>(二)、危机应对与恢复</w:t>
        </w:r>
        <w:r>
          <w:tab/>
        </w:r>
        <w:r>
          <w:fldChar w:fldCharType="begin"/>
        </w:r>
        <w:r>
          <w:instrText xml:space="preserve"> PAGEREF _Toc3788 \h </w:instrText>
        </w:r>
        <w:r>
          <w:fldChar w:fldCharType="separate"/>
        </w:r>
        <w:r>
          <w:t>4</w:t>
        </w:r>
        <w:r>
          <w:fldChar w:fldCharType="end"/>
        </w:r>
      </w:hyperlink>
    </w:p>
    <w:p>
      <w:pPr>
        <w:pStyle w:val="TOC1"/>
        <w:tabs>
          <w:tab w:val="right" w:leader="dot" w:pos="8306"/>
        </w:tabs>
      </w:pPr>
      <w:hyperlink w:anchor="_Toc14195" w:history="1">
        <w:r>
          <w:rPr>
            <w:rFonts w:ascii="仿宋" w:eastAsia="仿宋" w:hAnsi="仿宋" w:cs="仿宋" w:hint="eastAsia"/>
            <w:lang w:eastAsia="zh-CN"/>
          </w:rPr>
          <w:t>二、沥青试验仪器项目文档管理</w:t>
        </w:r>
        <w:r>
          <w:tab/>
        </w:r>
        <w:r>
          <w:fldChar w:fldCharType="begin"/>
        </w:r>
        <w:r>
          <w:instrText xml:space="preserve"> PAGEREF _Toc14195 \h </w:instrText>
        </w:r>
        <w:r>
          <w:fldChar w:fldCharType="separate"/>
        </w:r>
        <w:r>
          <w:t>5</w:t>
        </w:r>
        <w:r>
          <w:fldChar w:fldCharType="end"/>
        </w:r>
      </w:hyperlink>
    </w:p>
    <w:p>
      <w:pPr>
        <w:pStyle w:val="TOC2"/>
        <w:tabs>
          <w:tab w:val="right" w:leader="dot" w:pos="8306"/>
        </w:tabs>
      </w:pPr>
      <w:hyperlink w:anchor="_Toc2746" w:history="1">
        <w:r>
          <w:rPr>
            <w:rFonts w:ascii="仿宋" w:eastAsia="仿宋" w:hAnsi="仿宋" w:cs="仿宋" w:hint="eastAsia"/>
            <w:lang w:eastAsia="zh-CN"/>
          </w:rPr>
          <w:t>(一)、文档编制与审查</w:t>
        </w:r>
        <w:r>
          <w:tab/>
        </w:r>
        <w:r>
          <w:fldChar w:fldCharType="begin"/>
        </w:r>
        <w:r>
          <w:instrText xml:space="preserve"> PAGEREF _Toc2746 \h </w:instrText>
        </w:r>
        <w:r>
          <w:fldChar w:fldCharType="separate"/>
        </w:r>
        <w:r>
          <w:t>5</w:t>
        </w:r>
        <w:r>
          <w:fldChar w:fldCharType="end"/>
        </w:r>
      </w:hyperlink>
    </w:p>
    <w:p>
      <w:pPr>
        <w:pStyle w:val="TOC2"/>
        <w:tabs>
          <w:tab w:val="right" w:leader="dot" w:pos="8306"/>
        </w:tabs>
      </w:pPr>
      <w:hyperlink w:anchor="_Toc23842" w:history="1">
        <w:r>
          <w:rPr>
            <w:rFonts w:ascii="仿宋" w:eastAsia="仿宋" w:hAnsi="仿宋" w:cs="仿宋" w:hint="eastAsia"/>
            <w:lang w:eastAsia="zh-CN"/>
          </w:rPr>
          <w:t>(二)、文档发布与分发</w:t>
        </w:r>
        <w:r>
          <w:tab/>
        </w:r>
        <w:r>
          <w:fldChar w:fldCharType="begin"/>
        </w:r>
        <w:r>
          <w:instrText xml:space="preserve"> PAGEREF _Toc23842 \h </w:instrText>
        </w:r>
        <w:r>
          <w:fldChar w:fldCharType="separate"/>
        </w:r>
        <w:r>
          <w:t>7</w:t>
        </w:r>
        <w:r>
          <w:fldChar w:fldCharType="end"/>
        </w:r>
      </w:hyperlink>
    </w:p>
    <w:p>
      <w:pPr>
        <w:pStyle w:val="TOC2"/>
        <w:tabs>
          <w:tab w:val="right" w:leader="dot" w:pos="8306"/>
        </w:tabs>
      </w:pPr>
      <w:hyperlink w:anchor="_Toc9575" w:history="1">
        <w:r>
          <w:rPr>
            <w:rFonts w:ascii="仿宋" w:eastAsia="仿宋" w:hAnsi="仿宋" w:cs="仿宋" w:hint="eastAsia"/>
            <w:lang w:eastAsia="zh-CN"/>
          </w:rPr>
          <w:t>(三)、文档存档与归档</w:t>
        </w:r>
        <w:r>
          <w:tab/>
        </w:r>
        <w:r>
          <w:fldChar w:fldCharType="begin"/>
        </w:r>
        <w:r>
          <w:instrText xml:space="preserve"> PAGEREF _Toc9575 \h </w:instrText>
        </w:r>
        <w:r>
          <w:fldChar w:fldCharType="separate"/>
        </w:r>
        <w:r>
          <w:t>8</w:t>
        </w:r>
        <w:r>
          <w:fldChar w:fldCharType="end"/>
        </w:r>
      </w:hyperlink>
    </w:p>
    <w:p>
      <w:pPr>
        <w:pStyle w:val="TOC1"/>
        <w:tabs>
          <w:tab w:val="right" w:leader="dot" w:pos="8306"/>
        </w:tabs>
      </w:pPr>
      <w:hyperlink w:anchor="_Toc24972" w:history="1">
        <w:r>
          <w:rPr>
            <w:rFonts w:ascii="仿宋" w:eastAsia="仿宋" w:hAnsi="仿宋" w:cs="仿宋" w:hint="eastAsia"/>
            <w:lang w:eastAsia="zh-CN"/>
          </w:rPr>
          <w:t>三、产品规划分析</w:t>
        </w:r>
        <w:r>
          <w:tab/>
        </w:r>
        <w:r>
          <w:fldChar w:fldCharType="begin"/>
        </w:r>
        <w:r>
          <w:instrText xml:space="preserve"> PAGEREF _Toc24972 \h </w:instrText>
        </w:r>
        <w:r>
          <w:fldChar w:fldCharType="separate"/>
        </w:r>
        <w:r>
          <w:t>9</w:t>
        </w:r>
        <w:r>
          <w:fldChar w:fldCharType="end"/>
        </w:r>
      </w:hyperlink>
    </w:p>
    <w:p>
      <w:pPr>
        <w:pStyle w:val="TOC2"/>
        <w:tabs>
          <w:tab w:val="right" w:leader="dot" w:pos="8306"/>
        </w:tabs>
      </w:pPr>
      <w:hyperlink w:anchor="_Toc13292" w:history="1">
        <w:r>
          <w:rPr>
            <w:rFonts w:ascii="仿宋" w:eastAsia="仿宋" w:hAnsi="仿宋" w:cs="仿宋" w:hint="eastAsia"/>
            <w:lang w:eastAsia="zh-CN"/>
          </w:rPr>
          <w:t>(一)、产品规划</w:t>
        </w:r>
        <w:r>
          <w:tab/>
        </w:r>
        <w:r>
          <w:fldChar w:fldCharType="begin"/>
        </w:r>
        <w:r>
          <w:instrText xml:space="preserve"> PAGEREF _Toc13292 \h </w:instrText>
        </w:r>
        <w:r>
          <w:fldChar w:fldCharType="separate"/>
        </w:r>
        <w:r>
          <w:t>9</w:t>
        </w:r>
        <w:r>
          <w:fldChar w:fldCharType="end"/>
        </w:r>
      </w:hyperlink>
    </w:p>
    <w:p>
      <w:pPr>
        <w:pStyle w:val="TOC2"/>
        <w:tabs>
          <w:tab w:val="right" w:leader="dot" w:pos="8306"/>
        </w:tabs>
      </w:pPr>
      <w:hyperlink w:anchor="_Toc5968" w:history="1">
        <w:r>
          <w:rPr>
            <w:rFonts w:ascii="仿宋" w:eastAsia="仿宋" w:hAnsi="仿宋" w:cs="仿宋" w:hint="eastAsia"/>
            <w:lang w:eastAsia="zh-CN"/>
          </w:rPr>
          <w:t>(二)、建设规模</w:t>
        </w:r>
        <w:r>
          <w:tab/>
        </w:r>
        <w:r>
          <w:fldChar w:fldCharType="begin"/>
        </w:r>
        <w:r>
          <w:instrText xml:space="preserve"> PAGEREF _Toc5968 \h </w:instrText>
        </w:r>
        <w:r>
          <w:fldChar w:fldCharType="separate"/>
        </w:r>
        <w:r>
          <w:t>10</w:t>
        </w:r>
        <w:r>
          <w:fldChar w:fldCharType="end"/>
        </w:r>
      </w:hyperlink>
    </w:p>
    <w:p>
      <w:pPr>
        <w:pStyle w:val="TOC1"/>
        <w:tabs>
          <w:tab w:val="right" w:leader="dot" w:pos="8306"/>
        </w:tabs>
      </w:pPr>
      <w:hyperlink w:anchor="_Toc20684" w:history="1">
        <w:r>
          <w:rPr>
            <w:rFonts w:ascii="仿宋" w:eastAsia="仿宋" w:hAnsi="仿宋" w:cs="仿宋" w:hint="eastAsia"/>
            <w:lang w:eastAsia="zh-CN"/>
          </w:rPr>
          <w:t>四、沥青试验仪器项目概论</w:t>
        </w:r>
        <w:r>
          <w:tab/>
        </w:r>
        <w:r>
          <w:fldChar w:fldCharType="begin"/>
        </w:r>
        <w:r>
          <w:instrText xml:space="preserve"> PAGEREF _Toc20684 \h </w:instrText>
        </w:r>
        <w:r>
          <w:fldChar w:fldCharType="separate"/>
        </w:r>
        <w:r>
          <w:t>11</w:t>
        </w:r>
        <w:r>
          <w:fldChar w:fldCharType="end"/>
        </w:r>
      </w:hyperlink>
    </w:p>
    <w:p>
      <w:pPr>
        <w:pStyle w:val="TOC2"/>
        <w:tabs>
          <w:tab w:val="right" w:leader="dot" w:pos="8306"/>
        </w:tabs>
      </w:pPr>
      <w:hyperlink w:anchor="_Toc24531" w:history="1">
        <w:r>
          <w:rPr>
            <w:rFonts w:ascii="仿宋" w:eastAsia="仿宋" w:hAnsi="仿宋" w:cs="仿宋" w:hint="eastAsia"/>
            <w:lang w:eastAsia="zh-CN"/>
          </w:rPr>
          <w:t>(一)、沥青试验仪器项目概况</w:t>
        </w:r>
        <w:r>
          <w:tab/>
        </w:r>
        <w:r>
          <w:fldChar w:fldCharType="begin"/>
        </w:r>
        <w:r>
          <w:instrText xml:space="preserve"> PAGEREF _Toc24531 \h </w:instrText>
        </w:r>
        <w:r>
          <w:fldChar w:fldCharType="separate"/>
        </w:r>
        <w:r>
          <w:t>11</w:t>
        </w:r>
        <w:r>
          <w:fldChar w:fldCharType="end"/>
        </w:r>
      </w:hyperlink>
    </w:p>
    <w:p>
      <w:pPr>
        <w:pStyle w:val="TOC2"/>
        <w:tabs>
          <w:tab w:val="right" w:leader="dot" w:pos="8306"/>
        </w:tabs>
      </w:pPr>
      <w:hyperlink w:anchor="_Toc3322" w:history="1">
        <w:r>
          <w:rPr>
            <w:rFonts w:ascii="仿宋" w:eastAsia="仿宋" w:hAnsi="仿宋" w:cs="仿宋" w:hint="eastAsia"/>
            <w:lang w:eastAsia="zh-CN"/>
          </w:rPr>
          <w:t>(二)、沥青试验仪器项目目标</w:t>
        </w:r>
        <w:r>
          <w:tab/>
        </w:r>
        <w:r>
          <w:fldChar w:fldCharType="begin"/>
        </w:r>
        <w:r>
          <w:instrText xml:space="preserve"> PAGEREF _Toc3322 \h </w:instrText>
        </w:r>
        <w:r>
          <w:fldChar w:fldCharType="separate"/>
        </w:r>
        <w:r>
          <w:t>13</w:t>
        </w:r>
        <w:r>
          <w:fldChar w:fldCharType="end"/>
        </w:r>
      </w:hyperlink>
    </w:p>
    <w:p>
      <w:pPr>
        <w:pStyle w:val="TOC2"/>
        <w:tabs>
          <w:tab w:val="right" w:leader="dot" w:pos="8306"/>
        </w:tabs>
      </w:pPr>
      <w:hyperlink w:anchor="_Toc4284" w:history="1">
        <w:r>
          <w:rPr>
            <w:rFonts w:ascii="仿宋" w:eastAsia="仿宋" w:hAnsi="仿宋" w:cs="仿宋" w:hint="eastAsia"/>
            <w:lang w:eastAsia="zh-CN"/>
          </w:rPr>
          <w:t>(三)、沥青试验仪器项目提出的理由</w:t>
        </w:r>
        <w:r>
          <w:tab/>
        </w:r>
        <w:r>
          <w:fldChar w:fldCharType="begin"/>
        </w:r>
        <w:r>
          <w:instrText xml:space="preserve"> PAGEREF _Toc4284 \h </w:instrText>
        </w:r>
        <w:r>
          <w:fldChar w:fldCharType="separate"/>
        </w:r>
        <w:r>
          <w:t>14</w:t>
        </w:r>
        <w:r>
          <w:fldChar w:fldCharType="end"/>
        </w:r>
      </w:hyperlink>
    </w:p>
    <w:p>
      <w:pPr>
        <w:pStyle w:val="TOC2"/>
        <w:tabs>
          <w:tab w:val="right" w:leader="dot" w:pos="8306"/>
        </w:tabs>
      </w:pPr>
      <w:hyperlink w:anchor="_Toc22018" w:history="1">
        <w:r>
          <w:rPr>
            <w:rFonts w:ascii="仿宋" w:eastAsia="仿宋" w:hAnsi="仿宋" w:cs="仿宋" w:hint="eastAsia"/>
            <w:lang w:eastAsia="zh-CN"/>
          </w:rPr>
          <w:t>(四)、沥青试验仪器项目意义</w:t>
        </w:r>
        <w:r>
          <w:tab/>
        </w:r>
        <w:r>
          <w:fldChar w:fldCharType="begin"/>
        </w:r>
        <w:r>
          <w:instrText xml:space="preserve"> PAGEREF _Toc22018 \h </w:instrText>
        </w:r>
        <w:r>
          <w:fldChar w:fldCharType="separate"/>
        </w:r>
        <w:r>
          <w:t>16</w:t>
        </w:r>
        <w:r>
          <w:fldChar w:fldCharType="end"/>
        </w:r>
      </w:hyperlink>
    </w:p>
    <w:p>
      <w:pPr>
        <w:pStyle w:val="TOC2"/>
        <w:tabs>
          <w:tab w:val="right" w:leader="dot" w:pos="8306"/>
        </w:tabs>
      </w:pPr>
      <w:hyperlink w:anchor="_Toc32255" w:history="1">
        <w:r>
          <w:rPr>
            <w:rFonts w:ascii="仿宋" w:eastAsia="仿宋" w:hAnsi="仿宋" w:cs="仿宋" w:hint="eastAsia"/>
            <w:lang w:eastAsia="zh-CN"/>
          </w:rPr>
          <w:t>(五)、沥青试验仪器项目背景</w:t>
        </w:r>
        <w:r>
          <w:tab/>
        </w:r>
        <w:r>
          <w:fldChar w:fldCharType="begin"/>
        </w:r>
        <w:r>
          <w:instrText xml:space="preserve"> PAGEREF _Toc32255 \h </w:instrText>
        </w:r>
        <w:r>
          <w:fldChar w:fldCharType="separate"/>
        </w:r>
        <w:r>
          <w:t>16</w:t>
        </w:r>
        <w:r>
          <w:fldChar w:fldCharType="end"/>
        </w:r>
      </w:hyperlink>
    </w:p>
    <w:p>
      <w:pPr>
        <w:pStyle w:val="TOC1"/>
        <w:tabs>
          <w:tab w:val="right" w:leader="dot" w:pos="8306"/>
        </w:tabs>
      </w:pPr>
      <w:hyperlink w:anchor="_Toc8784" w:history="1">
        <w:r>
          <w:rPr>
            <w:rFonts w:ascii="仿宋" w:eastAsia="仿宋" w:hAnsi="仿宋" w:cs="仿宋" w:hint="eastAsia"/>
            <w:lang w:eastAsia="zh-CN"/>
          </w:rPr>
          <w:t>五、沥青试验仪器项目绩效评估</w:t>
        </w:r>
        <w:r>
          <w:tab/>
        </w:r>
        <w:r>
          <w:fldChar w:fldCharType="begin"/>
        </w:r>
        <w:r>
          <w:instrText xml:space="preserve"> PAGEREF _Toc8784 \h </w:instrText>
        </w:r>
        <w:r>
          <w:fldChar w:fldCharType="separate"/>
        </w:r>
        <w:r>
          <w:t>17</w:t>
        </w:r>
        <w:r>
          <w:fldChar w:fldCharType="end"/>
        </w:r>
      </w:hyperlink>
    </w:p>
    <w:p>
      <w:pPr>
        <w:pStyle w:val="TOC2"/>
        <w:tabs>
          <w:tab w:val="right" w:leader="dot" w:pos="8306"/>
        </w:tabs>
      </w:pPr>
      <w:hyperlink w:anchor="_Toc5491" w:history="1">
        <w:r>
          <w:rPr>
            <w:rFonts w:ascii="仿宋" w:eastAsia="仿宋" w:hAnsi="仿宋" w:cs="仿宋" w:hint="eastAsia"/>
            <w:lang w:eastAsia="zh-CN"/>
          </w:rPr>
          <w:t>(一)、绩效评估指标</w:t>
        </w:r>
        <w:r>
          <w:tab/>
        </w:r>
        <w:r>
          <w:fldChar w:fldCharType="begin"/>
        </w:r>
        <w:r>
          <w:instrText xml:space="preserve"> PAGEREF _Toc5491 \h </w:instrText>
        </w:r>
        <w:r>
          <w:fldChar w:fldCharType="separate"/>
        </w:r>
        <w:r>
          <w:t>17</w:t>
        </w:r>
        <w:r>
          <w:fldChar w:fldCharType="end"/>
        </w:r>
      </w:hyperlink>
    </w:p>
    <w:p>
      <w:pPr>
        <w:pStyle w:val="TOC2"/>
        <w:tabs>
          <w:tab w:val="right" w:leader="dot" w:pos="8306"/>
        </w:tabs>
      </w:pPr>
      <w:hyperlink w:anchor="_Toc15606" w:history="1">
        <w:r>
          <w:rPr>
            <w:rFonts w:ascii="仿宋" w:eastAsia="仿宋" w:hAnsi="仿宋" w:cs="仿宋" w:hint="eastAsia"/>
            <w:lang w:eastAsia="zh-CN"/>
          </w:rPr>
          <w:t>(二)、绩效评估方法</w:t>
        </w:r>
        <w:r>
          <w:tab/>
        </w:r>
        <w:r>
          <w:fldChar w:fldCharType="begin"/>
        </w:r>
        <w:r>
          <w:instrText xml:space="preserve"> PAGEREF _Toc15606 \h </w:instrText>
        </w:r>
        <w:r>
          <w:fldChar w:fldCharType="separate"/>
        </w:r>
        <w:r>
          <w:t>18</w:t>
        </w:r>
        <w:r>
          <w:fldChar w:fldCharType="end"/>
        </w:r>
      </w:hyperlink>
    </w:p>
    <w:p>
      <w:pPr>
        <w:pStyle w:val="TOC2"/>
        <w:tabs>
          <w:tab w:val="right" w:leader="dot" w:pos="8306"/>
        </w:tabs>
      </w:pPr>
      <w:hyperlink w:anchor="_Toc8217" w:history="1">
        <w:r>
          <w:rPr>
            <w:rFonts w:ascii="仿宋" w:eastAsia="仿宋" w:hAnsi="仿宋" w:cs="仿宋" w:hint="eastAsia"/>
            <w:lang w:eastAsia="zh-CN"/>
          </w:rPr>
          <w:t>(三)、绩效评估周期</w:t>
        </w:r>
        <w:r>
          <w:tab/>
        </w:r>
        <w:r>
          <w:fldChar w:fldCharType="begin"/>
        </w:r>
        <w:r>
          <w:instrText xml:space="preserve"> PAGEREF _Toc8217 \h </w:instrText>
        </w:r>
        <w:r>
          <w:fldChar w:fldCharType="separate"/>
        </w:r>
        <w:r>
          <w:t>19</w:t>
        </w:r>
        <w:r>
          <w:fldChar w:fldCharType="end"/>
        </w:r>
      </w:hyperlink>
    </w:p>
    <w:p>
      <w:pPr>
        <w:pStyle w:val="TOC1"/>
        <w:tabs>
          <w:tab w:val="right" w:leader="dot" w:pos="8306"/>
        </w:tabs>
      </w:pPr>
      <w:hyperlink w:anchor="_Toc5215" w:history="1">
        <w:r>
          <w:rPr>
            <w:rFonts w:ascii="仿宋" w:eastAsia="仿宋" w:hAnsi="仿宋" w:cs="仿宋" w:hint="eastAsia"/>
            <w:lang w:eastAsia="zh-CN"/>
          </w:rPr>
          <w:t>六、沥青试验仪器项目建设单位说明</w:t>
        </w:r>
        <w:r>
          <w:tab/>
        </w:r>
        <w:r>
          <w:fldChar w:fldCharType="begin"/>
        </w:r>
        <w:r>
          <w:instrText xml:space="preserve"> PAGEREF _Toc5215 \h </w:instrText>
        </w:r>
        <w:r>
          <w:fldChar w:fldCharType="separate"/>
        </w:r>
        <w:r>
          <w:t>21</w:t>
        </w:r>
        <w:r>
          <w:fldChar w:fldCharType="end"/>
        </w:r>
      </w:hyperlink>
    </w:p>
    <w:p>
      <w:pPr>
        <w:pStyle w:val="TOC2"/>
        <w:tabs>
          <w:tab w:val="right" w:leader="dot" w:pos="8306"/>
        </w:tabs>
      </w:pPr>
      <w:hyperlink w:anchor="_Toc7789" w:history="1">
        <w:r>
          <w:rPr>
            <w:rFonts w:ascii="仿宋" w:eastAsia="仿宋" w:hAnsi="仿宋" w:cs="仿宋" w:hint="eastAsia"/>
            <w:lang w:eastAsia="zh-CN"/>
          </w:rPr>
          <w:t>(一)、沥青试验仪器项目承办单位基本情况</w:t>
        </w:r>
        <w:r>
          <w:tab/>
        </w:r>
        <w:r>
          <w:fldChar w:fldCharType="begin"/>
        </w:r>
        <w:r>
          <w:instrText xml:space="preserve"> PAGEREF _Toc7789 \h </w:instrText>
        </w:r>
        <w:r>
          <w:fldChar w:fldCharType="separate"/>
        </w:r>
        <w:r>
          <w:t>21</w:t>
        </w:r>
        <w:r>
          <w:fldChar w:fldCharType="end"/>
        </w:r>
      </w:hyperlink>
    </w:p>
    <w:p>
      <w:pPr>
        <w:pStyle w:val="TOC2"/>
        <w:tabs>
          <w:tab w:val="right" w:leader="dot" w:pos="8306"/>
        </w:tabs>
      </w:pPr>
      <w:hyperlink w:anchor="_Toc19405" w:history="1">
        <w:r>
          <w:rPr>
            <w:rFonts w:ascii="仿宋" w:eastAsia="仿宋" w:hAnsi="仿宋" w:cs="仿宋" w:hint="eastAsia"/>
            <w:lang w:eastAsia="zh-CN"/>
          </w:rPr>
          <w:t>(二)、公司经济效益分析</w:t>
        </w:r>
        <w:r>
          <w:tab/>
        </w:r>
        <w:r>
          <w:fldChar w:fldCharType="begin"/>
        </w:r>
        <w:r>
          <w:instrText xml:space="preserve"> PAGEREF _Toc19405 \h </w:instrText>
        </w:r>
        <w:r>
          <w:fldChar w:fldCharType="separate"/>
        </w:r>
        <w:r>
          <w:t>21</w:t>
        </w:r>
        <w:r>
          <w:fldChar w:fldCharType="end"/>
        </w:r>
      </w:hyperlink>
    </w:p>
    <w:p>
      <w:pPr>
        <w:pStyle w:val="TOC1"/>
        <w:tabs>
          <w:tab w:val="right" w:leader="dot" w:pos="8306"/>
        </w:tabs>
      </w:pPr>
      <w:hyperlink w:anchor="_Toc8322" w:history="1">
        <w:r>
          <w:rPr>
            <w:rFonts w:ascii="仿宋" w:eastAsia="仿宋" w:hAnsi="仿宋" w:cs="仿宋" w:hint="eastAsia"/>
            <w:lang w:eastAsia="zh-CN"/>
          </w:rPr>
          <w:t>七、沥青试验仪器项目社会影响</w:t>
        </w:r>
        <w:r>
          <w:tab/>
        </w:r>
        <w:r>
          <w:fldChar w:fldCharType="begin"/>
        </w:r>
        <w:r>
          <w:instrText xml:space="preserve"> PAGEREF _Toc8322 \h </w:instrText>
        </w:r>
        <w:r>
          <w:fldChar w:fldCharType="separate"/>
        </w:r>
        <w:r>
          <w:t>22</w:t>
        </w:r>
        <w:r>
          <w:fldChar w:fldCharType="end"/>
        </w:r>
      </w:hyperlink>
    </w:p>
    <w:p>
      <w:pPr>
        <w:pStyle w:val="TOC2"/>
        <w:tabs>
          <w:tab w:val="right" w:leader="dot" w:pos="8306"/>
        </w:tabs>
      </w:pPr>
      <w:hyperlink w:anchor="_Toc3478" w:history="1">
        <w:r>
          <w:rPr>
            <w:rFonts w:ascii="仿宋" w:eastAsia="仿宋" w:hAnsi="仿宋" w:cs="仿宋" w:hint="eastAsia"/>
            <w:lang w:eastAsia="zh-CN"/>
          </w:rPr>
          <w:t>(一)、社会责任与义务</w:t>
        </w:r>
        <w:r>
          <w:tab/>
        </w:r>
        <w:r>
          <w:fldChar w:fldCharType="begin"/>
        </w:r>
        <w:r>
          <w:instrText xml:space="preserve"> PAGEREF _Toc3478 \h </w:instrText>
        </w:r>
        <w:r>
          <w:fldChar w:fldCharType="separate"/>
        </w:r>
        <w:r>
          <w:t>22</w:t>
        </w:r>
        <w:r>
          <w:fldChar w:fldCharType="end"/>
        </w:r>
      </w:hyperlink>
    </w:p>
    <w:p>
      <w:pPr>
        <w:pStyle w:val="TOC2"/>
        <w:tabs>
          <w:tab w:val="right" w:leader="dot" w:pos="8306"/>
        </w:tabs>
      </w:pPr>
      <w:hyperlink w:anchor="_Toc16309" w:history="1">
        <w:r>
          <w:rPr>
            <w:rFonts w:ascii="仿宋" w:eastAsia="仿宋" w:hAnsi="仿宋" w:cs="仿宋" w:hint="eastAsia"/>
            <w:lang w:eastAsia="zh-CN"/>
          </w:rPr>
          <w:t>(二)、社会参与与沟通</w:t>
        </w:r>
        <w:r>
          <w:tab/>
        </w:r>
        <w:r>
          <w:fldChar w:fldCharType="begin"/>
        </w:r>
        <w:r>
          <w:instrText xml:space="preserve"> PAGEREF _Toc16309 \h </w:instrText>
        </w:r>
        <w:r>
          <w:fldChar w:fldCharType="separate"/>
        </w:r>
        <w:r>
          <w:t>23</w:t>
        </w:r>
        <w:r>
          <w:fldChar w:fldCharType="end"/>
        </w:r>
      </w:hyperlink>
    </w:p>
    <w:p>
      <w:pPr>
        <w:pStyle w:val="TOC1"/>
        <w:tabs>
          <w:tab w:val="right" w:leader="dot" w:pos="8306"/>
        </w:tabs>
      </w:pPr>
      <w:hyperlink w:anchor="_Toc19577" w:history="1">
        <w:r>
          <w:rPr>
            <w:rFonts w:ascii="仿宋" w:eastAsia="仿宋" w:hAnsi="仿宋" w:cs="仿宋" w:hint="eastAsia"/>
            <w:lang w:eastAsia="zh-CN"/>
          </w:rPr>
          <w:t>八、生产安全保护</w:t>
        </w:r>
        <w:r>
          <w:tab/>
        </w:r>
        <w:r>
          <w:fldChar w:fldCharType="begin"/>
        </w:r>
        <w:r>
          <w:instrText xml:space="preserve"> PAGEREF _Toc19577 \h </w:instrText>
        </w:r>
        <w:r>
          <w:fldChar w:fldCharType="separate"/>
        </w:r>
        <w:r>
          <w:t>24</w:t>
        </w:r>
        <w:r>
          <w:fldChar w:fldCharType="end"/>
        </w:r>
      </w:hyperlink>
    </w:p>
    <w:p>
      <w:pPr>
        <w:pStyle w:val="TOC2"/>
        <w:tabs>
          <w:tab w:val="right" w:leader="dot" w:pos="8306"/>
        </w:tabs>
      </w:pPr>
      <w:hyperlink w:anchor="_Toc20279" w:history="1">
        <w:r>
          <w:rPr>
            <w:rFonts w:ascii="仿宋" w:eastAsia="仿宋" w:hAnsi="仿宋" w:cs="仿宋" w:hint="eastAsia"/>
            <w:lang w:eastAsia="zh-CN"/>
          </w:rPr>
          <w:t>(一)、消防安全</w:t>
        </w:r>
        <w:r>
          <w:tab/>
        </w:r>
        <w:r>
          <w:fldChar w:fldCharType="begin"/>
        </w:r>
        <w:r>
          <w:instrText xml:space="preserve"> PAGEREF _Toc20279 \h </w:instrText>
        </w:r>
        <w:r>
          <w:fldChar w:fldCharType="separate"/>
        </w:r>
        <w:r>
          <w:t>24</w:t>
        </w:r>
        <w:r>
          <w:fldChar w:fldCharType="end"/>
        </w:r>
      </w:hyperlink>
    </w:p>
    <w:p>
      <w:pPr>
        <w:pStyle w:val="TOC2"/>
        <w:tabs>
          <w:tab w:val="right" w:leader="dot" w:pos="8306"/>
        </w:tabs>
      </w:pPr>
      <w:hyperlink w:anchor="_Toc21645" w:history="1">
        <w:r>
          <w:rPr>
            <w:rFonts w:ascii="仿宋" w:eastAsia="仿宋" w:hAnsi="仿宋" w:cs="仿宋" w:hint="eastAsia"/>
            <w:lang w:eastAsia="zh-CN"/>
          </w:rPr>
          <w:t>(二)、防火防爆总图布置措施</w:t>
        </w:r>
        <w:r>
          <w:tab/>
        </w:r>
        <w:r>
          <w:fldChar w:fldCharType="begin"/>
        </w:r>
        <w:r>
          <w:instrText xml:space="preserve"> PAGEREF _Toc21645 \h </w:instrText>
        </w:r>
        <w:r>
          <w:fldChar w:fldCharType="separate"/>
        </w:r>
        <w:r>
          <w:t>26</w:t>
        </w:r>
        <w:r>
          <w:fldChar w:fldCharType="end"/>
        </w:r>
      </w:hyperlink>
    </w:p>
    <w:p>
      <w:pPr>
        <w:pStyle w:val="TOC2"/>
        <w:tabs>
          <w:tab w:val="right" w:leader="dot" w:pos="8306"/>
        </w:tabs>
      </w:pPr>
      <w:hyperlink w:anchor="_Toc16841" w:history="1">
        <w:r>
          <w:rPr>
            <w:rFonts w:ascii="仿宋" w:eastAsia="仿宋" w:hAnsi="仿宋" w:cs="仿宋" w:hint="eastAsia"/>
            <w:lang w:eastAsia="zh-CN"/>
          </w:rPr>
          <w:t>(三)、自然灾害防范措施</w:t>
        </w:r>
        <w:r>
          <w:tab/>
        </w:r>
        <w:r>
          <w:fldChar w:fldCharType="begin"/>
        </w:r>
        <w:r>
          <w:instrText xml:space="preserve"> PAGEREF _Toc16841 \h </w:instrText>
        </w:r>
        <w:r>
          <w:fldChar w:fldCharType="separate"/>
        </w:r>
        <w:r>
          <w:t>26</w:t>
        </w:r>
        <w:r>
          <w:fldChar w:fldCharType="end"/>
        </w:r>
      </w:hyperlink>
    </w:p>
    <w:p>
      <w:pPr>
        <w:pStyle w:val="TOC2"/>
        <w:tabs>
          <w:tab w:val="right" w:leader="dot" w:pos="8306"/>
        </w:tabs>
      </w:pPr>
      <w:hyperlink w:anchor="_Toc20618" w:history="1">
        <w:r>
          <w:rPr>
            <w:rFonts w:ascii="仿宋" w:eastAsia="仿宋" w:hAnsi="仿宋" w:cs="仿宋" w:hint="eastAsia"/>
            <w:lang w:eastAsia="zh-CN"/>
          </w:rPr>
          <w:t>(四)、安全色及安全标志使用要求</w:t>
        </w:r>
        <w:r>
          <w:tab/>
        </w:r>
        <w:r>
          <w:fldChar w:fldCharType="begin"/>
        </w:r>
        <w:r>
          <w:instrText xml:space="preserve"> PAGEREF _Toc20618 \h </w:instrText>
        </w:r>
        <w:r>
          <w:fldChar w:fldCharType="separate"/>
        </w:r>
        <w:r>
          <w:t>27</w:t>
        </w:r>
        <w:r>
          <w:fldChar w:fldCharType="end"/>
        </w:r>
      </w:hyperlink>
    </w:p>
    <w:p>
      <w:pPr>
        <w:pStyle w:val="TOC2"/>
        <w:tabs>
          <w:tab w:val="right" w:leader="dot" w:pos="8306"/>
        </w:tabs>
      </w:pPr>
      <w:hyperlink w:anchor="_Toc30292" w:history="1">
        <w:r>
          <w:rPr>
            <w:rFonts w:ascii="仿宋" w:eastAsia="仿宋" w:hAnsi="仿宋" w:cs="仿宋" w:hint="eastAsia"/>
            <w:lang w:eastAsia="zh-CN"/>
          </w:rPr>
          <w:t>(五)、防尘防毒措施</w:t>
        </w:r>
        <w:r>
          <w:tab/>
        </w:r>
        <w:r>
          <w:fldChar w:fldCharType="begin"/>
        </w:r>
        <w:r>
          <w:instrText xml:space="preserve"> PAGEREF _Toc30292 \h </w:instrText>
        </w:r>
        <w:r>
          <w:fldChar w:fldCharType="separate"/>
        </w:r>
        <w:r>
          <w:t>28</w:t>
        </w:r>
        <w:r>
          <w:fldChar w:fldCharType="end"/>
        </w:r>
      </w:hyperlink>
    </w:p>
    <w:p>
      <w:pPr>
        <w:pStyle w:val="TOC2"/>
        <w:tabs>
          <w:tab w:val="right" w:leader="dot" w:pos="8306"/>
        </w:tabs>
      </w:pPr>
      <w:hyperlink w:anchor="_Toc20099" w:history="1">
        <w:r>
          <w:rPr>
            <w:rFonts w:ascii="仿宋" w:eastAsia="仿宋" w:hAnsi="仿宋" w:cs="仿宋" w:hint="eastAsia"/>
            <w:lang w:eastAsia="zh-CN"/>
          </w:rPr>
          <w:t>(六)、防静电、触电防护及防雷措施</w:t>
        </w:r>
        <w:r>
          <w:tab/>
        </w:r>
        <w:r>
          <w:fldChar w:fldCharType="begin"/>
        </w:r>
        <w:r>
          <w:instrText xml:space="preserve"> PAGEREF _Toc20099 \h </w:instrText>
        </w:r>
        <w:r>
          <w:fldChar w:fldCharType="separate"/>
        </w:r>
        <w:r>
          <w:t>29</w:t>
        </w:r>
        <w:r>
          <w:fldChar w:fldCharType="end"/>
        </w:r>
      </w:hyperlink>
    </w:p>
    <w:p>
      <w:pPr>
        <w:pStyle w:val="TOC2"/>
        <w:tabs>
          <w:tab w:val="right" w:leader="dot" w:pos="8306"/>
        </w:tabs>
      </w:pPr>
      <w:hyperlink w:anchor="_Toc27204" w:history="1">
        <w:r>
          <w:rPr>
            <w:rFonts w:ascii="仿宋" w:eastAsia="仿宋" w:hAnsi="仿宋" w:cs="仿宋" w:hint="eastAsia"/>
            <w:lang w:eastAsia="zh-CN"/>
          </w:rPr>
          <w:t>(七)、机械设备安全保障措施</w:t>
        </w:r>
        <w:r>
          <w:tab/>
        </w:r>
        <w:r>
          <w:fldChar w:fldCharType="begin"/>
        </w:r>
        <w:r>
          <w:instrText xml:space="preserve"> PAGEREF _Toc27204 \h </w:instrText>
        </w:r>
        <w:r>
          <w:fldChar w:fldCharType="separate"/>
        </w:r>
        <w:r>
          <w:t>31</w:t>
        </w:r>
        <w:r>
          <w:fldChar w:fldCharType="end"/>
        </w:r>
      </w:hyperlink>
    </w:p>
    <w:p>
      <w:pPr>
        <w:pStyle w:val="TOC1"/>
        <w:tabs>
          <w:tab w:val="right" w:leader="dot" w:pos="8306"/>
        </w:tabs>
      </w:pPr>
      <w:hyperlink w:anchor="_Toc26439" w:history="1">
        <w:r>
          <w:rPr>
            <w:rFonts w:ascii="仿宋" w:eastAsia="仿宋" w:hAnsi="仿宋" w:cs="仿宋" w:hint="eastAsia"/>
            <w:lang w:eastAsia="zh-CN"/>
          </w:rPr>
          <w:t>九、沥青试验仪器项目投资规划</w:t>
        </w:r>
        <w:r>
          <w:tab/>
        </w:r>
        <w:r>
          <w:fldChar w:fldCharType="begin"/>
        </w:r>
        <w:r>
          <w:instrText xml:space="preserve"> PAGEREF _Toc26439 \h </w:instrText>
        </w:r>
        <w:r>
          <w:fldChar w:fldCharType="separate"/>
        </w:r>
        <w:r>
          <w:t>32</w:t>
        </w:r>
        <w:r>
          <w:fldChar w:fldCharType="end"/>
        </w:r>
      </w:hyperlink>
    </w:p>
    <w:p>
      <w:pPr>
        <w:pStyle w:val="TOC2"/>
        <w:tabs>
          <w:tab w:val="right" w:leader="dot" w:pos="8306"/>
        </w:tabs>
      </w:pPr>
      <w:hyperlink w:anchor="_Toc2007" w:history="1">
        <w:r>
          <w:rPr>
            <w:rFonts w:ascii="仿宋" w:eastAsia="仿宋" w:hAnsi="仿宋" w:cs="仿宋" w:hint="eastAsia"/>
            <w:lang w:eastAsia="zh-CN"/>
          </w:rPr>
          <w:t>(一)、沥青试验仪器项目总投资估算</w:t>
        </w:r>
        <w:r>
          <w:tab/>
        </w:r>
        <w:r>
          <w:fldChar w:fldCharType="begin"/>
        </w:r>
        <w:r>
          <w:instrText xml:space="preserve"> PAGEREF _Toc2007 \h </w:instrText>
        </w:r>
        <w:r>
          <w:fldChar w:fldCharType="separate"/>
        </w:r>
        <w:r>
          <w:t>32</w:t>
        </w:r>
        <w:r>
          <w:fldChar w:fldCharType="end"/>
        </w:r>
      </w:hyperlink>
    </w:p>
    <w:p>
      <w:pPr>
        <w:pStyle w:val="TOC2"/>
        <w:tabs>
          <w:tab w:val="right" w:leader="dot" w:pos="8306"/>
        </w:tabs>
      </w:pPr>
      <w:hyperlink w:anchor="_Toc1546" w:history="1">
        <w:r>
          <w:rPr>
            <w:rFonts w:ascii="仿宋" w:eastAsia="仿宋" w:hAnsi="仿宋" w:cs="仿宋" w:hint="eastAsia"/>
            <w:lang w:eastAsia="zh-CN"/>
          </w:rPr>
          <w:t>(二)、资金筹措</w:t>
        </w:r>
        <w:r>
          <w:tab/>
        </w:r>
        <w:r>
          <w:fldChar w:fldCharType="begin"/>
        </w:r>
        <w:r>
          <w:instrText xml:space="preserve"> PAGEREF _Toc1546 \h </w:instrText>
        </w:r>
        <w:r>
          <w:fldChar w:fldCharType="separate"/>
        </w:r>
        <w:r>
          <w:t>33</w:t>
        </w:r>
        <w:r>
          <w:fldChar w:fldCharType="end"/>
        </w:r>
      </w:hyperlink>
    </w:p>
    <w:p>
      <w:pPr>
        <w:pStyle w:val="TOC1"/>
        <w:tabs>
          <w:tab w:val="right" w:leader="dot" w:pos="8306"/>
        </w:tabs>
      </w:pPr>
      <w:hyperlink w:anchor="_Toc14266" w:history="1">
        <w:r>
          <w:rPr>
            <w:rFonts w:ascii="仿宋" w:eastAsia="仿宋" w:hAnsi="仿宋" w:cs="仿宋" w:hint="eastAsia"/>
            <w:lang w:eastAsia="zh-CN"/>
          </w:rPr>
          <w:t>十、沥青试验仪器项目创新与研发</w:t>
        </w:r>
        <w:r>
          <w:tab/>
        </w:r>
        <w:r>
          <w:fldChar w:fldCharType="begin"/>
        </w:r>
        <w:r>
          <w:instrText xml:space="preserve"> PAGEREF _Toc14266 \h </w:instrText>
        </w:r>
        <w:r>
          <w:fldChar w:fldCharType="separate"/>
        </w:r>
        <w:r>
          <w:t>34</w:t>
        </w:r>
        <w:r>
          <w:fldChar w:fldCharType="end"/>
        </w:r>
      </w:hyperlink>
    </w:p>
    <w:p>
      <w:pPr>
        <w:pStyle w:val="TOC2"/>
        <w:tabs>
          <w:tab w:val="right" w:leader="dot" w:pos="8306"/>
        </w:tabs>
      </w:pPr>
      <w:hyperlink w:anchor="_Toc31230" w:history="1">
        <w:r>
          <w:rPr>
            <w:rFonts w:ascii="仿宋" w:eastAsia="仿宋" w:hAnsi="仿宋" w:cs="仿宋" w:hint="eastAsia"/>
            <w:lang w:eastAsia="zh-CN"/>
          </w:rPr>
          <w:t>(一)、创新策略与方向</w:t>
        </w:r>
        <w:r>
          <w:tab/>
        </w:r>
        <w:r>
          <w:fldChar w:fldCharType="begin"/>
        </w:r>
        <w:r>
          <w:instrText xml:space="preserve"> PAGEREF _Toc31230 \h </w:instrText>
        </w:r>
        <w:r>
          <w:fldChar w:fldCharType="separate"/>
        </w:r>
        <w:r>
          <w:t>34</w:t>
        </w:r>
        <w:r>
          <w:fldChar w:fldCharType="end"/>
        </w:r>
      </w:hyperlink>
    </w:p>
    <w:p>
      <w:pPr>
        <w:pStyle w:val="TOC2"/>
        <w:tabs>
          <w:tab w:val="right" w:leader="dot" w:pos="8306"/>
        </w:tabs>
      </w:pPr>
      <w:hyperlink w:anchor="_Toc22695" w:history="1">
        <w:r>
          <w:rPr>
            <w:rFonts w:ascii="仿宋" w:eastAsia="仿宋" w:hAnsi="仿宋" w:cs="仿宋" w:hint="eastAsia"/>
            <w:lang w:eastAsia="zh-CN"/>
          </w:rPr>
          <w:t>(二)、研发规划与投入</w:t>
        </w:r>
        <w:r>
          <w:tab/>
        </w:r>
        <w:r>
          <w:fldChar w:fldCharType="begin"/>
        </w:r>
        <w:r>
          <w:instrText xml:space="preserve"> PAGEREF _Toc22695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1" w:history="1">
        <w:r>
          <w:rPr>
            <w:rFonts w:ascii="仿宋" w:eastAsia="仿宋" w:hAnsi="仿宋" w:cs="仿宋" w:hint="eastAsia"/>
            <w:lang w:eastAsia="zh-CN"/>
          </w:rPr>
          <w:t>十一、沥青试验仪器项目计划安排</w:t>
        </w:r>
        <w:r>
          <w:tab/>
        </w:r>
        <w:r>
          <w:fldChar w:fldCharType="begin"/>
        </w:r>
        <w:r>
          <w:instrText xml:space="preserve"> PAGEREF _Toc2561 \h </w:instrText>
        </w:r>
        <w:r>
          <w:fldChar w:fldCharType="separate"/>
        </w:r>
        <w:r>
          <w:t>37</w:t>
        </w:r>
        <w:r>
          <w:fldChar w:fldCharType="end"/>
        </w:r>
      </w:hyperlink>
    </w:p>
    <w:p>
      <w:pPr>
        <w:pStyle w:val="TOC2"/>
        <w:tabs>
          <w:tab w:val="right" w:leader="dot" w:pos="8306"/>
        </w:tabs>
      </w:pPr>
      <w:hyperlink w:anchor="_Toc5348" w:history="1">
        <w:r>
          <w:rPr>
            <w:rFonts w:ascii="仿宋" w:eastAsia="仿宋" w:hAnsi="仿宋" w:cs="仿宋" w:hint="eastAsia"/>
            <w:lang w:eastAsia="zh-CN"/>
          </w:rPr>
          <w:t>(一)、建设周期</w:t>
        </w:r>
        <w:r>
          <w:tab/>
        </w:r>
        <w:r>
          <w:fldChar w:fldCharType="begin"/>
        </w:r>
        <w:r>
          <w:instrText xml:space="preserve"> PAGEREF _Toc5348 \h </w:instrText>
        </w:r>
        <w:r>
          <w:fldChar w:fldCharType="separate"/>
        </w:r>
        <w:r>
          <w:t>37</w:t>
        </w:r>
        <w:r>
          <w:fldChar w:fldCharType="end"/>
        </w:r>
      </w:hyperlink>
    </w:p>
    <w:p>
      <w:pPr>
        <w:pStyle w:val="TOC2"/>
        <w:tabs>
          <w:tab w:val="right" w:leader="dot" w:pos="8306"/>
        </w:tabs>
      </w:pPr>
      <w:hyperlink w:anchor="_Toc17048" w:history="1">
        <w:r>
          <w:rPr>
            <w:rFonts w:ascii="仿宋" w:eastAsia="仿宋" w:hAnsi="仿宋" w:cs="仿宋" w:hint="eastAsia"/>
            <w:lang w:eastAsia="zh-CN"/>
          </w:rPr>
          <w:t>(二)、建设进度</w:t>
        </w:r>
        <w:r>
          <w:tab/>
        </w:r>
        <w:r>
          <w:fldChar w:fldCharType="begin"/>
        </w:r>
        <w:r>
          <w:instrText xml:space="preserve"> PAGEREF _Toc17048 \h </w:instrText>
        </w:r>
        <w:r>
          <w:fldChar w:fldCharType="separate"/>
        </w:r>
        <w:r>
          <w:t>38</w:t>
        </w:r>
        <w:r>
          <w:fldChar w:fldCharType="end"/>
        </w:r>
      </w:hyperlink>
    </w:p>
    <w:p>
      <w:pPr>
        <w:pStyle w:val="TOC2"/>
        <w:tabs>
          <w:tab w:val="right" w:leader="dot" w:pos="8306"/>
        </w:tabs>
      </w:pPr>
      <w:hyperlink w:anchor="_Toc3285" w:history="1">
        <w:r>
          <w:rPr>
            <w:rFonts w:ascii="仿宋" w:eastAsia="仿宋" w:hAnsi="仿宋" w:cs="仿宋" w:hint="eastAsia"/>
            <w:lang w:eastAsia="zh-CN"/>
          </w:rPr>
          <w:t>(三)、进度安排注意事项</w:t>
        </w:r>
        <w:r>
          <w:tab/>
        </w:r>
        <w:r>
          <w:fldChar w:fldCharType="begin"/>
        </w:r>
        <w:r>
          <w:instrText xml:space="preserve"> PAGEREF _Toc3285 \h </w:instrText>
        </w:r>
        <w:r>
          <w:fldChar w:fldCharType="separate"/>
        </w:r>
        <w:r>
          <w:t>39</w:t>
        </w:r>
        <w:r>
          <w:fldChar w:fldCharType="end"/>
        </w:r>
      </w:hyperlink>
    </w:p>
    <w:p>
      <w:pPr>
        <w:pStyle w:val="TOC2"/>
        <w:tabs>
          <w:tab w:val="right" w:leader="dot" w:pos="8306"/>
        </w:tabs>
      </w:pPr>
      <w:hyperlink w:anchor="_Toc14531" w:history="1">
        <w:r>
          <w:rPr>
            <w:rFonts w:ascii="仿宋" w:eastAsia="仿宋" w:hAnsi="仿宋" w:cs="仿宋" w:hint="eastAsia"/>
            <w:lang w:eastAsia="zh-CN"/>
          </w:rPr>
          <w:t>(四)、人力资源配置</w:t>
        </w:r>
        <w:r>
          <w:tab/>
        </w:r>
        <w:r>
          <w:fldChar w:fldCharType="begin"/>
        </w:r>
        <w:r>
          <w:instrText xml:space="preserve"> PAGEREF _Toc14531 \h </w:instrText>
        </w:r>
        <w:r>
          <w:fldChar w:fldCharType="separate"/>
        </w:r>
        <w:r>
          <w:t>41</w:t>
        </w:r>
        <w:r>
          <w:fldChar w:fldCharType="end"/>
        </w:r>
      </w:hyperlink>
    </w:p>
    <w:p>
      <w:pPr>
        <w:pStyle w:val="TOC1"/>
        <w:tabs>
          <w:tab w:val="right" w:leader="dot" w:pos="8306"/>
        </w:tabs>
      </w:pPr>
      <w:hyperlink w:anchor="_Toc18173" w:history="1">
        <w:r>
          <w:rPr>
            <w:rFonts w:ascii="仿宋" w:eastAsia="仿宋" w:hAnsi="仿宋" w:cs="仿宋" w:hint="eastAsia"/>
            <w:lang w:eastAsia="zh-CN"/>
          </w:rPr>
          <w:t>十二、沥青试验仪器项目环境影响分析</w:t>
        </w:r>
        <w:r>
          <w:tab/>
        </w:r>
        <w:r>
          <w:fldChar w:fldCharType="begin"/>
        </w:r>
        <w:r>
          <w:instrText xml:space="preserve"> PAGEREF _Toc18173 \h </w:instrText>
        </w:r>
        <w:r>
          <w:fldChar w:fldCharType="separate"/>
        </w:r>
        <w:r>
          <w:t>41</w:t>
        </w:r>
        <w:r>
          <w:fldChar w:fldCharType="end"/>
        </w:r>
      </w:hyperlink>
    </w:p>
    <w:p>
      <w:pPr>
        <w:pStyle w:val="TOC2"/>
        <w:tabs>
          <w:tab w:val="right" w:leader="dot" w:pos="8306"/>
        </w:tabs>
      </w:pPr>
      <w:hyperlink w:anchor="_Toc4208" w:history="1">
        <w:r>
          <w:rPr>
            <w:rFonts w:ascii="仿宋" w:eastAsia="仿宋" w:hAnsi="仿宋" w:cs="仿宋" w:hint="eastAsia"/>
            <w:lang w:eastAsia="zh-CN"/>
          </w:rPr>
          <w:t>(一)、建设区域环境质量现状</w:t>
        </w:r>
        <w:r>
          <w:tab/>
        </w:r>
        <w:r>
          <w:fldChar w:fldCharType="begin"/>
        </w:r>
        <w:r>
          <w:instrText xml:space="preserve"> PAGEREF _Toc4208 \h </w:instrText>
        </w:r>
        <w:r>
          <w:fldChar w:fldCharType="separate"/>
        </w:r>
        <w:r>
          <w:t>41</w:t>
        </w:r>
        <w:r>
          <w:fldChar w:fldCharType="end"/>
        </w:r>
      </w:hyperlink>
    </w:p>
    <w:p>
      <w:pPr>
        <w:pStyle w:val="TOC2"/>
        <w:tabs>
          <w:tab w:val="right" w:leader="dot" w:pos="8306"/>
        </w:tabs>
      </w:pPr>
      <w:hyperlink w:anchor="_Toc6433" w:history="1">
        <w:r>
          <w:rPr>
            <w:rFonts w:ascii="仿宋" w:eastAsia="仿宋" w:hAnsi="仿宋" w:cs="仿宋" w:hint="eastAsia"/>
            <w:lang w:eastAsia="zh-CN"/>
          </w:rPr>
          <w:t>(二)、建设期环境保护</w:t>
        </w:r>
        <w:r>
          <w:tab/>
        </w:r>
        <w:r>
          <w:fldChar w:fldCharType="begin"/>
        </w:r>
        <w:r>
          <w:instrText xml:space="preserve"> PAGEREF _Toc6433 \h </w:instrText>
        </w:r>
        <w:r>
          <w:fldChar w:fldCharType="separate"/>
        </w:r>
        <w:r>
          <w:t>43</w:t>
        </w:r>
        <w:r>
          <w:fldChar w:fldCharType="end"/>
        </w:r>
      </w:hyperlink>
    </w:p>
    <w:p>
      <w:pPr>
        <w:pStyle w:val="TOC2"/>
        <w:tabs>
          <w:tab w:val="right" w:leader="dot" w:pos="8306"/>
        </w:tabs>
      </w:pPr>
      <w:hyperlink w:anchor="_Toc19358" w:history="1">
        <w:r>
          <w:rPr>
            <w:rFonts w:ascii="仿宋" w:eastAsia="仿宋" w:hAnsi="仿宋" w:cs="仿宋" w:hint="eastAsia"/>
            <w:lang w:eastAsia="zh-CN"/>
          </w:rPr>
          <w:t>(三)、运营期环境保护</w:t>
        </w:r>
        <w:r>
          <w:tab/>
        </w:r>
        <w:r>
          <w:fldChar w:fldCharType="begin"/>
        </w:r>
        <w:r>
          <w:instrText xml:space="preserve"> PAGEREF _Toc19358 \h </w:instrText>
        </w:r>
        <w:r>
          <w:fldChar w:fldCharType="separate"/>
        </w:r>
        <w:r>
          <w:t>44</w:t>
        </w:r>
        <w:r>
          <w:fldChar w:fldCharType="end"/>
        </w:r>
      </w:hyperlink>
    </w:p>
    <w:p>
      <w:pPr>
        <w:pStyle w:val="TOC2"/>
        <w:tabs>
          <w:tab w:val="right" w:leader="dot" w:pos="8306"/>
        </w:tabs>
      </w:pPr>
      <w:hyperlink w:anchor="_Toc7019" w:history="1">
        <w:r>
          <w:rPr>
            <w:rFonts w:ascii="仿宋" w:eastAsia="仿宋" w:hAnsi="仿宋" w:cs="仿宋" w:hint="eastAsia"/>
            <w:lang w:eastAsia="zh-CN"/>
          </w:rPr>
          <w:t>(四)、沥青试验仪器项目建设对区域经济的影响</w:t>
        </w:r>
        <w:r>
          <w:tab/>
        </w:r>
        <w:r>
          <w:fldChar w:fldCharType="begin"/>
        </w:r>
        <w:r>
          <w:instrText xml:space="preserve"> PAGEREF _Toc7019 \h </w:instrText>
        </w:r>
        <w:r>
          <w:fldChar w:fldCharType="separate"/>
        </w:r>
        <w:r>
          <w:t>46</w:t>
        </w:r>
        <w:r>
          <w:fldChar w:fldCharType="end"/>
        </w:r>
      </w:hyperlink>
    </w:p>
    <w:p>
      <w:pPr>
        <w:pStyle w:val="TOC2"/>
        <w:tabs>
          <w:tab w:val="right" w:leader="dot" w:pos="8306"/>
        </w:tabs>
      </w:pPr>
      <w:hyperlink w:anchor="_Toc20326" w:history="1">
        <w:r>
          <w:rPr>
            <w:rFonts w:ascii="仿宋" w:eastAsia="仿宋" w:hAnsi="仿宋" w:cs="仿宋" w:hint="eastAsia"/>
            <w:lang w:eastAsia="zh-CN"/>
          </w:rPr>
          <w:t>(五)、废弃物处理</w:t>
        </w:r>
        <w:r>
          <w:tab/>
        </w:r>
        <w:r>
          <w:fldChar w:fldCharType="begin"/>
        </w:r>
        <w:r>
          <w:instrText xml:space="preserve"> PAGEREF _Toc20326 \h </w:instrText>
        </w:r>
        <w:r>
          <w:fldChar w:fldCharType="separate"/>
        </w:r>
        <w:r>
          <w:t>47</w:t>
        </w:r>
        <w:r>
          <w:fldChar w:fldCharType="end"/>
        </w:r>
      </w:hyperlink>
    </w:p>
    <w:p>
      <w:pPr>
        <w:pStyle w:val="TOC2"/>
        <w:tabs>
          <w:tab w:val="right" w:leader="dot" w:pos="8306"/>
        </w:tabs>
      </w:pPr>
      <w:hyperlink w:anchor="_Toc32192" w:history="1">
        <w:r>
          <w:rPr>
            <w:rFonts w:ascii="仿宋" w:eastAsia="仿宋" w:hAnsi="仿宋" w:cs="仿宋" w:hint="eastAsia"/>
            <w:lang w:eastAsia="zh-CN"/>
          </w:rPr>
          <w:t>(六)、特殊环境影响分析</w:t>
        </w:r>
        <w:r>
          <w:tab/>
        </w:r>
        <w:r>
          <w:fldChar w:fldCharType="begin"/>
        </w:r>
        <w:r>
          <w:instrText xml:space="preserve"> PAGEREF _Toc32192 \h </w:instrText>
        </w:r>
        <w:r>
          <w:fldChar w:fldCharType="separate"/>
        </w:r>
        <w:r>
          <w:t>49</w:t>
        </w:r>
        <w:r>
          <w:fldChar w:fldCharType="end"/>
        </w:r>
      </w:hyperlink>
    </w:p>
    <w:p>
      <w:pPr>
        <w:pStyle w:val="TOC2"/>
        <w:tabs>
          <w:tab w:val="right" w:leader="dot" w:pos="8306"/>
        </w:tabs>
      </w:pPr>
      <w:hyperlink w:anchor="_Toc13959" w:history="1">
        <w:r>
          <w:rPr>
            <w:rFonts w:ascii="仿宋" w:eastAsia="仿宋" w:hAnsi="仿宋" w:cs="仿宋" w:hint="eastAsia"/>
            <w:lang w:eastAsia="zh-CN"/>
          </w:rPr>
          <w:t>(七)、清洁生产</w:t>
        </w:r>
        <w:r>
          <w:tab/>
        </w:r>
        <w:r>
          <w:fldChar w:fldCharType="begin"/>
        </w:r>
        <w:r>
          <w:instrText xml:space="preserve"> PAGEREF _Toc13959 \h </w:instrText>
        </w:r>
        <w:r>
          <w:fldChar w:fldCharType="separate"/>
        </w:r>
        <w:r>
          <w:t>50</w:t>
        </w:r>
        <w:r>
          <w:fldChar w:fldCharType="end"/>
        </w:r>
      </w:hyperlink>
    </w:p>
    <w:p>
      <w:pPr>
        <w:pStyle w:val="TOC2"/>
        <w:tabs>
          <w:tab w:val="right" w:leader="dot" w:pos="8306"/>
        </w:tabs>
      </w:pPr>
      <w:hyperlink w:anchor="_Toc6306" w:history="1">
        <w:r>
          <w:rPr>
            <w:rFonts w:ascii="仿宋" w:eastAsia="仿宋" w:hAnsi="仿宋" w:cs="仿宋" w:hint="eastAsia"/>
            <w:lang w:eastAsia="zh-CN"/>
          </w:rPr>
          <w:t>(八)、环境保护综合评价</w:t>
        </w:r>
        <w:r>
          <w:tab/>
        </w:r>
        <w:r>
          <w:fldChar w:fldCharType="begin"/>
        </w:r>
        <w:r>
          <w:instrText xml:space="preserve"> PAGEREF _Toc6306 \h </w:instrText>
        </w:r>
        <w:r>
          <w:fldChar w:fldCharType="separate"/>
        </w:r>
        <w:r>
          <w:t>51</w:t>
        </w:r>
        <w:r>
          <w:fldChar w:fldCharType="end"/>
        </w:r>
      </w:hyperlink>
    </w:p>
    <w:p>
      <w:pPr>
        <w:pStyle w:val="TOC1"/>
        <w:tabs>
          <w:tab w:val="right" w:leader="dot" w:pos="8306"/>
        </w:tabs>
      </w:pPr>
      <w:hyperlink w:anchor="_Toc1327" w:history="1">
        <w:r>
          <w:rPr>
            <w:rFonts w:ascii="仿宋" w:eastAsia="仿宋" w:hAnsi="仿宋" w:cs="仿宋" w:hint="eastAsia"/>
            <w:lang w:eastAsia="zh-CN"/>
          </w:rPr>
          <w:t>十三、沥青试验仪器项目实施时间节点</w:t>
        </w:r>
        <w:r>
          <w:tab/>
        </w:r>
        <w:r>
          <w:fldChar w:fldCharType="begin"/>
        </w:r>
        <w:r>
          <w:instrText xml:space="preserve"> PAGEREF _Toc1327 \h </w:instrText>
        </w:r>
        <w:r>
          <w:fldChar w:fldCharType="separate"/>
        </w:r>
        <w:r>
          <w:t>52</w:t>
        </w:r>
        <w:r>
          <w:fldChar w:fldCharType="end"/>
        </w:r>
      </w:hyperlink>
    </w:p>
    <w:p>
      <w:pPr>
        <w:pStyle w:val="TOC2"/>
        <w:tabs>
          <w:tab w:val="right" w:leader="dot" w:pos="8306"/>
        </w:tabs>
      </w:pPr>
      <w:hyperlink w:anchor="_Toc7772" w:history="1">
        <w:r>
          <w:rPr>
            <w:rFonts w:ascii="仿宋" w:eastAsia="仿宋" w:hAnsi="仿宋" w:cs="仿宋" w:hint="eastAsia"/>
            <w:lang w:eastAsia="zh-CN"/>
          </w:rPr>
          <w:t>(一)、沥青试验仪器项目启动阶段时间节点</w:t>
        </w:r>
        <w:r>
          <w:tab/>
        </w:r>
        <w:r>
          <w:fldChar w:fldCharType="begin"/>
        </w:r>
        <w:r>
          <w:instrText xml:space="preserve"> PAGEREF _Toc7772 \h </w:instrText>
        </w:r>
        <w:r>
          <w:fldChar w:fldCharType="separate"/>
        </w:r>
        <w:r>
          <w:t>52</w:t>
        </w:r>
        <w:r>
          <w:fldChar w:fldCharType="end"/>
        </w:r>
      </w:hyperlink>
    </w:p>
    <w:p>
      <w:pPr>
        <w:pStyle w:val="TOC2"/>
        <w:tabs>
          <w:tab w:val="right" w:leader="dot" w:pos="8306"/>
        </w:tabs>
      </w:pPr>
      <w:hyperlink w:anchor="_Toc12299" w:history="1">
        <w:r>
          <w:rPr>
            <w:rFonts w:ascii="仿宋" w:eastAsia="仿宋" w:hAnsi="仿宋" w:cs="仿宋" w:hint="eastAsia"/>
            <w:lang w:eastAsia="zh-CN"/>
          </w:rPr>
          <w:t>(二)、沥青试验仪器项目执行阶段时间节点</w:t>
        </w:r>
        <w:r>
          <w:tab/>
        </w:r>
        <w:r>
          <w:fldChar w:fldCharType="begin"/>
        </w:r>
        <w:r>
          <w:instrText xml:space="preserve"> PAGEREF _Toc12299 \h </w:instrText>
        </w:r>
        <w:r>
          <w:fldChar w:fldCharType="separate"/>
        </w:r>
        <w:r>
          <w:t>53</w:t>
        </w:r>
        <w:r>
          <w:fldChar w:fldCharType="end"/>
        </w:r>
      </w:hyperlink>
    </w:p>
    <w:p>
      <w:pPr>
        <w:pStyle w:val="TOC2"/>
        <w:tabs>
          <w:tab w:val="right" w:leader="dot" w:pos="8306"/>
        </w:tabs>
      </w:pPr>
      <w:hyperlink w:anchor="_Toc13894" w:history="1">
        <w:r>
          <w:rPr>
            <w:rFonts w:ascii="仿宋" w:eastAsia="仿宋" w:hAnsi="仿宋" w:cs="仿宋" w:hint="eastAsia"/>
            <w:lang w:eastAsia="zh-CN"/>
          </w:rPr>
          <w:t>(三)、沥青试验仪器项目完成阶段时间节点</w:t>
        </w:r>
        <w:r>
          <w:tab/>
        </w:r>
        <w:r>
          <w:fldChar w:fldCharType="begin"/>
        </w:r>
        <w:r>
          <w:instrText xml:space="preserve"> PAGEREF _Toc13894 \h </w:instrText>
        </w:r>
        <w:r>
          <w:fldChar w:fldCharType="separate"/>
        </w:r>
        <w:r>
          <w:t>54</w:t>
        </w:r>
        <w:r>
          <w:fldChar w:fldCharType="end"/>
        </w:r>
      </w:hyperlink>
    </w:p>
    <w:p>
      <w:pPr>
        <w:pStyle w:val="TOC1"/>
        <w:tabs>
          <w:tab w:val="right" w:leader="dot" w:pos="8306"/>
        </w:tabs>
      </w:pPr>
      <w:hyperlink w:anchor="_Toc14575" w:history="1">
        <w:r>
          <w:rPr>
            <w:rFonts w:ascii="仿宋" w:eastAsia="仿宋" w:hAnsi="仿宋" w:cs="仿宋" w:hint="eastAsia"/>
            <w:lang w:eastAsia="zh-CN"/>
          </w:rPr>
          <w:t>十四、供应链管理</w:t>
        </w:r>
        <w:r>
          <w:tab/>
        </w:r>
        <w:r>
          <w:fldChar w:fldCharType="begin"/>
        </w:r>
        <w:r>
          <w:instrText xml:space="preserve"> PAGEREF _Toc14575 \h </w:instrText>
        </w:r>
        <w:r>
          <w:fldChar w:fldCharType="separate"/>
        </w:r>
        <w:r>
          <w:t>55</w:t>
        </w:r>
        <w:r>
          <w:fldChar w:fldCharType="end"/>
        </w:r>
      </w:hyperlink>
    </w:p>
    <w:p>
      <w:pPr>
        <w:pStyle w:val="TOC2"/>
        <w:tabs>
          <w:tab w:val="right" w:leader="dot" w:pos="8306"/>
        </w:tabs>
      </w:pPr>
      <w:hyperlink w:anchor="_Toc23389" w:history="1">
        <w:r>
          <w:rPr>
            <w:rFonts w:ascii="仿宋" w:eastAsia="仿宋" w:hAnsi="仿宋" w:cs="仿宋" w:hint="eastAsia"/>
            <w:lang w:eastAsia="zh-CN"/>
          </w:rPr>
          <w:t>(一)、供应链战略规划</w:t>
        </w:r>
        <w:r>
          <w:tab/>
        </w:r>
        <w:r>
          <w:fldChar w:fldCharType="begin"/>
        </w:r>
        <w:r>
          <w:instrText xml:space="preserve"> PAGEREF _Toc23389 \h </w:instrText>
        </w:r>
        <w:r>
          <w:fldChar w:fldCharType="separate"/>
        </w:r>
        <w:r>
          <w:t>55</w:t>
        </w:r>
        <w:r>
          <w:fldChar w:fldCharType="end"/>
        </w:r>
      </w:hyperlink>
    </w:p>
    <w:p>
      <w:pPr>
        <w:pStyle w:val="TOC2"/>
        <w:tabs>
          <w:tab w:val="right" w:leader="dot" w:pos="8306"/>
        </w:tabs>
      </w:pPr>
      <w:hyperlink w:anchor="_Toc30089" w:history="1">
        <w:r>
          <w:rPr>
            <w:rFonts w:ascii="仿宋" w:eastAsia="仿宋" w:hAnsi="仿宋" w:cs="仿宋" w:hint="eastAsia"/>
            <w:lang w:eastAsia="zh-CN"/>
          </w:rPr>
          <w:t>(二)、供应商选择与合作</w:t>
        </w:r>
        <w:r>
          <w:tab/>
        </w:r>
        <w:r>
          <w:fldChar w:fldCharType="begin"/>
        </w:r>
        <w:r>
          <w:instrText xml:space="preserve"> PAGEREF _Toc30089 \h </w:instrText>
        </w:r>
        <w:r>
          <w:fldChar w:fldCharType="separate"/>
        </w:r>
        <w:r>
          <w:t>57</w:t>
        </w:r>
        <w:r>
          <w:fldChar w:fldCharType="end"/>
        </w:r>
      </w:hyperlink>
    </w:p>
    <w:p>
      <w:pPr>
        <w:pStyle w:val="TOC2"/>
        <w:tabs>
          <w:tab w:val="right" w:leader="dot" w:pos="8306"/>
        </w:tabs>
      </w:pPr>
      <w:hyperlink w:anchor="_Toc24719" w:history="1">
        <w:r>
          <w:rPr>
            <w:rFonts w:ascii="仿宋" w:eastAsia="仿宋" w:hAnsi="仿宋" w:cs="仿宋" w:hint="eastAsia"/>
            <w:lang w:eastAsia="zh-CN"/>
          </w:rPr>
          <w:t>(三)、物流与库存管理</w:t>
        </w:r>
        <w:r>
          <w:tab/>
        </w:r>
        <w:r>
          <w:fldChar w:fldCharType="begin"/>
        </w:r>
        <w:r>
          <w:instrText xml:space="preserve"> PAGEREF _Toc24719 \h </w:instrText>
        </w:r>
        <w:r>
          <w:fldChar w:fldCharType="separate"/>
        </w:r>
        <w:r>
          <w:t>58</w:t>
        </w:r>
        <w:r>
          <w:fldChar w:fldCharType="end"/>
        </w:r>
      </w:hyperlink>
    </w:p>
    <w:p>
      <w:pPr>
        <w:pStyle w:val="TOC1"/>
        <w:tabs>
          <w:tab w:val="right" w:leader="dot" w:pos="8306"/>
        </w:tabs>
      </w:pPr>
      <w:hyperlink w:anchor="_Toc30985" w:history="1">
        <w:r>
          <w:rPr>
            <w:rFonts w:ascii="仿宋" w:eastAsia="仿宋" w:hAnsi="仿宋" w:cs="仿宋" w:hint="eastAsia"/>
            <w:lang w:eastAsia="zh-CN"/>
          </w:rPr>
          <w:t>十五、营销与推广策略</w:t>
        </w:r>
        <w:r>
          <w:tab/>
        </w:r>
        <w:r>
          <w:fldChar w:fldCharType="begin"/>
        </w:r>
        <w:r>
          <w:instrText xml:space="preserve"> PAGEREF _Toc30985 \h </w:instrText>
        </w:r>
        <w:r>
          <w:fldChar w:fldCharType="separate"/>
        </w:r>
        <w:r>
          <w:t>60</w:t>
        </w:r>
        <w:r>
          <w:fldChar w:fldCharType="end"/>
        </w:r>
      </w:hyperlink>
    </w:p>
    <w:p>
      <w:pPr>
        <w:pStyle w:val="TOC2"/>
        <w:tabs>
          <w:tab w:val="right" w:leader="dot" w:pos="8306"/>
        </w:tabs>
      </w:pPr>
      <w:hyperlink w:anchor="_Toc20583" w:history="1">
        <w:r>
          <w:rPr>
            <w:rFonts w:ascii="仿宋" w:eastAsia="仿宋" w:hAnsi="仿宋" w:cs="仿宋" w:hint="eastAsia"/>
            <w:lang w:eastAsia="zh-CN"/>
          </w:rPr>
          <w:t>(一)、产品/服务定位与特点</w:t>
        </w:r>
        <w:r>
          <w:tab/>
        </w:r>
        <w:r>
          <w:fldChar w:fldCharType="begin"/>
        </w:r>
        <w:r>
          <w:instrText xml:space="preserve"> PAGEREF _Toc20583 \h </w:instrText>
        </w:r>
        <w:r>
          <w:fldChar w:fldCharType="separate"/>
        </w:r>
        <w:r>
          <w:t>60</w:t>
        </w:r>
        <w:r>
          <w:fldChar w:fldCharType="end"/>
        </w:r>
      </w:hyperlink>
    </w:p>
    <w:p>
      <w:pPr>
        <w:pStyle w:val="TOC2"/>
        <w:tabs>
          <w:tab w:val="right" w:leader="dot" w:pos="8306"/>
        </w:tabs>
      </w:pPr>
      <w:hyperlink w:anchor="_Toc8095" w:history="1">
        <w:r>
          <w:rPr>
            <w:rFonts w:ascii="仿宋" w:eastAsia="仿宋" w:hAnsi="仿宋" w:cs="仿宋" w:hint="eastAsia"/>
            <w:lang w:eastAsia="zh-CN"/>
          </w:rPr>
          <w:t>(二)、市场定位与竞争分析</w:t>
        </w:r>
        <w:r>
          <w:tab/>
        </w:r>
        <w:r>
          <w:fldChar w:fldCharType="begin"/>
        </w:r>
        <w:r>
          <w:instrText xml:space="preserve"> PAGEREF _Toc8095 \h </w:instrText>
        </w:r>
        <w:r>
          <w:fldChar w:fldCharType="separate"/>
        </w:r>
        <w:r>
          <w:t>61</w:t>
        </w:r>
        <w:r>
          <w:fldChar w:fldCharType="end"/>
        </w:r>
      </w:hyperlink>
    </w:p>
    <w:p>
      <w:pPr>
        <w:pStyle w:val="TOC2"/>
        <w:tabs>
          <w:tab w:val="right" w:leader="dot" w:pos="8306"/>
        </w:tabs>
      </w:pPr>
      <w:hyperlink w:anchor="_Toc19186" w:history="1">
        <w:r>
          <w:rPr>
            <w:rFonts w:ascii="仿宋" w:eastAsia="仿宋" w:hAnsi="仿宋" w:cs="仿宋" w:hint="eastAsia"/>
            <w:lang w:eastAsia="zh-CN"/>
          </w:rPr>
          <w:t>(三)、营销渠道与策略</w:t>
        </w:r>
        <w:r>
          <w:tab/>
        </w:r>
        <w:r>
          <w:fldChar w:fldCharType="begin"/>
        </w:r>
        <w:r>
          <w:instrText xml:space="preserve"> PAGEREF _Toc19186 \h </w:instrText>
        </w:r>
        <w:r>
          <w:fldChar w:fldCharType="separate"/>
        </w:r>
        <w:r>
          <w:t>62</w:t>
        </w:r>
        <w:r>
          <w:fldChar w:fldCharType="end"/>
        </w:r>
      </w:hyperlink>
    </w:p>
    <w:p>
      <w:pPr>
        <w:pStyle w:val="TOC2"/>
        <w:tabs>
          <w:tab w:val="right" w:leader="dot" w:pos="8306"/>
        </w:tabs>
      </w:pPr>
      <w:hyperlink w:anchor="_Toc29493" w:history="1">
        <w:r>
          <w:rPr>
            <w:rFonts w:ascii="仿宋" w:eastAsia="仿宋" w:hAnsi="仿宋" w:cs="仿宋" w:hint="eastAsia"/>
            <w:lang w:eastAsia="zh-CN"/>
          </w:rPr>
          <w:t>(四)、推广与宣传活动</w:t>
        </w:r>
        <w:r>
          <w:tab/>
        </w:r>
        <w:r>
          <w:fldChar w:fldCharType="begin"/>
        </w:r>
        <w:r>
          <w:instrText xml:space="preserve"> PAGEREF _Toc29493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81"/>
      <w:r>
        <w:rPr>
          <w:rFonts w:ascii="仿宋" w:eastAsia="仿宋" w:hAnsi="仿宋" w:cs="仿宋" w:hint="eastAsia"/>
          <w:sz w:val="28"/>
          <w:lang w:eastAsia="zh-CN"/>
        </w:rPr>
        <w:t>一、沥青试验仪器项目危机管理</w:t>
      </w:r>
      <w:bookmarkEnd w:id="2"/>
    </w:p>
    <w:p>
      <w:pPr>
        <w:pStyle w:val="Heading2"/>
        <w:rPr>
          <w:rFonts w:ascii="仿宋" w:eastAsia="仿宋" w:hAnsi="仿宋" w:cs="仿宋" w:hint="eastAsia"/>
          <w:lang w:eastAsia="zh-CN"/>
        </w:rPr>
      </w:pPr>
      <w:bookmarkStart w:id="3" w:name="_Toc154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危机管理中，危机预警与识别是确保沥青试验仪器项目稳健运行的核心步骤。通过建立全面的监测机制，沥青试验仪器项目团队旨在及时发现和理解潜在的风险和危机因素，以便采取及时的预防和应对措施，确保沥青试验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首先，通过深入的风险评估，沥青试验仪器项目团队全面分析了整个沥青试验仪器项目和各个阶段可能存在的威胁。这包括准确评估每个潜在风险的发生概率和可能影响的程度，为后续危机预警提供了有力支持。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沥青试验仪器项目团队着重于明确定义沥青试验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沥青试验仪器项目进展的持续监控，团队能够及时发现潜在问题并作出迅速反应。沥青试验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在这一阶段，团队的专业素养和反应速度将发挥至关重要的作用，以确保潜在危机能够在初期得到有效的处理，最大程度地减轻负面影响。通过危机预警与识别，沥青试验仪器项目得以更有序、可控地推进。</w:t>
      </w:r>
    </w:p>
    <w:p>
      <w:pPr>
        <w:pStyle w:val="Heading2"/>
        <w:ind w:firstLine="560" w:firstLineChars="200"/>
        <w:rPr>
          <w:rFonts w:ascii="仿宋" w:eastAsia="仿宋" w:hAnsi="仿宋" w:cs="仿宋" w:hint="eastAsia"/>
          <w:sz w:val="28"/>
          <w:lang w:eastAsia="zh-CN"/>
        </w:rPr>
      </w:pPr>
      <w:bookmarkStart w:id="4" w:name="_Toc37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在危机发生时，沥青试验仪器项目团队立即行动，成立了应急小组。该小组的任务是迅速制定并实施紧急应对措施，以最小化潜在损失。以下是采取的主要措施：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暂停沥青试验仪器项目进度：为遏制危机蔓延，沥青试验仪器项目暂时停止进行，以便全面评估当前状况。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资源重新分配：重新评估沥青试验仪器项目资源的分配，确保最大限度地减小损失。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实时沟通：与关键利益相关者建立实时沟通机制，向他们传递沥青试验仪器项目危机的实际状况，保障沥青试验仪器项目核心利益。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在紧急应对的同时，沥青试验仪器项目团队强调了团队协作和有效沟通的重要性。以下是团队协作的关键举措：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信息共享机制：建立了信息共享平台，确保团队成员能够及时获取沥青试验仪器项目危机的实时信息。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领导者沟通：沥青试验仪器项目领导者通过定期会议和即时沟通工具，指导团队应对危机，保持团队稳定运行。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随着危机得到初步控制，沥青试验仪器项目团队转向制定恢复计划，以确保沥青试验仪器项目能够从中迅速恢复。主要恢复计划包括：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修复受损的进度计划：重新评估沥青试验仪器项目进度，制定修复计划，确保沥青试验仪器项目尽快回归正常进程。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重新调整资源分配：优化资源分配，确保沥青试验仪器项目在有限资源下高效运转。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风险管理机制加强：对沥青试验仪器项目风险进行全面评估，制定更强化的风险管理策略，以预防未来可能的危机。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195"/>
      <w:r>
        <w:rPr>
          <w:rFonts w:ascii="仿宋" w:eastAsia="仿宋" w:hAnsi="仿宋" w:cs="仿宋" w:hint="eastAsia"/>
          <w:sz w:val="28"/>
          <w:lang w:eastAsia="zh-CN"/>
        </w:rPr>
        <w:t>二、沥青试验仪器项目文档管理</w:t>
      </w:r>
      <w:bookmarkEnd w:id="5"/>
    </w:p>
    <w:p>
      <w:pPr>
        <w:pStyle w:val="Heading2"/>
        <w:rPr>
          <w:rFonts w:ascii="仿宋" w:eastAsia="仿宋" w:hAnsi="仿宋" w:cs="仿宋" w:hint="eastAsia"/>
          <w:lang w:eastAsia="zh-CN"/>
        </w:rPr>
      </w:pPr>
      <w:bookmarkStart w:id="6" w:name="_Toc274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沥青试验仪器项目高度重视文档的质量和准确性，以支持沥青试验仪器项目的各项活动和决策。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文档的编制始于沥青试验仪器项目计划的初期，我们制定了详细的文档编制计划，明确了每个文档的内容、格式和编写责任人。在沥青试验仪器项目启动阶段，我们首先编制了沥青试验仪器项目章程，明确定义了沥青试验仪器项目的目标、范围、风险等关键要素。随后，沥青试验仪器项目团队根据计划陆续编制了需求文档、设计文档、测试文档等各类文档，确保沥青试验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沥青试验仪器项目管理中的重要环节，旨在确保沥青试验仪器项目文档符合质量标准和沥青试验仪器项目需求。在沥青试验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沥青试验仪器项目相关利益方和专业领域的专家对文档进行独立审查。这有助于获取更全面、客观的反馈，确保沥青试验仪器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沥青试验仪器项目在文档编制与审查方面建立了严格的管理机制，通过规范的流程和多维度的审查，确保沥青试验仪器项目文档的质量、准确性和可靠性，为沥青试验仪器项目的顺利推进提供了有力支持。</w:t>
      </w:r>
    </w:p>
    <w:p>
      <w:pPr>
        <w:pStyle w:val="Heading2"/>
        <w:ind w:firstLine="560" w:firstLineChars="200"/>
        <w:rPr>
          <w:rFonts w:ascii="仿宋" w:eastAsia="仿宋" w:hAnsi="仿宋" w:cs="仿宋" w:hint="eastAsia"/>
          <w:sz w:val="28"/>
          <w:lang w:eastAsia="zh-CN"/>
        </w:rPr>
      </w:pPr>
      <w:bookmarkStart w:id="7" w:name="_Toc2384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我们通过多渠道发布文档，包括电子邮件、沥青试验仪器项目管理平台、内部网站等，以满足不同团队成员的偏好和需求。多渠道发布确保了信息的全面覆盖。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我们采用了精细的权限控制，确保只有授权人员可以访问敏感信息。这种安全措施保护了沥青试验仪器项目文档的机密性，防止了未经授权的信息泄露。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57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沥青试验仪器项目生命周期中一个至关重要的环节，直接关系到沥青试验仪器项目信息的长期保存和历史记录的完整性。在沥青试验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97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29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沥青试验仪器项目的主要产品是XXXX，预计年产值为XXX万元。这一产品在市场中占据着重要的地位，其广泛的应用范围使得该沥青试验仪器项目的市场前景非常广阔。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沥青试验仪器项目的xxx产品作为重要的原材料之一，将在多个领域发挥关键作用。其在建筑、交通、能源等方面的广泛应用将为整个产业链提供强大的支持，形成产业协同效应。沥青试验仪器项目的年产值XXX万XXX万XXX万万元不仅反映了其在市场上的巨大潜力，更预示着它对国民经济的积极贡献。这种关联度高、涉及面广的产业关系，使得该沥青试验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596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总征地面积为XXXX平方米，相当于约XX.XX亩，其中净用地面积为XXXX平方米，红线范围内相当于约XX.XX亩。这一用地规模充分考虑了沥青试验仪器项目的建设需求，保障了沥青试验仪器项目在合适的空间内得以充分发展。沥青试验仪器项目规划的总建筑面积为XXXX平方米，其中主体工程建设占XXXX平方米，计容建筑面积达XXXX平方米。预计建筑工程的投资将达到XXXX万元，为沥青试验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计划购置的设备共计XXXX台（套），设备购置费用为XXXX万元。这一设备购置计划充分考虑到沥青试验仪器项目的生产需求和技术要求，确保了沥青试验仪器项目在生产运营中具备先进的技术装备和高效的生产能力。设备的合理配置将为沥青试验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沥青试验仪器项目计划总投资为XXXX万元，预计年实现营业收入为XXXX万元。这一产能规模的设定旨在确保沥青试验仪器项目能够在投资与回报之间取得平衡，实现长期可持续的发展。沥青试验仪器项目的总投资充分考虑到各个方面的需求，包括用地建设、设备购置等多个环节，以确保沥青试验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684"/>
      <w:r>
        <w:rPr>
          <w:rFonts w:ascii="仿宋" w:eastAsia="仿宋" w:hAnsi="仿宋" w:cs="仿宋" w:hint="eastAsia"/>
          <w:sz w:val="28"/>
          <w:lang w:eastAsia="zh-CN"/>
        </w:rPr>
        <w:t>四、沥青试验仪器项目概论</w:t>
      </w:r>
      <w:bookmarkEnd w:id="12"/>
    </w:p>
    <w:p>
      <w:pPr>
        <w:pStyle w:val="Heading2"/>
        <w:rPr>
          <w:rFonts w:ascii="仿宋" w:eastAsia="仿宋" w:hAnsi="仿宋" w:cs="仿宋" w:hint="eastAsia"/>
          <w:lang w:eastAsia="zh-CN"/>
        </w:rPr>
      </w:pPr>
      <w:bookmarkStart w:id="13" w:name="_Toc24531"/>
      <w:r>
        <w:rPr>
          <w:rFonts w:ascii="仿宋" w:eastAsia="仿宋" w:hAnsi="仿宋" w:cs="仿宋" w:hint="eastAsia"/>
          <w:lang w:eastAsia="zh-CN"/>
        </w:rPr>
        <w:t>(一)、沥青试验仪器项目概况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起源追溯至对市场的深入洞察。市场的不断演变与变革为沥青试验仪器项目提供了难得的机遇。当前市场存在的需求缺口和变革的大环境共同构成了沥青试验仪器项目的背景。这个沥青试验仪器项目旨在充分利用市场机遇，填补行业中尚未满足的需求，为客户提供全新的解决方案。市场的变革和需求的增长使得这个沥青试验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沥青试验仪器项目名称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正式命名为沥青试验仪器。这个名称不仅仅是一个标识，更代表了沥青试验仪器项目的核心理念和愿景。它蕴含着沥青试验仪器项目所要解决问题的关键字，具有强烈的表达和辨识度，为沥青试验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沥青试验仪器项目目标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核心目标是提供一种全新、高效的解决方案，满足客户日益增长的需求。沥青试验仪器项目追求的不仅仅是满足市场需求，更是在市场中获得卓越的竞争优势。通过不断提升产品或服务的质量和创新水平，沥青试验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沥青试验仪器项目范围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全面涵盖了产品研发、制造、市场推广和售后服务，确保从产品设计到最终用户体验的全方位关注。这一全面的沥青试验仪器项目范围是为了确保沥青试验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沥青试验仪器项目时间表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沥青试验仪器项目计划在未来18个月内完成，包括研发、测试、市场试点和正式推出等不同阶段。这个时间表的合理设计是为了确保沥青试验仪器项目各个阶段的顺利推进，以便按时交付高质量的成果。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沥青试验仪器项目预算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总预算估算为XX百万美元，主要分配在研发、市场推广、人员培训和运营等方面。这一充足的预算为沥青试验仪器项目提供了充足的资源，确保沥青试验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沥青试验仪器项目风险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可能面临的风险包括市场接受度低、技术难题、竞争激烈等。沥青试验仪器项目团队已经制定了相应的风险应对计划，通过前瞻性的风险管理，确保沥青试验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沥青试验仪器项目团队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沥青试验仪器项目汇聚了一支经验丰富、多领域专业素养的核心团队，确保沥青试验仪器项目在各个方面都能拥有高水平的执行力。团队的协同作战是沥青试验仪器项目成功的关键因素之一。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沥青试验仪器项目背景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沥青试验仪器项目的背景根植于市场对更高效、创新产品的渴望，同时也受到科技发展对行业格局的深刻改变的影响。这为沥青试验仪器项目提供了广阔的发展空间和市场需求。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沥青试验仪器项目现状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截至目前，沥青试验仪器项目已完成市场调研和技术验证，取得了初步的成功。这为沥青试验仪器项目在未来的发展奠定了坚实的基础，为更远大的目标打下了坚实的基石。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322"/>
      <w:r>
        <w:rPr>
          <w:rFonts w:ascii="仿宋" w:eastAsia="仿宋" w:hAnsi="仿宋" w:cs="仿宋" w:hint="eastAsia"/>
          <w:sz w:val="28"/>
          <w:lang w:eastAsia="zh-CN"/>
        </w:rPr>
        <w:t>(二)、沥青试验仪器项目目标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keyword》沥青试验仪器项目首要业务目标是在市场中占据有利地位，实现产品/服务的成功推广和销售。通过不断提升产品质量、创新性，沥青试验仪器项目追求成为行业中的领导者，赢得更多客户的青睐。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在科技迅速发展的时代，沥青试验仪器项目着眼于技术创新。通过持续的研发和技术升级，沥青试验仪器项目旨在推出更具创新性的产品或服务，以满足市场对新鲜、先进解决方案的需求。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为了建立可持续的客户关系，沥青试验仪器项目设定了客户满意度目标。通过提供卓越的产品质量和优质的客户服务，沥青试验仪器项目追求赢得客户的信任和忠诚度，确保他们的满意度达到行业领先水平。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沥青试验仪器项目注重社会责任和可持续发展。通过实施环保、社会责任沥青试验仪器项目，沥青试验仪器项目致力于在经济发展的同时保护环境，促进社会公平，实现可持续经营。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沥青试验仪器项目的团队是实现目标的核心驱动力。因此，沥青试验仪器项目设定了团队发展目标，包括提升团队成员的专业技能、培养领导力，以及搭建协同高效的团队工作氛围。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284"/>
      <w:r>
        <w:rPr>
          <w:rFonts w:ascii="仿宋" w:eastAsia="仿宋" w:hAnsi="仿宋" w:cs="仿宋" w:hint="eastAsia"/>
          <w:sz w:val="28"/>
          <w:lang w:eastAsia="zh-CN"/>
        </w:rPr>
        <w:t>(三)、沥青试验仪器项目提出的理由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沥青试验仪器项目提出的理由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提出源于对市场机遇的深刻洞察。当前市场中存在的需求缺口和行业发展趋势表明，有巨大的商业机会等待被开发。通过准确捕捉市场机遇，沥青试验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理念基于对技术创新的信仰。通过持续的研发和技术投入，沥青试验仪器项目有望推出更具创新性的产品或服务。在科技飞速发展的当下，沥青试验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沥青试验仪器项目的提出是为了增强企业的行业竞争力。通过提升产品或服务的质量和独特性，沥青试验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响应了消费者需求的变化。随着社会和科技的不断发展，消费者对产品和服务的需求也在发生变化。通过深入了解并及时回应消费者的新需求，沥青试验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沥青试验仪器项目的提出是企业战略发展规划的一部分。在面对日益激烈的市场竞争和不断变化的商业环境中，沥青试验仪器项目作为企业战略的一环，旨在为企业开辟新的增长领域，巩固企业在行业中的地位。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提出不仅仅是基于商业考量，还注重社会责任。通过推出环保、社会责任等方面的沥青试验仪器项目，沥青试验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沥青试验仪器项目的提出反映了对利益相关者期望的关注。包括客户、员工、投资者等利益相关者在企业发展中都有着各自的期望，沥青试验仪器项目力求在满足这些期望的同时，取得更大的共赢。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2018"/>
      <w:r>
        <w:rPr>
          <w:rFonts w:ascii="仿宋" w:eastAsia="仿宋" w:hAnsi="仿宋" w:cs="仿宋" w:hint="eastAsia"/>
          <w:sz w:val="28"/>
          <w:lang w:eastAsia="zh-CN"/>
        </w:rPr>
        <w:t>(四)、沥青试验仪器项目意义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在实施沥青试验仪器项目的过程中，我们不仅仅是在追逐商业成功，更是为企业和社会的多个层面创造了深远的意义。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首要意义在于提升企业的市场竞争力。通过持续的创新和对产品质量的高标准要求，沥青试验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沥青试验仪器项目的推进将促使行业技术水平的提升。通过引入先进技术和创新性解决方案，沥青试验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沥青试验仪器项目不仅创造了大量就业机会，提高了就业水平，还注重社会责任和环保。通过参与社会公益事业和推动环保沥青试验仪器项目，沥青试验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综合而言，沥青试验仪器项目意义重大，不仅推动了企业的发展，也为行业和社会的进步贡献了积极力量。这是一个全面而深刻的影响，将在未来产生可持续的正面效应。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2255"/>
      <w:r>
        <w:rPr>
          <w:rFonts w:ascii="仿宋" w:eastAsia="仿宋" w:hAnsi="仿宋" w:cs="仿宋" w:hint="eastAsia"/>
          <w:sz w:val="28"/>
          <w:lang w:eastAsia="zh-CN"/>
        </w:rPr>
        <w:t>(五)、沥青试验仪器项目背景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https://d.book118.com/078024065135006034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74C0F"/>
    <w:rsid w:val="73274C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2406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2024-02-06T06:47:00Z</dcterms:created>
  <dcterms:modified xsi:type="dcterms:W3CDTF">2024-02-06T06:47:15Z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E16ED8C0BFE4491CAFC34279C2CC63A7_11</vt:lpwstr>
  </property>
  <property fmtid="{D5CDD505-2E9C-101B-9397-08002B2CF9AE}" pid="3" name="KSOProductBuildVer">
    <vt:lpwstr>2052-12.1.0.16250</vt:lpwstr>
  </property>
</Properties>
</file>