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健康管理服务机构项目建设方案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83" w:history="1">
        <w:r>
          <w:rPr>
            <w:rFonts w:ascii="仿宋" w:eastAsia="仿宋" w:hAnsi="仿宋" w:cs="仿宋" w:hint="eastAsia"/>
            <w:lang w:eastAsia="zh-CN"/>
          </w:rPr>
          <w:t>前言</w:t>
        </w:r>
        <w:r>
          <w:tab/>
        </w:r>
        <w:r>
          <w:fldChar w:fldCharType="begin"/>
        </w:r>
        <w:r>
          <w:instrText xml:space="preserve"> PAGEREF _Toc9983 \h </w:instrText>
        </w:r>
        <w:r>
          <w:fldChar w:fldCharType="separate"/>
        </w:r>
        <w:r>
          <w:t>3</w:t>
        </w:r>
        <w:r>
          <w:fldChar w:fldCharType="end"/>
        </w:r>
      </w:hyperlink>
    </w:p>
    <w:p>
      <w:pPr>
        <w:pStyle w:val="TOC1"/>
        <w:tabs>
          <w:tab w:val="right" w:leader="dot" w:pos="8306"/>
        </w:tabs>
      </w:pPr>
      <w:hyperlink w:anchor="_Toc15006" w:history="1">
        <w:r>
          <w:rPr>
            <w:rFonts w:ascii="仿宋" w:eastAsia="仿宋" w:hAnsi="仿宋" w:cs="仿宋" w:hint="eastAsia"/>
            <w:lang w:eastAsia="zh-CN"/>
          </w:rPr>
          <w:t>一、项目选址研究</w:t>
        </w:r>
        <w:r>
          <w:tab/>
        </w:r>
        <w:r>
          <w:fldChar w:fldCharType="begin"/>
        </w:r>
        <w:r>
          <w:instrText xml:space="preserve"> PAGEREF _Toc15006 \h </w:instrText>
        </w:r>
        <w:r>
          <w:fldChar w:fldCharType="separate"/>
        </w:r>
        <w:r>
          <w:t>3</w:t>
        </w:r>
        <w:r>
          <w:fldChar w:fldCharType="end"/>
        </w:r>
      </w:hyperlink>
    </w:p>
    <w:p>
      <w:pPr>
        <w:pStyle w:val="TOC2"/>
        <w:tabs>
          <w:tab w:val="right" w:leader="dot" w:pos="8306"/>
        </w:tabs>
      </w:pPr>
      <w:hyperlink w:anchor="_Toc1040" w:history="1">
        <w:r>
          <w:rPr>
            <w:rFonts w:ascii="仿宋" w:eastAsia="仿宋" w:hAnsi="仿宋" w:cs="仿宋" w:hint="eastAsia"/>
            <w:lang w:eastAsia="zh-CN"/>
          </w:rPr>
          <w:t>(一)、项目选址原则</w:t>
        </w:r>
        <w:r>
          <w:tab/>
        </w:r>
        <w:r>
          <w:fldChar w:fldCharType="begin"/>
        </w:r>
        <w:r>
          <w:instrText xml:space="preserve"> PAGEREF _Toc1040 \h </w:instrText>
        </w:r>
        <w:r>
          <w:fldChar w:fldCharType="separate"/>
        </w:r>
        <w:r>
          <w:t>3</w:t>
        </w:r>
        <w:r>
          <w:fldChar w:fldCharType="end"/>
        </w:r>
      </w:hyperlink>
    </w:p>
    <w:p>
      <w:pPr>
        <w:pStyle w:val="TOC2"/>
        <w:tabs>
          <w:tab w:val="right" w:leader="dot" w:pos="8306"/>
        </w:tabs>
      </w:pPr>
      <w:hyperlink w:anchor="_Toc13881" w:history="1">
        <w:r>
          <w:rPr>
            <w:rFonts w:ascii="仿宋" w:eastAsia="仿宋" w:hAnsi="仿宋" w:cs="仿宋" w:hint="eastAsia"/>
            <w:lang w:eastAsia="zh-CN"/>
          </w:rPr>
          <w:t>(二)、项目选址</w:t>
        </w:r>
        <w:r>
          <w:tab/>
        </w:r>
        <w:r>
          <w:fldChar w:fldCharType="begin"/>
        </w:r>
        <w:r>
          <w:instrText xml:space="preserve"> PAGEREF _Toc13881 \h </w:instrText>
        </w:r>
        <w:r>
          <w:fldChar w:fldCharType="separate"/>
        </w:r>
        <w:r>
          <w:t>6</w:t>
        </w:r>
        <w:r>
          <w:fldChar w:fldCharType="end"/>
        </w:r>
      </w:hyperlink>
    </w:p>
    <w:p>
      <w:pPr>
        <w:pStyle w:val="TOC2"/>
        <w:tabs>
          <w:tab w:val="right" w:leader="dot" w:pos="8306"/>
        </w:tabs>
      </w:pPr>
      <w:hyperlink w:anchor="_Toc25072" w:history="1">
        <w:r>
          <w:rPr>
            <w:rFonts w:ascii="仿宋" w:eastAsia="仿宋" w:hAnsi="仿宋" w:cs="仿宋" w:hint="eastAsia"/>
            <w:lang w:eastAsia="zh-CN"/>
          </w:rPr>
          <w:t>(三)、建设条件分析</w:t>
        </w:r>
        <w:r>
          <w:tab/>
        </w:r>
        <w:r>
          <w:fldChar w:fldCharType="begin"/>
        </w:r>
        <w:r>
          <w:instrText xml:space="preserve"> PAGEREF _Toc25072 \h </w:instrText>
        </w:r>
        <w:r>
          <w:fldChar w:fldCharType="separate"/>
        </w:r>
        <w:r>
          <w:t>8</w:t>
        </w:r>
        <w:r>
          <w:fldChar w:fldCharType="end"/>
        </w:r>
      </w:hyperlink>
    </w:p>
    <w:p>
      <w:pPr>
        <w:pStyle w:val="TOC2"/>
        <w:tabs>
          <w:tab w:val="right" w:leader="dot" w:pos="8306"/>
        </w:tabs>
      </w:pPr>
      <w:hyperlink w:anchor="_Toc3879" w:history="1">
        <w:r>
          <w:rPr>
            <w:rFonts w:ascii="仿宋" w:eastAsia="仿宋" w:hAnsi="仿宋" w:cs="仿宋" w:hint="eastAsia"/>
            <w:lang w:eastAsia="zh-CN"/>
          </w:rPr>
          <w:t>(四)、用地控制指标</w:t>
        </w:r>
        <w:r>
          <w:tab/>
        </w:r>
        <w:r>
          <w:fldChar w:fldCharType="begin"/>
        </w:r>
        <w:r>
          <w:instrText xml:space="preserve"> PAGEREF _Toc3879 \h </w:instrText>
        </w:r>
        <w:r>
          <w:fldChar w:fldCharType="separate"/>
        </w:r>
        <w:r>
          <w:t>10</w:t>
        </w:r>
        <w:r>
          <w:fldChar w:fldCharType="end"/>
        </w:r>
      </w:hyperlink>
    </w:p>
    <w:p>
      <w:pPr>
        <w:pStyle w:val="TOC2"/>
        <w:tabs>
          <w:tab w:val="right" w:leader="dot" w:pos="8306"/>
        </w:tabs>
      </w:pPr>
      <w:hyperlink w:anchor="_Toc20892" w:history="1">
        <w:r>
          <w:rPr>
            <w:rFonts w:ascii="仿宋" w:eastAsia="仿宋" w:hAnsi="仿宋" w:cs="仿宋" w:hint="eastAsia"/>
            <w:lang w:eastAsia="zh-CN"/>
          </w:rPr>
          <w:t>(五)、地总体要求</w:t>
        </w:r>
        <w:r>
          <w:tab/>
        </w:r>
        <w:r>
          <w:fldChar w:fldCharType="begin"/>
        </w:r>
        <w:r>
          <w:instrText xml:space="preserve"> PAGEREF _Toc20892 \h </w:instrText>
        </w:r>
        <w:r>
          <w:fldChar w:fldCharType="separate"/>
        </w:r>
        <w:r>
          <w:t>11</w:t>
        </w:r>
        <w:r>
          <w:fldChar w:fldCharType="end"/>
        </w:r>
      </w:hyperlink>
    </w:p>
    <w:p>
      <w:pPr>
        <w:pStyle w:val="TOC2"/>
        <w:tabs>
          <w:tab w:val="right" w:leader="dot" w:pos="8306"/>
        </w:tabs>
      </w:pPr>
      <w:hyperlink w:anchor="_Toc23138" w:history="1">
        <w:r>
          <w:rPr>
            <w:rFonts w:ascii="仿宋" w:eastAsia="仿宋" w:hAnsi="仿宋" w:cs="仿宋" w:hint="eastAsia"/>
            <w:lang w:eastAsia="zh-CN"/>
          </w:rPr>
          <w:t>(六)、节约用地措施</w:t>
        </w:r>
        <w:r>
          <w:tab/>
        </w:r>
        <w:r>
          <w:fldChar w:fldCharType="begin"/>
        </w:r>
        <w:r>
          <w:instrText xml:space="preserve"> PAGEREF _Toc23138 \h </w:instrText>
        </w:r>
        <w:r>
          <w:fldChar w:fldCharType="separate"/>
        </w:r>
        <w:r>
          <w:t>12</w:t>
        </w:r>
        <w:r>
          <w:fldChar w:fldCharType="end"/>
        </w:r>
      </w:hyperlink>
    </w:p>
    <w:p>
      <w:pPr>
        <w:pStyle w:val="TOC2"/>
        <w:tabs>
          <w:tab w:val="right" w:leader="dot" w:pos="8306"/>
        </w:tabs>
      </w:pPr>
      <w:hyperlink w:anchor="_Toc1103" w:history="1">
        <w:r>
          <w:rPr>
            <w:rFonts w:ascii="仿宋" w:eastAsia="仿宋" w:hAnsi="仿宋" w:cs="仿宋" w:hint="eastAsia"/>
            <w:lang w:eastAsia="zh-CN"/>
          </w:rPr>
          <w:t>(七)、选址综合评价</w:t>
        </w:r>
        <w:r>
          <w:tab/>
        </w:r>
        <w:r>
          <w:fldChar w:fldCharType="begin"/>
        </w:r>
        <w:r>
          <w:instrText xml:space="preserve"> PAGEREF _Toc1103 \h </w:instrText>
        </w:r>
        <w:r>
          <w:fldChar w:fldCharType="separate"/>
        </w:r>
        <w:r>
          <w:t>14</w:t>
        </w:r>
        <w:r>
          <w:fldChar w:fldCharType="end"/>
        </w:r>
      </w:hyperlink>
    </w:p>
    <w:p>
      <w:pPr>
        <w:pStyle w:val="TOC1"/>
        <w:tabs>
          <w:tab w:val="right" w:leader="dot" w:pos="8306"/>
        </w:tabs>
      </w:pPr>
      <w:hyperlink w:anchor="_Toc23481" w:history="1">
        <w:r>
          <w:rPr>
            <w:rFonts w:ascii="仿宋" w:eastAsia="仿宋" w:hAnsi="仿宋" w:cs="仿宋" w:hint="eastAsia"/>
            <w:lang w:eastAsia="zh-CN"/>
          </w:rPr>
          <w:t>二、健康管理服务机构项目概论</w:t>
        </w:r>
        <w:r>
          <w:tab/>
        </w:r>
        <w:r>
          <w:fldChar w:fldCharType="begin"/>
        </w:r>
        <w:r>
          <w:instrText xml:space="preserve"> PAGEREF _Toc23481 \h </w:instrText>
        </w:r>
        <w:r>
          <w:fldChar w:fldCharType="separate"/>
        </w:r>
        <w:r>
          <w:t>15</w:t>
        </w:r>
        <w:r>
          <w:fldChar w:fldCharType="end"/>
        </w:r>
      </w:hyperlink>
    </w:p>
    <w:p>
      <w:pPr>
        <w:pStyle w:val="TOC2"/>
        <w:tabs>
          <w:tab w:val="right" w:leader="dot" w:pos="8306"/>
        </w:tabs>
      </w:pPr>
      <w:hyperlink w:anchor="_Toc12314" w:history="1">
        <w:r>
          <w:rPr>
            <w:rFonts w:ascii="仿宋" w:eastAsia="仿宋" w:hAnsi="仿宋" w:cs="仿宋" w:hint="eastAsia"/>
            <w:lang w:eastAsia="zh-CN"/>
          </w:rPr>
          <w:t>(一)、项目申报单位概况</w:t>
        </w:r>
        <w:r>
          <w:tab/>
        </w:r>
        <w:r>
          <w:fldChar w:fldCharType="begin"/>
        </w:r>
        <w:r>
          <w:instrText xml:space="preserve"> PAGEREF _Toc12314 \h </w:instrText>
        </w:r>
        <w:r>
          <w:fldChar w:fldCharType="separate"/>
        </w:r>
        <w:r>
          <w:t>15</w:t>
        </w:r>
        <w:r>
          <w:fldChar w:fldCharType="end"/>
        </w:r>
      </w:hyperlink>
    </w:p>
    <w:p>
      <w:pPr>
        <w:pStyle w:val="TOC2"/>
        <w:tabs>
          <w:tab w:val="right" w:leader="dot" w:pos="8306"/>
        </w:tabs>
      </w:pPr>
      <w:hyperlink w:anchor="_Toc21645" w:history="1">
        <w:r>
          <w:rPr>
            <w:rFonts w:ascii="仿宋" w:eastAsia="仿宋" w:hAnsi="仿宋" w:cs="仿宋" w:hint="eastAsia"/>
            <w:lang w:eastAsia="zh-CN"/>
          </w:rPr>
          <w:t>(二)、项目概况</w:t>
        </w:r>
        <w:r>
          <w:tab/>
        </w:r>
        <w:r>
          <w:fldChar w:fldCharType="begin"/>
        </w:r>
        <w:r>
          <w:instrText xml:space="preserve"> PAGEREF _Toc21645 \h </w:instrText>
        </w:r>
        <w:r>
          <w:fldChar w:fldCharType="separate"/>
        </w:r>
        <w:r>
          <w:t>16</w:t>
        </w:r>
        <w:r>
          <w:fldChar w:fldCharType="end"/>
        </w:r>
      </w:hyperlink>
    </w:p>
    <w:p>
      <w:pPr>
        <w:pStyle w:val="TOC1"/>
        <w:tabs>
          <w:tab w:val="right" w:leader="dot" w:pos="8306"/>
        </w:tabs>
      </w:pPr>
      <w:hyperlink w:anchor="_Toc11806" w:history="1">
        <w:r>
          <w:rPr>
            <w:rFonts w:ascii="仿宋" w:eastAsia="仿宋" w:hAnsi="仿宋" w:cs="仿宋" w:hint="eastAsia"/>
            <w:lang w:eastAsia="zh-CN"/>
          </w:rPr>
          <w:t>三、社会影响分析</w:t>
        </w:r>
        <w:r>
          <w:tab/>
        </w:r>
        <w:r>
          <w:fldChar w:fldCharType="begin"/>
        </w:r>
        <w:r>
          <w:instrText xml:space="preserve"> PAGEREF _Toc11806 \h </w:instrText>
        </w:r>
        <w:r>
          <w:fldChar w:fldCharType="separate"/>
        </w:r>
        <w:r>
          <w:t>19</w:t>
        </w:r>
        <w:r>
          <w:fldChar w:fldCharType="end"/>
        </w:r>
      </w:hyperlink>
    </w:p>
    <w:p>
      <w:pPr>
        <w:pStyle w:val="TOC2"/>
        <w:tabs>
          <w:tab w:val="right" w:leader="dot" w:pos="8306"/>
        </w:tabs>
      </w:pPr>
      <w:hyperlink w:anchor="_Toc2461" w:history="1">
        <w:r>
          <w:rPr>
            <w:rFonts w:ascii="仿宋" w:eastAsia="仿宋" w:hAnsi="仿宋" w:cs="仿宋" w:hint="eastAsia"/>
            <w:lang w:eastAsia="zh-CN"/>
          </w:rPr>
          <w:t>(一)、社会影响效果分析</w:t>
        </w:r>
        <w:r>
          <w:tab/>
        </w:r>
        <w:r>
          <w:fldChar w:fldCharType="begin"/>
        </w:r>
        <w:r>
          <w:instrText xml:space="preserve"> PAGEREF _Toc2461 \h </w:instrText>
        </w:r>
        <w:r>
          <w:fldChar w:fldCharType="separate"/>
        </w:r>
        <w:r>
          <w:t>19</w:t>
        </w:r>
        <w:r>
          <w:fldChar w:fldCharType="end"/>
        </w:r>
      </w:hyperlink>
    </w:p>
    <w:p>
      <w:pPr>
        <w:pStyle w:val="TOC2"/>
        <w:tabs>
          <w:tab w:val="right" w:leader="dot" w:pos="8306"/>
        </w:tabs>
      </w:pPr>
      <w:hyperlink w:anchor="_Toc18365" w:history="1">
        <w:r>
          <w:rPr>
            <w:rFonts w:ascii="仿宋" w:eastAsia="仿宋" w:hAnsi="仿宋" w:cs="仿宋" w:hint="eastAsia"/>
            <w:lang w:eastAsia="zh-CN"/>
          </w:rPr>
          <w:t>(二)、社会适应性分析</w:t>
        </w:r>
        <w:r>
          <w:tab/>
        </w:r>
        <w:r>
          <w:fldChar w:fldCharType="begin"/>
        </w:r>
        <w:r>
          <w:instrText xml:space="preserve"> PAGEREF _Toc18365 \h </w:instrText>
        </w:r>
        <w:r>
          <w:fldChar w:fldCharType="separate"/>
        </w:r>
        <w:r>
          <w:t>21</w:t>
        </w:r>
        <w:r>
          <w:fldChar w:fldCharType="end"/>
        </w:r>
      </w:hyperlink>
    </w:p>
    <w:p>
      <w:pPr>
        <w:pStyle w:val="TOC2"/>
        <w:tabs>
          <w:tab w:val="right" w:leader="dot" w:pos="8306"/>
        </w:tabs>
      </w:pPr>
      <w:hyperlink w:anchor="_Toc16370" w:history="1">
        <w:r>
          <w:rPr>
            <w:rFonts w:ascii="仿宋" w:eastAsia="仿宋" w:hAnsi="仿宋" w:cs="仿宋" w:hint="eastAsia"/>
            <w:lang w:eastAsia="zh-CN"/>
          </w:rPr>
          <w:t>(三)、社会风险及对策分析</w:t>
        </w:r>
        <w:r>
          <w:tab/>
        </w:r>
        <w:r>
          <w:fldChar w:fldCharType="begin"/>
        </w:r>
        <w:r>
          <w:instrText xml:space="preserve"> PAGEREF _Toc16370 \h </w:instrText>
        </w:r>
        <w:r>
          <w:fldChar w:fldCharType="separate"/>
        </w:r>
        <w:r>
          <w:t>23</w:t>
        </w:r>
        <w:r>
          <w:fldChar w:fldCharType="end"/>
        </w:r>
      </w:hyperlink>
    </w:p>
    <w:p>
      <w:pPr>
        <w:pStyle w:val="TOC1"/>
        <w:tabs>
          <w:tab w:val="right" w:leader="dot" w:pos="8306"/>
        </w:tabs>
      </w:pPr>
      <w:hyperlink w:anchor="_Toc4676" w:history="1">
        <w:r>
          <w:rPr>
            <w:rFonts w:ascii="仿宋" w:eastAsia="仿宋" w:hAnsi="仿宋" w:cs="仿宋" w:hint="eastAsia"/>
            <w:lang w:eastAsia="zh-CN"/>
          </w:rPr>
          <w:t>四、发展规划、产业政策和行业准入分析</w:t>
        </w:r>
        <w:r>
          <w:tab/>
        </w:r>
        <w:r>
          <w:fldChar w:fldCharType="begin"/>
        </w:r>
        <w:r>
          <w:instrText xml:space="preserve"> PAGEREF _Toc4676 \h </w:instrText>
        </w:r>
        <w:r>
          <w:fldChar w:fldCharType="separate"/>
        </w:r>
        <w:r>
          <w:t>26</w:t>
        </w:r>
        <w:r>
          <w:fldChar w:fldCharType="end"/>
        </w:r>
      </w:hyperlink>
    </w:p>
    <w:p>
      <w:pPr>
        <w:pStyle w:val="TOC2"/>
        <w:tabs>
          <w:tab w:val="right" w:leader="dot" w:pos="8306"/>
        </w:tabs>
      </w:pPr>
      <w:hyperlink w:anchor="_Toc12907" w:history="1">
        <w:r>
          <w:rPr>
            <w:rFonts w:ascii="仿宋" w:eastAsia="仿宋" w:hAnsi="仿宋" w:cs="仿宋" w:hint="eastAsia"/>
            <w:lang w:eastAsia="zh-CN"/>
          </w:rPr>
          <w:t>(一)、发展规划分析</w:t>
        </w:r>
        <w:r>
          <w:tab/>
        </w:r>
        <w:r>
          <w:fldChar w:fldCharType="begin"/>
        </w:r>
        <w:r>
          <w:instrText xml:space="preserve"> PAGEREF _Toc12907 \h </w:instrText>
        </w:r>
        <w:r>
          <w:fldChar w:fldCharType="separate"/>
        </w:r>
        <w:r>
          <w:t>26</w:t>
        </w:r>
        <w:r>
          <w:fldChar w:fldCharType="end"/>
        </w:r>
      </w:hyperlink>
    </w:p>
    <w:p>
      <w:pPr>
        <w:pStyle w:val="TOC2"/>
        <w:tabs>
          <w:tab w:val="right" w:leader="dot" w:pos="8306"/>
        </w:tabs>
      </w:pPr>
      <w:hyperlink w:anchor="_Toc29904" w:history="1">
        <w:r>
          <w:rPr>
            <w:rFonts w:ascii="仿宋" w:eastAsia="仿宋" w:hAnsi="仿宋" w:cs="仿宋" w:hint="eastAsia"/>
            <w:lang w:eastAsia="zh-CN"/>
          </w:rPr>
          <w:t>(二)、产业政策分析</w:t>
        </w:r>
        <w:r>
          <w:tab/>
        </w:r>
        <w:r>
          <w:fldChar w:fldCharType="begin"/>
        </w:r>
        <w:r>
          <w:instrText xml:space="preserve"> PAGEREF _Toc29904 \h </w:instrText>
        </w:r>
        <w:r>
          <w:fldChar w:fldCharType="separate"/>
        </w:r>
        <w:r>
          <w:t>28</w:t>
        </w:r>
        <w:r>
          <w:fldChar w:fldCharType="end"/>
        </w:r>
      </w:hyperlink>
    </w:p>
    <w:p>
      <w:pPr>
        <w:pStyle w:val="TOC2"/>
        <w:tabs>
          <w:tab w:val="right" w:leader="dot" w:pos="8306"/>
        </w:tabs>
      </w:pPr>
      <w:hyperlink w:anchor="_Toc19584" w:history="1">
        <w:r>
          <w:rPr>
            <w:rFonts w:ascii="仿宋" w:eastAsia="仿宋" w:hAnsi="仿宋" w:cs="仿宋" w:hint="eastAsia"/>
            <w:lang w:eastAsia="zh-CN"/>
          </w:rPr>
          <w:t>(三)、行业准入分析</w:t>
        </w:r>
        <w:r>
          <w:tab/>
        </w:r>
        <w:r>
          <w:fldChar w:fldCharType="begin"/>
        </w:r>
        <w:r>
          <w:instrText xml:space="preserve"> PAGEREF _Toc19584 \h </w:instrText>
        </w:r>
        <w:r>
          <w:fldChar w:fldCharType="separate"/>
        </w:r>
        <w:r>
          <w:t>29</w:t>
        </w:r>
        <w:r>
          <w:fldChar w:fldCharType="end"/>
        </w:r>
      </w:hyperlink>
    </w:p>
    <w:p>
      <w:pPr>
        <w:pStyle w:val="TOC1"/>
        <w:tabs>
          <w:tab w:val="right" w:leader="dot" w:pos="8306"/>
        </w:tabs>
      </w:pPr>
      <w:hyperlink w:anchor="_Toc4740" w:history="1">
        <w:r>
          <w:rPr>
            <w:rFonts w:ascii="仿宋" w:eastAsia="仿宋" w:hAnsi="仿宋" w:cs="仿宋" w:hint="eastAsia"/>
            <w:lang w:eastAsia="zh-CN"/>
          </w:rPr>
          <w:t>五、项目监理与质量保证</w:t>
        </w:r>
        <w:r>
          <w:tab/>
        </w:r>
        <w:r>
          <w:fldChar w:fldCharType="begin"/>
        </w:r>
        <w:r>
          <w:instrText xml:space="preserve"> PAGEREF _Toc4740 \h </w:instrText>
        </w:r>
        <w:r>
          <w:fldChar w:fldCharType="separate"/>
        </w:r>
        <w:r>
          <w:t>31</w:t>
        </w:r>
        <w:r>
          <w:fldChar w:fldCharType="end"/>
        </w:r>
      </w:hyperlink>
    </w:p>
    <w:p>
      <w:pPr>
        <w:pStyle w:val="TOC2"/>
        <w:tabs>
          <w:tab w:val="right" w:leader="dot" w:pos="8306"/>
        </w:tabs>
      </w:pPr>
      <w:hyperlink w:anchor="_Toc7211" w:history="1">
        <w:r>
          <w:rPr>
            <w:rFonts w:ascii="仿宋" w:eastAsia="仿宋" w:hAnsi="仿宋" w:cs="仿宋" w:hint="eastAsia"/>
            <w:lang w:eastAsia="zh-CN"/>
          </w:rPr>
          <w:t>(一)、监理体系构建</w:t>
        </w:r>
        <w:r>
          <w:tab/>
        </w:r>
        <w:r>
          <w:fldChar w:fldCharType="begin"/>
        </w:r>
        <w:r>
          <w:instrText xml:space="preserve"> PAGEREF _Toc7211 \h </w:instrText>
        </w:r>
        <w:r>
          <w:fldChar w:fldCharType="separate"/>
        </w:r>
        <w:r>
          <w:t>31</w:t>
        </w:r>
        <w:r>
          <w:fldChar w:fldCharType="end"/>
        </w:r>
      </w:hyperlink>
    </w:p>
    <w:p>
      <w:pPr>
        <w:pStyle w:val="TOC2"/>
        <w:tabs>
          <w:tab w:val="right" w:leader="dot" w:pos="8306"/>
        </w:tabs>
      </w:pPr>
      <w:hyperlink w:anchor="_Toc25419" w:history="1">
        <w:r>
          <w:rPr>
            <w:rFonts w:ascii="仿宋" w:eastAsia="仿宋" w:hAnsi="仿宋" w:cs="仿宋" w:hint="eastAsia"/>
            <w:lang w:eastAsia="zh-CN"/>
          </w:rPr>
          <w:t>(二)、质量保证体系实施</w:t>
        </w:r>
        <w:r>
          <w:tab/>
        </w:r>
        <w:r>
          <w:fldChar w:fldCharType="begin"/>
        </w:r>
        <w:r>
          <w:instrText xml:space="preserve"> PAGEREF _Toc25419 \h </w:instrText>
        </w:r>
        <w:r>
          <w:fldChar w:fldCharType="separate"/>
        </w:r>
        <w:r>
          <w:t>31</w:t>
        </w:r>
        <w:r>
          <w:fldChar w:fldCharType="end"/>
        </w:r>
      </w:hyperlink>
    </w:p>
    <w:p>
      <w:pPr>
        <w:pStyle w:val="TOC2"/>
        <w:tabs>
          <w:tab w:val="right" w:leader="dot" w:pos="8306"/>
        </w:tabs>
      </w:pPr>
      <w:hyperlink w:anchor="_Toc15393" w:history="1">
        <w:r>
          <w:rPr>
            <w:rFonts w:ascii="仿宋" w:eastAsia="仿宋" w:hAnsi="仿宋" w:cs="仿宋" w:hint="eastAsia"/>
            <w:lang w:eastAsia="zh-CN"/>
          </w:rPr>
          <w:t>(三)、监理与质量控制流程</w:t>
        </w:r>
        <w:r>
          <w:tab/>
        </w:r>
        <w:r>
          <w:fldChar w:fldCharType="begin"/>
        </w:r>
        <w:r>
          <w:instrText xml:space="preserve"> PAGEREF _Toc15393 \h </w:instrText>
        </w:r>
        <w:r>
          <w:fldChar w:fldCharType="separate"/>
        </w:r>
        <w:r>
          <w:t>32</w:t>
        </w:r>
        <w:r>
          <w:fldChar w:fldCharType="end"/>
        </w:r>
      </w:hyperlink>
    </w:p>
    <w:p>
      <w:pPr>
        <w:pStyle w:val="TOC1"/>
        <w:tabs>
          <w:tab w:val="right" w:leader="dot" w:pos="8306"/>
        </w:tabs>
      </w:pPr>
      <w:hyperlink w:anchor="_Toc22448" w:history="1">
        <w:r>
          <w:rPr>
            <w:rFonts w:ascii="仿宋" w:eastAsia="仿宋" w:hAnsi="仿宋" w:cs="仿宋" w:hint="eastAsia"/>
            <w:lang w:eastAsia="zh-CN"/>
          </w:rPr>
          <w:t>六、建设风险评估分析</w:t>
        </w:r>
        <w:r>
          <w:tab/>
        </w:r>
        <w:r>
          <w:fldChar w:fldCharType="begin"/>
        </w:r>
        <w:r>
          <w:instrText xml:space="preserve"> PAGEREF _Toc22448 \h </w:instrText>
        </w:r>
        <w:r>
          <w:fldChar w:fldCharType="separate"/>
        </w:r>
        <w:r>
          <w:t>33</w:t>
        </w:r>
        <w:r>
          <w:fldChar w:fldCharType="end"/>
        </w:r>
      </w:hyperlink>
    </w:p>
    <w:p>
      <w:pPr>
        <w:pStyle w:val="TOC2"/>
        <w:tabs>
          <w:tab w:val="right" w:leader="dot" w:pos="8306"/>
        </w:tabs>
      </w:pPr>
      <w:hyperlink w:anchor="_Toc16571" w:history="1">
        <w:r>
          <w:rPr>
            <w:rFonts w:ascii="仿宋" w:eastAsia="仿宋" w:hAnsi="仿宋" w:cs="仿宋" w:hint="eastAsia"/>
            <w:lang w:eastAsia="zh-CN"/>
          </w:rPr>
          <w:t>(一)、政策风险分析</w:t>
        </w:r>
        <w:r>
          <w:tab/>
        </w:r>
        <w:r>
          <w:fldChar w:fldCharType="begin"/>
        </w:r>
        <w:r>
          <w:instrText xml:space="preserve"> PAGEREF _Toc16571 \h </w:instrText>
        </w:r>
        <w:r>
          <w:fldChar w:fldCharType="separate"/>
        </w:r>
        <w:r>
          <w:t>33</w:t>
        </w:r>
        <w:r>
          <w:fldChar w:fldCharType="end"/>
        </w:r>
      </w:hyperlink>
    </w:p>
    <w:p>
      <w:pPr>
        <w:pStyle w:val="TOC2"/>
        <w:tabs>
          <w:tab w:val="right" w:leader="dot" w:pos="8306"/>
        </w:tabs>
      </w:pPr>
      <w:hyperlink w:anchor="_Toc2212" w:history="1">
        <w:r>
          <w:rPr>
            <w:rFonts w:ascii="仿宋" w:eastAsia="仿宋" w:hAnsi="仿宋" w:cs="仿宋" w:hint="eastAsia"/>
            <w:lang w:eastAsia="zh-CN"/>
          </w:rPr>
          <w:t>(二)、社会风险分析</w:t>
        </w:r>
        <w:r>
          <w:tab/>
        </w:r>
        <w:r>
          <w:fldChar w:fldCharType="begin"/>
        </w:r>
        <w:r>
          <w:instrText xml:space="preserve"> PAGEREF _Toc2212 \h </w:instrText>
        </w:r>
        <w:r>
          <w:fldChar w:fldCharType="separate"/>
        </w:r>
        <w:r>
          <w:t>34</w:t>
        </w:r>
        <w:r>
          <w:fldChar w:fldCharType="end"/>
        </w:r>
      </w:hyperlink>
    </w:p>
    <w:p>
      <w:pPr>
        <w:pStyle w:val="TOC2"/>
        <w:tabs>
          <w:tab w:val="right" w:leader="dot" w:pos="8306"/>
        </w:tabs>
      </w:pPr>
      <w:hyperlink w:anchor="_Toc17727" w:history="1">
        <w:r>
          <w:rPr>
            <w:rFonts w:ascii="仿宋" w:eastAsia="仿宋" w:hAnsi="仿宋" w:cs="仿宋" w:hint="eastAsia"/>
            <w:lang w:eastAsia="zh-CN"/>
          </w:rPr>
          <w:t>(三)、市场风险分析</w:t>
        </w:r>
        <w:r>
          <w:tab/>
        </w:r>
        <w:r>
          <w:fldChar w:fldCharType="begin"/>
        </w:r>
        <w:r>
          <w:instrText xml:space="preserve"> PAGEREF _Toc17727 \h </w:instrText>
        </w:r>
        <w:r>
          <w:fldChar w:fldCharType="separate"/>
        </w:r>
        <w:r>
          <w:t>35</w:t>
        </w:r>
        <w:r>
          <w:fldChar w:fldCharType="end"/>
        </w:r>
      </w:hyperlink>
    </w:p>
    <w:p>
      <w:pPr>
        <w:pStyle w:val="TOC2"/>
        <w:tabs>
          <w:tab w:val="right" w:leader="dot" w:pos="8306"/>
        </w:tabs>
      </w:pPr>
      <w:hyperlink w:anchor="_Toc14874" w:history="1">
        <w:r>
          <w:rPr>
            <w:rFonts w:ascii="仿宋" w:eastAsia="仿宋" w:hAnsi="仿宋" w:cs="仿宋" w:hint="eastAsia"/>
            <w:lang w:eastAsia="zh-CN"/>
          </w:rPr>
          <w:t>(四)、资金风险分析</w:t>
        </w:r>
        <w:r>
          <w:tab/>
        </w:r>
        <w:r>
          <w:fldChar w:fldCharType="begin"/>
        </w:r>
        <w:r>
          <w:instrText xml:space="preserve"> PAGEREF _Toc14874 \h </w:instrText>
        </w:r>
        <w:r>
          <w:fldChar w:fldCharType="separate"/>
        </w:r>
        <w:r>
          <w:t>36</w:t>
        </w:r>
        <w:r>
          <w:fldChar w:fldCharType="end"/>
        </w:r>
      </w:hyperlink>
    </w:p>
    <w:p>
      <w:pPr>
        <w:pStyle w:val="TOC2"/>
        <w:tabs>
          <w:tab w:val="right" w:leader="dot" w:pos="8306"/>
        </w:tabs>
      </w:pPr>
      <w:hyperlink w:anchor="_Toc25713" w:history="1">
        <w:r>
          <w:rPr>
            <w:rFonts w:ascii="仿宋" w:eastAsia="仿宋" w:hAnsi="仿宋" w:cs="仿宋" w:hint="eastAsia"/>
            <w:lang w:eastAsia="zh-CN"/>
          </w:rPr>
          <w:t>(五)、技术风险分析</w:t>
        </w:r>
        <w:r>
          <w:tab/>
        </w:r>
        <w:r>
          <w:fldChar w:fldCharType="begin"/>
        </w:r>
        <w:r>
          <w:instrText xml:space="preserve"> PAGEREF _Toc25713 \h </w:instrText>
        </w:r>
        <w:r>
          <w:fldChar w:fldCharType="separate"/>
        </w:r>
        <w:r>
          <w:t>37</w:t>
        </w:r>
        <w:r>
          <w:fldChar w:fldCharType="end"/>
        </w:r>
      </w:hyperlink>
    </w:p>
    <w:p>
      <w:pPr>
        <w:pStyle w:val="TOC2"/>
        <w:tabs>
          <w:tab w:val="right" w:leader="dot" w:pos="8306"/>
        </w:tabs>
      </w:pPr>
      <w:hyperlink w:anchor="_Toc28647" w:history="1">
        <w:r>
          <w:rPr>
            <w:rFonts w:ascii="仿宋" w:eastAsia="仿宋" w:hAnsi="仿宋" w:cs="仿宋" w:hint="eastAsia"/>
            <w:lang w:eastAsia="zh-CN"/>
          </w:rPr>
          <w:t>(六)、财务风险分析</w:t>
        </w:r>
        <w:r>
          <w:tab/>
        </w:r>
        <w:r>
          <w:fldChar w:fldCharType="begin"/>
        </w:r>
        <w:r>
          <w:instrText xml:space="preserve"> PAGEREF _Toc28647 \h </w:instrText>
        </w:r>
        <w:r>
          <w:fldChar w:fldCharType="separate"/>
        </w:r>
        <w:r>
          <w:t>39</w:t>
        </w:r>
        <w:r>
          <w:fldChar w:fldCharType="end"/>
        </w:r>
      </w:hyperlink>
    </w:p>
    <w:p>
      <w:pPr>
        <w:pStyle w:val="TOC2"/>
        <w:tabs>
          <w:tab w:val="right" w:leader="dot" w:pos="8306"/>
        </w:tabs>
      </w:pPr>
      <w:hyperlink w:anchor="_Toc32391" w:history="1">
        <w:r>
          <w:rPr>
            <w:rFonts w:ascii="仿宋" w:eastAsia="仿宋" w:hAnsi="仿宋" w:cs="仿宋" w:hint="eastAsia"/>
            <w:lang w:eastAsia="zh-CN"/>
          </w:rPr>
          <w:t>(七)、管理风险分析</w:t>
        </w:r>
        <w:r>
          <w:tab/>
        </w:r>
        <w:r>
          <w:fldChar w:fldCharType="begin"/>
        </w:r>
        <w:r>
          <w:instrText xml:space="preserve"> PAGEREF _Toc32391 \h </w:instrText>
        </w:r>
        <w:r>
          <w:fldChar w:fldCharType="separate"/>
        </w:r>
        <w:r>
          <w:t>40</w:t>
        </w:r>
        <w:r>
          <w:fldChar w:fldCharType="end"/>
        </w:r>
      </w:hyperlink>
    </w:p>
    <w:p>
      <w:pPr>
        <w:pStyle w:val="TOC2"/>
        <w:tabs>
          <w:tab w:val="right" w:leader="dot" w:pos="8306"/>
        </w:tabs>
      </w:pPr>
      <w:hyperlink w:anchor="_Toc3660" w:history="1">
        <w:r>
          <w:rPr>
            <w:rFonts w:ascii="仿宋" w:eastAsia="仿宋" w:hAnsi="仿宋" w:cs="仿宋" w:hint="eastAsia"/>
            <w:lang w:eastAsia="zh-CN"/>
          </w:rPr>
          <w:t>(八)、其它风险分析</w:t>
        </w:r>
        <w:r>
          <w:tab/>
        </w:r>
        <w:r>
          <w:fldChar w:fldCharType="begin"/>
        </w:r>
        <w:r>
          <w:instrText xml:space="preserve"> PAGEREF _Toc3660 \h </w:instrText>
        </w:r>
        <w:r>
          <w:fldChar w:fldCharType="separate"/>
        </w:r>
        <w:r>
          <w:t>42</w:t>
        </w:r>
        <w:r>
          <w:fldChar w:fldCharType="end"/>
        </w:r>
      </w:hyperlink>
    </w:p>
    <w:p>
      <w:pPr>
        <w:pStyle w:val="TOC2"/>
        <w:tabs>
          <w:tab w:val="right" w:leader="dot" w:pos="8306"/>
        </w:tabs>
      </w:pPr>
      <w:hyperlink w:anchor="_Toc0" w:history="1">
        <w:r>
          <w:rPr>
            <w:rFonts w:ascii="仿宋" w:eastAsia="仿宋" w:hAnsi="仿宋" w:cs="仿宋" w:hint="eastAsia"/>
            <w:lang w:eastAsia="zh-CN"/>
          </w:rPr>
          <w:t>(九)、社会影响评估</w:t>
        </w:r>
        <w:r>
          <w:tab/>
        </w:r>
        <w:r>
          <w:fldChar w:fldCharType="begin"/>
        </w:r>
        <w:r>
          <w:instrText xml:space="preserve"> PAGEREF _Toc0 \h </w:instrText>
        </w:r>
        <w:r>
          <w:fldChar w:fldCharType="separate"/>
        </w:r>
        <w:r>
          <w:t>43</w:t>
        </w:r>
        <w:r>
          <w:fldChar w:fldCharType="end"/>
        </w:r>
      </w:hyperlink>
    </w:p>
    <w:p>
      <w:pPr>
        <w:pStyle w:val="TOC1"/>
        <w:tabs>
          <w:tab w:val="right" w:leader="dot" w:pos="8306"/>
        </w:tabs>
      </w:pPr>
      <w:hyperlink w:anchor="_Toc3081" w:history="1">
        <w:r>
          <w:rPr>
            <w:rFonts w:ascii="仿宋" w:eastAsia="仿宋" w:hAnsi="仿宋" w:cs="仿宋" w:hint="eastAsia"/>
            <w:lang w:eastAsia="zh-CN"/>
          </w:rPr>
          <w:t>七、客户关系管理与市场拓展</w:t>
        </w:r>
        <w:r>
          <w:tab/>
        </w:r>
        <w:r>
          <w:fldChar w:fldCharType="begin"/>
        </w:r>
        <w:r>
          <w:instrText xml:space="preserve"> PAGEREF _Toc3081 \h </w:instrText>
        </w:r>
        <w:r>
          <w:fldChar w:fldCharType="separate"/>
        </w:r>
        <w:r>
          <w:t>45</w:t>
        </w:r>
        <w:r>
          <w:fldChar w:fldCharType="end"/>
        </w:r>
      </w:hyperlink>
    </w:p>
    <w:p>
      <w:pPr>
        <w:pStyle w:val="TOC2"/>
        <w:tabs>
          <w:tab w:val="right" w:leader="dot" w:pos="8306"/>
        </w:tabs>
      </w:pPr>
      <w:hyperlink w:anchor="_Toc14317" w:history="1">
        <w:r>
          <w:rPr>
            <w:rFonts w:ascii="仿宋" w:eastAsia="仿宋" w:hAnsi="仿宋" w:cs="仿宋" w:hint="eastAsia"/>
            <w:lang w:eastAsia="zh-CN"/>
          </w:rPr>
          <w:t>(一)、客户关系管理策略</w:t>
        </w:r>
        <w:r>
          <w:tab/>
        </w:r>
        <w:r>
          <w:fldChar w:fldCharType="begin"/>
        </w:r>
        <w:r>
          <w:instrText xml:space="preserve"> PAGEREF _Toc14317 \h </w:instrText>
        </w:r>
        <w:r>
          <w:fldChar w:fldCharType="separate"/>
        </w:r>
        <w:r>
          <w:t>45</w:t>
        </w:r>
        <w:r>
          <w:fldChar w:fldCharType="end"/>
        </w:r>
      </w:hyperlink>
    </w:p>
    <w:p>
      <w:pPr>
        <w:pStyle w:val="TOC2"/>
        <w:tabs>
          <w:tab w:val="right" w:leader="dot" w:pos="8306"/>
        </w:tabs>
      </w:pPr>
      <w:hyperlink w:anchor="_Toc10745" w:history="1">
        <w:r>
          <w:rPr>
            <w:rFonts w:ascii="仿宋" w:eastAsia="仿宋" w:hAnsi="仿宋" w:cs="仿宋" w:hint="eastAsia"/>
            <w:lang w:eastAsia="zh-CN"/>
          </w:rPr>
          <w:t>(二)、市场拓展方案</w:t>
        </w:r>
        <w:r>
          <w:tab/>
        </w:r>
        <w:r>
          <w:fldChar w:fldCharType="begin"/>
        </w:r>
        <w:r>
          <w:instrText xml:space="preserve"> PAGEREF _Toc10745 \h </w:instrText>
        </w:r>
        <w:r>
          <w:fldChar w:fldCharType="separate"/>
        </w:r>
        <w:r>
          <w:t>46</w:t>
        </w:r>
        <w:r>
          <w:fldChar w:fldCharType="end"/>
        </w:r>
      </w:hyperlink>
    </w:p>
    <w:p>
      <w:pPr>
        <w:pStyle w:val="TOC1"/>
        <w:tabs>
          <w:tab w:val="right" w:leader="dot" w:pos="8306"/>
        </w:tabs>
      </w:pPr>
      <w:hyperlink w:anchor="_Toc416" w:history="1">
        <w:r>
          <w:rPr>
            <w:rFonts w:ascii="仿宋" w:eastAsia="仿宋" w:hAnsi="仿宋" w:cs="仿宋" w:hint="eastAsia"/>
            <w:lang w:eastAsia="zh-CN"/>
          </w:rPr>
          <w:t>八、安全与应急管理</w:t>
        </w:r>
        <w:r>
          <w:tab/>
        </w:r>
        <w:r>
          <w:fldChar w:fldCharType="begin"/>
        </w:r>
        <w:r>
          <w:instrText xml:space="preserve"> PAGEREF _Toc416 \h </w:instrText>
        </w:r>
        <w:r>
          <w:fldChar w:fldCharType="separate"/>
        </w:r>
        <w:r>
          <w:t>47</w:t>
        </w:r>
        <w:r>
          <w:fldChar w:fldCharType="end"/>
        </w:r>
      </w:hyperlink>
    </w:p>
    <w:p>
      <w:pPr>
        <w:pStyle w:val="TOC2"/>
        <w:tabs>
          <w:tab w:val="right" w:leader="dot" w:pos="8306"/>
        </w:tabs>
      </w:pPr>
      <w:hyperlink w:anchor="_Toc1146" w:history="1">
        <w:r>
          <w:rPr>
            <w:rFonts w:ascii="仿宋" w:eastAsia="仿宋" w:hAnsi="仿宋" w:cs="仿宋" w:hint="eastAsia"/>
            <w:lang w:eastAsia="zh-CN"/>
          </w:rPr>
          <w:t>(一)、安全生产管理</w:t>
        </w:r>
        <w:r>
          <w:tab/>
        </w:r>
        <w:r>
          <w:fldChar w:fldCharType="begin"/>
        </w:r>
        <w:r>
          <w:instrText xml:space="preserve"> PAGEREF _Toc1146 \h </w:instrText>
        </w:r>
        <w:r>
          <w:fldChar w:fldCharType="separate"/>
        </w:r>
        <w:r>
          <w:t>47</w:t>
        </w:r>
        <w:r>
          <w:fldChar w:fldCharType="end"/>
        </w:r>
      </w:hyperlink>
    </w:p>
    <w:p>
      <w:pPr>
        <w:pStyle w:val="TOC2"/>
        <w:tabs>
          <w:tab w:val="right" w:leader="dot" w:pos="8306"/>
        </w:tabs>
      </w:pPr>
      <w:hyperlink w:anchor="_Toc25840" w:history="1">
        <w:r>
          <w:rPr>
            <w:rFonts w:ascii="仿宋" w:eastAsia="仿宋" w:hAnsi="仿宋" w:cs="仿宋" w:hint="eastAsia"/>
            <w:lang w:eastAsia="zh-CN"/>
          </w:rPr>
          <w:t>(二)、应急预案与响应</w:t>
        </w:r>
        <w:r>
          <w:tab/>
        </w:r>
        <w:r>
          <w:fldChar w:fldCharType="begin"/>
        </w:r>
        <w:r>
          <w:instrText xml:space="preserve"> PAGEREF _Toc25840 \h </w:instrText>
        </w:r>
        <w:r>
          <w:fldChar w:fldCharType="separate"/>
        </w:r>
        <w:r>
          <w:t>49</w:t>
        </w:r>
        <w:r>
          <w:fldChar w:fldCharType="end"/>
        </w:r>
      </w:hyperlink>
    </w:p>
    <w:p>
      <w:pPr>
        <w:pStyle w:val="TOC1"/>
        <w:tabs>
          <w:tab w:val="right" w:leader="dot" w:pos="8306"/>
        </w:tabs>
      </w:pPr>
      <w:hyperlink w:anchor="_Toc13619" w:history="1">
        <w:r>
          <w:rPr>
            <w:rFonts w:ascii="仿宋" w:eastAsia="仿宋" w:hAnsi="仿宋" w:cs="仿宋" w:hint="eastAsia"/>
            <w:lang w:eastAsia="zh-CN"/>
          </w:rPr>
          <w:t>九、经济效益与社会效益优化</w:t>
        </w:r>
        <w:r>
          <w:tab/>
        </w:r>
        <w:r>
          <w:fldChar w:fldCharType="begin"/>
        </w:r>
        <w:r>
          <w:instrText xml:space="preserve"> PAGEREF _Toc13619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01" w:history="1">
        <w:r>
          <w:rPr>
            <w:rFonts w:ascii="仿宋" w:eastAsia="仿宋" w:hAnsi="仿宋" w:cs="仿宋" w:hint="eastAsia"/>
            <w:lang w:eastAsia="zh-CN"/>
          </w:rPr>
          <w:t>(一)、经济效益提升策略</w:t>
        </w:r>
        <w:r>
          <w:tab/>
        </w:r>
        <w:r>
          <w:fldChar w:fldCharType="begin"/>
        </w:r>
        <w:r>
          <w:instrText xml:space="preserve"> PAGEREF _Toc10601 \h </w:instrText>
        </w:r>
        <w:r>
          <w:fldChar w:fldCharType="separate"/>
        </w:r>
        <w:r>
          <w:t>51</w:t>
        </w:r>
        <w:r>
          <w:fldChar w:fldCharType="end"/>
        </w:r>
      </w:hyperlink>
    </w:p>
    <w:p>
      <w:pPr>
        <w:pStyle w:val="TOC2"/>
        <w:tabs>
          <w:tab w:val="right" w:leader="dot" w:pos="8306"/>
        </w:tabs>
      </w:pPr>
      <w:hyperlink w:anchor="_Toc12281" w:history="1">
        <w:r>
          <w:rPr>
            <w:rFonts w:ascii="仿宋" w:eastAsia="仿宋" w:hAnsi="仿宋" w:cs="仿宋" w:hint="eastAsia"/>
            <w:lang w:eastAsia="zh-CN"/>
          </w:rPr>
          <w:t>(二)、社会效益增强方案</w:t>
        </w:r>
        <w:r>
          <w:tab/>
        </w:r>
        <w:r>
          <w:fldChar w:fldCharType="begin"/>
        </w:r>
        <w:r>
          <w:instrText xml:space="preserve"> PAGEREF _Toc12281 \h </w:instrText>
        </w:r>
        <w:r>
          <w:fldChar w:fldCharType="separate"/>
        </w:r>
        <w:r>
          <w:t>52</w:t>
        </w:r>
        <w:r>
          <w:fldChar w:fldCharType="end"/>
        </w:r>
      </w:hyperlink>
    </w:p>
    <w:p>
      <w:pPr>
        <w:pStyle w:val="TOC1"/>
        <w:tabs>
          <w:tab w:val="right" w:leader="dot" w:pos="8306"/>
        </w:tabs>
      </w:pPr>
      <w:hyperlink w:anchor="_Toc31775" w:history="1">
        <w:r>
          <w:rPr>
            <w:rFonts w:ascii="仿宋" w:eastAsia="仿宋" w:hAnsi="仿宋" w:cs="仿宋" w:hint="eastAsia"/>
            <w:lang w:eastAsia="zh-CN"/>
          </w:rPr>
          <w:t>十、土地利用与规划方案</w:t>
        </w:r>
        <w:r>
          <w:tab/>
        </w:r>
        <w:r>
          <w:fldChar w:fldCharType="begin"/>
        </w:r>
        <w:r>
          <w:instrText xml:space="preserve"> PAGEREF _Toc31775 \h </w:instrText>
        </w:r>
        <w:r>
          <w:fldChar w:fldCharType="separate"/>
        </w:r>
        <w:r>
          <w:t>53</w:t>
        </w:r>
        <w:r>
          <w:fldChar w:fldCharType="end"/>
        </w:r>
      </w:hyperlink>
    </w:p>
    <w:p>
      <w:pPr>
        <w:pStyle w:val="TOC2"/>
        <w:tabs>
          <w:tab w:val="right" w:leader="dot" w:pos="8306"/>
        </w:tabs>
      </w:pPr>
      <w:hyperlink w:anchor="_Toc7133" w:history="1">
        <w:r>
          <w:rPr>
            <w:rFonts w:ascii="仿宋" w:eastAsia="仿宋" w:hAnsi="仿宋" w:cs="仿宋" w:hint="eastAsia"/>
            <w:lang w:eastAsia="zh-CN"/>
          </w:rPr>
          <w:t>(一)、项目用地情况分析</w:t>
        </w:r>
        <w:r>
          <w:tab/>
        </w:r>
        <w:r>
          <w:fldChar w:fldCharType="begin"/>
        </w:r>
        <w:r>
          <w:instrText xml:space="preserve"> PAGEREF _Toc7133 \h </w:instrText>
        </w:r>
        <w:r>
          <w:fldChar w:fldCharType="separate"/>
        </w:r>
        <w:r>
          <w:t>53</w:t>
        </w:r>
        <w:r>
          <w:fldChar w:fldCharType="end"/>
        </w:r>
      </w:hyperlink>
    </w:p>
    <w:p>
      <w:pPr>
        <w:pStyle w:val="TOC2"/>
        <w:tabs>
          <w:tab w:val="right" w:leader="dot" w:pos="8306"/>
        </w:tabs>
      </w:pPr>
      <w:hyperlink w:anchor="_Toc1280" w:history="1">
        <w:r>
          <w:rPr>
            <w:rFonts w:ascii="仿宋" w:eastAsia="仿宋" w:hAnsi="仿宋" w:cs="仿宋" w:hint="eastAsia"/>
            <w:lang w:eastAsia="zh-CN"/>
          </w:rPr>
          <w:t>(二)、土地利用规划方案</w:t>
        </w:r>
        <w:r>
          <w:tab/>
        </w:r>
        <w:r>
          <w:fldChar w:fldCharType="begin"/>
        </w:r>
        <w:r>
          <w:instrText xml:space="preserve"> PAGEREF _Toc1280 \h </w:instrText>
        </w:r>
        <w:r>
          <w:fldChar w:fldCharType="separate"/>
        </w:r>
        <w:r>
          <w:t>54</w:t>
        </w:r>
        <w:r>
          <w:fldChar w:fldCharType="end"/>
        </w:r>
      </w:hyperlink>
    </w:p>
    <w:p>
      <w:pPr>
        <w:pStyle w:val="TOC1"/>
        <w:tabs>
          <w:tab w:val="right" w:leader="dot" w:pos="8306"/>
        </w:tabs>
      </w:pPr>
      <w:hyperlink w:anchor="_Toc12716" w:history="1">
        <w:r>
          <w:rPr>
            <w:rFonts w:ascii="仿宋" w:eastAsia="仿宋" w:hAnsi="仿宋" w:cs="仿宋" w:hint="eastAsia"/>
            <w:lang w:eastAsia="zh-CN"/>
          </w:rPr>
          <w:t>十一、项目质量与标准</w:t>
        </w:r>
        <w:r>
          <w:tab/>
        </w:r>
        <w:r>
          <w:fldChar w:fldCharType="begin"/>
        </w:r>
        <w:r>
          <w:instrText xml:space="preserve"> PAGEREF _Toc12716 \h </w:instrText>
        </w:r>
        <w:r>
          <w:fldChar w:fldCharType="separate"/>
        </w:r>
        <w:r>
          <w:t>55</w:t>
        </w:r>
        <w:r>
          <w:fldChar w:fldCharType="end"/>
        </w:r>
      </w:hyperlink>
    </w:p>
    <w:p>
      <w:pPr>
        <w:pStyle w:val="TOC2"/>
        <w:tabs>
          <w:tab w:val="right" w:leader="dot" w:pos="8306"/>
        </w:tabs>
      </w:pPr>
      <w:hyperlink w:anchor="_Toc28636" w:history="1">
        <w:r>
          <w:rPr>
            <w:rFonts w:ascii="仿宋" w:eastAsia="仿宋" w:hAnsi="仿宋" w:cs="仿宋" w:hint="eastAsia"/>
            <w:lang w:eastAsia="zh-CN"/>
          </w:rPr>
          <w:t>(一)、质量保障体系</w:t>
        </w:r>
        <w:r>
          <w:tab/>
        </w:r>
        <w:r>
          <w:fldChar w:fldCharType="begin"/>
        </w:r>
        <w:r>
          <w:instrText xml:space="preserve"> PAGEREF _Toc28636 \h </w:instrText>
        </w:r>
        <w:r>
          <w:fldChar w:fldCharType="separate"/>
        </w:r>
        <w:r>
          <w:t>55</w:t>
        </w:r>
        <w:r>
          <w:fldChar w:fldCharType="end"/>
        </w:r>
      </w:hyperlink>
    </w:p>
    <w:p>
      <w:pPr>
        <w:pStyle w:val="TOC2"/>
        <w:tabs>
          <w:tab w:val="right" w:leader="dot" w:pos="8306"/>
        </w:tabs>
      </w:pPr>
      <w:hyperlink w:anchor="_Toc13156" w:history="1">
        <w:r>
          <w:rPr>
            <w:rFonts w:ascii="仿宋" w:eastAsia="仿宋" w:hAnsi="仿宋" w:cs="仿宋" w:hint="eastAsia"/>
            <w:lang w:eastAsia="zh-CN"/>
          </w:rPr>
          <w:t>(二)、标准化作业流程</w:t>
        </w:r>
        <w:r>
          <w:tab/>
        </w:r>
        <w:r>
          <w:fldChar w:fldCharType="begin"/>
        </w:r>
        <w:r>
          <w:instrText xml:space="preserve"> PAGEREF _Toc13156 \h </w:instrText>
        </w:r>
        <w:r>
          <w:fldChar w:fldCharType="separate"/>
        </w:r>
        <w:r>
          <w:t>56</w:t>
        </w:r>
        <w:r>
          <w:fldChar w:fldCharType="end"/>
        </w:r>
      </w:hyperlink>
    </w:p>
    <w:p>
      <w:pPr>
        <w:pStyle w:val="TOC2"/>
        <w:tabs>
          <w:tab w:val="right" w:leader="dot" w:pos="8306"/>
        </w:tabs>
      </w:pPr>
      <w:hyperlink w:anchor="_Toc20086" w:history="1">
        <w:r>
          <w:rPr>
            <w:rFonts w:ascii="仿宋" w:eastAsia="仿宋" w:hAnsi="仿宋" w:cs="仿宋" w:hint="eastAsia"/>
            <w:lang w:eastAsia="zh-CN"/>
          </w:rPr>
          <w:t>(三)、质量监控与评估</w:t>
        </w:r>
        <w:r>
          <w:tab/>
        </w:r>
        <w:r>
          <w:fldChar w:fldCharType="begin"/>
        </w:r>
        <w:r>
          <w:instrText xml:space="preserve"> PAGEREF _Toc20086 \h </w:instrText>
        </w:r>
        <w:r>
          <w:fldChar w:fldCharType="separate"/>
        </w:r>
        <w:r>
          <w:t>58</w:t>
        </w:r>
        <w:r>
          <w:fldChar w:fldCharType="end"/>
        </w:r>
      </w:hyperlink>
    </w:p>
    <w:p>
      <w:pPr>
        <w:pStyle w:val="TOC2"/>
        <w:tabs>
          <w:tab w:val="right" w:leader="dot" w:pos="8306"/>
        </w:tabs>
      </w:pPr>
      <w:hyperlink w:anchor="_Toc27760" w:history="1">
        <w:r>
          <w:rPr>
            <w:rFonts w:ascii="仿宋" w:eastAsia="仿宋" w:hAnsi="仿宋" w:cs="仿宋" w:hint="eastAsia"/>
            <w:lang w:eastAsia="zh-CN"/>
          </w:rPr>
          <w:t>(四)、质量改进计划</w:t>
        </w:r>
        <w:r>
          <w:tab/>
        </w:r>
        <w:r>
          <w:fldChar w:fldCharType="begin"/>
        </w:r>
        <w:r>
          <w:instrText xml:space="preserve"> PAGEREF _Toc27760 \h </w:instrText>
        </w:r>
        <w:r>
          <w:fldChar w:fldCharType="separate"/>
        </w:r>
        <w:r>
          <w:t>59</w:t>
        </w:r>
        <w:r>
          <w:fldChar w:fldCharType="end"/>
        </w:r>
      </w:hyperlink>
    </w:p>
    <w:p>
      <w:pPr>
        <w:pStyle w:val="TOC1"/>
        <w:tabs>
          <w:tab w:val="right" w:leader="dot" w:pos="8306"/>
        </w:tabs>
      </w:pPr>
      <w:hyperlink w:anchor="_Toc9312" w:history="1">
        <w:r>
          <w:rPr>
            <w:rFonts w:ascii="仿宋" w:eastAsia="仿宋" w:hAnsi="仿宋" w:cs="仿宋" w:hint="eastAsia"/>
            <w:lang w:eastAsia="zh-CN"/>
          </w:rPr>
          <w:t>十二、项目变更管理</w:t>
        </w:r>
        <w:r>
          <w:tab/>
        </w:r>
        <w:r>
          <w:fldChar w:fldCharType="begin"/>
        </w:r>
        <w:r>
          <w:instrText xml:space="preserve"> PAGEREF _Toc9312 \h </w:instrText>
        </w:r>
        <w:r>
          <w:fldChar w:fldCharType="separate"/>
        </w:r>
        <w:r>
          <w:t>60</w:t>
        </w:r>
        <w:r>
          <w:fldChar w:fldCharType="end"/>
        </w:r>
      </w:hyperlink>
    </w:p>
    <w:p>
      <w:pPr>
        <w:pStyle w:val="TOC2"/>
        <w:tabs>
          <w:tab w:val="right" w:leader="dot" w:pos="8306"/>
        </w:tabs>
      </w:pPr>
      <w:hyperlink w:anchor="_Toc26794" w:history="1">
        <w:r>
          <w:rPr>
            <w:rFonts w:ascii="仿宋" w:eastAsia="仿宋" w:hAnsi="仿宋" w:cs="仿宋" w:hint="eastAsia"/>
            <w:lang w:eastAsia="zh-CN"/>
          </w:rPr>
          <w:t>(一)、变更控制流程</w:t>
        </w:r>
        <w:r>
          <w:tab/>
        </w:r>
        <w:r>
          <w:fldChar w:fldCharType="begin"/>
        </w:r>
        <w:r>
          <w:instrText xml:space="preserve"> PAGEREF _Toc26794 \h </w:instrText>
        </w:r>
        <w:r>
          <w:fldChar w:fldCharType="separate"/>
        </w:r>
        <w:r>
          <w:t>60</w:t>
        </w:r>
        <w:r>
          <w:fldChar w:fldCharType="end"/>
        </w:r>
      </w:hyperlink>
    </w:p>
    <w:p>
      <w:pPr>
        <w:pStyle w:val="TOC2"/>
        <w:tabs>
          <w:tab w:val="right" w:leader="dot" w:pos="8306"/>
        </w:tabs>
      </w:pPr>
      <w:hyperlink w:anchor="_Toc12909" w:history="1">
        <w:r>
          <w:rPr>
            <w:rFonts w:ascii="仿宋" w:eastAsia="仿宋" w:hAnsi="仿宋" w:cs="仿宋" w:hint="eastAsia"/>
            <w:lang w:eastAsia="zh-CN"/>
          </w:rPr>
          <w:t>(二)、影响评估与处理</w:t>
        </w:r>
        <w:r>
          <w:tab/>
        </w:r>
        <w:r>
          <w:fldChar w:fldCharType="begin"/>
        </w:r>
        <w:r>
          <w:instrText xml:space="preserve"> PAGEREF _Toc12909 \h </w:instrText>
        </w:r>
        <w:r>
          <w:fldChar w:fldCharType="separate"/>
        </w:r>
        <w:r>
          <w:t>61</w:t>
        </w:r>
        <w:r>
          <w:fldChar w:fldCharType="end"/>
        </w:r>
      </w:hyperlink>
    </w:p>
    <w:p>
      <w:pPr>
        <w:pStyle w:val="TOC2"/>
        <w:tabs>
          <w:tab w:val="right" w:leader="dot" w:pos="8306"/>
        </w:tabs>
      </w:pPr>
      <w:hyperlink w:anchor="_Toc16494" w:history="1">
        <w:r>
          <w:rPr>
            <w:rFonts w:ascii="仿宋" w:eastAsia="仿宋" w:hAnsi="仿宋" w:cs="仿宋" w:hint="eastAsia"/>
            <w:lang w:eastAsia="zh-CN"/>
          </w:rPr>
          <w:t>(三)、变更记录与追踪</w:t>
        </w:r>
        <w:r>
          <w:tab/>
        </w:r>
        <w:r>
          <w:fldChar w:fldCharType="begin"/>
        </w:r>
        <w:r>
          <w:instrText xml:space="preserve"> PAGEREF _Toc16494 \h </w:instrText>
        </w:r>
        <w:r>
          <w:fldChar w:fldCharType="separate"/>
        </w:r>
        <w:r>
          <w:t>63</w:t>
        </w:r>
        <w:r>
          <w:fldChar w:fldCharType="end"/>
        </w:r>
      </w:hyperlink>
    </w:p>
    <w:p>
      <w:pPr>
        <w:pStyle w:val="TOC2"/>
        <w:tabs>
          <w:tab w:val="right" w:leader="dot" w:pos="8306"/>
        </w:tabs>
      </w:pPr>
      <w:hyperlink w:anchor="_Toc1791" w:history="1">
        <w:r>
          <w:rPr>
            <w:rFonts w:ascii="仿宋" w:eastAsia="仿宋" w:hAnsi="仿宋" w:cs="仿宋" w:hint="eastAsia"/>
            <w:lang w:eastAsia="zh-CN"/>
          </w:rPr>
          <w:t>(四)、变更管理策略</w:t>
        </w:r>
        <w:r>
          <w:tab/>
        </w:r>
        <w:r>
          <w:fldChar w:fldCharType="begin"/>
        </w:r>
        <w:r>
          <w:instrText xml:space="preserve"> PAGEREF _Toc1791 \h </w:instrText>
        </w:r>
        <w:r>
          <w:fldChar w:fldCharType="separate"/>
        </w:r>
        <w:r>
          <w:t>64</w:t>
        </w:r>
        <w:r>
          <w:fldChar w:fldCharType="end"/>
        </w:r>
      </w:hyperlink>
    </w:p>
    <w:p>
      <w:pPr>
        <w:pStyle w:val="TOC1"/>
        <w:tabs>
          <w:tab w:val="right" w:leader="dot" w:pos="8306"/>
        </w:tabs>
      </w:pPr>
      <w:hyperlink w:anchor="_Toc2627" w:history="1">
        <w:r>
          <w:rPr>
            <w:rFonts w:ascii="仿宋" w:eastAsia="仿宋" w:hAnsi="仿宋" w:cs="仿宋" w:hint="eastAsia"/>
            <w:lang w:eastAsia="zh-CN"/>
          </w:rPr>
          <w:t>十三、设施与设备管理</w:t>
        </w:r>
        <w:r>
          <w:tab/>
        </w:r>
        <w:r>
          <w:fldChar w:fldCharType="begin"/>
        </w:r>
        <w:r>
          <w:instrText xml:space="preserve"> PAGEREF _Toc2627 \h </w:instrText>
        </w:r>
        <w:r>
          <w:fldChar w:fldCharType="separate"/>
        </w:r>
        <w:r>
          <w:t>66</w:t>
        </w:r>
        <w:r>
          <w:fldChar w:fldCharType="end"/>
        </w:r>
      </w:hyperlink>
    </w:p>
    <w:p>
      <w:pPr>
        <w:pStyle w:val="TOC2"/>
        <w:tabs>
          <w:tab w:val="right" w:leader="dot" w:pos="8306"/>
        </w:tabs>
      </w:pPr>
      <w:hyperlink w:anchor="_Toc16765" w:history="1">
        <w:r>
          <w:rPr>
            <w:rFonts w:ascii="仿宋" w:eastAsia="仿宋" w:hAnsi="仿宋" w:cs="仿宋" w:hint="eastAsia"/>
            <w:lang w:eastAsia="zh-CN"/>
          </w:rPr>
          <w:t>(一)、设施规划与配置</w:t>
        </w:r>
        <w:r>
          <w:tab/>
        </w:r>
        <w:r>
          <w:fldChar w:fldCharType="begin"/>
        </w:r>
        <w:r>
          <w:instrText xml:space="preserve"> PAGEREF _Toc16765 \h </w:instrText>
        </w:r>
        <w:r>
          <w:fldChar w:fldCharType="separate"/>
        </w:r>
        <w:r>
          <w:t>66</w:t>
        </w:r>
        <w:r>
          <w:fldChar w:fldCharType="end"/>
        </w:r>
      </w:hyperlink>
    </w:p>
    <w:p>
      <w:pPr>
        <w:pStyle w:val="TOC2"/>
        <w:tabs>
          <w:tab w:val="right" w:leader="dot" w:pos="8306"/>
        </w:tabs>
      </w:pPr>
      <w:hyperlink w:anchor="_Toc18159" w:history="1">
        <w:r>
          <w:rPr>
            <w:rFonts w:ascii="仿宋" w:eastAsia="仿宋" w:hAnsi="仿宋" w:cs="仿宋" w:hint="eastAsia"/>
            <w:lang w:eastAsia="zh-CN"/>
          </w:rPr>
          <w:t>(二)、设备采购与维护管理</w:t>
        </w:r>
        <w:r>
          <w:tab/>
        </w:r>
        <w:r>
          <w:fldChar w:fldCharType="begin"/>
        </w:r>
        <w:r>
          <w:instrText xml:space="preserve"> PAGEREF _Toc18159 \h </w:instrText>
        </w:r>
        <w:r>
          <w:fldChar w:fldCharType="separate"/>
        </w:r>
        <w:r>
          <w:t>67</w:t>
        </w:r>
        <w:r>
          <w:fldChar w:fldCharType="end"/>
        </w:r>
      </w:hyperlink>
    </w:p>
    <w:p>
      <w:pPr>
        <w:pStyle w:val="TOC2"/>
        <w:tabs>
          <w:tab w:val="right" w:leader="dot" w:pos="8306"/>
        </w:tabs>
      </w:pPr>
      <w:hyperlink w:anchor="_Toc10925" w:history="1">
        <w:r>
          <w:rPr>
            <w:rFonts w:ascii="仿宋" w:eastAsia="仿宋" w:hAnsi="仿宋" w:cs="仿宋" w:hint="eastAsia"/>
            <w:lang w:eastAsia="zh-CN"/>
          </w:rPr>
          <w:t>(三)、设施设备升级策略</w:t>
        </w:r>
        <w:r>
          <w:tab/>
        </w:r>
        <w:r>
          <w:fldChar w:fldCharType="begin"/>
        </w:r>
        <w:r>
          <w:instrText xml:space="preserve"> PAGEREF _Toc10925 \h </w:instrText>
        </w:r>
        <w:r>
          <w:fldChar w:fldCharType="separate"/>
        </w:r>
        <w:r>
          <w:t>67</w:t>
        </w:r>
        <w:r>
          <w:fldChar w:fldCharType="end"/>
        </w:r>
      </w:hyperlink>
    </w:p>
    <w:p>
      <w:pPr>
        <w:pStyle w:val="TOC1"/>
        <w:tabs>
          <w:tab w:val="right" w:leader="dot" w:pos="8306"/>
        </w:tabs>
      </w:pPr>
      <w:hyperlink w:anchor="_Toc740" w:history="1">
        <w:r>
          <w:rPr>
            <w:rFonts w:ascii="仿宋" w:eastAsia="仿宋" w:hAnsi="仿宋" w:cs="仿宋" w:hint="eastAsia"/>
            <w:lang w:eastAsia="zh-CN"/>
          </w:rPr>
          <w:t>十四、知识产权管理与保护</w:t>
        </w:r>
        <w:r>
          <w:tab/>
        </w:r>
        <w:r>
          <w:fldChar w:fldCharType="begin"/>
        </w:r>
        <w:r>
          <w:instrText xml:space="preserve"> PAGEREF _Toc740 \h </w:instrText>
        </w:r>
        <w:r>
          <w:fldChar w:fldCharType="separate"/>
        </w:r>
        <w:r>
          <w:t>68</w:t>
        </w:r>
        <w:r>
          <w:fldChar w:fldCharType="end"/>
        </w:r>
      </w:hyperlink>
    </w:p>
    <w:p>
      <w:pPr>
        <w:pStyle w:val="TOC2"/>
        <w:tabs>
          <w:tab w:val="right" w:leader="dot" w:pos="8306"/>
        </w:tabs>
      </w:pPr>
      <w:hyperlink w:anchor="_Toc4310" w:history="1">
        <w:r>
          <w:rPr>
            <w:rFonts w:ascii="仿宋" w:eastAsia="仿宋" w:hAnsi="仿宋" w:cs="仿宋" w:hint="eastAsia"/>
            <w:lang w:eastAsia="zh-CN"/>
          </w:rPr>
          <w:t>(一)、知识产权管理体系建设</w:t>
        </w:r>
        <w:r>
          <w:tab/>
        </w:r>
        <w:r>
          <w:fldChar w:fldCharType="begin"/>
        </w:r>
        <w:r>
          <w:instrText xml:space="preserve"> PAGEREF _Toc4310 \h </w:instrText>
        </w:r>
        <w:r>
          <w:fldChar w:fldCharType="separate"/>
        </w:r>
        <w:r>
          <w:t>68</w:t>
        </w:r>
        <w:r>
          <w:fldChar w:fldCharType="end"/>
        </w:r>
      </w:hyperlink>
    </w:p>
    <w:p>
      <w:pPr>
        <w:pStyle w:val="TOC2"/>
        <w:tabs>
          <w:tab w:val="right" w:leader="dot" w:pos="8306"/>
        </w:tabs>
      </w:pPr>
      <w:hyperlink w:anchor="_Toc113" w:history="1">
        <w:r>
          <w:rPr>
            <w:rFonts w:ascii="仿宋" w:eastAsia="仿宋" w:hAnsi="仿宋" w:cs="仿宋" w:hint="eastAsia"/>
            <w:lang w:eastAsia="zh-CN"/>
          </w:rPr>
          <w:t>(二)、知识产权保护措施</w:t>
        </w:r>
        <w:r>
          <w:tab/>
        </w:r>
        <w:r>
          <w:fldChar w:fldCharType="begin"/>
        </w:r>
        <w:r>
          <w:instrText xml:space="preserve"> PAGEREF _Toc113 \h </w:instrText>
        </w:r>
        <w:r>
          <w:fldChar w:fldCharType="separate"/>
        </w:r>
        <w:r>
          <w:t>69</w:t>
        </w:r>
        <w:r>
          <w:fldChar w:fldCharType="end"/>
        </w:r>
      </w:hyperlink>
    </w:p>
    <w:p>
      <w:pPr>
        <w:pStyle w:val="TOC1"/>
        <w:tabs>
          <w:tab w:val="right" w:leader="dot" w:pos="8306"/>
        </w:tabs>
      </w:pPr>
      <w:hyperlink w:anchor="_Toc3522" w:history="1">
        <w:r>
          <w:rPr>
            <w:rFonts w:ascii="仿宋" w:eastAsia="仿宋" w:hAnsi="仿宋" w:cs="仿宋" w:hint="eastAsia"/>
            <w:lang w:eastAsia="zh-CN"/>
          </w:rPr>
          <w:t>十五、创新驱动与持续发展</w:t>
        </w:r>
        <w:r>
          <w:tab/>
        </w:r>
        <w:r>
          <w:fldChar w:fldCharType="begin"/>
        </w:r>
        <w:r>
          <w:instrText xml:space="preserve"> PAGEREF _Toc3522 \h </w:instrText>
        </w:r>
        <w:r>
          <w:fldChar w:fldCharType="separate"/>
        </w:r>
        <w:r>
          <w:t>71</w:t>
        </w:r>
        <w:r>
          <w:fldChar w:fldCharType="end"/>
        </w:r>
      </w:hyperlink>
    </w:p>
    <w:p>
      <w:pPr>
        <w:pStyle w:val="TOC2"/>
        <w:tabs>
          <w:tab w:val="right" w:leader="dot" w:pos="8306"/>
        </w:tabs>
      </w:pPr>
      <w:hyperlink w:anchor="_Toc6168" w:history="1">
        <w:r>
          <w:rPr>
            <w:rFonts w:ascii="仿宋" w:eastAsia="仿宋" w:hAnsi="仿宋" w:cs="仿宋" w:hint="eastAsia"/>
            <w:lang w:eastAsia="zh-CN"/>
          </w:rPr>
          <w:t>(一)、创新驱动战略实施</w:t>
        </w:r>
        <w:r>
          <w:tab/>
        </w:r>
        <w:r>
          <w:fldChar w:fldCharType="begin"/>
        </w:r>
        <w:r>
          <w:instrText xml:space="preserve"> PAGEREF _Toc6168 \h </w:instrText>
        </w:r>
        <w:r>
          <w:fldChar w:fldCharType="separate"/>
        </w:r>
        <w:r>
          <w:t>71</w:t>
        </w:r>
        <w:r>
          <w:fldChar w:fldCharType="end"/>
        </w:r>
      </w:hyperlink>
    </w:p>
    <w:p>
      <w:pPr>
        <w:pStyle w:val="TOC2"/>
        <w:tabs>
          <w:tab w:val="right" w:leader="dot" w:pos="8306"/>
        </w:tabs>
      </w:pPr>
      <w:hyperlink w:anchor="_Toc20006" w:history="1">
        <w:r>
          <w:rPr>
            <w:rFonts w:ascii="仿宋" w:eastAsia="仿宋" w:hAnsi="仿宋" w:cs="仿宋" w:hint="eastAsia"/>
            <w:lang w:eastAsia="zh-CN"/>
          </w:rPr>
          <w:t>(二)、持续发展路径探索</w:t>
        </w:r>
        <w:r>
          <w:tab/>
        </w:r>
        <w:r>
          <w:fldChar w:fldCharType="begin"/>
        </w:r>
        <w:r>
          <w:instrText xml:space="preserve"> PAGEREF _Toc20006 \h </w:instrText>
        </w:r>
        <w:r>
          <w:fldChar w:fldCharType="separate"/>
        </w:r>
        <w:r>
          <w:t>72</w:t>
        </w:r>
        <w:r>
          <w:fldChar w:fldCharType="end"/>
        </w:r>
      </w:hyperlink>
    </w:p>
    <w:p>
      <w:pPr>
        <w:pStyle w:val="TOC1"/>
        <w:tabs>
          <w:tab w:val="right" w:leader="dot" w:pos="8306"/>
        </w:tabs>
      </w:pPr>
      <w:hyperlink w:anchor="_Toc10489" w:history="1">
        <w:r>
          <w:rPr>
            <w:rFonts w:ascii="仿宋" w:eastAsia="仿宋" w:hAnsi="仿宋" w:cs="仿宋" w:hint="eastAsia"/>
            <w:lang w:eastAsia="zh-CN"/>
          </w:rPr>
          <w:t>十六、法律法规与政策遵循</w:t>
        </w:r>
        <w:r>
          <w:tab/>
        </w:r>
        <w:r>
          <w:fldChar w:fldCharType="begin"/>
        </w:r>
        <w:r>
          <w:instrText xml:space="preserve"> PAGEREF _Toc10489 \h </w:instrText>
        </w:r>
        <w:r>
          <w:fldChar w:fldCharType="separate"/>
        </w:r>
        <w:r>
          <w:t>76</w:t>
        </w:r>
        <w:r>
          <w:fldChar w:fldCharType="end"/>
        </w:r>
      </w:hyperlink>
    </w:p>
    <w:p>
      <w:pPr>
        <w:pStyle w:val="TOC2"/>
        <w:tabs>
          <w:tab w:val="right" w:leader="dot" w:pos="8306"/>
        </w:tabs>
      </w:pPr>
      <w:hyperlink w:anchor="_Toc27898" w:history="1">
        <w:r>
          <w:rPr>
            <w:rFonts w:ascii="仿宋" w:eastAsia="仿宋" w:hAnsi="仿宋" w:cs="仿宋" w:hint="eastAsia"/>
            <w:lang w:eastAsia="zh-CN"/>
          </w:rPr>
          <w:t>(一)、法律法规遵守</w:t>
        </w:r>
        <w:r>
          <w:tab/>
        </w:r>
        <w:r>
          <w:fldChar w:fldCharType="begin"/>
        </w:r>
        <w:r>
          <w:instrText xml:space="preserve"> PAGEREF _Toc27898 \h </w:instrText>
        </w:r>
        <w:r>
          <w:fldChar w:fldCharType="separate"/>
        </w:r>
        <w:r>
          <w:t>76</w:t>
        </w:r>
        <w:r>
          <w:fldChar w:fldCharType="end"/>
        </w:r>
      </w:hyperlink>
    </w:p>
    <w:p>
      <w:pPr>
        <w:pStyle w:val="TOC2"/>
        <w:tabs>
          <w:tab w:val="right" w:leader="dot" w:pos="8306"/>
        </w:tabs>
      </w:pPr>
      <w:hyperlink w:anchor="_Toc309" w:history="1">
        <w:r>
          <w:rPr>
            <w:rFonts w:ascii="仿宋" w:eastAsia="仿宋" w:hAnsi="仿宋" w:cs="仿宋" w:hint="eastAsia"/>
            <w:lang w:eastAsia="zh-CN"/>
          </w:rPr>
          <w:t>(二)、政策导向与利用</w:t>
        </w:r>
        <w:r>
          <w:tab/>
        </w:r>
        <w:r>
          <w:fldChar w:fldCharType="begin"/>
        </w:r>
        <w:r>
          <w:instrText xml:space="preserve"> PAGEREF _Toc309 \h </w:instrText>
        </w:r>
        <w:r>
          <w:fldChar w:fldCharType="separate"/>
        </w:r>
        <w:r>
          <w:t>77</w:t>
        </w:r>
        <w:r>
          <w:fldChar w:fldCharType="end"/>
        </w:r>
      </w:hyperlink>
    </w:p>
    <w:p>
      <w:pPr>
        <w:pStyle w:val="TOC1"/>
        <w:tabs>
          <w:tab w:val="right" w:leader="dot" w:pos="8306"/>
        </w:tabs>
      </w:pPr>
      <w:hyperlink w:anchor="_Toc19133" w:history="1">
        <w:r>
          <w:rPr>
            <w:rFonts w:ascii="仿宋" w:eastAsia="仿宋" w:hAnsi="仿宋" w:cs="仿宋" w:hint="eastAsia"/>
            <w:lang w:eastAsia="zh-CN"/>
          </w:rPr>
          <w:t>十七、人力资源管理与开发</w:t>
        </w:r>
        <w:r>
          <w:tab/>
        </w:r>
        <w:r>
          <w:fldChar w:fldCharType="begin"/>
        </w:r>
        <w:r>
          <w:instrText xml:space="preserve"> PAGEREF _Toc19133 \h </w:instrText>
        </w:r>
        <w:r>
          <w:fldChar w:fldCharType="separate"/>
        </w:r>
        <w:r>
          <w:t>78</w:t>
        </w:r>
        <w:r>
          <w:fldChar w:fldCharType="end"/>
        </w:r>
      </w:hyperlink>
    </w:p>
    <w:p>
      <w:pPr>
        <w:pStyle w:val="TOC2"/>
        <w:tabs>
          <w:tab w:val="right" w:leader="dot" w:pos="8306"/>
        </w:tabs>
      </w:pPr>
      <w:hyperlink w:anchor="_Toc9900" w:history="1">
        <w:r>
          <w:rPr>
            <w:rFonts w:ascii="仿宋" w:eastAsia="仿宋" w:hAnsi="仿宋" w:cs="仿宋" w:hint="eastAsia"/>
            <w:lang w:eastAsia="zh-CN"/>
          </w:rPr>
          <w:t>(一)、人力资源规划</w:t>
        </w:r>
        <w:r>
          <w:tab/>
        </w:r>
        <w:r>
          <w:fldChar w:fldCharType="begin"/>
        </w:r>
        <w:r>
          <w:instrText xml:space="preserve"> PAGEREF _Toc9900 \h </w:instrText>
        </w:r>
        <w:r>
          <w:fldChar w:fldCharType="separate"/>
        </w:r>
        <w:r>
          <w:t>78</w:t>
        </w:r>
        <w:r>
          <w:fldChar w:fldCharType="end"/>
        </w:r>
      </w:hyperlink>
    </w:p>
    <w:p>
      <w:pPr>
        <w:pStyle w:val="TOC2"/>
        <w:tabs>
          <w:tab w:val="right" w:leader="dot" w:pos="8306"/>
        </w:tabs>
      </w:pPr>
      <w:hyperlink w:anchor="_Toc18368" w:history="1">
        <w:r>
          <w:rPr>
            <w:rFonts w:ascii="仿宋" w:eastAsia="仿宋" w:hAnsi="仿宋" w:cs="仿宋" w:hint="eastAsia"/>
            <w:lang w:eastAsia="zh-CN"/>
          </w:rPr>
          <w:t>(二)、人力资源开发与培训</w:t>
        </w:r>
        <w:r>
          <w:tab/>
        </w:r>
        <w:r>
          <w:fldChar w:fldCharType="begin"/>
        </w:r>
        <w:r>
          <w:instrText xml:space="preserve"> PAGEREF _Toc18368 \h </w:instrText>
        </w:r>
        <w:r>
          <w:fldChar w:fldCharType="separate"/>
        </w:r>
        <w:r>
          <w:t>80</w:t>
        </w:r>
        <w:r>
          <w:fldChar w:fldCharType="end"/>
        </w:r>
      </w:hyperlink>
    </w:p>
    <w:p>
      <w:pPr>
        <w:pStyle w:val="TOC1"/>
        <w:tabs>
          <w:tab w:val="right" w:leader="dot" w:pos="8306"/>
        </w:tabs>
      </w:pPr>
      <w:hyperlink w:anchor="_Toc27279" w:history="1">
        <w:r>
          <w:rPr>
            <w:rFonts w:ascii="仿宋" w:eastAsia="仿宋" w:hAnsi="仿宋" w:cs="仿宋" w:hint="eastAsia"/>
            <w:lang w:eastAsia="zh-CN"/>
          </w:rPr>
          <w:t>十八、成果转化与推广应用</w:t>
        </w:r>
        <w:r>
          <w:tab/>
        </w:r>
        <w:r>
          <w:fldChar w:fldCharType="begin"/>
        </w:r>
        <w:r>
          <w:instrText xml:space="preserve"> PAGEREF _Toc27279 \h </w:instrText>
        </w:r>
        <w:r>
          <w:fldChar w:fldCharType="separate"/>
        </w:r>
        <w:r>
          <w:t>82</w:t>
        </w:r>
        <w:r>
          <w:fldChar w:fldCharType="end"/>
        </w:r>
      </w:hyperlink>
    </w:p>
    <w:p>
      <w:pPr>
        <w:pStyle w:val="TOC2"/>
        <w:tabs>
          <w:tab w:val="right" w:leader="dot" w:pos="8306"/>
        </w:tabs>
      </w:pPr>
      <w:hyperlink w:anchor="_Toc16879" w:history="1">
        <w:r>
          <w:rPr>
            <w:rFonts w:ascii="仿宋" w:eastAsia="仿宋" w:hAnsi="仿宋" w:cs="仿宋" w:hint="eastAsia"/>
            <w:lang w:eastAsia="zh-CN"/>
          </w:rPr>
          <w:t>(一)、成果转化策略制定</w:t>
        </w:r>
        <w:r>
          <w:tab/>
        </w:r>
        <w:r>
          <w:fldChar w:fldCharType="begin"/>
        </w:r>
        <w:r>
          <w:instrText xml:space="preserve"> PAGEREF _Toc16879 \h </w:instrText>
        </w:r>
        <w:r>
          <w:fldChar w:fldCharType="separate"/>
        </w:r>
        <w:r>
          <w:t>82</w:t>
        </w:r>
        <w:r>
          <w:fldChar w:fldCharType="end"/>
        </w:r>
      </w:hyperlink>
    </w:p>
    <w:p>
      <w:pPr>
        <w:pStyle w:val="TOC2"/>
        <w:tabs>
          <w:tab w:val="right" w:leader="dot" w:pos="8306"/>
        </w:tabs>
      </w:pPr>
      <w:hyperlink w:anchor="_Toc18073" w:history="1">
        <w:r>
          <w:rPr>
            <w:rFonts w:ascii="仿宋" w:eastAsia="仿宋" w:hAnsi="仿宋" w:cs="仿宋" w:hint="eastAsia"/>
            <w:lang w:eastAsia="zh-CN"/>
          </w:rPr>
          <w:t>(二)、成果推广应用方案</w:t>
        </w:r>
        <w:r>
          <w:tab/>
        </w:r>
        <w:r>
          <w:fldChar w:fldCharType="begin"/>
        </w:r>
        <w:r>
          <w:instrText xml:space="preserve"> PAGEREF _Toc18073 \h </w:instrText>
        </w:r>
        <w:r>
          <w:fldChar w:fldCharType="separate"/>
        </w:r>
        <w:r>
          <w:t>84</w:t>
        </w:r>
        <w:r>
          <w:fldChar w:fldCharType="end"/>
        </w:r>
      </w:hyperlink>
    </w:p>
    <w:p>
      <w:pPr>
        <w:pStyle w:val="TOC1"/>
        <w:tabs>
          <w:tab w:val="right" w:leader="dot" w:pos="8306"/>
        </w:tabs>
      </w:pPr>
      <w:hyperlink w:anchor="_Toc31148" w:history="1">
        <w:r>
          <w:rPr>
            <w:rFonts w:ascii="仿宋" w:eastAsia="仿宋" w:hAnsi="仿宋" w:cs="仿宋" w:hint="eastAsia"/>
            <w:lang w:eastAsia="zh-CN"/>
          </w:rPr>
          <w:t>十九、合作与交流机制建立</w:t>
        </w:r>
        <w:r>
          <w:tab/>
        </w:r>
        <w:r>
          <w:fldChar w:fldCharType="begin"/>
        </w:r>
        <w:r>
          <w:instrText xml:space="preserve"> PAGEREF _Toc31148 \h </w:instrText>
        </w:r>
        <w:r>
          <w:fldChar w:fldCharType="separate"/>
        </w:r>
        <w:r>
          <w:t>85</w:t>
        </w:r>
        <w:r>
          <w:fldChar w:fldCharType="end"/>
        </w:r>
      </w:hyperlink>
    </w:p>
    <w:p>
      <w:pPr>
        <w:pStyle w:val="TOC2"/>
        <w:tabs>
          <w:tab w:val="right" w:leader="dot" w:pos="8306"/>
        </w:tabs>
      </w:pPr>
      <w:hyperlink w:anchor="_Toc14571" w:history="1">
        <w:r>
          <w:rPr>
            <w:rFonts w:ascii="仿宋" w:eastAsia="仿宋" w:hAnsi="仿宋" w:cs="仿宋" w:hint="eastAsia"/>
            <w:lang w:eastAsia="zh-CN"/>
          </w:rPr>
          <w:t>(一)、合作伙伴选择与合作方式</w:t>
        </w:r>
        <w:r>
          <w:tab/>
        </w:r>
        <w:r>
          <w:fldChar w:fldCharType="begin"/>
        </w:r>
        <w:r>
          <w:instrText xml:space="preserve"> PAGEREF _Toc14571 \h </w:instrText>
        </w:r>
        <w:r>
          <w:fldChar w:fldCharType="separate"/>
        </w:r>
        <w:r>
          <w:t>85</w:t>
        </w:r>
        <w:r>
          <w:fldChar w:fldCharType="end"/>
        </w:r>
      </w:hyperlink>
    </w:p>
    <w:p>
      <w:pPr>
        <w:pStyle w:val="TOC2"/>
        <w:tabs>
          <w:tab w:val="right" w:leader="dot" w:pos="8306"/>
        </w:tabs>
      </w:pPr>
      <w:hyperlink w:anchor="_Toc24249" w:history="1">
        <w:r>
          <w:rPr>
            <w:rFonts w:ascii="仿宋" w:eastAsia="仿宋" w:hAnsi="仿宋" w:cs="仿宋" w:hint="eastAsia"/>
            <w:lang w:eastAsia="zh-CN"/>
          </w:rPr>
          <w:t>(二)、交流与合作平台搭建</w:t>
        </w:r>
        <w:r>
          <w:tab/>
        </w:r>
        <w:r>
          <w:fldChar w:fldCharType="begin"/>
        </w:r>
        <w:r>
          <w:instrText xml:space="preserve"> PAGEREF _Toc24249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006"/>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04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388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507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87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健康管理服务机构项目与土地用途规划：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服务机构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健康管理服务机构项目的容积率和建筑密度：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用地控制指标通常规定了容积率和建筑密度的要求。对于健康管理服务机构项目来说，这将影响建筑物的规模和高度。必须确保项目的设计符合容积率和建筑密度的限制，以遵守用地控制法规。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健康管理服务机构项目的建筑线限制：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用地控制指标还可能规定了建筑物与街道或相邻土地的距离，这被称为建筑线限制。健康管理服务机构项目必须遵守这些规定，以确保建筑的位置符合法规。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健康管理服务机构项目的环境影响和可持续性：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用地控制指标可能包括环境保护要求，例如绿地比例和污染防控措施。对于健康管理服务机构项目，这意味着必须考虑如何保护当地生态系统、水资源和空气质量，以确保项目的可持续性。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服务机构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在整个项目规划和实施过程中，与用地控制指标的合作和遵守是至关重要的。这有助于确保健康管理服务机构项目是一个合法、可持续且与城市规划一致的发展项目。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0892"/>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服务机构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健康管理服务机构项目需要评估可用地块的规模和形状，以确定是否满足地总体要求。某些城市规划可能要求项目具有特定的地块大小或形状，以适应城市发展的整体格局。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每个城市都有自己的规划目标和愿景，包括住宅区、商业区和工业区的平衡发展。健康管理服务机构项目需要与城市规划目标保持一致，以确保项目不会破坏城市的整体规划。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https://d.book118.com/078062114027006024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健康管理服务机构项目建设方案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963481"/>
    <w:rsid w:val="799634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8062114027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2023-12-28T07:06:00Z</dcterms:created>
  <dcterms:modified xsi:type="dcterms:W3CDTF">2023-12-28T07:06:57Z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268FCDB4975D4452847185F53C63A413_11</vt:lpwstr>
  </property>
  <property fmtid="{D5CDD505-2E9C-101B-9397-08002B2CF9AE}" pid="3" name="KSOProductBuildVer">
    <vt:lpwstr>2052-12.1.0.16120</vt:lpwstr>
  </property>
</Properties>
</file>