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模组检测系统项目建设总纲及方案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42" w:history="1">
        <w:r>
          <w:rPr>
            <w:rFonts w:ascii="仿宋" w:eastAsia="仿宋" w:hAnsi="仿宋" w:cs="仿宋" w:hint="eastAsia"/>
            <w:lang w:eastAsia="zh-CN"/>
          </w:rPr>
          <w:t>概论</w:t>
        </w:r>
        <w:r>
          <w:tab/>
        </w:r>
        <w:r>
          <w:fldChar w:fldCharType="begin"/>
        </w:r>
        <w:r>
          <w:instrText xml:space="preserve"> PAGEREF _Toc10042 \h </w:instrText>
        </w:r>
        <w:r>
          <w:fldChar w:fldCharType="separate"/>
        </w:r>
        <w:r>
          <w:t>3</w:t>
        </w:r>
        <w:r>
          <w:fldChar w:fldCharType="end"/>
        </w:r>
      </w:hyperlink>
    </w:p>
    <w:p>
      <w:pPr>
        <w:pStyle w:val="TOC1"/>
        <w:tabs>
          <w:tab w:val="right" w:leader="dot" w:pos="8306"/>
        </w:tabs>
      </w:pPr>
      <w:hyperlink w:anchor="_Toc29491" w:history="1">
        <w:r>
          <w:rPr>
            <w:rFonts w:ascii="仿宋" w:eastAsia="仿宋" w:hAnsi="仿宋" w:cs="仿宋" w:hint="eastAsia"/>
            <w:lang w:eastAsia="zh-CN"/>
          </w:rPr>
          <w:t>一、建设风险评估分析</w:t>
        </w:r>
        <w:r>
          <w:tab/>
        </w:r>
        <w:r>
          <w:fldChar w:fldCharType="begin"/>
        </w:r>
        <w:r>
          <w:instrText xml:space="preserve"> PAGEREF _Toc29491 \h </w:instrText>
        </w:r>
        <w:r>
          <w:fldChar w:fldCharType="separate"/>
        </w:r>
        <w:r>
          <w:t>3</w:t>
        </w:r>
        <w:r>
          <w:fldChar w:fldCharType="end"/>
        </w:r>
      </w:hyperlink>
    </w:p>
    <w:p>
      <w:pPr>
        <w:pStyle w:val="TOC2"/>
        <w:tabs>
          <w:tab w:val="right" w:leader="dot" w:pos="8306"/>
        </w:tabs>
      </w:pPr>
      <w:hyperlink w:anchor="_Toc25" w:history="1">
        <w:r>
          <w:rPr>
            <w:rFonts w:ascii="仿宋" w:eastAsia="仿宋" w:hAnsi="仿宋" w:cs="仿宋" w:hint="eastAsia"/>
            <w:lang w:eastAsia="zh-CN"/>
          </w:rPr>
          <w:t>(一)、政策风险分析</w:t>
        </w:r>
        <w:r>
          <w:tab/>
        </w:r>
        <w:r>
          <w:fldChar w:fldCharType="begin"/>
        </w:r>
        <w:r>
          <w:instrText xml:space="preserve"> PAGEREF _Toc25 \h </w:instrText>
        </w:r>
        <w:r>
          <w:fldChar w:fldCharType="separate"/>
        </w:r>
        <w:r>
          <w:t>3</w:t>
        </w:r>
        <w:r>
          <w:fldChar w:fldCharType="end"/>
        </w:r>
      </w:hyperlink>
    </w:p>
    <w:p>
      <w:pPr>
        <w:pStyle w:val="TOC2"/>
        <w:tabs>
          <w:tab w:val="right" w:leader="dot" w:pos="8306"/>
        </w:tabs>
      </w:pPr>
      <w:hyperlink w:anchor="_Toc23524" w:history="1">
        <w:r>
          <w:rPr>
            <w:rFonts w:ascii="仿宋" w:eastAsia="仿宋" w:hAnsi="仿宋" w:cs="仿宋" w:hint="eastAsia"/>
            <w:lang w:eastAsia="zh-CN"/>
          </w:rPr>
          <w:t>(二)、社会风险分析</w:t>
        </w:r>
        <w:r>
          <w:tab/>
        </w:r>
        <w:r>
          <w:fldChar w:fldCharType="begin"/>
        </w:r>
        <w:r>
          <w:instrText xml:space="preserve"> PAGEREF _Toc23524 \h </w:instrText>
        </w:r>
        <w:r>
          <w:fldChar w:fldCharType="separate"/>
        </w:r>
        <w:r>
          <w:t>4</w:t>
        </w:r>
        <w:r>
          <w:fldChar w:fldCharType="end"/>
        </w:r>
      </w:hyperlink>
    </w:p>
    <w:p>
      <w:pPr>
        <w:pStyle w:val="TOC2"/>
        <w:tabs>
          <w:tab w:val="right" w:leader="dot" w:pos="8306"/>
        </w:tabs>
      </w:pPr>
      <w:hyperlink w:anchor="_Toc568" w:history="1">
        <w:r>
          <w:rPr>
            <w:rFonts w:ascii="仿宋" w:eastAsia="仿宋" w:hAnsi="仿宋" w:cs="仿宋" w:hint="eastAsia"/>
            <w:lang w:eastAsia="zh-CN"/>
          </w:rPr>
          <w:t>(三)、市场风险分析</w:t>
        </w:r>
        <w:r>
          <w:tab/>
        </w:r>
        <w:r>
          <w:fldChar w:fldCharType="begin"/>
        </w:r>
        <w:r>
          <w:instrText xml:space="preserve"> PAGEREF _Toc568 \h </w:instrText>
        </w:r>
        <w:r>
          <w:fldChar w:fldCharType="separate"/>
        </w:r>
        <w:r>
          <w:t>6</w:t>
        </w:r>
        <w:r>
          <w:fldChar w:fldCharType="end"/>
        </w:r>
      </w:hyperlink>
    </w:p>
    <w:p>
      <w:pPr>
        <w:pStyle w:val="TOC2"/>
        <w:tabs>
          <w:tab w:val="right" w:leader="dot" w:pos="8306"/>
        </w:tabs>
      </w:pPr>
      <w:hyperlink w:anchor="_Toc24207" w:history="1">
        <w:r>
          <w:rPr>
            <w:rFonts w:ascii="仿宋" w:eastAsia="仿宋" w:hAnsi="仿宋" w:cs="仿宋" w:hint="eastAsia"/>
            <w:lang w:eastAsia="zh-CN"/>
          </w:rPr>
          <w:t>(四)、资金风险分析</w:t>
        </w:r>
        <w:r>
          <w:tab/>
        </w:r>
        <w:r>
          <w:fldChar w:fldCharType="begin"/>
        </w:r>
        <w:r>
          <w:instrText xml:space="preserve"> PAGEREF _Toc24207 \h </w:instrText>
        </w:r>
        <w:r>
          <w:fldChar w:fldCharType="separate"/>
        </w:r>
        <w:r>
          <w:t>6</w:t>
        </w:r>
        <w:r>
          <w:fldChar w:fldCharType="end"/>
        </w:r>
      </w:hyperlink>
    </w:p>
    <w:p>
      <w:pPr>
        <w:pStyle w:val="TOC2"/>
        <w:tabs>
          <w:tab w:val="right" w:leader="dot" w:pos="8306"/>
        </w:tabs>
      </w:pPr>
      <w:hyperlink w:anchor="_Toc9794" w:history="1">
        <w:r>
          <w:rPr>
            <w:rFonts w:ascii="仿宋" w:eastAsia="仿宋" w:hAnsi="仿宋" w:cs="仿宋" w:hint="eastAsia"/>
            <w:lang w:eastAsia="zh-CN"/>
          </w:rPr>
          <w:t>(五)、技术风险分析</w:t>
        </w:r>
        <w:r>
          <w:tab/>
        </w:r>
        <w:r>
          <w:fldChar w:fldCharType="begin"/>
        </w:r>
        <w:r>
          <w:instrText xml:space="preserve"> PAGEREF _Toc9794 \h </w:instrText>
        </w:r>
        <w:r>
          <w:fldChar w:fldCharType="separate"/>
        </w:r>
        <w:r>
          <w:t>8</w:t>
        </w:r>
        <w:r>
          <w:fldChar w:fldCharType="end"/>
        </w:r>
      </w:hyperlink>
    </w:p>
    <w:p>
      <w:pPr>
        <w:pStyle w:val="TOC2"/>
        <w:tabs>
          <w:tab w:val="right" w:leader="dot" w:pos="8306"/>
        </w:tabs>
      </w:pPr>
      <w:hyperlink w:anchor="_Toc6389" w:history="1">
        <w:r>
          <w:rPr>
            <w:rFonts w:ascii="仿宋" w:eastAsia="仿宋" w:hAnsi="仿宋" w:cs="仿宋" w:hint="eastAsia"/>
            <w:lang w:eastAsia="zh-CN"/>
          </w:rPr>
          <w:t>(六)、财务风险分析</w:t>
        </w:r>
        <w:r>
          <w:tab/>
        </w:r>
        <w:r>
          <w:fldChar w:fldCharType="begin"/>
        </w:r>
        <w:r>
          <w:instrText xml:space="preserve"> PAGEREF _Toc6389 \h </w:instrText>
        </w:r>
        <w:r>
          <w:fldChar w:fldCharType="separate"/>
        </w:r>
        <w:r>
          <w:t>9</w:t>
        </w:r>
        <w:r>
          <w:fldChar w:fldCharType="end"/>
        </w:r>
      </w:hyperlink>
    </w:p>
    <w:p>
      <w:pPr>
        <w:pStyle w:val="TOC2"/>
        <w:tabs>
          <w:tab w:val="right" w:leader="dot" w:pos="8306"/>
        </w:tabs>
      </w:pPr>
      <w:hyperlink w:anchor="_Toc941" w:history="1">
        <w:r>
          <w:rPr>
            <w:rFonts w:ascii="仿宋" w:eastAsia="仿宋" w:hAnsi="仿宋" w:cs="仿宋" w:hint="eastAsia"/>
            <w:lang w:eastAsia="zh-CN"/>
          </w:rPr>
          <w:t>(七)、管理风险分析</w:t>
        </w:r>
        <w:r>
          <w:tab/>
        </w:r>
        <w:r>
          <w:fldChar w:fldCharType="begin"/>
        </w:r>
        <w:r>
          <w:instrText xml:space="preserve"> PAGEREF _Toc941 \h </w:instrText>
        </w:r>
        <w:r>
          <w:fldChar w:fldCharType="separate"/>
        </w:r>
        <w:r>
          <w:t>11</w:t>
        </w:r>
        <w:r>
          <w:fldChar w:fldCharType="end"/>
        </w:r>
      </w:hyperlink>
    </w:p>
    <w:p>
      <w:pPr>
        <w:pStyle w:val="TOC2"/>
        <w:tabs>
          <w:tab w:val="right" w:leader="dot" w:pos="8306"/>
        </w:tabs>
      </w:pPr>
      <w:hyperlink w:anchor="_Toc23168" w:history="1">
        <w:r>
          <w:rPr>
            <w:rFonts w:ascii="仿宋" w:eastAsia="仿宋" w:hAnsi="仿宋" w:cs="仿宋" w:hint="eastAsia"/>
            <w:lang w:eastAsia="zh-CN"/>
          </w:rPr>
          <w:t>(八)、其它风险分析</w:t>
        </w:r>
        <w:r>
          <w:tab/>
        </w:r>
        <w:r>
          <w:fldChar w:fldCharType="begin"/>
        </w:r>
        <w:r>
          <w:instrText xml:space="preserve"> PAGEREF _Toc23168 \h </w:instrText>
        </w:r>
        <w:r>
          <w:fldChar w:fldCharType="separate"/>
        </w:r>
        <w:r>
          <w:t>12</w:t>
        </w:r>
        <w:r>
          <w:fldChar w:fldCharType="end"/>
        </w:r>
      </w:hyperlink>
    </w:p>
    <w:p>
      <w:pPr>
        <w:pStyle w:val="TOC2"/>
        <w:tabs>
          <w:tab w:val="right" w:leader="dot" w:pos="8306"/>
        </w:tabs>
      </w:pPr>
      <w:hyperlink w:anchor="_Toc12992" w:history="1">
        <w:r>
          <w:rPr>
            <w:rFonts w:ascii="仿宋" w:eastAsia="仿宋" w:hAnsi="仿宋" w:cs="仿宋" w:hint="eastAsia"/>
            <w:lang w:eastAsia="zh-CN"/>
          </w:rPr>
          <w:t>(九)、社会影响评估</w:t>
        </w:r>
        <w:r>
          <w:tab/>
        </w:r>
        <w:r>
          <w:fldChar w:fldCharType="begin"/>
        </w:r>
        <w:r>
          <w:instrText xml:space="preserve"> PAGEREF _Toc12992 \h </w:instrText>
        </w:r>
        <w:r>
          <w:fldChar w:fldCharType="separate"/>
        </w:r>
        <w:r>
          <w:t>13</w:t>
        </w:r>
        <w:r>
          <w:fldChar w:fldCharType="end"/>
        </w:r>
      </w:hyperlink>
    </w:p>
    <w:p>
      <w:pPr>
        <w:pStyle w:val="TOC1"/>
        <w:tabs>
          <w:tab w:val="right" w:leader="dot" w:pos="8306"/>
        </w:tabs>
      </w:pPr>
      <w:hyperlink w:anchor="_Toc28356" w:history="1">
        <w:r>
          <w:rPr>
            <w:rFonts w:ascii="仿宋" w:eastAsia="仿宋" w:hAnsi="仿宋" w:cs="仿宋" w:hint="eastAsia"/>
            <w:lang w:eastAsia="zh-CN"/>
          </w:rPr>
          <w:t>二、模组检测系统项目概论</w:t>
        </w:r>
        <w:r>
          <w:tab/>
        </w:r>
        <w:r>
          <w:fldChar w:fldCharType="begin"/>
        </w:r>
        <w:r>
          <w:instrText xml:space="preserve"> PAGEREF _Toc28356 \h </w:instrText>
        </w:r>
        <w:r>
          <w:fldChar w:fldCharType="separate"/>
        </w:r>
        <w:r>
          <w:t>15</w:t>
        </w:r>
        <w:r>
          <w:fldChar w:fldCharType="end"/>
        </w:r>
      </w:hyperlink>
    </w:p>
    <w:p>
      <w:pPr>
        <w:pStyle w:val="TOC2"/>
        <w:tabs>
          <w:tab w:val="right" w:leader="dot" w:pos="8306"/>
        </w:tabs>
      </w:pPr>
      <w:hyperlink w:anchor="_Toc7073" w:history="1">
        <w:r>
          <w:rPr>
            <w:rFonts w:ascii="仿宋" w:eastAsia="仿宋" w:hAnsi="仿宋" w:cs="仿宋" w:hint="eastAsia"/>
            <w:lang w:eastAsia="zh-CN"/>
          </w:rPr>
          <w:t>(一)、项目申报单位概况</w:t>
        </w:r>
        <w:r>
          <w:tab/>
        </w:r>
        <w:r>
          <w:fldChar w:fldCharType="begin"/>
        </w:r>
        <w:r>
          <w:instrText xml:space="preserve"> PAGEREF _Toc7073 \h </w:instrText>
        </w:r>
        <w:r>
          <w:fldChar w:fldCharType="separate"/>
        </w:r>
        <w:r>
          <w:t>15</w:t>
        </w:r>
        <w:r>
          <w:fldChar w:fldCharType="end"/>
        </w:r>
      </w:hyperlink>
    </w:p>
    <w:p>
      <w:pPr>
        <w:pStyle w:val="TOC2"/>
        <w:tabs>
          <w:tab w:val="right" w:leader="dot" w:pos="8306"/>
        </w:tabs>
      </w:pPr>
      <w:hyperlink w:anchor="_Toc9403" w:history="1">
        <w:r>
          <w:rPr>
            <w:rFonts w:ascii="仿宋" w:eastAsia="仿宋" w:hAnsi="仿宋" w:cs="仿宋" w:hint="eastAsia"/>
            <w:lang w:eastAsia="zh-CN"/>
          </w:rPr>
          <w:t>(二)、项目概况</w:t>
        </w:r>
        <w:r>
          <w:tab/>
        </w:r>
        <w:r>
          <w:fldChar w:fldCharType="begin"/>
        </w:r>
        <w:r>
          <w:instrText xml:space="preserve"> PAGEREF _Toc9403 \h </w:instrText>
        </w:r>
        <w:r>
          <w:fldChar w:fldCharType="separate"/>
        </w:r>
        <w:r>
          <w:t>16</w:t>
        </w:r>
        <w:r>
          <w:fldChar w:fldCharType="end"/>
        </w:r>
      </w:hyperlink>
    </w:p>
    <w:p>
      <w:pPr>
        <w:pStyle w:val="TOC1"/>
        <w:tabs>
          <w:tab w:val="right" w:leader="dot" w:pos="8306"/>
        </w:tabs>
      </w:pPr>
      <w:hyperlink w:anchor="_Toc775" w:history="1">
        <w:r>
          <w:rPr>
            <w:rFonts w:ascii="仿宋" w:eastAsia="仿宋" w:hAnsi="仿宋" w:cs="仿宋" w:hint="eastAsia"/>
            <w:lang w:eastAsia="zh-CN"/>
          </w:rPr>
          <w:t>三、资源开发及综合利用分析</w:t>
        </w:r>
        <w:r>
          <w:tab/>
        </w:r>
        <w:r>
          <w:fldChar w:fldCharType="begin"/>
        </w:r>
        <w:r>
          <w:instrText xml:space="preserve"> PAGEREF _Toc775 \h </w:instrText>
        </w:r>
        <w:r>
          <w:fldChar w:fldCharType="separate"/>
        </w:r>
        <w:r>
          <w:t>19</w:t>
        </w:r>
        <w:r>
          <w:fldChar w:fldCharType="end"/>
        </w:r>
      </w:hyperlink>
    </w:p>
    <w:p>
      <w:pPr>
        <w:pStyle w:val="TOC2"/>
        <w:tabs>
          <w:tab w:val="right" w:leader="dot" w:pos="8306"/>
        </w:tabs>
      </w:pPr>
      <w:hyperlink w:anchor="_Toc16714" w:history="1">
        <w:r>
          <w:rPr>
            <w:rFonts w:ascii="仿宋" w:eastAsia="仿宋" w:hAnsi="仿宋" w:cs="仿宋" w:hint="eastAsia"/>
            <w:lang w:eastAsia="zh-CN"/>
          </w:rPr>
          <w:t>(一)、资源开发方案</w:t>
        </w:r>
        <w:r>
          <w:tab/>
        </w:r>
        <w:r>
          <w:fldChar w:fldCharType="begin"/>
        </w:r>
        <w:r>
          <w:instrText xml:space="preserve"> PAGEREF _Toc16714 \h </w:instrText>
        </w:r>
        <w:r>
          <w:fldChar w:fldCharType="separate"/>
        </w:r>
        <w:r>
          <w:t>19</w:t>
        </w:r>
        <w:r>
          <w:fldChar w:fldCharType="end"/>
        </w:r>
      </w:hyperlink>
    </w:p>
    <w:p>
      <w:pPr>
        <w:pStyle w:val="TOC2"/>
        <w:tabs>
          <w:tab w:val="right" w:leader="dot" w:pos="8306"/>
        </w:tabs>
      </w:pPr>
      <w:hyperlink w:anchor="_Toc26943" w:history="1">
        <w:r>
          <w:rPr>
            <w:rFonts w:ascii="仿宋" w:eastAsia="仿宋" w:hAnsi="仿宋" w:cs="仿宋" w:hint="eastAsia"/>
            <w:lang w:eastAsia="zh-CN"/>
          </w:rPr>
          <w:t>(二)、资源利用方案</w:t>
        </w:r>
        <w:r>
          <w:tab/>
        </w:r>
        <w:r>
          <w:fldChar w:fldCharType="begin"/>
        </w:r>
        <w:r>
          <w:instrText xml:space="preserve"> PAGEREF _Toc26943 \h </w:instrText>
        </w:r>
        <w:r>
          <w:fldChar w:fldCharType="separate"/>
        </w:r>
        <w:r>
          <w:t>21</w:t>
        </w:r>
        <w:r>
          <w:fldChar w:fldCharType="end"/>
        </w:r>
      </w:hyperlink>
    </w:p>
    <w:p>
      <w:pPr>
        <w:pStyle w:val="TOC2"/>
        <w:tabs>
          <w:tab w:val="right" w:leader="dot" w:pos="8306"/>
        </w:tabs>
      </w:pPr>
      <w:hyperlink w:anchor="_Toc16019" w:history="1">
        <w:r>
          <w:rPr>
            <w:rFonts w:ascii="仿宋" w:eastAsia="仿宋" w:hAnsi="仿宋" w:cs="仿宋" w:hint="eastAsia"/>
            <w:lang w:eastAsia="zh-CN"/>
          </w:rPr>
          <w:t>(三)、资源节约措施</w:t>
        </w:r>
        <w:r>
          <w:tab/>
        </w:r>
        <w:r>
          <w:fldChar w:fldCharType="begin"/>
        </w:r>
        <w:r>
          <w:instrText xml:space="preserve"> PAGEREF _Toc16019 \h </w:instrText>
        </w:r>
        <w:r>
          <w:fldChar w:fldCharType="separate"/>
        </w:r>
        <w:r>
          <w:t>22</w:t>
        </w:r>
        <w:r>
          <w:fldChar w:fldCharType="end"/>
        </w:r>
      </w:hyperlink>
    </w:p>
    <w:p>
      <w:pPr>
        <w:pStyle w:val="TOC1"/>
        <w:tabs>
          <w:tab w:val="right" w:leader="dot" w:pos="8306"/>
        </w:tabs>
      </w:pPr>
      <w:hyperlink w:anchor="_Toc13996" w:history="1">
        <w:r>
          <w:rPr>
            <w:rFonts w:ascii="仿宋" w:eastAsia="仿宋" w:hAnsi="仿宋" w:cs="仿宋" w:hint="eastAsia"/>
            <w:lang w:eastAsia="zh-CN"/>
          </w:rPr>
          <w:t>四、背景、必要性分析</w:t>
        </w:r>
        <w:r>
          <w:tab/>
        </w:r>
        <w:r>
          <w:fldChar w:fldCharType="begin"/>
        </w:r>
        <w:r>
          <w:instrText xml:space="preserve"> PAGEREF _Toc13996 \h </w:instrText>
        </w:r>
        <w:r>
          <w:fldChar w:fldCharType="separate"/>
        </w:r>
        <w:r>
          <w:t>23</w:t>
        </w:r>
        <w:r>
          <w:fldChar w:fldCharType="end"/>
        </w:r>
      </w:hyperlink>
    </w:p>
    <w:p>
      <w:pPr>
        <w:pStyle w:val="TOC2"/>
        <w:tabs>
          <w:tab w:val="right" w:leader="dot" w:pos="8306"/>
        </w:tabs>
      </w:pPr>
      <w:hyperlink w:anchor="_Toc1815" w:history="1">
        <w:r>
          <w:rPr>
            <w:rFonts w:ascii="仿宋" w:eastAsia="仿宋" w:hAnsi="仿宋" w:cs="仿宋" w:hint="eastAsia"/>
            <w:lang w:eastAsia="zh-CN"/>
          </w:rPr>
          <w:t>(一)、项目建设背景</w:t>
        </w:r>
        <w:r>
          <w:tab/>
        </w:r>
        <w:r>
          <w:fldChar w:fldCharType="begin"/>
        </w:r>
        <w:r>
          <w:instrText xml:space="preserve"> PAGEREF _Toc1815 \h </w:instrText>
        </w:r>
        <w:r>
          <w:fldChar w:fldCharType="separate"/>
        </w:r>
        <w:r>
          <w:t>23</w:t>
        </w:r>
        <w:r>
          <w:fldChar w:fldCharType="end"/>
        </w:r>
      </w:hyperlink>
    </w:p>
    <w:p>
      <w:pPr>
        <w:pStyle w:val="TOC2"/>
        <w:tabs>
          <w:tab w:val="right" w:leader="dot" w:pos="8306"/>
        </w:tabs>
      </w:pPr>
      <w:hyperlink w:anchor="_Toc18660" w:history="1">
        <w:r>
          <w:rPr>
            <w:rFonts w:ascii="仿宋" w:eastAsia="仿宋" w:hAnsi="仿宋" w:cs="仿宋" w:hint="eastAsia"/>
            <w:lang w:eastAsia="zh-CN"/>
          </w:rPr>
          <w:t>(二)、必要性分析</w:t>
        </w:r>
        <w:r>
          <w:tab/>
        </w:r>
        <w:r>
          <w:fldChar w:fldCharType="begin"/>
        </w:r>
        <w:r>
          <w:instrText xml:space="preserve"> PAGEREF _Toc18660 \h </w:instrText>
        </w:r>
        <w:r>
          <w:fldChar w:fldCharType="separate"/>
        </w:r>
        <w:r>
          <w:t>24</w:t>
        </w:r>
        <w:r>
          <w:fldChar w:fldCharType="end"/>
        </w:r>
      </w:hyperlink>
    </w:p>
    <w:p>
      <w:pPr>
        <w:pStyle w:val="TOC2"/>
        <w:tabs>
          <w:tab w:val="right" w:leader="dot" w:pos="8306"/>
        </w:tabs>
      </w:pPr>
      <w:hyperlink w:anchor="_Toc4799" w:history="1">
        <w:r>
          <w:rPr>
            <w:rFonts w:ascii="仿宋" w:eastAsia="仿宋" w:hAnsi="仿宋" w:cs="仿宋" w:hint="eastAsia"/>
            <w:lang w:eastAsia="zh-CN"/>
          </w:rPr>
          <w:t>(三)、项目建设有利条件</w:t>
        </w:r>
        <w:r>
          <w:tab/>
        </w:r>
        <w:r>
          <w:fldChar w:fldCharType="begin"/>
        </w:r>
        <w:r>
          <w:instrText xml:space="preserve"> PAGEREF _Toc4799 \h </w:instrText>
        </w:r>
        <w:r>
          <w:fldChar w:fldCharType="separate"/>
        </w:r>
        <w:r>
          <w:t>26</w:t>
        </w:r>
        <w:r>
          <w:fldChar w:fldCharType="end"/>
        </w:r>
      </w:hyperlink>
    </w:p>
    <w:p>
      <w:pPr>
        <w:pStyle w:val="TOC1"/>
        <w:tabs>
          <w:tab w:val="right" w:leader="dot" w:pos="8306"/>
        </w:tabs>
      </w:pPr>
      <w:hyperlink w:anchor="_Toc19994" w:history="1">
        <w:r>
          <w:rPr>
            <w:rFonts w:ascii="仿宋" w:eastAsia="仿宋" w:hAnsi="仿宋" w:cs="仿宋" w:hint="eastAsia"/>
            <w:lang w:eastAsia="zh-CN"/>
          </w:rPr>
          <w:t>五、发展规划、产业政策和行业准入分析</w:t>
        </w:r>
        <w:r>
          <w:tab/>
        </w:r>
        <w:r>
          <w:fldChar w:fldCharType="begin"/>
        </w:r>
        <w:r>
          <w:instrText xml:space="preserve"> PAGEREF _Toc19994 \h </w:instrText>
        </w:r>
        <w:r>
          <w:fldChar w:fldCharType="separate"/>
        </w:r>
        <w:r>
          <w:t>27</w:t>
        </w:r>
        <w:r>
          <w:fldChar w:fldCharType="end"/>
        </w:r>
      </w:hyperlink>
    </w:p>
    <w:p>
      <w:pPr>
        <w:pStyle w:val="TOC2"/>
        <w:tabs>
          <w:tab w:val="right" w:leader="dot" w:pos="8306"/>
        </w:tabs>
      </w:pPr>
      <w:hyperlink w:anchor="_Toc15674" w:history="1">
        <w:r>
          <w:rPr>
            <w:rFonts w:ascii="仿宋" w:eastAsia="仿宋" w:hAnsi="仿宋" w:cs="仿宋" w:hint="eastAsia"/>
            <w:lang w:eastAsia="zh-CN"/>
          </w:rPr>
          <w:t>(一)、发展规划分析</w:t>
        </w:r>
        <w:r>
          <w:tab/>
        </w:r>
        <w:r>
          <w:fldChar w:fldCharType="begin"/>
        </w:r>
        <w:r>
          <w:instrText xml:space="preserve"> PAGEREF _Toc15674 \h </w:instrText>
        </w:r>
        <w:r>
          <w:fldChar w:fldCharType="separate"/>
        </w:r>
        <w:r>
          <w:t>27</w:t>
        </w:r>
        <w:r>
          <w:fldChar w:fldCharType="end"/>
        </w:r>
      </w:hyperlink>
    </w:p>
    <w:p>
      <w:pPr>
        <w:pStyle w:val="TOC2"/>
        <w:tabs>
          <w:tab w:val="right" w:leader="dot" w:pos="8306"/>
        </w:tabs>
      </w:pPr>
      <w:hyperlink w:anchor="_Toc2166" w:history="1">
        <w:r>
          <w:rPr>
            <w:rFonts w:ascii="仿宋" w:eastAsia="仿宋" w:hAnsi="仿宋" w:cs="仿宋" w:hint="eastAsia"/>
            <w:lang w:eastAsia="zh-CN"/>
          </w:rPr>
          <w:t>(二)、产业政策分析</w:t>
        </w:r>
        <w:r>
          <w:tab/>
        </w:r>
        <w:r>
          <w:fldChar w:fldCharType="begin"/>
        </w:r>
        <w:r>
          <w:instrText xml:space="preserve"> PAGEREF _Toc2166 \h </w:instrText>
        </w:r>
        <w:r>
          <w:fldChar w:fldCharType="separate"/>
        </w:r>
        <w:r>
          <w:t>29</w:t>
        </w:r>
        <w:r>
          <w:fldChar w:fldCharType="end"/>
        </w:r>
      </w:hyperlink>
    </w:p>
    <w:p>
      <w:pPr>
        <w:pStyle w:val="TOC2"/>
        <w:tabs>
          <w:tab w:val="right" w:leader="dot" w:pos="8306"/>
        </w:tabs>
      </w:pPr>
      <w:hyperlink w:anchor="_Toc10332" w:history="1">
        <w:r>
          <w:rPr>
            <w:rFonts w:ascii="仿宋" w:eastAsia="仿宋" w:hAnsi="仿宋" w:cs="仿宋" w:hint="eastAsia"/>
            <w:lang w:eastAsia="zh-CN"/>
          </w:rPr>
          <w:t>(三)、行业准入分析</w:t>
        </w:r>
        <w:r>
          <w:tab/>
        </w:r>
        <w:r>
          <w:fldChar w:fldCharType="begin"/>
        </w:r>
        <w:r>
          <w:instrText xml:space="preserve"> PAGEREF _Toc10332 \h </w:instrText>
        </w:r>
        <w:r>
          <w:fldChar w:fldCharType="separate"/>
        </w:r>
        <w:r>
          <w:t>30</w:t>
        </w:r>
        <w:r>
          <w:fldChar w:fldCharType="end"/>
        </w:r>
      </w:hyperlink>
    </w:p>
    <w:p>
      <w:pPr>
        <w:pStyle w:val="TOC1"/>
        <w:tabs>
          <w:tab w:val="right" w:leader="dot" w:pos="8306"/>
        </w:tabs>
      </w:pPr>
      <w:hyperlink w:anchor="_Toc8583" w:history="1">
        <w:r>
          <w:rPr>
            <w:rFonts w:ascii="仿宋" w:eastAsia="仿宋" w:hAnsi="仿宋" w:cs="仿宋" w:hint="eastAsia"/>
            <w:lang w:eastAsia="zh-CN"/>
          </w:rPr>
          <w:t>六、项目选址研究</w:t>
        </w:r>
        <w:r>
          <w:tab/>
        </w:r>
        <w:r>
          <w:fldChar w:fldCharType="begin"/>
        </w:r>
        <w:r>
          <w:instrText xml:space="preserve"> PAGEREF _Toc8583 \h </w:instrText>
        </w:r>
        <w:r>
          <w:fldChar w:fldCharType="separate"/>
        </w:r>
        <w:r>
          <w:t>32</w:t>
        </w:r>
        <w:r>
          <w:fldChar w:fldCharType="end"/>
        </w:r>
      </w:hyperlink>
    </w:p>
    <w:p>
      <w:pPr>
        <w:pStyle w:val="TOC2"/>
        <w:tabs>
          <w:tab w:val="right" w:leader="dot" w:pos="8306"/>
        </w:tabs>
      </w:pPr>
      <w:hyperlink w:anchor="_Toc21089" w:history="1">
        <w:r>
          <w:rPr>
            <w:rFonts w:ascii="仿宋" w:eastAsia="仿宋" w:hAnsi="仿宋" w:cs="仿宋" w:hint="eastAsia"/>
            <w:lang w:eastAsia="zh-CN"/>
          </w:rPr>
          <w:t>(一)、项目选址原则</w:t>
        </w:r>
        <w:r>
          <w:tab/>
        </w:r>
        <w:r>
          <w:fldChar w:fldCharType="begin"/>
        </w:r>
        <w:r>
          <w:instrText xml:space="preserve"> PAGEREF _Toc21089 \h </w:instrText>
        </w:r>
        <w:r>
          <w:fldChar w:fldCharType="separate"/>
        </w:r>
        <w:r>
          <w:t>32</w:t>
        </w:r>
        <w:r>
          <w:fldChar w:fldCharType="end"/>
        </w:r>
      </w:hyperlink>
    </w:p>
    <w:p>
      <w:pPr>
        <w:pStyle w:val="TOC2"/>
        <w:tabs>
          <w:tab w:val="right" w:leader="dot" w:pos="8306"/>
        </w:tabs>
      </w:pPr>
      <w:hyperlink w:anchor="_Toc13815" w:history="1">
        <w:r>
          <w:rPr>
            <w:rFonts w:ascii="仿宋" w:eastAsia="仿宋" w:hAnsi="仿宋" w:cs="仿宋" w:hint="eastAsia"/>
            <w:lang w:eastAsia="zh-CN"/>
          </w:rPr>
          <w:t>(二)、项目选址</w:t>
        </w:r>
        <w:r>
          <w:tab/>
        </w:r>
        <w:r>
          <w:fldChar w:fldCharType="begin"/>
        </w:r>
        <w:r>
          <w:instrText xml:space="preserve"> PAGEREF _Toc13815 \h </w:instrText>
        </w:r>
        <w:r>
          <w:fldChar w:fldCharType="separate"/>
        </w:r>
        <w:r>
          <w:t>35</w:t>
        </w:r>
        <w:r>
          <w:fldChar w:fldCharType="end"/>
        </w:r>
      </w:hyperlink>
    </w:p>
    <w:p>
      <w:pPr>
        <w:pStyle w:val="TOC2"/>
        <w:tabs>
          <w:tab w:val="right" w:leader="dot" w:pos="8306"/>
        </w:tabs>
      </w:pPr>
      <w:hyperlink w:anchor="_Toc1846" w:history="1">
        <w:r>
          <w:rPr>
            <w:rFonts w:ascii="仿宋" w:eastAsia="仿宋" w:hAnsi="仿宋" w:cs="仿宋" w:hint="eastAsia"/>
            <w:lang w:eastAsia="zh-CN"/>
          </w:rPr>
          <w:t>(三)、建设条件分析</w:t>
        </w:r>
        <w:r>
          <w:tab/>
        </w:r>
        <w:r>
          <w:fldChar w:fldCharType="begin"/>
        </w:r>
        <w:r>
          <w:instrText xml:space="preserve"> PAGEREF _Toc1846 \h </w:instrText>
        </w:r>
        <w:r>
          <w:fldChar w:fldCharType="separate"/>
        </w:r>
        <w:r>
          <w:t>37</w:t>
        </w:r>
        <w:r>
          <w:fldChar w:fldCharType="end"/>
        </w:r>
      </w:hyperlink>
    </w:p>
    <w:p>
      <w:pPr>
        <w:pStyle w:val="TOC2"/>
        <w:tabs>
          <w:tab w:val="right" w:leader="dot" w:pos="8306"/>
        </w:tabs>
      </w:pPr>
      <w:hyperlink w:anchor="_Toc17446" w:history="1">
        <w:r>
          <w:rPr>
            <w:rFonts w:ascii="仿宋" w:eastAsia="仿宋" w:hAnsi="仿宋" w:cs="仿宋" w:hint="eastAsia"/>
            <w:lang w:eastAsia="zh-CN"/>
          </w:rPr>
          <w:t>(四)、用地控制指标</w:t>
        </w:r>
        <w:r>
          <w:tab/>
        </w:r>
        <w:r>
          <w:fldChar w:fldCharType="begin"/>
        </w:r>
        <w:r>
          <w:instrText xml:space="preserve"> PAGEREF _Toc17446 \h </w:instrText>
        </w:r>
        <w:r>
          <w:fldChar w:fldCharType="separate"/>
        </w:r>
        <w:r>
          <w:t>38</w:t>
        </w:r>
        <w:r>
          <w:fldChar w:fldCharType="end"/>
        </w:r>
      </w:hyperlink>
    </w:p>
    <w:p>
      <w:pPr>
        <w:pStyle w:val="TOC2"/>
        <w:tabs>
          <w:tab w:val="right" w:leader="dot" w:pos="8306"/>
        </w:tabs>
      </w:pPr>
      <w:hyperlink w:anchor="_Toc19777" w:history="1">
        <w:r>
          <w:rPr>
            <w:rFonts w:ascii="仿宋" w:eastAsia="仿宋" w:hAnsi="仿宋" w:cs="仿宋" w:hint="eastAsia"/>
            <w:lang w:eastAsia="zh-CN"/>
          </w:rPr>
          <w:t>(五)、地总体要求</w:t>
        </w:r>
        <w:r>
          <w:tab/>
        </w:r>
        <w:r>
          <w:fldChar w:fldCharType="begin"/>
        </w:r>
        <w:r>
          <w:instrText xml:space="preserve"> PAGEREF _Toc19777 \h </w:instrText>
        </w:r>
        <w:r>
          <w:fldChar w:fldCharType="separate"/>
        </w:r>
        <w:r>
          <w:t>40</w:t>
        </w:r>
        <w:r>
          <w:fldChar w:fldCharType="end"/>
        </w:r>
      </w:hyperlink>
    </w:p>
    <w:p>
      <w:pPr>
        <w:pStyle w:val="TOC2"/>
        <w:tabs>
          <w:tab w:val="right" w:leader="dot" w:pos="8306"/>
        </w:tabs>
      </w:pPr>
      <w:hyperlink w:anchor="_Toc15450" w:history="1">
        <w:r>
          <w:rPr>
            <w:rFonts w:ascii="仿宋" w:eastAsia="仿宋" w:hAnsi="仿宋" w:cs="仿宋" w:hint="eastAsia"/>
            <w:lang w:eastAsia="zh-CN"/>
          </w:rPr>
          <w:t>(六)、节约用地措施</w:t>
        </w:r>
        <w:r>
          <w:tab/>
        </w:r>
        <w:r>
          <w:fldChar w:fldCharType="begin"/>
        </w:r>
        <w:r>
          <w:instrText xml:space="preserve"> PAGEREF _Toc15450 \h </w:instrText>
        </w:r>
        <w:r>
          <w:fldChar w:fldCharType="separate"/>
        </w:r>
        <w:r>
          <w:t>41</w:t>
        </w:r>
        <w:r>
          <w:fldChar w:fldCharType="end"/>
        </w:r>
      </w:hyperlink>
    </w:p>
    <w:p>
      <w:pPr>
        <w:pStyle w:val="TOC2"/>
        <w:tabs>
          <w:tab w:val="right" w:leader="dot" w:pos="8306"/>
        </w:tabs>
      </w:pPr>
      <w:hyperlink w:anchor="_Toc12611" w:history="1">
        <w:r>
          <w:rPr>
            <w:rFonts w:ascii="仿宋" w:eastAsia="仿宋" w:hAnsi="仿宋" w:cs="仿宋" w:hint="eastAsia"/>
            <w:lang w:eastAsia="zh-CN"/>
          </w:rPr>
          <w:t>(七)、选址综合评价</w:t>
        </w:r>
        <w:r>
          <w:tab/>
        </w:r>
        <w:r>
          <w:fldChar w:fldCharType="begin"/>
        </w:r>
        <w:r>
          <w:instrText xml:space="preserve"> PAGEREF _Toc12611 \h </w:instrText>
        </w:r>
        <w:r>
          <w:fldChar w:fldCharType="separate"/>
        </w:r>
        <w:r>
          <w:t>42</w:t>
        </w:r>
        <w:r>
          <w:fldChar w:fldCharType="end"/>
        </w:r>
      </w:hyperlink>
    </w:p>
    <w:p>
      <w:pPr>
        <w:pStyle w:val="TOC1"/>
        <w:tabs>
          <w:tab w:val="right" w:leader="dot" w:pos="8306"/>
        </w:tabs>
      </w:pPr>
      <w:hyperlink w:anchor="_Toc10142" w:history="1">
        <w:r>
          <w:rPr>
            <w:rFonts w:ascii="仿宋" w:eastAsia="仿宋" w:hAnsi="仿宋" w:cs="仿宋" w:hint="eastAsia"/>
            <w:lang w:eastAsia="zh-CN"/>
          </w:rPr>
          <w:t>七、经济效益与社会效益优化</w:t>
        </w:r>
        <w:r>
          <w:tab/>
        </w:r>
        <w:r>
          <w:fldChar w:fldCharType="begin"/>
        </w:r>
        <w:r>
          <w:instrText xml:space="preserve"> PAGEREF _Toc10142 \h </w:instrText>
        </w:r>
        <w:r>
          <w:fldChar w:fldCharType="separate"/>
        </w:r>
        <w:r>
          <w:t>43</w:t>
        </w:r>
        <w:r>
          <w:fldChar w:fldCharType="end"/>
        </w:r>
      </w:hyperlink>
    </w:p>
    <w:p>
      <w:pPr>
        <w:pStyle w:val="TOC2"/>
        <w:tabs>
          <w:tab w:val="right" w:leader="dot" w:pos="8306"/>
        </w:tabs>
      </w:pPr>
      <w:hyperlink w:anchor="_Toc12856" w:history="1">
        <w:r>
          <w:rPr>
            <w:rFonts w:ascii="仿宋" w:eastAsia="仿宋" w:hAnsi="仿宋" w:cs="仿宋" w:hint="eastAsia"/>
            <w:lang w:eastAsia="zh-CN"/>
          </w:rPr>
          <w:t>(一)、经济效益提升策略</w:t>
        </w:r>
        <w:r>
          <w:tab/>
        </w:r>
        <w:r>
          <w:fldChar w:fldCharType="begin"/>
        </w:r>
        <w:r>
          <w:instrText xml:space="preserve"> PAGEREF _Toc12856 \h </w:instrText>
        </w:r>
        <w:r>
          <w:fldChar w:fldCharType="separate"/>
        </w:r>
        <w:r>
          <w:t>43</w:t>
        </w:r>
        <w:r>
          <w:fldChar w:fldCharType="end"/>
        </w:r>
      </w:hyperlink>
    </w:p>
    <w:p>
      <w:pPr>
        <w:pStyle w:val="TOC2"/>
        <w:tabs>
          <w:tab w:val="right" w:leader="dot" w:pos="8306"/>
        </w:tabs>
      </w:pPr>
      <w:hyperlink w:anchor="_Toc17045" w:history="1">
        <w:r>
          <w:rPr>
            <w:rFonts w:ascii="仿宋" w:eastAsia="仿宋" w:hAnsi="仿宋" w:cs="仿宋" w:hint="eastAsia"/>
            <w:lang w:eastAsia="zh-CN"/>
          </w:rPr>
          <w:t>(二)、社会效益增强方案</w:t>
        </w:r>
        <w:r>
          <w:tab/>
        </w:r>
        <w:r>
          <w:fldChar w:fldCharType="begin"/>
        </w:r>
        <w:r>
          <w:instrText xml:space="preserve"> PAGEREF _Toc17045 \h </w:instrText>
        </w:r>
        <w:r>
          <w:fldChar w:fldCharType="separate"/>
        </w:r>
        <w:r>
          <w:t>45</w:t>
        </w:r>
        <w:r>
          <w:fldChar w:fldCharType="end"/>
        </w:r>
      </w:hyperlink>
    </w:p>
    <w:p>
      <w:pPr>
        <w:pStyle w:val="TOC1"/>
        <w:tabs>
          <w:tab w:val="right" w:leader="dot" w:pos="8306"/>
        </w:tabs>
      </w:pPr>
      <w:hyperlink w:anchor="_Toc21872" w:history="1">
        <w:r>
          <w:rPr>
            <w:rFonts w:ascii="仿宋" w:eastAsia="仿宋" w:hAnsi="仿宋" w:cs="仿宋" w:hint="eastAsia"/>
            <w:lang w:eastAsia="zh-CN"/>
          </w:rPr>
          <w:t>八、技术创新与产业升级</w:t>
        </w:r>
        <w:r>
          <w:tab/>
        </w:r>
        <w:r>
          <w:fldChar w:fldCharType="begin"/>
        </w:r>
        <w:r>
          <w:instrText xml:space="preserve"> PAGEREF _Toc21872 \h </w:instrText>
        </w:r>
        <w:r>
          <w:fldChar w:fldCharType="separate"/>
        </w:r>
        <w:r>
          <w:t>45</w:t>
        </w:r>
        <w:r>
          <w:fldChar w:fldCharType="end"/>
        </w:r>
      </w:hyperlink>
    </w:p>
    <w:p>
      <w:pPr>
        <w:pStyle w:val="TOC2"/>
        <w:tabs>
          <w:tab w:val="right" w:leader="dot" w:pos="8306"/>
        </w:tabs>
      </w:pPr>
      <w:hyperlink w:anchor="_Toc5052" w:history="1">
        <w:r>
          <w:rPr>
            <w:rFonts w:ascii="仿宋" w:eastAsia="仿宋" w:hAnsi="仿宋" w:cs="仿宋" w:hint="eastAsia"/>
            <w:lang w:eastAsia="zh-CN"/>
          </w:rPr>
          <w:t>(一)、技术创新方向与目标</w:t>
        </w:r>
        <w:r>
          <w:tab/>
        </w:r>
        <w:r>
          <w:fldChar w:fldCharType="begin"/>
        </w:r>
        <w:r>
          <w:instrText xml:space="preserve"> PAGEREF _Toc5052 \h </w:instrText>
        </w:r>
        <w:r>
          <w:fldChar w:fldCharType="separate"/>
        </w:r>
        <w:r>
          <w:t>45</w:t>
        </w:r>
        <w:r>
          <w:fldChar w:fldCharType="end"/>
        </w:r>
      </w:hyperlink>
    </w:p>
    <w:p>
      <w:pPr>
        <w:pStyle w:val="TOC2"/>
        <w:tabs>
          <w:tab w:val="right" w:leader="dot" w:pos="8306"/>
        </w:tabs>
      </w:pPr>
      <w:hyperlink w:anchor="_Toc27697" w:history="1">
        <w:r>
          <w:rPr>
            <w:rFonts w:ascii="仿宋" w:eastAsia="仿宋" w:hAnsi="仿宋" w:cs="仿宋" w:hint="eastAsia"/>
            <w:lang w:eastAsia="zh-CN"/>
          </w:rPr>
          <w:t>(二)、产业升级路径与措施</w:t>
        </w:r>
        <w:r>
          <w:tab/>
        </w:r>
        <w:r>
          <w:fldChar w:fldCharType="begin"/>
        </w:r>
        <w:r>
          <w:instrText xml:space="preserve"> PAGEREF _Toc27697 \h </w:instrText>
        </w:r>
        <w:r>
          <w:fldChar w:fldCharType="separate"/>
        </w:r>
        <w:r>
          <w:t>47</w:t>
        </w:r>
        <w:r>
          <w:fldChar w:fldCharType="end"/>
        </w:r>
      </w:hyperlink>
    </w:p>
    <w:p>
      <w:pPr>
        <w:pStyle w:val="TOC1"/>
        <w:tabs>
          <w:tab w:val="right" w:leader="dot" w:pos="8306"/>
        </w:tabs>
      </w:pPr>
      <w:hyperlink w:anchor="_Toc247" w:history="1">
        <w:r>
          <w:rPr>
            <w:rFonts w:ascii="仿宋" w:eastAsia="仿宋" w:hAnsi="仿宋" w:cs="仿宋" w:hint="eastAsia"/>
            <w:lang w:eastAsia="zh-CN"/>
          </w:rPr>
          <w:t>九、项目进度计划</w:t>
        </w:r>
        <w:r>
          <w:tab/>
        </w:r>
        <w:r>
          <w:fldChar w:fldCharType="begin"/>
        </w:r>
        <w:r>
          <w:instrText xml:space="preserve"> PAGEREF _Toc247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96" w:history="1">
        <w:r>
          <w:rPr>
            <w:rFonts w:ascii="仿宋" w:eastAsia="仿宋" w:hAnsi="仿宋" w:cs="仿宋" w:hint="eastAsia"/>
            <w:lang w:eastAsia="zh-CN"/>
          </w:rPr>
          <w:t>(一)、建设周期</w:t>
        </w:r>
        <w:r>
          <w:tab/>
        </w:r>
        <w:r>
          <w:fldChar w:fldCharType="begin"/>
        </w:r>
        <w:r>
          <w:instrText xml:space="preserve"> PAGEREF _Toc8096 \h </w:instrText>
        </w:r>
        <w:r>
          <w:fldChar w:fldCharType="separate"/>
        </w:r>
        <w:r>
          <w:t>48</w:t>
        </w:r>
        <w:r>
          <w:fldChar w:fldCharType="end"/>
        </w:r>
      </w:hyperlink>
    </w:p>
    <w:p>
      <w:pPr>
        <w:pStyle w:val="TOC2"/>
        <w:tabs>
          <w:tab w:val="right" w:leader="dot" w:pos="8306"/>
        </w:tabs>
      </w:pPr>
      <w:hyperlink w:anchor="_Toc18020" w:history="1">
        <w:r>
          <w:rPr>
            <w:rFonts w:ascii="仿宋" w:eastAsia="仿宋" w:hAnsi="仿宋" w:cs="仿宋" w:hint="eastAsia"/>
            <w:lang w:eastAsia="zh-CN"/>
          </w:rPr>
          <w:t>(二)、建设进度</w:t>
        </w:r>
        <w:r>
          <w:tab/>
        </w:r>
        <w:r>
          <w:fldChar w:fldCharType="begin"/>
        </w:r>
        <w:r>
          <w:instrText xml:space="preserve"> PAGEREF _Toc18020 \h </w:instrText>
        </w:r>
        <w:r>
          <w:fldChar w:fldCharType="separate"/>
        </w:r>
        <w:r>
          <w:t>48</w:t>
        </w:r>
        <w:r>
          <w:fldChar w:fldCharType="end"/>
        </w:r>
      </w:hyperlink>
    </w:p>
    <w:p>
      <w:pPr>
        <w:pStyle w:val="TOC2"/>
        <w:tabs>
          <w:tab w:val="right" w:leader="dot" w:pos="8306"/>
        </w:tabs>
      </w:pPr>
      <w:hyperlink w:anchor="_Toc15561" w:history="1">
        <w:r>
          <w:rPr>
            <w:rFonts w:ascii="仿宋" w:eastAsia="仿宋" w:hAnsi="仿宋" w:cs="仿宋" w:hint="eastAsia"/>
            <w:lang w:eastAsia="zh-CN"/>
          </w:rPr>
          <w:t>(三)、进度安排注意事项</w:t>
        </w:r>
        <w:r>
          <w:tab/>
        </w:r>
        <w:r>
          <w:fldChar w:fldCharType="begin"/>
        </w:r>
        <w:r>
          <w:instrText xml:space="preserve"> PAGEREF _Toc15561 \h </w:instrText>
        </w:r>
        <w:r>
          <w:fldChar w:fldCharType="separate"/>
        </w:r>
        <w:r>
          <w:t>50</w:t>
        </w:r>
        <w:r>
          <w:fldChar w:fldCharType="end"/>
        </w:r>
      </w:hyperlink>
    </w:p>
    <w:p>
      <w:pPr>
        <w:pStyle w:val="TOC2"/>
        <w:tabs>
          <w:tab w:val="right" w:leader="dot" w:pos="8306"/>
        </w:tabs>
      </w:pPr>
      <w:hyperlink w:anchor="_Toc188" w:history="1">
        <w:r>
          <w:rPr>
            <w:rFonts w:ascii="仿宋" w:eastAsia="仿宋" w:hAnsi="仿宋" w:cs="仿宋" w:hint="eastAsia"/>
            <w:lang w:eastAsia="zh-CN"/>
          </w:rPr>
          <w:t>(四)、人力资源配置</w:t>
        </w:r>
        <w:r>
          <w:tab/>
        </w:r>
        <w:r>
          <w:fldChar w:fldCharType="begin"/>
        </w:r>
        <w:r>
          <w:instrText xml:space="preserve"> PAGEREF _Toc188 \h </w:instrText>
        </w:r>
        <w:r>
          <w:fldChar w:fldCharType="separate"/>
        </w:r>
        <w:r>
          <w:t>50</w:t>
        </w:r>
        <w:r>
          <w:fldChar w:fldCharType="end"/>
        </w:r>
      </w:hyperlink>
    </w:p>
    <w:p>
      <w:pPr>
        <w:pStyle w:val="TOC2"/>
        <w:tabs>
          <w:tab w:val="right" w:leader="dot" w:pos="8306"/>
        </w:tabs>
      </w:pPr>
      <w:hyperlink w:anchor="_Toc18930" w:history="1">
        <w:r>
          <w:rPr>
            <w:rFonts w:ascii="仿宋" w:eastAsia="仿宋" w:hAnsi="仿宋" w:cs="仿宋" w:hint="eastAsia"/>
            <w:lang w:eastAsia="zh-CN"/>
          </w:rPr>
          <w:t>(五)、员工培训</w:t>
        </w:r>
        <w:r>
          <w:tab/>
        </w:r>
        <w:r>
          <w:fldChar w:fldCharType="begin"/>
        </w:r>
        <w:r>
          <w:instrText xml:space="preserve"> PAGEREF _Toc18930 \h </w:instrText>
        </w:r>
        <w:r>
          <w:fldChar w:fldCharType="separate"/>
        </w:r>
        <w:r>
          <w:t>52</w:t>
        </w:r>
        <w:r>
          <w:fldChar w:fldCharType="end"/>
        </w:r>
      </w:hyperlink>
    </w:p>
    <w:p>
      <w:pPr>
        <w:pStyle w:val="TOC2"/>
        <w:tabs>
          <w:tab w:val="right" w:leader="dot" w:pos="8306"/>
        </w:tabs>
      </w:pPr>
      <w:hyperlink w:anchor="_Toc20430" w:history="1">
        <w:r>
          <w:rPr>
            <w:rFonts w:ascii="仿宋" w:eastAsia="仿宋" w:hAnsi="仿宋" w:cs="仿宋" w:hint="eastAsia"/>
            <w:lang w:eastAsia="zh-CN"/>
          </w:rPr>
          <w:t>(六)、项目实施保障</w:t>
        </w:r>
        <w:r>
          <w:tab/>
        </w:r>
        <w:r>
          <w:fldChar w:fldCharType="begin"/>
        </w:r>
        <w:r>
          <w:instrText xml:space="preserve"> PAGEREF _Toc20430 \h </w:instrText>
        </w:r>
        <w:r>
          <w:fldChar w:fldCharType="separate"/>
        </w:r>
        <w:r>
          <w:t>53</w:t>
        </w:r>
        <w:r>
          <w:fldChar w:fldCharType="end"/>
        </w:r>
      </w:hyperlink>
    </w:p>
    <w:p>
      <w:pPr>
        <w:pStyle w:val="TOC2"/>
        <w:tabs>
          <w:tab w:val="right" w:leader="dot" w:pos="8306"/>
        </w:tabs>
      </w:pPr>
      <w:hyperlink w:anchor="_Toc30640" w:history="1">
        <w:r>
          <w:rPr>
            <w:rFonts w:ascii="仿宋" w:eastAsia="仿宋" w:hAnsi="仿宋" w:cs="仿宋" w:hint="eastAsia"/>
            <w:lang w:eastAsia="zh-CN"/>
          </w:rPr>
          <w:t>(七)、安全规范管理</w:t>
        </w:r>
        <w:r>
          <w:tab/>
        </w:r>
        <w:r>
          <w:fldChar w:fldCharType="begin"/>
        </w:r>
        <w:r>
          <w:instrText xml:space="preserve"> PAGEREF _Toc30640 \h </w:instrText>
        </w:r>
        <w:r>
          <w:fldChar w:fldCharType="separate"/>
        </w:r>
        <w:r>
          <w:t>54</w:t>
        </w:r>
        <w:r>
          <w:fldChar w:fldCharType="end"/>
        </w:r>
      </w:hyperlink>
    </w:p>
    <w:p>
      <w:pPr>
        <w:pStyle w:val="TOC1"/>
        <w:tabs>
          <w:tab w:val="right" w:leader="dot" w:pos="8306"/>
        </w:tabs>
      </w:pPr>
      <w:hyperlink w:anchor="_Toc31199" w:history="1">
        <w:r>
          <w:rPr>
            <w:rFonts w:ascii="仿宋" w:eastAsia="仿宋" w:hAnsi="仿宋" w:cs="仿宋" w:hint="eastAsia"/>
            <w:lang w:eastAsia="zh-CN"/>
          </w:rPr>
          <w:t>十、资金管理与财务规划</w:t>
        </w:r>
        <w:r>
          <w:tab/>
        </w:r>
        <w:r>
          <w:fldChar w:fldCharType="begin"/>
        </w:r>
        <w:r>
          <w:instrText xml:space="preserve"> PAGEREF _Toc31199 \h </w:instrText>
        </w:r>
        <w:r>
          <w:fldChar w:fldCharType="separate"/>
        </w:r>
        <w:r>
          <w:t>56</w:t>
        </w:r>
        <w:r>
          <w:fldChar w:fldCharType="end"/>
        </w:r>
      </w:hyperlink>
    </w:p>
    <w:p>
      <w:pPr>
        <w:pStyle w:val="TOC2"/>
        <w:tabs>
          <w:tab w:val="right" w:leader="dot" w:pos="8306"/>
        </w:tabs>
      </w:pPr>
      <w:hyperlink w:anchor="_Toc21315" w:history="1">
        <w:r>
          <w:rPr>
            <w:rFonts w:ascii="仿宋" w:eastAsia="仿宋" w:hAnsi="仿宋" w:cs="仿宋" w:hint="eastAsia"/>
            <w:lang w:eastAsia="zh-CN"/>
          </w:rPr>
          <w:t>(一)、项目资金来源与筹措</w:t>
        </w:r>
        <w:r>
          <w:tab/>
        </w:r>
        <w:r>
          <w:fldChar w:fldCharType="begin"/>
        </w:r>
        <w:r>
          <w:instrText xml:space="preserve"> PAGEREF _Toc21315 \h </w:instrText>
        </w:r>
        <w:r>
          <w:fldChar w:fldCharType="separate"/>
        </w:r>
        <w:r>
          <w:t>56</w:t>
        </w:r>
        <w:r>
          <w:fldChar w:fldCharType="end"/>
        </w:r>
      </w:hyperlink>
    </w:p>
    <w:p>
      <w:pPr>
        <w:pStyle w:val="TOC2"/>
        <w:tabs>
          <w:tab w:val="right" w:leader="dot" w:pos="8306"/>
        </w:tabs>
      </w:pPr>
      <w:hyperlink w:anchor="_Toc32495" w:history="1">
        <w:r>
          <w:rPr>
            <w:rFonts w:ascii="仿宋" w:eastAsia="仿宋" w:hAnsi="仿宋" w:cs="仿宋" w:hint="eastAsia"/>
            <w:lang w:eastAsia="zh-CN"/>
          </w:rPr>
          <w:t>(二)、资金使用与监管</w:t>
        </w:r>
        <w:r>
          <w:tab/>
        </w:r>
        <w:r>
          <w:fldChar w:fldCharType="begin"/>
        </w:r>
        <w:r>
          <w:instrText xml:space="preserve"> PAGEREF _Toc32495 \h </w:instrText>
        </w:r>
        <w:r>
          <w:fldChar w:fldCharType="separate"/>
        </w:r>
        <w:r>
          <w:t>57</w:t>
        </w:r>
        <w:r>
          <w:fldChar w:fldCharType="end"/>
        </w:r>
      </w:hyperlink>
    </w:p>
    <w:p>
      <w:pPr>
        <w:pStyle w:val="TOC2"/>
        <w:tabs>
          <w:tab w:val="right" w:leader="dot" w:pos="8306"/>
        </w:tabs>
      </w:pPr>
      <w:hyperlink w:anchor="_Toc3409" w:history="1">
        <w:r>
          <w:rPr>
            <w:rFonts w:ascii="仿宋" w:eastAsia="仿宋" w:hAnsi="仿宋" w:cs="仿宋" w:hint="eastAsia"/>
            <w:lang w:eastAsia="zh-CN"/>
          </w:rPr>
          <w:t>(三)、财务规划与预测</w:t>
        </w:r>
        <w:r>
          <w:tab/>
        </w:r>
        <w:r>
          <w:fldChar w:fldCharType="begin"/>
        </w:r>
        <w:r>
          <w:instrText xml:space="preserve"> PAGEREF _Toc3409 \h </w:instrText>
        </w:r>
        <w:r>
          <w:fldChar w:fldCharType="separate"/>
        </w:r>
        <w:r>
          <w:t>58</w:t>
        </w:r>
        <w:r>
          <w:fldChar w:fldCharType="end"/>
        </w:r>
      </w:hyperlink>
    </w:p>
    <w:p>
      <w:pPr>
        <w:pStyle w:val="TOC1"/>
        <w:tabs>
          <w:tab w:val="right" w:leader="dot" w:pos="8306"/>
        </w:tabs>
      </w:pPr>
      <w:hyperlink w:anchor="_Toc17199" w:history="1">
        <w:r>
          <w:rPr>
            <w:rFonts w:ascii="仿宋" w:eastAsia="仿宋" w:hAnsi="仿宋" w:cs="仿宋" w:hint="eastAsia"/>
            <w:lang w:eastAsia="zh-CN"/>
          </w:rPr>
          <w:t>十一、环境保护与治理方案</w:t>
        </w:r>
        <w:r>
          <w:tab/>
        </w:r>
        <w:r>
          <w:fldChar w:fldCharType="begin"/>
        </w:r>
        <w:r>
          <w:instrText xml:space="preserve"> PAGEREF _Toc17199 \h </w:instrText>
        </w:r>
        <w:r>
          <w:fldChar w:fldCharType="separate"/>
        </w:r>
        <w:r>
          <w:t>59</w:t>
        </w:r>
        <w:r>
          <w:fldChar w:fldCharType="end"/>
        </w:r>
      </w:hyperlink>
    </w:p>
    <w:p>
      <w:pPr>
        <w:pStyle w:val="TOC2"/>
        <w:tabs>
          <w:tab w:val="right" w:leader="dot" w:pos="8306"/>
        </w:tabs>
      </w:pPr>
      <w:hyperlink w:anchor="_Toc32501" w:history="1">
        <w:r>
          <w:rPr>
            <w:rFonts w:ascii="仿宋" w:eastAsia="仿宋" w:hAnsi="仿宋" w:cs="仿宋" w:hint="eastAsia"/>
            <w:lang w:eastAsia="zh-CN"/>
          </w:rPr>
          <w:t>(一)、项目环境影响评估</w:t>
        </w:r>
        <w:r>
          <w:tab/>
        </w:r>
        <w:r>
          <w:fldChar w:fldCharType="begin"/>
        </w:r>
        <w:r>
          <w:instrText xml:space="preserve"> PAGEREF _Toc32501 \h </w:instrText>
        </w:r>
        <w:r>
          <w:fldChar w:fldCharType="separate"/>
        </w:r>
        <w:r>
          <w:t>59</w:t>
        </w:r>
        <w:r>
          <w:fldChar w:fldCharType="end"/>
        </w:r>
      </w:hyperlink>
    </w:p>
    <w:p>
      <w:pPr>
        <w:pStyle w:val="TOC2"/>
        <w:tabs>
          <w:tab w:val="right" w:leader="dot" w:pos="8306"/>
        </w:tabs>
      </w:pPr>
      <w:hyperlink w:anchor="_Toc29236" w:history="1">
        <w:r>
          <w:rPr>
            <w:rFonts w:ascii="仿宋" w:eastAsia="仿宋" w:hAnsi="仿宋" w:cs="仿宋" w:hint="eastAsia"/>
            <w:lang w:eastAsia="zh-CN"/>
          </w:rPr>
          <w:t>(二)、环境保护措施与治理方案</w:t>
        </w:r>
        <w:r>
          <w:tab/>
        </w:r>
        <w:r>
          <w:fldChar w:fldCharType="begin"/>
        </w:r>
        <w:r>
          <w:instrText xml:space="preserve"> PAGEREF _Toc29236 \h </w:instrText>
        </w:r>
        <w:r>
          <w:fldChar w:fldCharType="separate"/>
        </w:r>
        <w:r>
          <w:t>60</w:t>
        </w:r>
        <w:r>
          <w:fldChar w:fldCharType="end"/>
        </w:r>
      </w:hyperlink>
    </w:p>
    <w:p>
      <w:pPr>
        <w:pStyle w:val="TOC1"/>
        <w:tabs>
          <w:tab w:val="right" w:leader="dot" w:pos="8306"/>
        </w:tabs>
      </w:pPr>
      <w:hyperlink w:anchor="_Toc10421" w:history="1">
        <w:r>
          <w:rPr>
            <w:rFonts w:ascii="仿宋" w:eastAsia="仿宋" w:hAnsi="仿宋" w:cs="仿宋" w:hint="eastAsia"/>
            <w:lang w:eastAsia="zh-CN"/>
          </w:rPr>
          <w:t>十二、土地利用与规划方案</w:t>
        </w:r>
        <w:r>
          <w:tab/>
        </w:r>
        <w:r>
          <w:fldChar w:fldCharType="begin"/>
        </w:r>
        <w:r>
          <w:instrText xml:space="preserve"> PAGEREF _Toc10421 \h </w:instrText>
        </w:r>
        <w:r>
          <w:fldChar w:fldCharType="separate"/>
        </w:r>
        <w:r>
          <w:t>60</w:t>
        </w:r>
        <w:r>
          <w:fldChar w:fldCharType="end"/>
        </w:r>
      </w:hyperlink>
    </w:p>
    <w:p>
      <w:pPr>
        <w:pStyle w:val="TOC2"/>
        <w:tabs>
          <w:tab w:val="right" w:leader="dot" w:pos="8306"/>
        </w:tabs>
      </w:pPr>
      <w:hyperlink w:anchor="_Toc2213" w:history="1">
        <w:r>
          <w:rPr>
            <w:rFonts w:ascii="仿宋" w:eastAsia="仿宋" w:hAnsi="仿宋" w:cs="仿宋" w:hint="eastAsia"/>
            <w:lang w:eastAsia="zh-CN"/>
          </w:rPr>
          <w:t>(一)、项目用地情况分析</w:t>
        </w:r>
        <w:r>
          <w:tab/>
        </w:r>
        <w:r>
          <w:fldChar w:fldCharType="begin"/>
        </w:r>
        <w:r>
          <w:instrText xml:space="preserve"> PAGEREF _Toc2213 \h </w:instrText>
        </w:r>
        <w:r>
          <w:fldChar w:fldCharType="separate"/>
        </w:r>
        <w:r>
          <w:t>60</w:t>
        </w:r>
        <w:r>
          <w:fldChar w:fldCharType="end"/>
        </w:r>
      </w:hyperlink>
    </w:p>
    <w:p>
      <w:pPr>
        <w:pStyle w:val="TOC2"/>
        <w:tabs>
          <w:tab w:val="right" w:leader="dot" w:pos="8306"/>
        </w:tabs>
      </w:pPr>
      <w:hyperlink w:anchor="_Toc494" w:history="1">
        <w:r>
          <w:rPr>
            <w:rFonts w:ascii="仿宋" w:eastAsia="仿宋" w:hAnsi="仿宋" w:cs="仿宋" w:hint="eastAsia"/>
            <w:lang w:eastAsia="zh-CN"/>
          </w:rPr>
          <w:t>(二)、土地利用规划方案</w:t>
        </w:r>
        <w:r>
          <w:tab/>
        </w:r>
        <w:r>
          <w:fldChar w:fldCharType="begin"/>
        </w:r>
        <w:r>
          <w:instrText xml:space="preserve"> PAGEREF _Toc494 \h </w:instrText>
        </w:r>
        <w:r>
          <w:fldChar w:fldCharType="separate"/>
        </w:r>
        <w:r>
          <w:t>61</w:t>
        </w:r>
        <w:r>
          <w:fldChar w:fldCharType="end"/>
        </w:r>
      </w:hyperlink>
    </w:p>
    <w:p>
      <w:pPr>
        <w:pStyle w:val="TOC1"/>
        <w:tabs>
          <w:tab w:val="right" w:leader="dot" w:pos="8306"/>
        </w:tabs>
      </w:pPr>
      <w:hyperlink w:anchor="_Toc8310" w:history="1">
        <w:r>
          <w:rPr>
            <w:rFonts w:ascii="仿宋" w:eastAsia="仿宋" w:hAnsi="仿宋" w:cs="仿宋" w:hint="eastAsia"/>
            <w:lang w:eastAsia="zh-CN"/>
          </w:rPr>
          <w:t>十三、产业协同与集群发展</w:t>
        </w:r>
        <w:r>
          <w:tab/>
        </w:r>
        <w:r>
          <w:fldChar w:fldCharType="begin"/>
        </w:r>
        <w:r>
          <w:instrText xml:space="preserve"> PAGEREF _Toc8310 \h </w:instrText>
        </w:r>
        <w:r>
          <w:fldChar w:fldCharType="separate"/>
        </w:r>
        <w:r>
          <w:t>63</w:t>
        </w:r>
        <w:r>
          <w:fldChar w:fldCharType="end"/>
        </w:r>
      </w:hyperlink>
    </w:p>
    <w:p>
      <w:pPr>
        <w:pStyle w:val="TOC2"/>
        <w:tabs>
          <w:tab w:val="right" w:leader="dot" w:pos="8306"/>
        </w:tabs>
      </w:pPr>
      <w:hyperlink w:anchor="_Toc25764" w:history="1">
        <w:r>
          <w:rPr>
            <w:rFonts w:ascii="仿宋" w:eastAsia="仿宋" w:hAnsi="仿宋" w:cs="仿宋" w:hint="eastAsia"/>
            <w:lang w:eastAsia="zh-CN"/>
          </w:rPr>
          <w:t>(一)、产业协同机制建设</w:t>
        </w:r>
        <w:r>
          <w:tab/>
        </w:r>
        <w:r>
          <w:fldChar w:fldCharType="begin"/>
        </w:r>
        <w:r>
          <w:instrText xml:space="preserve"> PAGEREF _Toc25764 \h </w:instrText>
        </w:r>
        <w:r>
          <w:fldChar w:fldCharType="separate"/>
        </w:r>
        <w:r>
          <w:t>63</w:t>
        </w:r>
        <w:r>
          <w:fldChar w:fldCharType="end"/>
        </w:r>
      </w:hyperlink>
    </w:p>
    <w:p>
      <w:pPr>
        <w:pStyle w:val="TOC2"/>
        <w:tabs>
          <w:tab w:val="right" w:leader="dot" w:pos="8306"/>
        </w:tabs>
      </w:pPr>
      <w:hyperlink w:anchor="_Toc15349" w:history="1">
        <w:r>
          <w:rPr>
            <w:rFonts w:ascii="仿宋" w:eastAsia="仿宋" w:hAnsi="仿宋" w:cs="仿宋" w:hint="eastAsia"/>
            <w:lang w:eastAsia="zh-CN"/>
          </w:rPr>
          <w:t>(二)、产业集群培育与发展</w:t>
        </w:r>
        <w:r>
          <w:tab/>
        </w:r>
        <w:r>
          <w:fldChar w:fldCharType="begin"/>
        </w:r>
        <w:r>
          <w:instrText xml:space="preserve"> PAGEREF _Toc15349 \h </w:instrText>
        </w:r>
        <w:r>
          <w:fldChar w:fldCharType="separate"/>
        </w:r>
        <w:r>
          <w:t>64</w:t>
        </w:r>
        <w:r>
          <w:fldChar w:fldCharType="end"/>
        </w:r>
      </w:hyperlink>
    </w:p>
    <w:p>
      <w:pPr>
        <w:pStyle w:val="TOC1"/>
        <w:tabs>
          <w:tab w:val="right" w:leader="dot" w:pos="8306"/>
        </w:tabs>
      </w:pPr>
      <w:hyperlink w:anchor="_Toc227" w:history="1">
        <w:r>
          <w:rPr>
            <w:rFonts w:ascii="仿宋" w:eastAsia="仿宋" w:hAnsi="仿宋" w:cs="仿宋" w:hint="eastAsia"/>
            <w:lang w:eastAsia="zh-CN"/>
          </w:rPr>
          <w:t>十四、知识产权管理与保护</w:t>
        </w:r>
        <w:r>
          <w:tab/>
        </w:r>
        <w:r>
          <w:fldChar w:fldCharType="begin"/>
        </w:r>
        <w:r>
          <w:instrText xml:space="preserve"> PAGEREF _Toc227 \h </w:instrText>
        </w:r>
        <w:r>
          <w:fldChar w:fldCharType="separate"/>
        </w:r>
        <w:r>
          <w:t>65</w:t>
        </w:r>
        <w:r>
          <w:fldChar w:fldCharType="end"/>
        </w:r>
      </w:hyperlink>
    </w:p>
    <w:p>
      <w:pPr>
        <w:pStyle w:val="TOC2"/>
        <w:tabs>
          <w:tab w:val="right" w:leader="dot" w:pos="8306"/>
        </w:tabs>
      </w:pPr>
      <w:hyperlink w:anchor="_Toc28203" w:history="1">
        <w:r>
          <w:rPr>
            <w:rFonts w:ascii="仿宋" w:eastAsia="仿宋" w:hAnsi="仿宋" w:cs="仿宋" w:hint="eastAsia"/>
            <w:lang w:eastAsia="zh-CN"/>
          </w:rPr>
          <w:t>(一)、知识产权管理体系建设</w:t>
        </w:r>
        <w:r>
          <w:tab/>
        </w:r>
        <w:r>
          <w:fldChar w:fldCharType="begin"/>
        </w:r>
        <w:r>
          <w:instrText xml:space="preserve"> PAGEREF _Toc28203 \h </w:instrText>
        </w:r>
        <w:r>
          <w:fldChar w:fldCharType="separate"/>
        </w:r>
        <w:r>
          <w:t>65</w:t>
        </w:r>
        <w:r>
          <w:fldChar w:fldCharType="end"/>
        </w:r>
      </w:hyperlink>
    </w:p>
    <w:p>
      <w:pPr>
        <w:pStyle w:val="TOC2"/>
        <w:tabs>
          <w:tab w:val="right" w:leader="dot" w:pos="8306"/>
        </w:tabs>
      </w:pPr>
      <w:hyperlink w:anchor="_Toc23566" w:history="1">
        <w:r>
          <w:rPr>
            <w:rFonts w:ascii="仿宋" w:eastAsia="仿宋" w:hAnsi="仿宋" w:cs="仿宋" w:hint="eastAsia"/>
            <w:lang w:eastAsia="zh-CN"/>
          </w:rPr>
          <w:t>(二)、知识产权保护措施</w:t>
        </w:r>
        <w:r>
          <w:tab/>
        </w:r>
        <w:r>
          <w:fldChar w:fldCharType="begin"/>
        </w:r>
        <w:r>
          <w:instrText xml:space="preserve"> PAGEREF _Toc23566 \h </w:instrText>
        </w:r>
        <w:r>
          <w:fldChar w:fldCharType="separate"/>
        </w:r>
        <w:r>
          <w:t>65</w:t>
        </w:r>
        <w:r>
          <w:fldChar w:fldCharType="end"/>
        </w:r>
      </w:hyperlink>
    </w:p>
    <w:p>
      <w:pPr>
        <w:pStyle w:val="TOC1"/>
        <w:tabs>
          <w:tab w:val="right" w:leader="dot" w:pos="8306"/>
        </w:tabs>
      </w:pPr>
      <w:hyperlink w:anchor="_Toc29539" w:history="1">
        <w:r>
          <w:rPr>
            <w:rFonts w:ascii="仿宋" w:eastAsia="仿宋" w:hAnsi="仿宋" w:cs="仿宋" w:hint="eastAsia"/>
            <w:lang w:eastAsia="zh-CN"/>
          </w:rPr>
          <w:t>十五、法律法规与政策遵循</w:t>
        </w:r>
        <w:r>
          <w:tab/>
        </w:r>
        <w:r>
          <w:fldChar w:fldCharType="begin"/>
        </w:r>
        <w:r>
          <w:instrText xml:space="preserve"> PAGEREF _Toc29539 \h </w:instrText>
        </w:r>
        <w:r>
          <w:fldChar w:fldCharType="separate"/>
        </w:r>
        <w:r>
          <w:t>67</w:t>
        </w:r>
        <w:r>
          <w:fldChar w:fldCharType="end"/>
        </w:r>
      </w:hyperlink>
    </w:p>
    <w:p>
      <w:pPr>
        <w:pStyle w:val="TOC2"/>
        <w:tabs>
          <w:tab w:val="right" w:leader="dot" w:pos="8306"/>
        </w:tabs>
      </w:pPr>
      <w:hyperlink w:anchor="_Toc17366" w:history="1">
        <w:r>
          <w:rPr>
            <w:rFonts w:ascii="仿宋" w:eastAsia="仿宋" w:hAnsi="仿宋" w:cs="仿宋" w:hint="eastAsia"/>
            <w:lang w:eastAsia="zh-CN"/>
          </w:rPr>
          <w:t>(一)、法律法规遵守</w:t>
        </w:r>
        <w:r>
          <w:tab/>
        </w:r>
        <w:r>
          <w:fldChar w:fldCharType="begin"/>
        </w:r>
        <w:r>
          <w:instrText xml:space="preserve"> PAGEREF _Toc17366 \h </w:instrText>
        </w:r>
        <w:r>
          <w:fldChar w:fldCharType="separate"/>
        </w:r>
        <w:r>
          <w:t>67</w:t>
        </w:r>
        <w:r>
          <w:fldChar w:fldCharType="end"/>
        </w:r>
      </w:hyperlink>
    </w:p>
    <w:p>
      <w:pPr>
        <w:pStyle w:val="TOC2"/>
        <w:tabs>
          <w:tab w:val="right" w:leader="dot" w:pos="8306"/>
        </w:tabs>
      </w:pPr>
      <w:hyperlink w:anchor="_Toc8921" w:history="1">
        <w:r>
          <w:rPr>
            <w:rFonts w:ascii="仿宋" w:eastAsia="仿宋" w:hAnsi="仿宋" w:cs="仿宋" w:hint="eastAsia"/>
            <w:lang w:eastAsia="zh-CN"/>
          </w:rPr>
          <w:t>(二)、政策导向与利用</w:t>
        </w:r>
        <w:r>
          <w:tab/>
        </w:r>
        <w:r>
          <w:fldChar w:fldCharType="begin"/>
        </w:r>
        <w:r>
          <w:instrText xml:space="preserve"> PAGEREF _Toc8921 \h </w:instrText>
        </w:r>
        <w:r>
          <w:fldChar w:fldCharType="separate"/>
        </w:r>
        <w:r>
          <w:t>68</w:t>
        </w:r>
        <w:r>
          <w:fldChar w:fldCharType="end"/>
        </w:r>
      </w:hyperlink>
    </w:p>
    <w:p>
      <w:pPr>
        <w:pStyle w:val="TOC1"/>
        <w:tabs>
          <w:tab w:val="right" w:leader="dot" w:pos="8306"/>
        </w:tabs>
      </w:pPr>
      <w:hyperlink w:anchor="_Toc6570" w:history="1">
        <w:r>
          <w:rPr>
            <w:rFonts w:ascii="仿宋" w:eastAsia="仿宋" w:hAnsi="仿宋" w:cs="仿宋" w:hint="eastAsia"/>
            <w:lang w:eastAsia="zh-CN"/>
          </w:rPr>
          <w:t>十六、企业合规与伦理</w:t>
        </w:r>
        <w:r>
          <w:tab/>
        </w:r>
        <w:r>
          <w:fldChar w:fldCharType="begin"/>
        </w:r>
        <w:r>
          <w:instrText xml:space="preserve"> PAGEREF _Toc6570 \h </w:instrText>
        </w:r>
        <w:r>
          <w:fldChar w:fldCharType="separate"/>
        </w:r>
        <w:r>
          <w:t>69</w:t>
        </w:r>
        <w:r>
          <w:fldChar w:fldCharType="end"/>
        </w:r>
      </w:hyperlink>
    </w:p>
    <w:p>
      <w:pPr>
        <w:pStyle w:val="TOC2"/>
        <w:tabs>
          <w:tab w:val="right" w:leader="dot" w:pos="8306"/>
        </w:tabs>
      </w:pPr>
      <w:hyperlink w:anchor="_Toc10968" w:history="1">
        <w:r>
          <w:rPr>
            <w:rFonts w:ascii="仿宋" w:eastAsia="仿宋" w:hAnsi="仿宋" w:cs="仿宋" w:hint="eastAsia"/>
            <w:lang w:eastAsia="zh-CN"/>
          </w:rPr>
          <w:t>(一)、合规政策与程序</w:t>
        </w:r>
        <w:r>
          <w:tab/>
        </w:r>
        <w:r>
          <w:fldChar w:fldCharType="begin"/>
        </w:r>
        <w:r>
          <w:instrText xml:space="preserve"> PAGEREF _Toc10968 \h </w:instrText>
        </w:r>
        <w:r>
          <w:fldChar w:fldCharType="separate"/>
        </w:r>
        <w:r>
          <w:t>69</w:t>
        </w:r>
        <w:r>
          <w:fldChar w:fldCharType="end"/>
        </w:r>
      </w:hyperlink>
    </w:p>
    <w:p>
      <w:pPr>
        <w:pStyle w:val="TOC2"/>
        <w:tabs>
          <w:tab w:val="right" w:leader="dot" w:pos="8306"/>
        </w:tabs>
      </w:pPr>
      <w:hyperlink w:anchor="_Toc17117" w:history="1">
        <w:r>
          <w:rPr>
            <w:rFonts w:ascii="仿宋" w:eastAsia="仿宋" w:hAnsi="仿宋" w:cs="仿宋" w:hint="eastAsia"/>
            <w:lang w:eastAsia="zh-CN"/>
          </w:rPr>
          <w:t>(二)、伦理规范与培训</w:t>
        </w:r>
        <w:r>
          <w:tab/>
        </w:r>
        <w:r>
          <w:fldChar w:fldCharType="begin"/>
        </w:r>
        <w:r>
          <w:instrText xml:space="preserve"> PAGEREF _Toc17117 \h </w:instrText>
        </w:r>
        <w:r>
          <w:fldChar w:fldCharType="separate"/>
        </w:r>
        <w:r>
          <w:t>70</w:t>
        </w:r>
        <w:r>
          <w:fldChar w:fldCharType="end"/>
        </w:r>
      </w:hyperlink>
    </w:p>
    <w:p>
      <w:pPr>
        <w:pStyle w:val="TOC2"/>
        <w:tabs>
          <w:tab w:val="right" w:leader="dot" w:pos="8306"/>
        </w:tabs>
      </w:pPr>
      <w:hyperlink w:anchor="_Toc21201" w:history="1">
        <w:r>
          <w:rPr>
            <w:rFonts w:ascii="仿宋" w:eastAsia="仿宋" w:hAnsi="仿宋" w:cs="仿宋" w:hint="eastAsia"/>
            <w:lang w:eastAsia="zh-CN"/>
          </w:rPr>
          <w:t>(三)、合规风险评估</w:t>
        </w:r>
        <w:r>
          <w:tab/>
        </w:r>
        <w:r>
          <w:fldChar w:fldCharType="begin"/>
        </w:r>
        <w:r>
          <w:instrText xml:space="preserve"> PAGEREF _Toc21201 \h </w:instrText>
        </w:r>
        <w:r>
          <w:fldChar w:fldCharType="separate"/>
        </w:r>
        <w:r>
          <w:t>71</w:t>
        </w:r>
        <w:r>
          <w:fldChar w:fldCharType="end"/>
        </w:r>
      </w:hyperlink>
    </w:p>
    <w:p>
      <w:pPr>
        <w:pStyle w:val="TOC2"/>
        <w:tabs>
          <w:tab w:val="right" w:leader="dot" w:pos="8306"/>
        </w:tabs>
      </w:pPr>
      <w:hyperlink w:anchor="_Toc10973" w:history="1">
        <w:r>
          <w:rPr>
            <w:rFonts w:ascii="仿宋" w:eastAsia="仿宋" w:hAnsi="仿宋" w:cs="仿宋" w:hint="eastAsia"/>
            <w:lang w:eastAsia="zh-CN"/>
          </w:rPr>
          <w:t>(四)、合规监督与执行</w:t>
        </w:r>
        <w:r>
          <w:tab/>
        </w:r>
        <w:r>
          <w:fldChar w:fldCharType="begin"/>
        </w:r>
        <w:r>
          <w:instrText xml:space="preserve"> PAGEREF _Toc10973 \h </w:instrText>
        </w:r>
        <w:r>
          <w:fldChar w:fldCharType="separate"/>
        </w:r>
        <w:r>
          <w:t>72</w:t>
        </w:r>
        <w:r>
          <w:fldChar w:fldCharType="end"/>
        </w:r>
      </w:hyperlink>
    </w:p>
    <w:p>
      <w:pPr>
        <w:pStyle w:val="TOC1"/>
        <w:tabs>
          <w:tab w:val="right" w:leader="dot" w:pos="8306"/>
        </w:tabs>
      </w:pPr>
      <w:hyperlink w:anchor="_Toc6965" w:history="1">
        <w:r>
          <w:rPr>
            <w:rFonts w:ascii="仿宋" w:eastAsia="仿宋" w:hAnsi="仿宋" w:cs="仿宋" w:hint="eastAsia"/>
            <w:lang w:eastAsia="zh-CN"/>
          </w:rPr>
          <w:t>十七、设施与设备管理</w:t>
        </w:r>
        <w:r>
          <w:tab/>
        </w:r>
        <w:r>
          <w:fldChar w:fldCharType="begin"/>
        </w:r>
        <w:r>
          <w:instrText xml:space="preserve"> PAGEREF _Toc6965 \h </w:instrText>
        </w:r>
        <w:r>
          <w:fldChar w:fldCharType="separate"/>
        </w:r>
        <w:r>
          <w:t>73</w:t>
        </w:r>
        <w:r>
          <w:fldChar w:fldCharType="end"/>
        </w:r>
      </w:hyperlink>
    </w:p>
    <w:p>
      <w:pPr>
        <w:pStyle w:val="TOC2"/>
        <w:tabs>
          <w:tab w:val="right" w:leader="dot" w:pos="8306"/>
        </w:tabs>
      </w:pPr>
      <w:hyperlink w:anchor="_Toc28710" w:history="1">
        <w:r>
          <w:rPr>
            <w:rFonts w:ascii="仿宋" w:eastAsia="仿宋" w:hAnsi="仿宋" w:cs="仿宋" w:hint="eastAsia"/>
            <w:lang w:eastAsia="zh-CN"/>
          </w:rPr>
          <w:t>(一)、设施规划与配置</w:t>
        </w:r>
        <w:r>
          <w:tab/>
        </w:r>
        <w:r>
          <w:fldChar w:fldCharType="begin"/>
        </w:r>
        <w:r>
          <w:instrText xml:space="preserve"> PAGEREF _Toc28710 \h </w:instrText>
        </w:r>
        <w:r>
          <w:fldChar w:fldCharType="separate"/>
        </w:r>
        <w:r>
          <w:t>73</w:t>
        </w:r>
        <w:r>
          <w:fldChar w:fldCharType="end"/>
        </w:r>
      </w:hyperlink>
    </w:p>
    <w:p>
      <w:pPr>
        <w:pStyle w:val="TOC2"/>
        <w:tabs>
          <w:tab w:val="right" w:leader="dot" w:pos="8306"/>
        </w:tabs>
      </w:pPr>
      <w:hyperlink w:anchor="_Toc4377" w:history="1">
        <w:r>
          <w:rPr>
            <w:rFonts w:ascii="仿宋" w:eastAsia="仿宋" w:hAnsi="仿宋" w:cs="仿宋" w:hint="eastAsia"/>
            <w:lang w:eastAsia="zh-CN"/>
          </w:rPr>
          <w:t>(二)、设备采购与维护管理</w:t>
        </w:r>
        <w:r>
          <w:tab/>
        </w:r>
        <w:r>
          <w:fldChar w:fldCharType="begin"/>
        </w:r>
        <w:r>
          <w:instrText xml:space="preserve"> PAGEREF _Toc4377 \h </w:instrText>
        </w:r>
        <w:r>
          <w:fldChar w:fldCharType="separate"/>
        </w:r>
        <w:r>
          <w:t>74</w:t>
        </w:r>
        <w:r>
          <w:fldChar w:fldCharType="end"/>
        </w:r>
      </w:hyperlink>
    </w:p>
    <w:p>
      <w:pPr>
        <w:pStyle w:val="TOC2"/>
        <w:tabs>
          <w:tab w:val="right" w:leader="dot" w:pos="8306"/>
        </w:tabs>
      </w:pPr>
      <w:hyperlink w:anchor="_Toc23005" w:history="1">
        <w:r>
          <w:rPr>
            <w:rFonts w:ascii="仿宋" w:eastAsia="仿宋" w:hAnsi="仿宋" w:cs="仿宋" w:hint="eastAsia"/>
            <w:lang w:eastAsia="zh-CN"/>
          </w:rPr>
          <w:t>(三)、设施设备升级策略</w:t>
        </w:r>
        <w:r>
          <w:tab/>
        </w:r>
        <w:r>
          <w:fldChar w:fldCharType="begin"/>
        </w:r>
        <w:r>
          <w:instrText xml:space="preserve"> PAGEREF _Toc23005 \h </w:instrText>
        </w:r>
        <w:r>
          <w:fldChar w:fldCharType="separate"/>
        </w:r>
        <w:r>
          <w:t>74</w:t>
        </w:r>
        <w:r>
          <w:fldChar w:fldCharType="end"/>
        </w:r>
      </w:hyperlink>
    </w:p>
    <w:p>
      <w:pPr>
        <w:pStyle w:val="TOC1"/>
        <w:tabs>
          <w:tab w:val="right" w:leader="dot" w:pos="8306"/>
        </w:tabs>
      </w:pPr>
      <w:hyperlink w:anchor="_Toc7143" w:history="1">
        <w:r>
          <w:rPr>
            <w:rFonts w:ascii="仿宋" w:eastAsia="仿宋" w:hAnsi="仿宋" w:cs="仿宋" w:hint="eastAsia"/>
            <w:lang w:eastAsia="zh-CN"/>
          </w:rPr>
          <w:t>十八、创新驱动与持续发展</w:t>
        </w:r>
        <w:r>
          <w:tab/>
        </w:r>
        <w:r>
          <w:fldChar w:fldCharType="begin"/>
        </w:r>
        <w:r>
          <w:instrText xml:space="preserve"> PAGEREF _Toc7143 \h </w:instrText>
        </w:r>
        <w:r>
          <w:fldChar w:fldCharType="separate"/>
        </w:r>
        <w:r>
          <w:t>75</w:t>
        </w:r>
        <w:r>
          <w:fldChar w:fldCharType="end"/>
        </w:r>
      </w:hyperlink>
    </w:p>
    <w:p>
      <w:pPr>
        <w:pStyle w:val="TOC2"/>
        <w:tabs>
          <w:tab w:val="right" w:leader="dot" w:pos="8306"/>
        </w:tabs>
      </w:pPr>
      <w:hyperlink w:anchor="_Toc25400" w:history="1">
        <w:r>
          <w:rPr>
            <w:rFonts w:ascii="仿宋" w:eastAsia="仿宋" w:hAnsi="仿宋" w:cs="仿宋" w:hint="eastAsia"/>
            <w:lang w:eastAsia="zh-CN"/>
          </w:rPr>
          <w:t>(一)、创新驱动战略实施</w:t>
        </w:r>
        <w:r>
          <w:tab/>
        </w:r>
        <w:r>
          <w:fldChar w:fldCharType="begin"/>
        </w:r>
        <w:r>
          <w:instrText xml:space="preserve"> PAGEREF _Toc25400 \h </w:instrText>
        </w:r>
        <w:r>
          <w:fldChar w:fldCharType="separate"/>
        </w:r>
        <w:r>
          <w:t>75</w:t>
        </w:r>
        <w:r>
          <w:fldChar w:fldCharType="end"/>
        </w:r>
      </w:hyperlink>
    </w:p>
    <w:p>
      <w:pPr>
        <w:pStyle w:val="TOC2"/>
        <w:tabs>
          <w:tab w:val="right" w:leader="dot" w:pos="8306"/>
        </w:tabs>
      </w:pPr>
      <w:hyperlink w:anchor="_Toc32170" w:history="1">
        <w:r>
          <w:rPr>
            <w:rFonts w:ascii="仿宋" w:eastAsia="仿宋" w:hAnsi="仿宋" w:cs="仿宋" w:hint="eastAsia"/>
            <w:lang w:eastAsia="zh-CN"/>
          </w:rPr>
          <w:t>(二)、持续发展路径探索</w:t>
        </w:r>
        <w:r>
          <w:tab/>
        </w:r>
        <w:r>
          <w:fldChar w:fldCharType="begin"/>
        </w:r>
        <w:r>
          <w:instrText xml:space="preserve"> PAGEREF _Toc32170 \h </w:instrText>
        </w:r>
        <w:r>
          <w:fldChar w:fldCharType="separate"/>
        </w:r>
        <w:r>
          <w:t>77</w:t>
        </w:r>
        <w:r>
          <w:fldChar w:fldCharType="end"/>
        </w:r>
      </w:hyperlink>
    </w:p>
    <w:p>
      <w:pPr>
        <w:pStyle w:val="TOC1"/>
        <w:tabs>
          <w:tab w:val="right" w:leader="dot" w:pos="8306"/>
        </w:tabs>
      </w:pPr>
      <w:hyperlink w:anchor="_Toc21270" w:history="1">
        <w:r>
          <w:rPr>
            <w:rFonts w:ascii="仿宋" w:eastAsia="仿宋" w:hAnsi="仿宋" w:cs="仿宋" w:hint="eastAsia"/>
            <w:lang w:eastAsia="zh-CN"/>
          </w:rPr>
          <w:t>十九、成果转化与推广应用</w:t>
        </w:r>
        <w:r>
          <w:tab/>
        </w:r>
        <w:r>
          <w:fldChar w:fldCharType="begin"/>
        </w:r>
        <w:r>
          <w:instrText xml:space="preserve"> PAGEREF _Toc21270 \h </w:instrText>
        </w:r>
        <w:r>
          <w:fldChar w:fldCharType="separate"/>
        </w:r>
        <w:r>
          <w:t>81</w:t>
        </w:r>
        <w:r>
          <w:fldChar w:fldCharType="end"/>
        </w:r>
      </w:hyperlink>
    </w:p>
    <w:p>
      <w:pPr>
        <w:pStyle w:val="TOC2"/>
        <w:tabs>
          <w:tab w:val="right" w:leader="dot" w:pos="8306"/>
        </w:tabs>
      </w:pPr>
      <w:hyperlink w:anchor="_Toc17084" w:history="1">
        <w:r>
          <w:rPr>
            <w:rFonts w:ascii="仿宋" w:eastAsia="仿宋" w:hAnsi="仿宋" w:cs="仿宋" w:hint="eastAsia"/>
            <w:lang w:eastAsia="zh-CN"/>
          </w:rPr>
          <w:t>(一)、成果转化策略制定</w:t>
        </w:r>
        <w:r>
          <w:tab/>
        </w:r>
        <w:r>
          <w:fldChar w:fldCharType="begin"/>
        </w:r>
        <w:r>
          <w:instrText xml:space="preserve"> PAGEREF _Toc17084 \h </w:instrText>
        </w:r>
        <w:r>
          <w:fldChar w:fldCharType="separate"/>
        </w:r>
        <w:r>
          <w:t>81</w:t>
        </w:r>
        <w:r>
          <w:fldChar w:fldCharType="end"/>
        </w:r>
      </w:hyperlink>
    </w:p>
    <w:p>
      <w:pPr>
        <w:pStyle w:val="TOC2"/>
        <w:tabs>
          <w:tab w:val="right" w:leader="dot" w:pos="8306"/>
        </w:tabs>
      </w:pPr>
      <w:hyperlink w:anchor="_Toc18811" w:history="1">
        <w:r>
          <w:rPr>
            <w:rFonts w:ascii="仿宋" w:eastAsia="仿宋" w:hAnsi="仿宋" w:cs="仿宋" w:hint="eastAsia"/>
            <w:lang w:eastAsia="zh-CN"/>
          </w:rPr>
          <w:t>(二)、成果推广应用方案</w:t>
        </w:r>
        <w:r>
          <w:tab/>
        </w:r>
        <w:r>
          <w:fldChar w:fldCharType="begin"/>
        </w:r>
        <w:r>
          <w:instrText xml:space="preserve"> PAGEREF _Toc18811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49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352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6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420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979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638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94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https://d.book118.com/078073135025006027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模组检测系统项目建设总纲及方案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A45ADE"/>
    <w:rsid w:val="3CA45A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8073135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2023-12-31T10:22:00Z</dcterms:created>
  <dcterms:modified xsi:type="dcterms:W3CDTF">2023-12-31T10:22:42Z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AB9AA42613824B54B100B4A484007756_11</vt:lpwstr>
  </property>
  <property fmtid="{D5CDD505-2E9C-101B-9397-08002B2CF9AE}" pid="3" name="KSOProductBuildVer">
    <vt:lpwstr>2052-12.1.0.16120</vt:lpwstr>
  </property>
</Properties>
</file>