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家电制造设备项目建设总纲及方案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8" w:history="1">
        <w:r>
          <w:rPr>
            <w:rFonts w:ascii="仿宋" w:eastAsia="仿宋" w:hAnsi="仿宋" w:cs="仿宋" w:hint="eastAsia"/>
            <w:lang w:eastAsia="zh-CN"/>
          </w:rPr>
          <w:t>序言</w:t>
        </w:r>
        <w:r>
          <w:tab/>
        </w:r>
        <w:r>
          <w:fldChar w:fldCharType="begin"/>
        </w:r>
        <w:r>
          <w:instrText xml:space="preserve"> PAGEREF _Toc22318 \h </w:instrText>
        </w:r>
        <w:r>
          <w:fldChar w:fldCharType="separate"/>
        </w:r>
        <w:r>
          <w:t>3</w:t>
        </w:r>
        <w:r>
          <w:fldChar w:fldCharType="end"/>
        </w:r>
      </w:hyperlink>
    </w:p>
    <w:p>
      <w:pPr>
        <w:pStyle w:val="TOC1"/>
        <w:tabs>
          <w:tab w:val="right" w:leader="dot" w:pos="8306"/>
        </w:tabs>
      </w:pPr>
      <w:hyperlink w:anchor="_Toc7919" w:history="1">
        <w:r>
          <w:rPr>
            <w:rFonts w:ascii="仿宋" w:eastAsia="仿宋" w:hAnsi="仿宋" w:cs="仿宋" w:hint="eastAsia"/>
            <w:lang w:eastAsia="zh-CN"/>
          </w:rPr>
          <w:t>一、社会影响分析</w:t>
        </w:r>
        <w:r>
          <w:tab/>
        </w:r>
        <w:r>
          <w:fldChar w:fldCharType="begin"/>
        </w:r>
        <w:r>
          <w:instrText xml:space="preserve"> PAGEREF _Toc7919 \h </w:instrText>
        </w:r>
        <w:r>
          <w:fldChar w:fldCharType="separate"/>
        </w:r>
        <w:r>
          <w:t>3</w:t>
        </w:r>
        <w:r>
          <w:fldChar w:fldCharType="end"/>
        </w:r>
      </w:hyperlink>
    </w:p>
    <w:p>
      <w:pPr>
        <w:pStyle w:val="TOC2"/>
        <w:tabs>
          <w:tab w:val="right" w:leader="dot" w:pos="8306"/>
        </w:tabs>
      </w:pPr>
      <w:hyperlink w:anchor="_Toc8080" w:history="1">
        <w:r>
          <w:rPr>
            <w:rFonts w:ascii="仿宋" w:eastAsia="仿宋" w:hAnsi="仿宋" w:cs="仿宋" w:hint="eastAsia"/>
            <w:lang w:eastAsia="zh-CN"/>
          </w:rPr>
          <w:t>(一)、社会影响效果分析</w:t>
        </w:r>
        <w:r>
          <w:tab/>
        </w:r>
        <w:r>
          <w:fldChar w:fldCharType="begin"/>
        </w:r>
        <w:r>
          <w:instrText xml:space="preserve"> PAGEREF _Toc8080 \h </w:instrText>
        </w:r>
        <w:r>
          <w:fldChar w:fldCharType="separate"/>
        </w:r>
        <w:r>
          <w:t>3</w:t>
        </w:r>
        <w:r>
          <w:fldChar w:fldCharType="end"/>
        </w:r>
      </w:hyperlink>
    </w:p>
    <w:p>
      <w:pPr>
        <w:pStyle w:val="TOC2"/>
        <w:tabs>
          <w:tab w:val="right" w:leader="dot" w:pos="8306"/>
        </w:tabs>
      </w:pPr>
      <w:hyperlink w:anchor="_Toc21804" w:history="1">
        <w:r>
          <w:rPr>
            <w:rFonts w:ascii="仿宋" w:eastAsia="仿宋" w:hAnsi="仿宋" w:cs="仿宋" w:hint="eastAsia"/>
            <w:lang w:eastAsia="zh-CN"/>
          </w:rPr>
          <w:t>(二)、社会适应性分析</w:t>
        </w:r>
        <w:r>
          <w:tab/>
        </w:r>
        <w:r>
          <w:fldChar w:fldCharType="begin"/>
        </w:r>
        <w:r>
          <w:instrText xml:space="preserve"> PAGEREF _Toc21804 \h </w:instrText>
        </w:r>
        <w:r>
          <w:fldChar w:fldCharType="separate"/>
        </w:r>
        <w:r>
          <w:t>5</w:t>
        </w:r>
        <w:r>
          <w:fldChar w:fldCharType="end"/>
        </w:r>
      </w:hyperlink>
    </w:p>
    <w:p>
      <w:pPr>
        <w:pStyle w:val="TOC2"/>
        <w:tabs>
          <w:tab w:val="right" w:leader="dot" w:pos="8306"/>
        </w:tabs>
      </w:pPr>
      <w:hyperlink w:anchor="_Toc4175" w:history="1">
        <w:r>
          <w:rPr>
            <w:rFonts w:ascii="仿宋" w:eastAsia="仿宋" w:hAnsi="仿宋" w:cs="仿宋" w:hint="eastAsia"/>
            <w:lang w:eastAsia="zh-CN"/>
          </w:rPr>
          <w:t>(三)、社会风险及对策分析</w:t>
        </w:r>
        <w:r>
          <w:tab/>
        </w:r>
        <w:r>
          <w:fldChar w:fldCharType="begin"/>
        </w:r>
        <w:r>
          <w:instrText xml:space="preserve"> PAGEREF _Toc4175 \h </w:instrText>
        </w:r>
        <w:r>
          <w:fldChar w:fldCharType="separate"/>
        </w:r>
        <w:r>
          <w:t>7</w:t>
        </w:r>
        <w:r>
          <w:fldChar w:fldCharType="end"/>
        </w:r>
      </w:hyperlink>
    </w:p>
    <w:p>
      <w:pPr>
        <w:pStyle w:val="TOC1"/>
        <w:tabs>
          <w:tab w:val="right" w:leader="dot" w:pos="8306"/>
        </w:tabs>
      </w:pPr>
      <w:hyperlink w:anchor="_Toc947" w:history="1">
        <w:r>
          <w:rPr>
            <w:rFonts w:ascii="仿宋" w:eastAsia="仿宋" w:hAnsi="仿宋" w:cs="仿宋" w:hint="eastAsia"/>
            <w:lang w:eastAsia="zh-CN"/>
          </w:rPr>
          <w:t>二、项目监理与质量保证</w:t>
        </w:r>
        <w:r>
          <w:tab/>
        </w:r>
        <w:r>
          <w:fldChar w:fldCharType="begin"/>
        </w:r>
        <w:r>
          <w:instrText xml:space="preserve"> PAGEREF _Toc947 \h </w:instrText>
        </w:r>
        <w:r>
          <w:fldChar w:fldCharType="separate"/>
        </w:r>
        <w:r>
          <w:t>10</w:t>
        </w:r>
        <w:r>
          <w:fldChar w:fldCharType="end"/>
        </w:r>
      </w:hyperlink>
    </w:p>
    <w:p>
      <w:pPr>
        <w:pStyle w:val="TOC2"/>
        <w:tabs>
          <w:tab w:val="right" w:leader="dot" w:pos="8306"/>
        </w:tabs>
      </w:pPr>
      <w:hyperlink w:anchor="_Toc20753" w:history="1">
        <w:r>
          <w:rPr>
            <w:rFonts w:ascii="仿宋" w:eastAsia="仿宋" w:hAnsi="仿宋" w:cs="仿宋" w:hint="eastAsia"/>
            <w:lang w:eastAsia="zh-CN"/>
          </w:rPr>
          <w:t>(一)、监理体系构建</w:t>
        </w:r>
        <w:r>
          <w:tab/>
        </w:r>
        <w:r>
          <w:fldChar w:fldCharType="begin"/>
        </w:r>
        <w:r>
          <w:instrText xml:space="preserve"> PAGEREF _Toc20753 \h </w:instrText>
        </w:r>
        <w:r>
          <w:fldChar w:fldCharType="separate"/>
        </w:r>
        <w:r>
          <w:t>10</w:t>
        </w:r>
        <w:r>
          <w:fldChar w:fldCharType="end"/>
        </w:r>
      </w:hyperlink>
    </w:p>
    <w:p>
      <w:pPr>
        <w:pStyle w:val="TOC2"/>
        <w:tabs>
          <w:tab w:val="right" w:leader="dot" w:pos="8306"/>
        </w:tabs>
      </w:pPr>
      <w:hyperlink w:anchor="_Toc28809" w:history="1">
        <w:r>
          <w:rPr>
            <w:rFonts w:ascii="仿宋" w:eastAsia="仿宋" w:hAnsi="仿宋" w:cs="仿宋" w:hint="eastAsia"/>
            <w:lang w:eastAsia="zh-CN"/>
          </w:rPr>
          <w:t>(二)、质量保证体系实施</w:t>
        </w:r>
        <w:r>
          <w:tab/>
        </w:r>
        <w:r>
          <w:fldChar w:fldCharType="begin"/>
        </w:r>
        <w:r>
          <w:instrText xml:space="preserve"> PAGEREF _Toc28809 \h </w:instrText>
        </w:r>
        <w:r>
          <w:fldChar w:fldCharType="separate"/>
        </w:r>
        <w:r>
          <w:t>11</w:t>
        </w:r>
        <w:r>
          <w:fldChar w:fldCharType="end"/>
        </w:r>
      </w:hyperlink>
    </w:p>
    <w:p>
      <w:pPr>
        <w:pStyle w:val="TOC2"/>
        <w:tabs>
          <w:tab w:val="right" w:leader="dot" w:pos="8306"/>
        </w:tabs>
      </w:pPr>
      <w:hyperlink w:anchor="_Toc16601" w:history="1">
        <w:r>
          <w:rPr>
            <w:rFonts w:ascii="仿宋" w:eastAsia="仿宋" w:hAnsi="仿宋" w:cs="仿宋" w:hint="eastAsia"/>
            <w:lang w:eastAsia="zh-CN"/>
          </w:rPr>
          <w:t>(三)、监理与质量控制流程</w:t>
        </w:r>
        <w:r>
          <w:tab/>
        </w:r>
        <w:r>
          <w:fldChar w:fldCharType="begin"/>
        </w:r>
        <w:r>
          <w:instrText xml:space="preserve"> PAGEREF _Toc16601 \h </w:instrText>
        </w:r>
        <w:r>
          <w:fldChar w:fldCharType="separate"/>
        </w:r>
        <w:r>
          <w:t>12</w:t>
        </w:r>
        <w:r>
          <w:fldChar w:fldCharType="end"/>
        </w:r>
      </w:hyperlink>
    </w:p>
    <w:p>
      <w:pPr>
        <w:pStyle w:val="TOC1"/>
        <w:tabs>
          <w:tab w:val="right" w:leader="dot" w:pos="8306"/>
        </w:tabs>
      </w:pPr>
      <w:hyperlink w:anchor="_Toc13169" w:history="1">
        <w:r>
          <w:rPr>
            <w:rFonts w:ascii="仿宋" w:eastAsia="仿宋" w:hAnsi="仿宋" w:cs="仿宋" w:hint="eastAsia"/>
            <w:lang w:eastAsia="zh-CN"/>
          </w:rPr>
          <w:t>三、发展规划、产业政策和行业准入分析</w:t>
        </w:r>
        <w:r>
          <w:tab/>
        </w:r>
        <w:r>
          <w:fldChar w:fldCharType="begin"/>
        </w:r>
        <w:r>
          <w:instrText xml:space="preserve"> PAGEREF _Toc13169 \h </w:instrText>
        </w:r>
        <w:r>
          <w:fldChar w:fldCharType="separate"/>
        </w:r>
        <w:r>
          <w:t>12</w:t>
        </w:r>
        <w:r>
          <w:fldChar w:fldCharType="end"/>
        </w:r>
      </w:hyperlink>
    </w:p>
    <w:p>
      <w:pPr>
        <w:pStyle w:val="TOC2"/>
        <w:tabs>
          <w:tab w:val="right" w:leader="dot" w:pos="8306"/>
        </w:tabs>
      </w:pPr>
      <w:hyperlink w:anchor="_Toc8707" w:history="1">
        <w:r>
          <w:rPr>
            <w:rFonts w:ascii="仿宋" w:eastAsia="仿宋" w:hAnsi="仿宋" w:cs="仿宋" w:hint="eastAsia"/>
            <w:lang w:eastAsia="zh-CN"/>
          </w:rPr>
          <w:t>(一)、发展规划分析</w:t>
        </w:r>
        <w:r>
          <w:tab/>
        </w:r>
        <w:r>
          <w:fldChar w:fldCharType="begin"/>
        </w:r>
        <w:r>
          <w:instrText xml:space="preserve"> PAGEREF _Toc8707 \h </w:instrText>
        </w:r>
        <w:r>
          <w:fldChar w:fldCharType="separate"/>
        </w:r>
        <w:r>
          <w:t>12</w:t>
        </w:r>
        <w:r>
          <w:fldChar w:fldCharType="end"/>
        </w:r>
      </w:hyperlink>
    </w:p>
    <w:p>
      <w:pPr>
        <w:pStyle w:val="TOC2"/>
        <w:tabs>
          <w:tab w:val="right" w:leader="dot" w:pos="8306"/>
        </w:tabs>
      </w:pPr>
      <w:hyperlink w:anchor="_Toc28784" w:history="1">
        <w:r>
          <w:rPr>
            <w:rFonts w:ascii="仿宋" w:eastAsia="仿宋" w:hAnsi="仿宋" w:cs="仿宋" w:hint="eastAsia"/>
            <w:lang w:eastAsia="zh-CN"/>
          </w:rPr>
          <w:t>(二)、产业政策分析</w:t>
        </w:r>
        <w:r>
          <w:tab/>
        </w:r>
        <w:r>
          <w:fldChar w:fldCharType="begin"/>
        </w:r>
        <w:r>
          <w:instrText xml:space="preserve"> PAGEREF _Toc28784 \h </w:instrText>
        </w:r>
        <w:r>
          <w:fldChar w:fldCharType="separate"/>
        </w:r>
        <w:r>
          <w:t>14</w:t>
        </w:r>
        <w:r>
          <w:fldChar w:fldCharType="end"/>
        </w:r>
      </w:hyperlink>
    </w:p>
    <w:p>
      <w:pPr>
        <w:pStyle w:val="TOC2"/>
        <w:tabs>
          <w:tab w:val="right" w:leader="dot" w:pos="8306"/>
        </w:tabs>
      </w:pPr>
      <w:hyperlink w:anchor="_Toc12079" w:history="1">
        <w:r>
          <w:rPr>
            <w:rFonts w:ascii="仿宋" w:eastAsia="仿宋" w:hAnsi="仿宋" w:cs="仿宋" w:hint="eastAsia"/>
            <w:lang w:eastAsia="zh-CN"/>
          </w:rPr>
          <w:t>(三)、行业准入分析</w:t>
        </w:r>
        <w:r>
          <w:tab/>
        </w:r>
        <w:r>
          <w:fldChar w:fldCharType="begin"/>
        </w:r>
        <w:r>
          <w:instrText xml:space="preserve"> PAGEREF _Toc12079 \h </w:instrText>
        </w:r>
        <w:r>
          <w:fldChar w:fldCharType="separate"/>
        </w:r>
        <w:r>
          <w:t>16</w:t>
        </w:r>
        <w:r>
          <w:fldChar w:fldCharType="end"/>
        </w:r>
      </w:hyperlink>
    </w:p>
    <w:p>
      <w:pPr>
        <w:pStyle w:val="TOC1"/>
        <w:tabs>
          <w:tab w:val="right" w:leader="dot" w:pos="8306"/>
        </w:tabs>
      </w:pPr>
      <w:hyperlink w:anchor="_Toc19345" w:history="1">
        <w:r>
          <w:rPr>
            <w:rFonts w:ascii="仿宋" w:eastAsia="仿宋" w:hAnsi="仿宋" w:cs="仿宋" w:hint="eastAsia"/>
            <w:lang w:eastAsia="zh-CN"/>
          </w:rPr>
          <w:t>四、环境和生态影响分析</w:t>
        </w:r>
        <w:r>
          <w:tab/>
        </w:r>
        <w:r>
          <w:fldChar w:fldCharType="begin"/>
        </w:r>
        <w:r>
          <w:instrText xml:space="preserve"> PAGEREF _Toc19345 \h </w:instrText>
        </w:r>
        <w:r>
          <w:fldChar w:fldCharType="separate"/>
        </w:r>
        <w:r>
          <w:t>17</w:t>
        </w:r>
        <w:r>
          <w:fldChar w:fldCharType="end"/>
        </w:r>
      </w:hyperlink>
    </w:p>
    <w:p>
      <w:pPr>
        <w:pStyle w:val="TOC2"/>
        <w:tabs>
          <w:tab w:val="right" w:leader="dot" w:pos="8306"/>
        </w:tabs>
      </w:pPr>
      <w:hyperlink w:anchor="_Toc10368" w:history="1">
        <w:r>
          <w:rPr>
            <w:rFonts w:ascii="仿宋" w:eastAsia="仿宋" w:hAnsi="仿宋" w:cs="仿宋" w:hint="eastAsia"/>
            <w:lang w:eastAsia="zh-CN"/>
          </w:rPr>
          <w:t>(一)、环境和生态现状</w:t>
        </w:r>
        <w:r>
          <w:tab/>
        </w:r>
        <w:r>
          <w:fldChar w:fldCharType="begin"/>
        </w:r>
        <w:r>
          <w:instrText xml:space="preserve"> PAGEREF _Toc10368 \h </w:instrText>
        </w:r>
        <w:r>
          <w:fldChar w:fldCharType="separate"/>
        </w:r>
        <w:r>
          <w:t>17</w:t>
        </w:r>
        <w:r>
          <w:fldChar w:fldCharType="end"/>
        </w:r>
      </w:hyperlink>
    </w:p>
    <w:p>
      <w:pPr>
        <w:pStyle w:val="TOC2"/>
        <w:tabs>
          <w:tab w:val="right" w:leader="dot" w:pos="8306"/>
        </w:tabs>
      </w:pPr>
      <w:hyperlink w:anchor="_Toc1954" w:history="1">
        <w:r>
          <w:rPr>
            <w:rFonts w:ascii="仿宋" w:eastAsia="仿宋" w:hAnsi="仿宋" w:cs="仿宋" w:hint="eastAsia"/>
            <w:lang w:eastAsia="zh-CN"/>
          </w:rPr>
          <w:t>(二)、生态环境影响分析</w:t>
        </w:r>
        <w:r>
          <w:tab/>
        </w:r>
        <w:r>
          <w:fldChar w:fldCharType="begin"/>
        </w:r>
        <w:r>
          <w:instrText xml:space="preserve"> PAGEREF _Toc1954 \h </w:instrText>
        </w:r>
        <w:r>
          <w:fldChar w:fldCharType="separate"/>
        </w:r>
        <w:r>
          <w:t>18</w:t>
        </w:r>
        <w:r>
          <w:fldChar w:fldCharType="end"/>
        </w:r>
      </w:hyperlink>
    </w:p>
    <w:p>
      <w:pPr>
        <w:pStyle w:val="TOC2"/>
        <w:tabs>
          <w:tab w:val="right" w:leader="dot" w:pos="8306"/>
        </w:tabs>
      </w:pPr>
      <w:hyperlink w:anchor="_Toc9178" w:history="1">
        <w:r>
          <w:rPr>
            <w:rFonts w:ascii="仿宋" w:eastAsia="仿宋" w:hAnsi="仿宋" w:cs="仿宋" w:hint="eastAsia"/>
            <w:lang w:eastAsia="zh-CN"/>
          </w:rPr>
          <w:t>(三)、生态环境保护措施</w:t>
        </w:r>
        <w:r>
          <w:tab/>
        </w:r>
        <w:r>
          <w:fldChar w:fldCharType="begin"/>
        </w:r>
        <w:r>
          <w:instrText xml:space="preserve"> PAGEREF _Toc9178 \h </w:instrText>
        </w:r>
        <w:r>
          <w:fldChar w:fldCharType="separate"/>
        </w:r>
        <w:r>
          <w:t>20</w:t>
        </w:r>
        <w:r>
          <w:fldChar w:fldCharType="end"/>
        </w:r>
      </w:hyperlink>
    </w:p>
    <w:p>
      <w:pPr>
        <w:pStyle w:val="TOC2"/>
        <w:tabs>
          <w:tab w:val="right" w:leader="dot" w:pos="8306"/>
        </w:tabs>
      </w:pPr>
      <w:hyperlink w:anchor="_Toc4100" w:history="1">
        <w:r>
          <w:rPr>
            <w:rFonts w:ascii="仿宋" w:eastAsia="仿宋" w:hAnsi="仿宋" w:cs="仿宋" w:hint="eastAsia"/>
            <w:lang w:eastAsia="zh-CN"/>
          </w:rPr>
          <w:t>(四)、地质灾害影响分析</w:t>
        </w:r>
        <w:r>
          <w:tab/>
        </w:r>
        <w:r>
          <w:fldChar w:fldCharType="begin"/>
        </w:r>
        <w:r>
          <w:instrText xml:space="preserve"> PAGEREF _Toc4100 \h </w:instrText>
        </w:r>
        <w:r>
          <w:fldChar w:fldCharType="separate"/>
        </w:r>
        <w:r>
          <w:t>21</w:t>
        </w:r>
        <w:r>
          <w:fldChar w:fldCharType="end"/>
        </w:r>
      </w:hyperlink>
    </w:p>
    <w:p>
      <w:pPr>
        <w:pStyle w:val="TOC2"/>
        <w:tabs>
          <w:tab w:val="right" w:leader="dot" w:pos="8306"/>
        </w:tabs>
      </w:pPr>
      <w:hyperlink w:anchor="_Toc3" w:history="1">
        <w:r>
          <w:rPr>
            <w:rFonts w:ascii="仿宋" w:eastAsia="仿宋" w:hAnsi="仿宋" w:cs="仿宋" w:hint="eastAsia"/>
            <w:lang w:eastAsia="zh-CN"/>
          </w:rPr>
          <w:t>(五)、特殊环境影响</w:t>
        </w:r>
        <w:r>
          <w:tab/>
        </w:r>
        <w:r>
          <w:fldChar w:fldCharType="begin"/>
        </w:r>
        <w:r>
          <w:instrText xml:space="preserve"> PAGEREF _Toc3 \h </w:instrText>
        </w:r>
        <w:r>
          <w:fldChar w:fldCharType="separate"/>
        </w:r>
        <w:r>
          <w:t>23</w:t>
        </w:r>
        <w:r>
          <w:fldChar w:fldCharType="end"/>
        </w:r>
      </w:hyperlink>
    </w:p>
    <w:p>
      <w:pPr>
        <w:pStyle w:val="TOC1"/>
        <w:tabs>
          <w:tab w:val="right" w:leader="dot" w:pos="8306"/>
        </w:tabs>
      </w:pPr>
      <w:hyperlink w:anchor="_Toc28095" w:history="1">
        <w:r>
          <w:rPr>
            <w:rFonts w:ascii="仿宋" w:eastAsia="仿宋" w:hAnsi="仿宋" w:cs="仿宋" w:hint="eastAsia"/>
            <w:lang w:eastAsia="zh-CN"/>
          </w:rPr>
          <w:t>五、建设风险评估分析</w:t>
        </w:r>
        <w:r>
          <w:tab/>
        </w:r>
        <w:r>
          <w:fldChar w:fldCharType="begin"/>
        </w:r>
        <w:r>
          <w:instrText xml:space="preserve"> PAGEREF _Toc28095 \h </w:instrText>
        </w:r>
        <w:r>
          <w:fldChar w:fldCharType="separate"/>
        </w:r>
        <w:r>
          <w:t>24</w:t>
        </w:r>
        <w:r>
          <w:fldChar w:fldCharType="end"/>
        </w:r>
      </w:hyperlink>
    </w:p>
    <w:p>
      <w:pPr>
        <w:pStyle w:val="TOC2"/>
        <w:tabs>
          <w:tab w:val="right" w:leader="dot" w:pos="8306"/>
        </w:tabs>
      </w:pPr>
      <w:hyperlink w:anchor="_Toc6609" w:history="1">
        <w:r>
          <w:rPr>
            <w:rFonts w:ascii="仿宋" w:eastAsia="仿宋" w:hAnsi="仿宋" w:cs="仿宋" w:hint="eastAsia"/>
            <w:lang w:eastAsia="zh-CN"/>
          </w:rPr>
          <w:t>(一)、政策风险分析</w:t>
        </w:r>
        <w:r>
          <w:tab/>
        </w:r>
        <w:r>
          <w:fldChar w:fldCharType="begin"/>
        </w:r>
        <w:r>
          <w:instrText xml:space="preserve"> PAGEREF _Toc6609 \h </w:instrText>
        </w:r>
        <w:r>
          <w:fldChar w:fldCharType="separate"/>
        </w:r>
        <w:r>
          <w:t>24</w:t>
        </w:r>
        <w:r>
          <w:fldChar w:fldCharType="end"/>
        </w:r>
      </w:hyperlink>
    </w:p>
    <w:p>
      <w:pPr>
        <w:pStyle w:val="TOC2"/>
        <w:tabs>
          <w:tab w:val="right" w:leader="dot" w:pos="8306"/>
        </w:tabs>
      </w:pPr>
      <w:hyperlink w:anchor="_Toc27259" w:history="1">
        <w:r>
          <w:rPr>
            <w:rFonts w:ascii="仿宋" w:eastAsia="仿宋" w:hAnsi="仿宋" w:cs="仿宋" w:hint="eastAsia"/>
            <w:lang w:eastAsia="zh-CN"/>
          </w:rPr>
          <w:t>(二)、社会风险分析</w:t>
        </w:r>
        <w:r>
          <w:tab/>
        </w:r>
        <w:r>
          <w:fldChar w:fldCharType="begin"/>
        </w:r>
        <w:r>
          <w:instrText xml:space="preserve"> PAGEREF _Toc27259 \h </w:instrText>
        </w:r>
        <w:r>
          <w:fldChar w:fldCharType="separate"/>
        </w:r>
        <w:r>
          <w:t>25</w:t>
        </w:r>
        <w:r>
          <w:fldChar w:fldCharType="end"/>
        </w:r>
      </w:hyperlink>
    </w:p>
    <w:p>
      <w:pPr>
        <w:pStyle w:val="TOC2"/>
        <w:tabs>
          <w:tab w:val="right" w:leader="dot" w:pos="8306"/>
        </w:tabs>
      </w:pPr>
      <w:hyperlink w:anchor="_Toc7117" w:history="1">
        <w:r>
          <w:rPr>
            <w:rFonts w:ascii="仿宋" w:eastAsia="仿宋" w:hAnsi="仿宋" w:cs="仿宋" w:hint="eastAsia"/>
            <w:lang w:eastAsia="zh-CN"/>
          </w:rPr>
          <w:t>(三)、市场风险分析</w:t>
        </w:r>
        <w:r>
          <w:tab/>
        </w:r>
        <w:r>
          <w:fldChar w:fldCharType="begin"/>
        </w:r>
        <w:r>
          <w:instrText xml:space="preserve"> PAGEREF _Toc7117 \h </w:instrText>
        </w:r>
        <w:r>
          <w:fldChar w:fldCharType="separate"/>
        </w:r>
        <w:r>
          <w:t>27</w:t>
        </w:r>
        <w:r>
          <w:fldChar w:fldCharType="end"/>
        </w:r>
      </w:hyperlink>
    </w:p>
    <w:p>
      <w:pPr>
        <w:pStyle w:val="TOC2"/>
        <w:tabs>
          <w:tab w:val="right" w:leader="dot" w:pos="8306"/>
        </w:tabs>
      </w:pPr>
      <w:hyperlink w:anchor="_Toc30740" w:history="1">
        <w:r>
          <w:rPr>
            <w:rFonts w:ascii="仿宋" w:eastAsia="仿宋" w:hAnsi="仿宋" w:cs="仿宋" w:hint="eastAsia"/>
            <w:lang w:eastAsia="zh-CN"/>
          </w:rPr>
          <w:t>(四)、资金风险分析</w:t>
        </w:r>
        <w:r>
          <w:tab/>
        </w:r>
        <w:r>
          <w:fldChar w:fldCharType="begin"/>
        </w:r>
        <w:r>
          <w:instrText xml:space="preserve"> PAGEREF _Toc30740 \h </w:instrText>
        </w:r>
        <w:r>
          <w:fldChar w:fldCharType="separate"/>
        </w:r>
        <w:r>
          <w:t>27</w:t>
        </w:r>
        <w:r>
          <w:fldChar w:fldCharType="end"/>
        </w:r>
      </w:hyperlink>
    </w:p>
    <w:p>
      <w:pPr>
        <w:pStyle w:val="TOC2"/>
        <w:tabs>
          <w:tab w:val="right" w:leader="dot" w:pos="8306"/>
        </w:tabs>
      </w:pPr>
      <w:hyperlink w:anchor="_Toc17399" w:history="1">
        <w:r>
          <w:rPr>
            <w:rFonts w:ascii="仿宋" w:eastAsia="仿宋" w:hAnsi="仿宋" w:cs="仿宋" w:hint="eastAsia"/>
            <w:lang w:eastAsia="zh-CN"/>
          </w:rPr>
          <w:t>(五)、技术风险分析</w:t>
        </w:r>
        <w:r>
          <w:tab/>
        </w:r>
        <w:r>
          <w:fldChar w:fldCharType="begin"/>
        </w:r>
        <w:r>
          <w:instrText xml:space="preserve"> PAGEREF _Toc17399 \h </w:instrText>
        </w:r>
        <w:r>
          <w:fldChar w:fldCharType="separate"/>
        </w:r>
        <w:r>
          <w:t>29</w:t>
        </w:r>
        <w:r>
          <w:fldChar w:fldCharType="end"/>
        </w:r>
      </w:hyperlink>
    </w:p>
    <w:p>
      <w:pPr>
        <w:pStyle w:val="TOC2"/>
        <w:tabs>
          <w:tab w:val="right" w:leader="dot" w:pos="8306"/>
        </w:tabs>
      </w:pPr>
      <w:hyperlink w:anchor="_Toc27095" w:history="1">
        <w:r>
          <w:rPr>
            <w:rFonts w:ascii="仿宋" w:eastAsia="仿宋" w:hAnsi="仿宋" w:cs="仿宋" w:hint="eastAsia"/>
            <w:lang w:eastAsia="zh-CN"/>
          </w:rPr>
          <w:t>(六)、财务风险分析</w:t>
        </w:r>
        <w:r>
          <w:tab/>
        </w:r>
        <w:r>
          <w:fldChar w:fldCharType="begin"/>
        </w:r>
        <w:r>
          <w:instrText xml:space="preserve"> PAGEREF _Toc27095 \h </w:instrText>
        </w:r>
        <w:r>
          <w:fldChar w:fldCharType="separate"/>
        </w:r>
        <w:r>
          <w:t>30</w:t>
        </w:r>
        <w:r>
          <w:fldChar w:fldCharType="end"/>
        </w:r>
      </w:hyperlink>
    </w:p>
    <w:p>
      <w:pPr>
        <w:pStyle w:val="TOC2"/>
        <w:tabs>
          <w:tab w:val="right" w:leader="dot" w:pos="8306"/>
        </w:tabs>
      </w:pPr>
      <w:hyperlink w:anchor="_Toc6280" w:history="1">
        <w:r>
          <w:rPr>
            <w:rFonts w:ascii="仿宋" w:eastAsia="仿宋" w:hAnsi="仿宋" w:cs="仿宋" w:hint="eastAsia"/>
            <w:lang w:eastAsia="zh-CN"/>
          </w:rPr>
          <w:t>(七)、管理风险分析</w:t>
        </w:r>
        <w:r>
          <w:tab/>
        </w:r>
        <w:r>
          <w:fldChar w:fldCharType="begin"/>
        </w:r>
        <w:r>
          <w:instrText xml:space="preserve"> PAGEREF _Toc6280 \h </w:instrText>
        </w:r>
        <w:r>
          <w:fldChar w:fldCharType="separate"/>
        </w:r>
        <w:r>
          <w:t>32</w:t>
        </w:r>
        <w:r>
          <w:fldChar w:fldCharType="end"/>
        </w:r>
      </w:hyperlink>
    </w:p>
    <w:p>
      <w:pPr>
        <w:pStyle w:val="TOC2"/>
        <w:tabs>
          <w:tab w:val="right" w:leader="dot" w:pos="8306"/>
        </w:tabs>
      </w:pPr>
      <w:hyperlink w:anchor="_Toc13492" w:history="1">
        <w:r>
          <w:rPr>
            <w:rFonts w:ascii="仿宋" w:eastAsia="仿宋" w:hAnsi="仿宋" w:cs="仿宋" w:hint="eastAsia"/>
            <w:lang w:eastAsia="zh-CN"/>
          </w:rPr>
          <w:t>(八)、其它风险分析</w:t>
        </w:r>
        <w:r>
          <w:tab/>
        </w:r>
        <w:r>
          <w:fldChar w:fldCharType="begin"/>
        </w:r>
        <w:r>
          <w:instrText xml:space="preserve"> PAGEREF _Toc13492 \h </w:instrText>
        </w:r>
        <w:r>
          <w:fldChar w:fldCharType="separate"/>
        </w:r>
        <w:r>
          <w:t>33</w:t>
        </w:r>
        <w:r>
          <w:fldChar w:fldCharType="end"/>
        </w:r>
      </w:hyperlink>
    </w:p>
    <w:p>
      <w:pPr>
        <w:pStyle w:val="TOC2"/>
        <w:tabs>
          <w:tab w:val="right" w:leader="dot" w:pos="8306"/>
        </w:tabs>
      </w:pPr>
      <w:hyperlink w:anchor="_Toc3046" w:history="1">
        <w:r>
          <w:rPr>
            <w:rFonts w:ascii="仿宋" w:eastAsia="仿宋" w:hAnsi="仿宋" w:cs="仿宋" w:hint="eastAsia"/>
            <w:lang w:eastAsia="zh-CN"/>
          </w:rPr>
          <w:t>(九)、社会影响评估</w:t>
        </w:r>
        <w:r>
          <w:tab/>
        </w:r>
        <w:r>
          <w:fldChar w:fldCharType="begin"/>
        </w:r>
        <w:r>
          <w:instrText xml:space="preserve"> PAGEREF _Toc3046 \h </w:instrText>
        </w:r>
        <w:r>
          <w:fldChar w:fldCharType="separate"/>
        </w:r>
        <w:r>
          <w:t>34</w:t>
        </w:r>
        <w:r>
          <w:fldChar w:fldCharType="end"/>
        </w:r>
      </w:hyperlink>
    </w:p>
    <w:p>
      <w:pPr>
        <w:pStyle w:val="TOC1"/>
        <w:tabs>
          <w:tab w:val="right" w:leader="dot" w:pos="8306"/>
        </w:tabs>
      </w:pPr>
      <w:hyperlink w:anchor="_Toc21985" w:history="1">
        <w:r>
          <w:rPr>
            <w:rFonts w:ascii="仿宋" w:eastAsia="仿宋" w:hAnsi="仿宋" w:cs="仿宋" w:hint="eastAsia"/>
            <w:lang w:eastAsia="zh-CN"/>
          </w:rPr>
          <w:t>六、经济影响分析</w:t>
        </w:r>
        <w:r>
          <w:tab/>
        </w:r>
        <w:r>
          <w:fldChar w:fldCharType="begin"/>
        </w:r>
        <w:r>
          <w:instrText xml:space="preserve"> PAGEREF _Toc21985 \h </w:instrText>
        </w:r>
        <w:r>
          <w:fldChar w:fldCharType="separate"/>
        </w:r>
        <w:r>
          <w:t>36</w:t>
        </w:r>
        <w:r>
          <w:fldChar w:fldCharType="end"/>
        </w:r>
      </w:hyperlink>
    </w:p>
    <w:p>
      <w:pPr>
        <w:pStyle w:val="TOC2"/>
        <w:tabs>
          <w:tab w:val="right" w:leader="dot" w:pos="8306"/>
        </w:tabs>
      </w:pPr>
      <w:hyperlink w:anchor="_Toc20779" w:history="1">
        <w:r>
          <w:rPr>
            <w:rFonts w:ascii="仿宋" w:eastAsia="仿宋" w:hAnsi="仿宋" w:cs="仿宋" w:hint="eastAsia"/>
            <w:lang w:eastAsia="zh-CN"/>
          </w:rPr>
          <w:t>(一)、经济费用效益或费用效果分析</w:t>
        </w:r>
        <w:r>
          <w:tab/>
        </w:r>
        <w:r>
          <w:fldChar w:fldCharType="begin"/>
        </w:r>
        <w:r>
          <w:instrText xml:space="preserve"> PAGEREF _Toc20779 \h </w:instrText>
        </w:r>
        <w:r>
          <w:fldChar w:fldCharType="separate"/>
        </w:r>
        <w:r>
          <w:t>36</w:t>
        </w:r>
        <w:r>
          <w:fldChar w:fldCharType="end"/>
        </w:r>
      </w:hyperlink>
    </w:p>
    <w:p>
      <w:pPr>
        <w:pStyle w:val="TOC2"/>
        <w:tabs>
          <w:tab w:val="right" w:leader="dot" w:pos="8306"/>
        </w:tabs>
      </w:pPr>
      <w:hyperlink w:anchor="_Toc15306" w:history="1">
        <w:r>
          <w:rPr>
            <w:rFonts w:ascii="仿宋" w:eastAsia="仿宋" w:hAnsi="仿宋" w:cs="仿宋" w:hint="eastAsia"/>
            <w:lang w:eastAsia="zh-CN"/>
          </w:rPr>
          <w:t>(二)、行业影响分析</w:t>
        </w:r>
        <w:r>
          <w:tab/>
        </w:r>
        <w:r>
          <w:fldChar w:fldCharType="begin"/>
        </w:r>
        <w:r>
          <w:instrText xml:space="preserve"> PAGEREF _Toc15306 \h </w:instrText>
        </w:r>
        <w:r>
          <w:fldChar w:fldCharType="separate"/>
        </w:r>
        <w:r>
          <w:t>39</w:t>
        </w:r>
        <w:r>
          <w:fldChar w:fldCharType="end"/>
        </w:r>
      </w:hyperlink>
    </w:p>
    <w:p>
      <w:pPr>
        <w:pStyle w:val="TOC2"/>
        <w:tabs>
          <w:tab w:val="right" w:leader="dot" w:pos="8306"/>
        </w:tabs>
      </w:pPr>
      <w:hyperlink w:anchor="_Toc28139" w:history="1">
        <w:r>
          <w:rPr>
            <w:rFonts w:ascii="仿宋" w:eastAsia="仿宋" w:hAnsi="仿宋" w:cs="仿宋" w:hint="eastAsia"/>
            <w:lang w:eastAsia="zh-CN"/>
          </w:rPr>
          <w:t>(三)、区域经济影响分析</w:t>
        </w:r>
        <w:r>
          <w:tab/>
        </w:r>
        <w:r>
          <w:fldChar w:fldCharType="begin"/>
        </w:r>
        <w:r>
          <w:instrText xml:space="preserve"> PAGEREF _Toc28139 \h </w:instrText>
        </w:r>
        <w:r>
          <w:fldChar w:fldCharType="separate"/>
        </w:r>
        <w:r>
          <w:t>40</w:t>
        </w:r>
        <w:r>
          <w:fldChar w:fldCharType="end"/>
        </w:r>
      </w:hyperlink>
    </w:p>
    <w:p>
      <w:pPr>
        <w:pStyle w:val="TOC2"/>
        <w:tabs>
          <w:tab w:val="right" w:leader="dot" w:pos="8306"/>
        </w:tabs>
      </w:pPr>
      <w:hyperlink w:anchor="_Toc11068" w:history="1">
        <w:r>
          <w:rPr>
            <w:rFonts w:ascii="仿宋" w:eastAsia="仿宋" w:hAnsi="仿宋" w:cs="仿宋" w:hint="eastAsia"/>
            <w:lang w:eastAsia="zh-CN"/>
          </w:rPr>
          <w:t>(四)、宏观经济影响分析</w:t>
        </w:r>
        <w:r>
          <w:tab/>
        </w:r>
        <w:r>
          <w:fldChar w:fldCharType="begin"/>
        </w:r>
        <w:r>
          <w:instrText xml:space="preserve"> PAGEREF _Toc11068 \h </w:instrText>
        </w:r>
        <w:r>
          <w:fldChar w:fldCharType="separate"/>
        </w:r>
        <w:r>
          <w:t>41</w:t>
        </w:r>
        <w:r>
          <w:fldChar w:fldCharType="end"/>
        </w:r>
      </w:hyperlink>
    </w:p>
    <w:p>
      <w:pPr>
        <w:pStyle w:val="TOC1"/>
        <w:tabs>
          <w:tab w:val="right" w:leader="dot" w:pos="8306"/>
        </w:tabs>
      </w:pPr>
      <w:hyperlink w:anchor="_Toc15133" w:history="1">
        <w:r>
          <w:rPr>
            <w:rFonts w:ascii="仿宋" w:eastAsia="仿宋" w:hAnsi="仿宋" w:cs="仿宋" w:hint="eastAsia"/>
            <w:lang w:eastAsia="zh-CN"/>
          </w:rPr>
          <w:t>七、项目质量与标准</w:t>
        </w:r>
        <w:r>
          <w:tab/>
        </w:r>
        <w:r>
          <w:fldChar w:fldCharType="begin"/>
        </w:r>
        <w:r>
          <w:instrText xml:space="preserve"> PAGEREF _Toc15133 \h </w:instrText>
        </w:r>
        <w:r>
          <w:fldChar w:fldCharType="separate"/>
        </w:r>
        <w:r>
          <w:t>43</w:t>
        </w:r>
        <w:r>
          <w:fldChar w:fldCharType="end"/>
        </w:r>
      </w:hyperlink>
    </w:p>
    <w:p>
      <w:pPr>
        <w:pStyle w:val="TOC2"/>
        <w:tabs>
          <w:tab w:val="right" w:leader="dot" w:pos="8306"/>
        </w:tabs>
      </w:pPr>
      <w:hyperlink w:anchor="_Toc11053" w:history="1">
        <w:r>
          <w:rPr>
            <w:rFonts w:ascii="仿宋" w:eastAsia="仿宋" w:hAnsi="仿宋" w:cs="仿宋" w:hint="eastAsia"/>
            <w:lang w:eastAsia="zh-CN"/>
          </w:rPr>
          <w:t>(一)、质量保障体系</w:t>
        </w:r>
        <w:r>
          <w:tab/>
        </w:r>
        <w:r>
          <w:fldChar w:fldCharType="begin"/>
        </w:r>
        <w:r>
          <w:instrText xml:space="preserve"> PAGEREF _Toc11053 \h </w:instrText>
        </w:r>
        <w:r>
          <w:fldChar w:fldCharType="separate"/>
        </w:r>
        <w:r>
          <w:t>43</w:t>
        </w:r>
        <w:r>
          <w:fldChar w:fldCharType="end"/>
        </w:r>
      </w:hyperlink>
    </w:p>
    <w:p>
      <w:pPr>
        <w:pStyle w:val="TOC2"/>
        <w:tabs>
          <w:tab w:val="right" w:leader="dot" w:pos="8306"/>
        </w:tabs>
      </w:pPr>
      <w:hyperlink w:anchor="_Toc22097" w:history="1">
        <w:r>
          <w:rPr>
            <w:rFonts w:ascii="仿宋" w:eastAsia="仿宋" w:hAnsi="仿宋" w:cs="仿宋" w:hint="eastAsia"/>
            <w:lang w:eastAsia="zh-CN"/>
          </w:rPr>
          <w:t>(二)、标准化作业流程</w:t>
        </w:r>
        <w:r>
          <w:tab/>
        </w:r>
        <w:r>
          <w:fldChar w:fldCharType="begin"/>
        </w:r>
        <w:r>
          <w:instrText xml:space="preserve"> PAGEREF _Toc22097 \h </w:instrText>
        </w:r>
        <w:r>
          <w:fldChar w:fldCharType="separate"/>
        </w:r>
        <w:r>
          <w:t>44</w:t>
        </w:r>
        <w:r>
          <w:fldChar w:fldCharType="end"/>
        </w:r>
      </w:hyperlink>
    </w:p>
    <w:p>
      <w:pPr>
        <w:pStyle w:val="TOC2"/>
        <w:tabs>
          <w:tab w:val="right" w:leader="dot" w:pos="8306"/>
        </w:tabs>
      </w:pPr>
      <w:hyperlink w:anchor="_Toc5016" w:history="1">
        <w:r>
          <w:rPr>
            <w:rFonts w:ascii="仿宋" w:eastAsia="仿宋" w:hAnsi="仿宋" w:cs="仿宋" w:hint="eastAsia"/>
            <w:lang w:eastAsia="zh-CN"/>
          </w:rPr>
          <w:t>(三)、质量监控与评估</w:t>
        </w:r>
        <w:r>
          <w:tab/>
        </w:r>
        <w:r>
          <w:fldChar w:fldCharType="begin"/>
        </w:r>
        <w:r>
          <w:instrText xml:space="preserve"> PAGEREF _Toc5016 \h </w:instrText>
        </w:r>
        <w:r>
          <w:fldChar w:fldCharType="separate"/>
        </w:r>
        <w:r>
          <w:t>46</w:t>
        </w:r>
        <w:r>
          <w:fldChar w:fldCharType="end"/>
        </w:r>
      </w:hyperlink>
    </w:p>
    <w:p>
      <w:pPr>
        <w:pStyle w:val="TOC2"/>
        <w:tabs>
          <w:tab w:val="right" w:leader="dot" w:pos="8306"/>
        </w:tabs>
      </w:pPr>
      <w:hyperlink w:anchor="_Toc19869" w:history="1">
        <w:r>
          <w:rPr>
            <w:rFonts w:ascii="仿宋" w:eastAsia="仿宋" w:hAnsi="仿宋" w:cs="仿宋" w:hint="eastAsia"/>
            <w:lang w:eastAsia="zh-CN"/>
          </w:rPr>
          <w:t>(四)、质量改进计划</w:t>
        </w:r>
        <w:r>
          <w:tab/>
        </w:r>
        <w:r>
          <w:fldChar w:fldCharType="begin"/>
        </w:r>
        <w:r>
          <w:instrText xml:space="preserve"> PAGEREF _Toc19869 \h </w:instrText>
        </w:r>
        <w:r>
          <w:fldChar w:fldCharType="separate"/>
        </w:r>
        <w:r>
          <w:t>47</w:t>
        </w:r>
        <w:r>
          <w:fldChar w:fldCharType="end"/>
        </w:r>
      </w:hyperlink>
    </w:p>
    <w:p>
      <w:pPr>
        <w:pStyle w:val="TOC1"/>
        <w:tabs>
          <w:tab w:val="right" w:leader="dot" w:pos="8306"/>
        </w:tabs>
      </w:pPr>
      <w:hyperlink w:anchor="_Toc53" w:history="1">
        <w:r>
          <w:rPr>
            <w:rFonts w:ascii="仿宋" w:eastAsia="仿宋" w:hAnsi="仿宋" w:cs="仿宋" w:hint="eastAsia"/>
            <w:lang w:eastAsia="zh-CN"/>
          </w:rPr>
          <w:t>八、环境保护与绿色发展</w:t>
        </w:r>
        <w:r>
          <w:tab/>
        </w:r>
        <w:r>
          <w:fldChar w:fldCharType="begin"/>
        </w:r>
        <w:r>
          <w:instrText xml:space="preserve"> PAGEREF _Toc53 \h </w:instrText>
        </w:r>
        <w:r>
          <w:fldChar w:fldCharType="separate"/>
        </w:r>
        <w:r>
          <w:t>48</w:t>
        </w:r>
        <w:r>
          <w:fldChar w:fldCharType="end"/>
        </w:r>
      </w:hyperlink>
    </w:p>
    <w:p>
      <w:pPr>
        <w:pStyle w:val="TOC2"/>
        <w:tabs>
          <w:tab w:val="right" w:leader="dot" w:pos="8306"/>
        </w:tabs>
      </w:pPr>
      <w:hyperlink w:anchor="_Toc25571" w:history="1">
        <w:r>
          <w:rPr>
            <w:rFonts w:ascii="仿宋" w:eastAsia="仿宋" w:hAnsi="仿宋" w:cs="仿宋" w:hint="eastAsia"/>
            <w:lang w:eastAsia="zh-CN"/>
          </w:rPr>
          <w:t>(一)、环境保护措施</w:t>
        </w:r>
        <w:r>
          <w:tab/>
        </w:r>
        <w:r>
          <w:fldChar w:fldCharType="begin"/>
        </w:r>
        <w:r>
          <w:instrText xml:space="preserve"> PAGEREF _Toc25571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5" w:history="1">
        <w:r>
          <w:rPr>
            <w:rFonts w:ascii="仿宋" w:eastAsia="仿宋" w:hAnsi="仿宋" w:cs="仿宋" w:hint="eastAsia"/>
            <w:lang w:eastAsia="zh-CN"/>
          </w:rPr>
          <w:t>(二)、绿色发展与可持续发展策略</w:t>
        </w:r>
        <w:r>
          <w:tab/>
        </w:r>
        <w:r>
          <w:fldChar w:fldCharType="begin"/>
        </w:r>
        <w:r>
          <w:instrText xml:space="preserve"> PAGEREF _Toc11815 \h </w:instrText>
        </w:r>
        <w:r>
          <w:fldChar w:fldCharType="separate"/>
        </w:r>
        <w:r>
          <w:t>50</w:t>
        </w:r>
        <w:r>
          <w:fldChar w:fldCharType="end"/>
        </w:r>
      </w:hyperlink>
    </w:p>
    <w:p>
      <w:pPr>
        <w:pStyle w:val="TOC1"/>
        <w:tabs>
          <w:tab w:val="right" w:leader="dot" w:pos="8306"/>
        </w:tabs>
      </w:pPr>
      <w:hyperlink w:anchor="_Toc30817" w:history="1">
        <w:r>
          <w:rPr>
            <w:rFonts w:ascii="仿宋" w:eastAsia="仿宋" w:hAnsi="仿宋" w:cs="仿宋" w:hint="eastAsia"/>
            <w:lang w:eastAsia="zh-CN"/>
          </w:rPr>
          <w:t>九、项目进度计划</w:t>
        </w:r>
        <w:r>
          <w:tab/>
        </w:r>
        <w:r>
          <w:fldChar w:fldCharType="begin"/>
        </w:r>
        <w:r>
          <w:instrText xml:space="preserve"> PAGEREF _Toc30817 \h </w:instrText>
        </w:r>
        <w:r>
          <w:fldChar w:fldCharType="separate"/>
        </w:r>
        <w:r>
          <w:t>51</w:t>
        </w:r>
        <w:r>
          <w:fldChar w:fldCharType="end"/>
        </w:r>
      </w:hyperlink>
    </w:p>
    <w:p>
      <w:pPr>
        <w:pStyle w:val="TOC2"/>
        <w:tabs>
          <w:tab w:val="right" w:leader="dot" w:pos="8306"/>
        </w:tabs>
      </w:pPr>
      <w:hyperlink w:anchor="_Toc17358" w:history="1">
        <w:r>
          <w:rPr>
            <w:rFonts w:ascii="仿宋" w:eastAsia="仿宋" w:hAnsi="仿宋" w:cs="仿宋" w:hint="eastAsia"/>
            <w:lang w:eastAsia="zh-CN"/>
          </w:rPr>
          <w:t>(一)、建设周期</w:t>
        </w:r>
        <w:r>
          <w:tab/>
        </w:r>
        <w:r>
          <w:fldChar w:fldCharType="begin"/>
        </w:r>
        <w:r>
          <w:instrText xml:space="preserve"> PAGEREF _Toc17358 \h </w:instrText>
        </w:r>
        <w:r>
          <w:fldChar w:fldCharType="separate"/>
        </w:r>
        <w:r>
          <w:t>51</w:t>
        </w:r>
        <w:r>
          <w:fldChar w:fldCharType="end"/>
        </w:r>
      </w:hyperlink>
    </w:p>
    <w:p>
      <w:pPr>
        <w:pStyle w:val="TOC2"/>
        <w:tabs>
          <w:tab w:val="right" w:leader="dot" w:pos="8306"/>
        </w:tabs>
      </w:pPr>
      <w:hyperlink w:anchor="_Toc13228" w:history="1">
        <w:r>
          <w:rPr>
            <w:rFonts w:ascii="仿宋" w:eastAsia="仿宋" w:hAnsi="仿宋" w:cs="仿宋" w:hint="eastAsia"/>
            <w:lang w:eastAsia="zh-CN"/>
          </w:rPr>
          <w:t>(二)、建设进度</w:t>
        </w:r>
        <w:r>
          <w:tab/>
        </w:r>
        <w:r>
          <w:fldChar w:fldCharType="begin"/>
        </w:r>
        <w:r>
          <w:instrText xml:space="preserve"> PAGEREF _Toc13228 \h </w:instrText>
        </w:r>
        <w:r>
          <w:fldChar w:fldCharType="separate"/>
        </w:r>
        <w:r>
          <w:t>51</w:t>
        </w:r>
        <w:r>
          <w:fldChar w:fldCharType="end"/>
        </w:r>
      </w:hyperlink>
    </w:p>
    <w:p>
      <w:pPr>
        <w:pStyle w:val="TOC2"/>
        <w:tabs>
          <w:tab w:val="right" w:leader="dot" w:pos="8306"/>
        </w:tabs>
      </w:pPr>
      <w:hyperlink w:anchor="_Toc15445" w:history="1">
        <w:r>
          <w:rPr>
            <w:rFonts w:ascii="仿宋" w:eastAsia="仿宋" w:hAnsi="仿宋" w:cs="仿宋" w:hint="eastAsia"/>
            <w:lang w:eastAsia="zh-CN"/>
          </w:rPr>
          <w:t>(三)、进度安排注意事项</w:t>
        </w:r>
        <w:r>
          <w:tab/>
        </w:r>
        <w:r>
          <w:fldChar w:fldCharType="begin"/>
        </w:r>
        <w:r>
          <w:instrText xml:space="preserve"> PAGEREF _Toc15445 \h </w:instrText>
        </w:r>
        <w:r>
          <w:fldChar w:fldCharType="separate"/>
        </w:r>
        <w:r>
          <w:t>53</w:t>
        </w:r>
        <w:r>
          <w:fldChar w:fldCharType="end"/>
        </w:r>
      </w:hyperlink>
    </w:p>
    <w:p>
      <w:pPr>
        <w:pStyle w:val="TOC2"/>
        <w:tabs>
          <w:tab w:val="right" w:leader="dot" w:pos="8306"/>
        </w:tabs>
      </w:pPr>
      <w:hyperlink w:anchor="_Toc28029" w:history="1">
        <w:r>
          <w:rPr>
            <w:rFonts w:ascii="仿宋" w:eastAsia="仿宋" w:hAnsi="仿宋" w:cs="仿宋" w:hint="eastAsia"/>
            <w:lang w:eastAsia="zh-CN"/>
          </w:rPr>
          <w:t>(四)、人力资源配置</w:t>
        </w:r>
        <w:r>
          <w:tab/>
        </w:r>
        <w:r>
          <w:fldChar w:fldCharType="begin"/>
        </w:r>
        <w:r>
          <w:instrText xml:space="preserve"> PAGEREF _Toc28029 \h </w:instrText>
        </w:r>
        <w:r>
          <w:fldChar w:fldCharType="separate"/>
        </w:r>
        <w:r>
          <w:t>54</w:t>
        </w:r>
        <w:r>
          <w:fldChar w:fldCharType="end"/>
        </w:r>
      </w:hyperlink>
    </w:p>
    <w:p>
      <w:pPr>
        <w:pStyle w:val="TOC2"/>
        <w:tabs>
          <w:tab w:val="right" w:leader="dot" w:pos="8306"/>
        </w:tabs>
      </w:pPr>
      <w:hyperlink w:anchor="_Toc15562" w:history="1">
        <w:r>
          <w:rPr>
            <w:rFonts w:ascii="仿宋" w:eastAsia="仿宋" w:hAnsi="仿宋" w:cs="仿宋" w:hint="eastAsia"/>
            <w:lang w:eastAsia="zh-CN"/>
          </w:rPr>
          <w:t>(五)、员工培训</w:t>
        </w:r>
        <w:r>
          <w:tab/>
        </w:r>
        <w:r>
          <w:fldChar w:fldCharType="begin"/>
        </w:r>
        <w:r>
          <w:instrText xml:space="preserve"> PAGEREF _Toc15562 \h </w:instrText>
        </w:r>
        <w:r>
          <w:fldChar w:fldCharType="separate"/>
        </w:r>
        <w:r>
          <w:t>56</w:t>
        </w:r>
        <w:r>
          <w:fldChar w:fldCharType="end"/>
        </w:r>
      </w:hyperlink>
    </w:p>
    <w:p>
      <w:pPr>
        <w:pStyle w:val="TOC2"/>
        <w:tabs>
          <w:tab w:val="right" w:leader="dot" w:pos="8306"/>
        </w:tabs>
      </w:pPr>
      <w:hyperlink w:anchor="_Toc6657" w:history="1">
        <w:r>
          <w:rPr>
            <w:rFonts w:ascii="仿宋" w:eastAsia="仿宋" w:hAnsi="仿宋" w:cs="仿宋" w:hint="eastAsia"/>
            <w:lang w:eastAsia="zh-CN"/>
          </w:rPr>
          <w:t>(六)、项目实施保障</w:t>
        </w:r>
        <w:r>
          <w:tab/>
        </w:r>
        <w:r>
          <w:fldChar w:fldCharType="begin"/>
        </w:r>
        <w:r>
          <w:instrText xml:space="preserve"> PAGEREF _Toc6657 \h </w:instrText>
        </w:r>
        <w:r>
          <w:fldChar w:fldCharType="separate"/>
        </w:r>
        <w:r>
          <w:t>57</w:t>
        </w:r>
        <w:r>
          <w:fldChar w:fldCharType="end"/>
        </w:r>
      </w:hyperlink>
    </w:p>
    <w:p>
      <w:pPr>
        <w:pStyle w:val="TOC2"/>
        <w:tabs>
          <w:tab w:val="right" w:leader="dot" w:pos="8306"/>
        </w:tabs>
      </w:pPr>
      <w:hyperlink w:anchor="_Toc1716" w:history="1">
        <w:r>
          <w:rPr>
            <w:rFonts w:ascii="仿宋" w:eastAsia="仿宋" w:hAnsi="仿宋" w:cs="仿宋" w:hint="eastAsia"/>
            <w:lang w:eastAsia="zh-CN"/>
          </w:rPr>
          <w:t>(七)、安全规范管理</w:t>
        </w:r>
        <w:r>
          <w:tab/>
        </w:r>
        <w:r>
          <w:fldChar w:fldCharType="begin"/>
        </w:r>
        <w:r>
          <w:instrText xml:space="preserve"> PAGEREF _Toc1716 \h </w:instrText>
        </w:r>
        <w:r>
          <w:fldChar w:fldCharType="separate"/>
        </w:r>
        <w:r>
          <w:t>58</w:t>
        </w:r>
        <w:r>
          <w:fldChar w:fldCharType="end"/>
        </w:r>
      </w:hyperlink>
    </w:p>
    <w:p>
      <w:pPr>
        <w:pStyle w:val="TOC1"/>
        <w:tabs>
          <w:tab w:val="right" w:leader="dot" w:pos="8306"/>
        </w:tabs>
      </w:pPr>
      <w:hyperlink w:anchor="_Toc17031" w:history="1">
        <w:r>
          <w:rPr>
            <w:rFonts w:ascii="仿宋" w:eastAsia="仿宋" w:hAnsi="仿宋" w:cs="仿宋" w:hint="eastAsia"/>
            <w:lang w:eastAsia="zh-CN"/>
          </w:rPr>
          <w:t>十、客户关系管理与市场拓展</w:t>
        </w:r>
        <w:r>
          <w:tab/>
        </w:r>
        <w:r>
          <w:fldChar w:fldCharType="begin"/>
        </w:r>
        <w:r>
          <w:instrText xml:space="preserve"> PAGEREF _Toc17031 \h </w:instrText>
        </w:r>
        <w:r>
          <w:fldChar w:fldCharType="separate"/>
        </w:r>
        <w:r>
          <w:t>59</w:t>
        </w:r>
        <w:r>
          <w:fldChar w:fldCharType="end"/>
        </w:r>
      </w:hyperlink>
    </w:p>
    <w:p>
      <w:pPr>
        <w:pStyle w:val="TOC2"/>
        <w:tabs>
          <w:tab w:val="right" w:leader="dot" w:pos="8306"/>
        </w:tabs>
      </w:pPr>
      <w:hyperlink w:anchor="_Toc7292" w:history="1">
        <w:r>
          <w:rPr>
            <w:rFonts w:ascii="仿宋" w:eastAsia="仿宋" w:hAnsi="仿宋" w:cs="仿宋" w:hint="eastAsia"/>
            <w:lang w:eastAsia="zh-CN"/>
          </w:rPr>
          <w:t>(一)、客户关系管理策略</w:t>
        </w:r>
        <w:r>
          <w:tab/>
        </w:r>
        <w:r>
          <w:fldChar w:fldCharType="begin"/>
        </w:r>
        <w:r>
          <w:instrText xml:space="preserve"> PAGEREF _Toc7292 \h </w:instrText>
        </w:r>
        <w:r>
          <w:fldChar w:fldCharType="separate"/>
        </w:r>
        <w:r>
          <w:t>59</w:t>
        </w:r>
        <w:r>
          <w:fldChar w:fldCharType="end"/>
        </w:r>
      </w:hyperlink>
    </w:p>
    <w:p>
      <w:pPr>
        <w:pStyle w:val="TOC2"/>
        <w:tabs>
          <w:tab w:val="right" w:leader="dot" w:pos="8306"/>
        </w:tabs>
      </w:pPr>
      <w:hyperlink w:anchor="_Toc27842" w:history="1">
        <w:r>
          <w:rPr>
            <w:rFonts w:ascii="仿宋" w:eastAsia="仿宋" w:hAnsi="仿宋" w:cs="仿宋" w:hint="eastAsia"/>
            <w:lang w:eastAsia="zh-CN"/>
          </w:rPr>
          <w:t>(二)、市场拓展方案</w:t>
        </w:r>
        <w:r>
          <w:tab/>
        </w:r>
        <w:r>
          <w:fldChar w:fldCharType="begin"/>
        </w:r>
        <w:r>
          <w:instrText xml:space="preserve"> PAGEREF _Toc27842 \h </w:instrText>
        </w:r>
        <w:r>
          <w:fldChar w:fldCharType="separate"/>
        </w:r>
        <w:r>
          <w:t>60</w:t>
        </w:r>
        <w:r>
          <w:fldChar w:fldCharType="end"/>
        </w:r>
      </w:hyperlink>
    </w:p>
    <w:p>
      <w:pPr>
        <w:pStyle w:val="TOC1"/>
        <w:tabs>
          <w:tab w:val="right" w:leader="dot" w:pos="8306"/>
        </w:tabs>
      </w:pPr>
      <w:hyperlink w:anchor="_Toc3637" w:history="1">
        <w:r>
          <w:rPr>
            <w:rFonts w:ascii="仿宋" w:eastAsia="仿宋" w:hAnsi="仿宋" w:cs="仿宋" w:hint="eastAsia"/>
            <w:lang w:eastAsia="zh-CN"/>
          </w:rPr>
          <w:t>十一、项目实施与管理方案</w:t>
        </w:r>
        <w:r>
          <w:tab/>
        </w:r>
        <w:r>
          <w:fldChar w:fldCharType="begin"/>
        </w:r>
        <w:r>
          <w:instrText xml:space="preserve"> PAGEREF _Toc3637 \h </w:instrText>
        </w:r>
        <w:r>
          <w:fldChar w:fldCharType="separate"/>
        </w:r>
        <w:r>
          <w:t>61</w:t>
        </w:r>
        <w:r>
          <w:fldChar w:fldCharType="end"/>
        </w:r>
      </w:hyperlink>
    </w:p>
    <w:p>
      <w:pPr>
        <w:pStyle w:val="TOC2"/>
        <w:tabs>
          <w:tab w:val="right" w:leader="dot" w:pos="8306"/>
        </w:tabs>
      </w:pPr>
      <w:hyperlink w:anchor="_Toc11513" w:history="1">
        <w:r>
          <w:rPr>
            <w:rFonts w:ascii="仿宋" w:eastAsia="仿宋" w:hAnsi="仿宋" w:cs="仿宋" w:hint="eastAsia"/>
            <w:lang w:eastAsia="zh-CN"/>
          </w:rPr>
          <w:t>(一)、项目实施计划</w:t>
        </w:r>
        <w:r>
          <w:tab/>
        </w:r>
        <w:r>
          <w:fldChar w:fldCharType="begin"/>
        </w:r>
        <w:r>
          <w:instrText xml:space="preserve"> PAGEREF _Toc11513 \h </w:instrText>
        </w:r>
        <w:r>
          <w:fldChar w:fldCharType="separate"/>
        </w:r>
        <w:r>
          <w:t>61</w:t>
        </w:r>
        <w:r>
          <w:fldChar w:fldCharType="end"/>
        </w:r>
      </w:hyperlink>
    </w:p>
    <w:p>
      <w:pPr>
        <w:pStyle w:val="TOC2"/>
        <w:tabs>
          <w:tab w:val="right" w:leader="dot" w:pos="8306"/>
        </w:tabs>
      </w:pPr>
      <w:hyperlink w:anchor="_Toc22914" w:history="1">
        <w:r>
          <w:rPr>
            <w:rFonts w:ascii="仿宋" w:eastAsia="仿宋" w:hAnsi="仿宋" w:cs="仿宋" w:hint="eastAsia"/>
            <w:lang w:eastAsia="zh-CN"/>
          </w:rPr>
          <w:t>(二)、项目组织机构与职责</w:t>
        </w:r>
        <w:r>
          <w:tab/>
        </w:r>
        <w:r>
          <w:fldChar w:fldCharType="begin"/>
        </w:r>
        <w:r>
          <w:instrText xml:space="preserve"> PAGEREF _Toc22914 \h </w:instrText>
        </w:r>
        <w:r>
          <w:fldChar w:fldCharType="separate"/>
        </w:r>
        <w:r>
          <w:t>62</w:t>
        </w:r>
        <w:r>
          <w:fldChar w:fldCharType="end"/>
        </w:r>
      </w:hyperlink>
    </w:p>
    <w:p>
      <w:pPr>
        <w:pStyle w:val="TOC2"/>
        <w:tabs>
          <w:tab w:val="right" w:leader="dot" w:pos="8306"/>
        </w:tabs>
      </w:pPr>
      <w:hyperlink w:anchor="_Toc17116" w:history="1">
        <w:r>
          <w:rPr>
            <w:rFonts w:ascii="仿宋" w:eastAsia="仿宋" w:hAnsi="仿宋" w:cs="仿宋" w:hint="eastAsia"/>
            <w:lang w:eastAsia="zh-CN"/>
          </w:rPr>
          <w:t>(三)、项目管理与监控体系</w:t>
        </w:r>
        <w:r>
          <w:tab/>
        </w:r>
        <w:r>
          <w:fldChar w:fldCharType="begin"/>
        </w:r>
        <w:r>
          <w:instrText xml:space="preserve"> PAGEREF _Toc17116 \h </w:instrText>
        </w:r>
        <w:r>
          <w:fldChar w:fldCharType="separate"/>
        </w:r>
        <w:r>
          <w:t>65</w:t>
        </w:r>
        <w:r>
          <w:fldChar w:fldCharType="end"/>
        </w:r>
      </w:hyperlink>
    </w:p>
    <w:p>
      <w:pPr>
        <w:pStyle w:val="TOC1"/>
        <w:tabs>
          <w:tab w:val="right" w:leader="dot" w:pos="8306"/>
        </w:tabs>
      </w:pPr>
      <w:hyperlink w:anchor="_Toc23966" w:history="1">
        <w:r>
          <w:rPr>
            <w:rFonts w:ascii="仿宋" w:eastAsia="仿宋" w:hAnsi="仿宋" w:cs="仿宋" w:hint="eastAsia"/>
            <w:lang w:eastAsia="zh-CN"/>
          </w:rPr>
          <w:t>十二、资金管理与财务规划</w:t>
        </w:r>
        <w:r>
          <w:tab/>
        </w:r>
        <w:r>
          <w:fldChar w:fldCharType="begin"/>
        </w:r>
        <w:r>
          <w:instrText xml:space="preserve"> PAGEREF _Toc23966 \h </w:instrText>
        </w:r>
        <w:r>
          <w:fldChar w:fldCharType="separate"/>
        </w:r>
        <w:r>
          <w:t>67</w:t>
        </w:r>
        <w:r>
          <w:fldChar w:fldCharType="end"/>
        </w:r>
      </w:hyperlink>
    </w:p>
    <w:p>
      <w:pPr>
        <w:pStyle w:val="TOC2"/>
        <w:tabs>
          <w:tab w:val="right" w:leader="dot" w:pos="8306"/>
        </w:tabs>
      </w:pPr>
      <w:hyperlink w:anchor="_Toc24022" w:history="1">
        <w:r>
          <w:rPr>
            <w:rFonts w:ascii="仿宋" w:eastAsia="仿宋" w:hAnsi="仿宋" w:cs="仿宋" w:hint="eastAsia"/>
            <w:lang w:eastAsia="zh-CN"/>
          </w:rPr>
          <w:t>(一)、项目资金来源与筹措</w:t>
        </w:r>
        <w:r>
          <w:tab/>
        </w:r>
        <w:r>
          <w:fldChar w:fldCharType="begin"/>
        </w:r>
        <w:r>
          <w:instrText xml:space="preserve"> PAGEREF _Toc24022 \h </w:instrText>
        </w:r>
        <w:r>
          <w:fldChar w:fldCharType="separate"/>
        </w:r>
        <w:r>
          <w:t>67</w:t>
        </w:r>
        <w:r>
          <w:fldChar w:fldCharType="end"/>
        </w:r>
      </w:hyperlink>
    </w:p>
    <w:p>
      <w:pPr>
        <w:pStyle w:val="TOC2"/>
        <w:tabs>
          <w:tab w:val="right" w:leader="dot" w:pos="8306"/>
        </w:tabs>
      </w:pPr>
      <w:hyperlink w:anchor="_Toc11490" w:history="1">
        <w:r>
          <w:rPr>
            <w:rFonts w:ascii="仿宋" w:eastAsia="仿宋" w:hAnsi="仿宋" w:cs="仿宋" w:hint="eastAsia"/>
            <w:lang w:eastAsia="zh-CN"/>
          </w:rPr>
          <w:t>(二)、资金使用与监管</w:t>
        </w:r>
        <w:r>
          <w:tab/>
        </w:r>
        <w:r>
          <w:fldChar w:fldCharType="begin"/>
        </w:r>
        <w:r>
          <w:instrText xml:space="preserve"> PAGEREF _Toc11490 \h </w:instrText>
        </w:r>
        <w:r>
          <w:fldChar w:fldCharType="separate"/>
        </w:r>
        <w:r>
          <w:t>68</w:t>
        </w:r>
        <w:r>
          <w:fldChar w:fldCharType="end"/>
        </w:r>
      </w:hyperlink>
    </w:p>
    <w:p>
      <w:pPr>
        <w:pStyle w:val="TOC2"/>
        <w:tabs>
          <w:tab w:val="right" w:leader="dot" w:pos="8306"/>
        </w:tabs>
      </w:pPr>
      <w:hyperlink w:anchor="_Toc19730" w:history="1">
        <w:r>
          <w:rPr>
            <w:rFonts w:ascii="仿宋" w:eastAsia="仿宋" w:hAnsi="仿宋" w:cs="仿宋" w:hint="eastAsia"/>
            <w:lang w:eastAsia="zh-CN"/>
          </w:rPr>
          <w:t>(三)、财务规划与预测</w:t>
        </w:r>
        <w:r>
          <w:tab/>
        </w:r>
        <w:r>
          <w:fldChar w:fldCharType="begin"/>
        </w:r>
        <w:r>
          <w:instrText xml:space="preserve"> PAGEREF _Toc19730 \h </w:instrText>
        </w:r>
        <w:r>
          <w:fldChar w:fldCharType="separate"/>
        </w:r>
        <w:r>
          <w:t>70</w:t>
        </w:r>
        <w:r>
          <w:fldChar w:fldCharType="end"/>
        </w:r>
      </w:hyperlink>
    </w:p>
    <w:p>
      <w:pPr>
        <w:pStyle w:val="TOC1"/>
        <w:tabs>
          <w:tab w:val="right" w:leader="dot" w:pos="8306"/>
        </w:tabs>
      </w:pPr>
      <w:hyperlink w:anchor="_Toc3896" w:history="1">
        <w:r>
          <w:rPr>
            <w:rFonts w:ascii="仿宋" w:eastAsia="仿宋" w:hAnsi="仿宋" w:cs="仿宋" w:hint="eastAsia"/>
            <w:lang w:eastAsia="zh-CN"/>
          </w:rPr>
          <w:t>十三、人力资源管理与开发</w:t>
        </w:r>
        <w:r>
          <w:tab/>
        </w:r>
        <w:r>
          <w:fldChar w:fldCharType="begin"/>
        </w:r>
        <w:r>
          <w:instrText xml:space="preserve"> PAGEREF _Toc3896 \h </w:instrText>
        </w:r>
        <w:r>
          <w:fldChar w:fldCharType="separate"/>
        </w:r>
        <w:r>
          <w:t>71</w:t>
        </w:r>
        <w:r>
          <w:fldChar w:fldCharType="end"/>
        </w:r>
      </w:hyperlink>
    </w:p>
    <w:p>
      <w:pPr>
        <w:pStyle w:val="TOC2"/>
        <w:tabs>
          <w:tab w:val="right" w:leader="dot" w:pos="8306"/>
        </w:tabs>
      </w:pPr>
      <w:hyperlink w:anchor="_Toc16529" w:history="1">
        <w:r>
          <w:rPr>
            <w:rFonts w:ascii="仿宋" w:eastAsia="仿宋" w:hAnsi="仿宋" w:cs="仿宋" w:hint="eastAsia"/>
            <w:lang w:eastAsia="zh-CN"/>
          </w:rPr>
          <w:t>(一)、人力资源规划</w:t>
        </w:r>
        <w:r>
          <w:tab/>
        </w:r>
        <w:r>
          <w:fldChar w:fldCharType="begin"/>
        </w:r>
        <w:r>
          <w:instrText xml:space="preserve"> PAGEREF _Toc16529 \h </w:instrText>
        </w:r>
        <w:r>
          <w:fldChar w:fldCharType="separate"/>
        </w:r>
        <w:r>
          <w:t>71</w:t>
        </w:r>
        <w:r>
          <w:fldChar w:fldCharType="end"/>
        </w:r>
      </w:hyperlink>
    </w:p>
    <w:p>
      <w:pPr>
        <w:pStyle w:val="TOC2"/>
        <w:tabs>
          <w:tab w:val="right" w:leader="dot" w:pos="8306"/>
        </w:tabs>
      </w:pPr>
      <w:hyperlink w:anchor="_Toc25945" w:history="1">
        <w:r>
          <w:rPr>
            <w:rFonts w:ascii="仿宋" w:eastAsia="仿宋" w:hAnsi="仿宋" w:cs="仿宋" w:hint="eastAsia"/>
            <w:lang w:eastAsia="zh-CN"/>
          </w:rPr>
          <w:t>(二)、人力资源开发与培训</w:t>
        </w:r>
        <w:r>
          <w:tab/>
        </w:r>
        <w:r>
          <w:fldChar w:fldCharType="begin"/>
        </w:r>
        <w:r>
          <w:instrText xml:space="preserve"> PAGEREF _Toc25945 \h </w:instrText>
        </w:r>
        <w:r>
          <w:fldChar w:fldCharType="separate"/>
        </w:r>
        <w:r>
          <w:t>72</w:t>
        </w:r>
        <w:r>
          <w:fldChar w:fldCharType="end"/>
        </w:r>
      </w:hyperlink>
    </w:p>
    <w:p>
      <w:pPr>
        <w:pStyle w:val="TOC1"/>
        <w:tabs>
          <w:tab w:val="right" w:leader="dot" w:pos="8306"/>
        </w:tabs>
      </w:pPr>
      <w:hyperlink w:anchor="_Toc11262" w:history="1">
        <w:r>
          <w:rPr>
            <w:rFonts w:ascii="仿宋" w:eastAsia="仿宋" w:hAnsi="仿宋" w:cs="仿宋" w:hint="eastAsia"/>
            <w:lang w:eastAsia="zh-CN"/>
          </w:rPr>
          <w:t>十四、知识产权管理与保护</w:t>
        </w:r>
        <w:r>
          <w:tab/>
        </w:r>
        <w:r>
          <w:fldChar w:fldCharType="begin"/>
        </w:r>
        <w:r>
          <w:instrText xml:space="preserve"> PAGEREF _Toc11262 \h </w:instrText>
        </w:r>
        <w:r>
          <w:fldChar w:fldCharType="separate"/>
        </w:r>
        <w:r>
          <w:t>75</w:t>
        </w:r>
        <w:r>
          <w:fldChar w:fldCharType="end"/>
        </w:r>
      </w:hyperlink>
    </w:p>
    <w:p>
      <w:pPr>
        <w:pStyle w:val="TOC2"/>
        <w:tabs>
          <w:tab w:val="right" w:leader="dot" w:pos="8306"/>
        </w:tabs>
      </w:pPr>
      <w:hyperlink w:anchor="_Toc23240" w:history="1">
        <w:r>
          <w:rPr>
            <w:rFonts w:ascii="仿宋" w:eastAsia="仿宋" w:hAnsi="仿宋" w:cs="仿宋" w:hint="eastAsia"/>
            <w:lang w:eastAsia="zh-CN"/>
          </w:rPr>
          <w:t>(一)、知识产权管理体系建设</w:t>
        </w:r>
        <w:r>
          <w:tab/>
        </w:r>
        <w:r>
          <w:fldChar w:fldCharType="begin"/>
        </w:r>
        <w:r>
          <w:instrText xml:space="preserve"> PAGEREF _Toc23240 \h </w:instrText>
        </w:r>
        <w:r>
          <w:fldChar w:fldCharType="separate"/>
        </w:r>
        <w:r>
          <w:t>75</w:t>
        </w:r>
        <w:r>
          <w:fldChar w:fldCharType="end"/>
        </w:r>
      </w:hyperlink>
    </w:p>
    <w:p>
      <w:pPr>
        <w:pStyle w:val="TOC2"/>
        <w:tabs>
          <w:tab w:val="right" w:leader="dot" w:pos="8306"/>
        </w:tabs>
      </w:pPr>
      <w:hyperlink w:anchor="_Toc8490" w:history="1">
        <w:r>
          <w:rPr>
            <w:rFonts w:ascii="仿宋" w:eastAsia="仿宋" w:hAnsi="仿宋" w:cs="仿宋" w:hint="eastAsia"/>
            <w:lang w:eastAsia="zh-CN"/>
          </w:rPr>
          <w:t>(二)、知识产权保护措施</w:t>
        </w:r>
        <w:r>
          <w:tab/>
        </w:r>
        <w:r>
          <w:fldChar w:fldCharType="begin"/>
        </w:r>
        <w:r>
          <w:instrText xml:space="preserve"> PAGEREF _Toc8490 \h </w:instrText>
        </w:r>
        <w:r>
          <w:fldChar w:fldCharType="separate"/>
        </w:r>
        <w:r>
          <w:t>76</w:t>
        </w:r>
        <w:r>
          <w:fldChar w:fldCharType="end"/>
        </w:r>
      </w:hyperlink>
    </w:p>
    <w:p>
      <w:pPr>
        <w:pStyle w:val="TOC1"/>
        <w:tabs>
          <w:tab w:val="right" w:leader="dot" w:pos="8306"/>
        </w:tabs>
      </w:pPr>
      <w:hyperlink w:anchor="_Toc1263" w:history="1">
        <w:r>
          <w:rPr>
            <w:rFonts w:ascii="仿宋" w:eastAsia="仿宋" w:hAnsi="仿宋" w:cs="仿宋" w:hint="eastAsia"/>
            <w:lang w:eastAsia="zh-CN"/>
          </w:rPr>
          <w:t>十五、企业合规与伦理</w:t>
        </w:r>
        <w:r>
          <w:tab/>
        </w:r>
        <w:r>
          <w:fldChar w:fldCharType="begin"/>
        </w:r>
        <w:r>
          <w:instrText xml:space="preserve"> PAGEREF _Toc1263 \h </w:instrText>
        </w:r>
        <w:r>
          <w:fldChar w:fldCharType="separate"/>
        </w:r>
        <w:r>
          <w:t>77</w:t>
        </w:r>
        <w:r>
          <w:fldChar w:fldCharType="end"/>
        </w:r>
      </w:hyperlink>
    </w:p>
    <w:p>
      <w:pPr>
        <w:pStyle w:val="TOC2"/>
        <w:tabs>
          <w:tab w:val="right" w:leader="dot" w:pos="8306"/>
        </w:tabs>
      </w:pPr>
      <w:hyperlink w:anchor="_Toc26450" w:history="1">
        <w:r>
          <w:rPr>
            <w:rFonts w:ascii="仿宋" w:eastAsia="仿宋" w:hAnsi="仿宋" w:cs="仿宋" w:hint="eastAsia"/>
            <w:lang w:eastAsia="zh-CN"/>
          </w:rPr>
          <w:t>(一)、合规政策与程序</w:t>
        </w:r>
        <w:r>
          <w:tab/>
        </w:r>
        <w:r>
          <w:fldChar w:fldCharType="begin"/>
        </w:r>
        <w:r>
          <w:instrText xml:space="preserve"> PAGEREF _Toc26450 \h </w:instrText>
        </w:r>
        <w:r>
          <w:fldChar w:fldCharType="separate"/>
        </w:r>
        <w:r>
          <w:t>77</w:t>
        </w:r>
        <w:r>
          <w:fldChar w:fldCharType="end"/>
        </w:r>
      </w:hyperlink>
    </w:p>
    <w:p>
      <w:pPr>
        <w:pStyle w:val="TOC2"/>
        <w:tabs>
          <w:tab w:val="right" w:leader="dot" w:pos="8306"/>
        </w:tabs>
      </w:pPr>
      <w:hyperlink w:anchor="_Toc16321" w:history="1">
        <w:r>
          <w:rPr>
            <w:rFonts w:ascii="仿宋" w:eastAsia="仿宋" w:hAnsi="仿宋" w:cs="仿宋" w:hint="eastAsia"/>
            <w:lang w:eastAsia="zh-CN"/>
          </w:rPr>
          <w:t>(二)、伦理规范与培训</w:t>
        </w:r>
        <w:r>
          <w:tab/>
        </w:r>
        <w:r>
          <w:fldChar w:fldCharType="begin"/>
        </w:r>
        <w:r>
          <w:instrText xml:space="preserve"> PAGEREF _Toc16321 \h </w:instrText>
        </w:r>
        <w:r>
          <w:fldChar w:fldCharType="separate"/>
        </w:r>
        <w:r>
          <w:t>79</w:t>
        </w:r>
        <w:r>
          <w:fldChar w:fldCharType="end"/>
        </w:r>
      </w:hyperlink>
    </w:p>
    <w:p>
      <w:pPr>
        <w:pStyle w:val="TOC2"/>
        <w:tabs>
          <w:tab w:val="right" w:leader="dot" w:pos="8306"/>
        </w:tabs>
      </w:pPr>
      <w:hyperlink w:anchor="_Toc32154" w:history="1">
        <w:r>
          <w:rPr>
            <w:rFonts w:ascii="仿宋" w:eastAsia="仿宋" w:hAnsi="仿宋" w:cs="仿宋" w:hint="eastAsia"/>
            <w:lang w:eastAsia="zh-CN"/>
          </w:rPr>
          <w:t>(三)、合规风险评估</w:t>
        </w:r>
        <w:r>
          <w:tab/>
        </w:r>
        <w:r>
          <w:fldChar w:fldCharType="begin"/>
        </w:r>
        <w:r>
          <w:instrText xml:space="preserve"> PAGEREF _Toc32154 \h </w:instrText>
        </w:r>
        <w:r>
          <w:fldChar w:fldCharType="separate"/>
        </w:r>
        <w:r>
          <w:t>79</w:t>
        </w:r>
        <w:r>
          <w:fldChar w:fldCharType="end"/>
        </w:r>
      </w:hyperlink>
    </w:p>
    <w:p>
      <w:pPr>
        <w:pStyle w:val="TOC2"/>
        <w:tabs>
          <w:tab w:val="right" w:leader="dot" w:pos="8306"/>
        </w:tabs>
      </w:pPr>
      <w:hyperlink w:anchor="_Toc23759" w:history="1">
        <w:r>
          <w:rPr>
            <w:rFonts w:ascii="仿宋" w:eastAsia="仿宋" w:hAnsi="仿宋" w:cs="仿宋" w:hint="eastAsia"/>
            <w:lang w:eastAsia="zh-CN"/>
          </w:rPr>
          <w:t>(四)、合规监督与执行</w:t>
        </w:r>
        <w:r>
          <w:tab/>
        </w:r>
        <w:r>
          <w:fldChar w:fldCharType="begin"/>
        </w:r>
        <w:r>
          <w:instrText xml:space="preserve"> PAGEREF _Toc23759 \h </w:instrText>
        </w:r>
        <w:r>
          <w:fldChar w:fldCharType="separate"/>
        </w:r>
        <w:r>
          <w:t>81</w:t>
        </w:r>
        <w:r>
          <w:fldChar w:fldCharType="end"/>
        </w:r>
      </w:hyperlink>
    </w:p>
    <w:p>
      <w:pPr>
        <w:pStyle w:val="TOC1"/>
        <w:tabs>
          <w:tab w:val="right" w:leader="dot" w:pos="8306"/>
        </w:tabs>
      </w:pPr>
      <w:hyperlink w:anchor="_Toc27236" w:history="1">
        <w:r>
          <w:rPr>
            <w:rFonts w:ascii="仿宋" w:eastAsia="仿宋" w:hAnsi="仿宋" w:cs="仿宋" w:hint="eastAsia"/>
            <w:lang w:eastAsia="zh-CN"/>
          </w:rPr>
          <w:t>十六、合作与交流机制建立</w:t>
        </w:r>
        <w:r>
          <w:tab/>
        </w:r>
        <w:r>
          <w:fldChar w:fldCharType="begin"/>
        </w:r>
        <w:r>
          <w:instrText xml:space="preserve"> PAGEREF _Toc27236 \h </w:instrText>
        </w:r>
        <w:r>
          <w:fldChar w:fldCharType="separate"/>
        </w:r>
        <w:r>
          <w:t>81</w:t>
        </w:r>
        <w:r>
          <w:fldChar w:fldCharType="end"/>
        </w:r>
      </w:hyperlink>
    </w:p>
    <w:p>
      <w:pPr>
        <w:pStyle w:val="TOC2"/>
        <w:tabs>
          <w:tab w:val="right" w:leader="dot" w:pos="8306"/>
        </w:tabs>
      </w:pPr>
      <w:hyperlink w:anchor="_Toc8120" w:history="1">
        <w:r>
          <w:rPr>
            <w:rFonts w:ascii="仿宋" w:eastAsia="仿宋" w:hAnsi="仿宋" w:cs="仿宋" w:hint="eastAsia"/>
            <w:lang w:eastAsia="zh-CN"/>
          </w:rPr>
          <w:t>(一)、合作伙伴选择与合作方式</w:t>
        </w:r>
        <w:r>
          <w:tab/>
        </w:r>
        <w:r>
          <w:fldChar w:fldCharType="begin"/>
        </w:r>
        <w:r>
          <w:instrText xml:space="preserve"> PAGEREF _Toc8120 \h </w:instrText>
        </w:r>
        <w:r>
          <w:fldChar w:fldCharType="separate"/>
        </w:r>
        <w:r>
          <w:t>81</w:t>
        </w:r>
        <w:r>
          <w:fldChar w:fldCharType="end"/>
        </w:r>
      </w:hyperlink>
    </w:p>
    <w:p>
      <w:pPr>
        <w:pStyle w:val="TOC2"/>
        <w:tabs>
          <w:tab w:val="right" w:leader="dot" w:pos="8306"/>
        </w:tabs>
      </w:pPr>
      <w:hyperlink w:anchor="_Toc1649" w:history="1">
        <w:r>
          <w:rPr>
            <w:rFonts w:ascii="仿宋" w:eastAsia="仿宋" w:hAnsi="仿宋" w:cs="仿宋" w:hint="eastAsia"/>
            <w:lang w:eastAsia="zh-CN"/>
          </w:rPr>
          <w:t>(二)、交流与合作平台搭建</w:t>
        </w:r>
        <w:r>
          <w:tab/>
        </w:r>
        <w:r>
          <w:fldChar w:fldCharType="begin"/>
        </w:r>
        <w:r>
          <w:instrText xml:space="preserve"> PAGEREF _Toc1649 \h </w:instrText>
        </w:r>
        <w:r>
          <w:fldChar w:fldCharType="separate"/>
        </w:r>
        <w:r>
          <w:t>83</w:t>
        </w:r>
        <w:r>
          <w:fldChar w:fldCharType="end"/>
        </w:r>
      </w:hyperlink>
    </w:p>
    <w:p>
      <w:pPr>
        <w:pStyle w:val="TOC1"/>
        <w:tabs>
          <w:tab w:val="right" w:leader="dot" w:pos="8306"/>
        </w:tabs>
      </w:pPr>
      <w:hyperlink w:anchor="_Toc6998" w:history="1">
        <w:r>
          <w:rPr>
            <w:rFonts w:ascii="仿宋" w:eastAsia="仿宋" w:hAnsi="仿宋" w:cs="仿宋" w:hint="eastAsia"/>
            <w:lang w:eastAsia="zh-CN"/>
          </w:rPr>
          <w:t>十七、成果转化与推广应用</w:t>
        </w:r>
        <w:r>
          <w:tab/>
        </w:r>
        <w:r>
          <w:fldChar w:fldCharType="begin"/>
        </w:r>
        <w:r>
          <w:instrText xml:space="preserve"> PAGEREF _Toc6998 \h </w:instrText>
        </w:r>
        <w:r>
          <w:fldChar w:fldCharType="separate"/>
        </w:r>
        <w:r>
          <w:t>84</w:t>
        </w:r>
        <w:r>
          <w:fldChar w:fldCharType="end"/>
        </w:r>
      </w:hyperlink>
    </w:p>
    <w:p>
      <w:pPr>
        <w:pStyle w:val="TOC2"/>
        <w:tabs>
          <w:tab w:val="right" w:leader="dot" w:pos="8306"/>
        </w:tabs>
      </w:pPr>
      <w:hyperlink w:anchor="_Toc10730" w:history="1">
        <w:r>
          <w:rPr>
            <w:rFonts w:ascii="仿宋" w:eastAsia="仿宋" w:hAnsi="仿宋" w:cs="仿宋" w:hint="eastAsia"/>
            <w:lang w:eastAsia="zh-CN"/>
          </w:rPr>
          <w:t>(一)、成果转化策略制定</w:t>
        </w:r>
        <w:r>
          <w:tab/>
        </w:r>
        <w:r>
          <w:fldChar w:fldCharType="begin"/>
        </w:r>
        <w:r>
          <w:instrText xml:space="preserve"> PAGEREF _Toc10730 \h </w:instrText>
        </w:r>
        <w:r>
          <w:fldChar w:fldCharType="separate"/>
        </w:r>
        <w:r>
          <w:t>84</w:t>
        </w:r>
        <w:r>
          <w:fldChar w:fldCharType="end"/>
        </w:r>
      </w:hyperlink>
    </w:p>
    <w:p>
      <w:pPr>
        <w:pStyle w:val="TOC2"/>
        <w:tabs>
          <w:tab w:val="right" w:leader="dot" w:pos="8306"/>
        </w:tabs>
      </w:pPr>
      <w:hyperlink w:anchor="_Toc23832" w:history="1">
        <w:r>
          <w:rPr>
            <w:rFonts w:ascii="仿宋" w:eastAsia="仿宋" w:hAnsi="仿宋" w:cs="仿宋" w:hint="eastAsia"/>
            <w:lang w:eastAsia="zh-CN"/>
          </w:rPr>
          <w:t>(二)、成果推广应用方案</w:t>
        </w:r>
        <w:r>
          <w:tab/>
        </w:r>
        <w:r>
          <w:fldChar w:fldCharType="begin"/>
        </w:r>
        <w:r>
          <w:instrText xml:space="preserve"> PAGEREF _Toc23832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电制造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电制造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电制造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制造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电制造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电制造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为了融入当地社区，家电制造设备项目需深入理解当地的文化特色和社会习俗。例如，项目在设计广告和市场推广活动时，应考虑使用当地语言和符合地方文化的表达方式。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制造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为了确保家电制造设备项目的成功并最大限度地减轻潜在的社会风险，详细的风险分析和具体的应对策略至关重要。以下是针对项目可能面临的具体社会风险及相应对策的分析：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风险描述：家电制造设备项目可能会增加对公共资源和基础设施的需求，给当地带来额外压力，例如在水资源、能源供应和交通系统方面。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风险描述：家电制造设备项目可能会引起当地社会结构和动态的变化，例如改变社区的人口组成和社交模式。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风险描述：在家电制造设备项目运营过程中，可能涉及大量个人和商业敏感信息，存在信息安全和隐私保护的风险。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4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7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80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https://d.book118.com/078100062063006046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家电制造设备项目建设总纲及方案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C46C1"/>
    <w:rsid w:val="550C4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0006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2024-02-28T16:57:00Z</dcterms:created>
  <dcterms:modified xsi:type="dcterms:W3CDTF">2024-02-28T16:57:46Z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FFB5A4E92C6B4A29AD0CEDE045FCB240_11</vt:lpwstr>
  </property>
  <property fmtid="{D5CDD505-2E9C-101B-9397-08002B2CF9AE}" pid="3" name="KSOProductBuildVer">
    <vt:lpwstr>2052-12.1.0.16250</vt:lpwstr>
  </property>
</Properties>
</file>