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155562" w14:paraId="3F182C2B" w14:textId="77777777">
      <w:pPr>
        <w:widowControl/>
        <w:jc w:val="left"/>
        <w:rPr>
          <w:rFonts w:ascii="仿宋" w:eastAsia="仿宋" w:hAnsi="仿宋"/>
          <w:b/>
          <w:sz w:val="40"/>
        </w:rPr>
      </w:pPr>
    </w:p>
    <w:p w:rsidR="00155562" w14:paraId="0269262F" w14:textId="77777777">
      <w:pPr>
        <w:widowControl/>
        <w:jc w:val="left"/>
        <w:rPr>
          <w:rFonts w:ascii="仿宋" w:eastAsia="仿宋" w:hAnsi="仿宋"/>
          <w:b/>
          <w:sz w:val="40"/>
        </w:rPr>
      </w:pPr>
    </w:p>
    <w:p w:rsidR="00155562" w14:paraId="3FCB4723" w14:textId="77777777">
      <w:pPr>
        <w:widowControl/>
        <w:jc w:val="left"/>
        <w:rPr>
          <w:rFonts w:ascii="仿宋" w:eastAsia="仿宋" w:hAnsi="仿宋"/>
          <w:b/>
          <w:sz w:val="40"/>
        </w:rPr>
      </w:pPr>
    </w:p>
    <w:p w:rsidR="00155562" w:rsidRPr="00155562" w14:paraId="36983FE5" w14:textId="10A13F76">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155562">
        <w:rPr>
          <w:rFonts w:ascii="宋体" w:eastAsia="宋体" w:hAnsi="宋体" w:hint="eastAsia"/>
          <w:b/>
          <w:sz w:val="60"/>
        </w:rPr>
        <w:t>流化床干燥设备项目效益评估报告</w:t>
      </w:r>
    </w:p>
    <w:p w:rsidR="00155562" w:rsidP="00155562" w14:paraId="419954FC" w14:textId="3A645832">
      <w:pPr>
        <w:widowControl/>
        <w:jc w:val="center"/>
        <w:rPr>
          <w:rFonts w:ascii="仿宋" w:eastAsia="仿宋" w:hAnsi="仿宋" w:hint="eastAsia"/>
          <w:b/>
          <w:sz w:val="40"/>
        </w:rPr>
      </w:pPr>
      <w:r w:rsidRPr="00155562">
        <w:rPr>
          <w:rFonts w:ascii="仿宋" w:eastAsia="仿宋" w:hAnsi="仿宋" w:hint="eastAsia"/>
          <w:b/>
          <w:sz w:val="40"/>
        </w:rPr>
        <w:t>目录</w:t>
      </w:r>
    </w:p>
    <w:p w:rsidR="00155562" w14:paraId="3DA87798" w14:textId="195A2D67">
      <w:pPr>
        <w:pStyle w:val="TOC1"/>
        <w:tabs>
          <w:tab w:val="right" w:leader="dot" w:pos="8296"/>
        </w:tabs>
        <w:rPr>
          <w:noProof/>
        </w:rPr>
      </w:pPr>
      <w:r>
        <w:fldChar w:fldCharType="begin"/>
      </w:r>
      <w:r>
        <w:instrText xml:space="preserve"> TOC \o "1-9" </w:instrText>
      </w:r>
      <w:r>
        <w:fldChar w:fldCharType="separate"/>
      </w:r>
      <w:r>
        <w:rPr>
          <w:noProof/>
        </w:rPr>
        <w:t>序言</w:t>
      </w:r>
      <w:r>
        <w:rPr>
          <w:noProof/>
        </w:rPr>
        <w:tab/>
      </w:r>
      <w:r>
        <w:rPr>
          <w:noProof/>
        </w:rPr>
        <w:fldChar w:fldCharType="begin"/>
      </w:r>
      <w:r>
        <w:rPr>
          <w:noProof/>
        </w:rPr>
        <w:instrText xml:space="preserve"> PAGEREF _Toc153565803 \h </w:instrText>
      </w:r>
      <w:r>
        <w:rPr>
          <w:noProof/>
        </w:rPr>
        <w:fldChar w:fldCharType="separate"/>
      </w:r>
      <w:r>
        <w:rPr>
          <w:noProof/>
        </w:rPr>
        <w:t>3</w:t>
      </w:r>
      <w:r>
        <w:rPr>
          <w:noProof/>
        </w:rPr>
        <w:fldChar w:fldCharType="end"/>
      </w:r>
    </w:p>
    <w:p w:rsidR="00155562" w14:paraId="0300D6D1" w14:textId="45734084">
      <w:pPr>
        <w:pStyle w:val="TOC1"/>
        <w:tabs>
          <w:tab w:val="right" w:leader="dot" w:pos="8296"/>
        </w:tabs>
        <w:rPr>
          <w:noProof/>
        </w:rPr>
      </w:pPr>
      <w:r>
        <w:rPr>
          <w:noProof/>
        </w:rPr>
        <w:t>一、社交媒体与在线营销</w:t>
      </w:r>
      <w:r>
        <w:rPr>
          <w:noProof/>
        </w:rPr>
        <w:tab/>
      </w:r>
      <w:r>
        <w:rPr>
          <w:noProof/>
        </w:rPr>
        <w:fldChar w:fldCharType="begin"/>
      </w:r>
      <w:r>
        <w:rPr>
          <w:noProof/>
        </w:rPr>
        <w:instrText xml:space="preserve"> PAGEREF _Toc153565804 \h </w:instrText>
      </w:r>
      <w:r>
        <w:rPr>
          <w:noProof/>
        </w:rPr>
        <w:fldChar w:fldCharType="separate"/>
      </w:r>
      <w:r>
        <w:rPr>
          <w:noProof/>
        </w:rPr>
        <w:t>3</w:t>
      </w:r>
      <w:r>
        <w:rPr>
          <w:noProof/>
        </w:rPr>
        <w:fldChar w:fldCharType="end"/>
      </w:r>
    </w:p>
    <w:p w:rsidR="00155562" w14:paraId="523DC62C" w14:textId="4F760A5B">
      <w:pPr>
        <w:pStyle w:val="TOC2"/>
        <w:tabs>
          <w:tab w:val="right" w:leader="dot" w:pos="8296"/>
        </w:tabs>
        <w:rPr>
          <w:noProof/>
        </w:rPr>
      </w:pPr>
      <w:r>
        <w:rPr>
          <w:noProof/>
        </w:rPr>
        <w:t>(一)、社交媒体策略</w:t>
      </w:r>
      <w:r>
        <w:rPr>
          <w:noProof/>
        </w:rPr>
        <w:tab/>
      </w:r>
      <w:r>
        <w:rPr>
          <w:noProof/>
        </w:rPr>
        <w:fldChar w:fldCharType="begin"/>
      </w:r>
      <w:r>
        <w:rPr>
          <w:noProof/>
        </w:rPr>
        <w:instrText xml:space="preserve"> PAGEREF _Toc153565805 \h </w:instrText>
      </w:r>
      <w:r>
        <w:rPr>
          <w:noProof/>
        </w:rPr>
        <w:fldChar w:fldCharType="separate"/>
      </w:r>
      <w:r>
        <w:rPr>
          <w:noProof/>
        </w:rPr>
        <w:t>3</w:t>
      </w:r>
      <w:r>
        <w:rPr>
          <w:noProof/>
        </w:rPr>
        <w:fldChar w:fldCharType="end"/>
      </w:r>
    </w:p>
    <w:p w:rsidR="00155562" w14:paraId="26E8734F" w14:textId="66302EF5">
      <w:pPr>
        <w:pStyle w:val="TOC2"/>
        <w:tabs>
          <w:tab w:val="right" w:leader="dot" w:pos="8296"/>
        </w:tabs>
        <w:rPr>
          <w:noProof/>
        </w:rPr>
      </w:pPr>
      <w:r>
        <w:rPr>
          <w:noProof/>
        </w:rPr>
        <w:t>(二)、在线广告与内容营销</w:t>
      </w:r>
      <w:r>
        <w:rPr>
          <w:noProof/>
        </w:rPr>
        <w:tab/>
      </w:r>
      <w:r>
        <w:rPr>
          <w:noProof/>
        </w:rPr>
        <w:fldChar w:fldCharType="begin"/>
      </w:r>
      <w:r>
        <w:rPr>
          <w:noProof/>
        </w:rPr>
        <w:instrText xml:space="preserve"> PAGEREF _Toc153565806 \h </w:instrText>
      </w:r>
      <w:r>
        <w:rPr>
          <w:noProof/>
        </w:rPr>
        <w:fldChar w:fldCharType="separate"/>
      </w:r>
      <w:r>
        <w:rPr>
          <w:noProof/>
        </w:rPr>
        <w:t>3</w:t>
      </w:r>
      <w:r>
        <w:rPr>
          <w:noProof/>
        </w:rPr>
        <w:fldChar w:fldCharType="end"/>
      </w:r>
    </w:p>
    <w:p w:rsidR="00155562" w14:paraId="3E9C68B4" w14:textId="18D1D661">
      <w:pPr>
        <w:pStyle w:val="TOC2"/>
        <w:tabs>
          <w:tab w:val="right" w:leader="dot" w:pos="8296"/>
        </w:tabs>
        <w:rPr>
          <w:noProof/>
        </w:rPr>
      </w:pPr>
      <w:r>
        <w:rPr>
          <w:noProof/>
        </w:rPr>
        <w:t>(三)、社交媒体分析与ROI</w:t>
      </w:r>
      <w:r>
        <w:rPr>
          <w:noProof/>
        </w:rPr>
        <w:tab/>
      </w:r>
      <w:r>
        <w:rPr>
          <w:noProof/>
        </w:rPr>
        <w:fldChar w:fldCharType="begin"/>
      </w:r>
      <w:r>
        <w:rPr>
          <w:noProof/>
        </w:rPr>
        <w:instrText xml:space="preserve"> PAGEREF _Toc153565807 \h </w:instrText>
      </w:r>
      <w:r>
        <w:rPr>
          <w:noProof/>
        </w:rPr>
        <w:fldChar w:fldCharType="separate"/>
      </w:r>
      <w:r>
        <w:rPr>
          <w:noProof/>
        </w:rPr>
        <w:t>4</w:t>
      </w:r>
      <w:r>
        <w:rPr>
          <w:noProof/>
        </w:rPr>
        <w:fldChar w:fldCharType="end"/>
      </w:r>
    </w:p>
    <w:p w:rsidR="00155562" w14:paraId="1169946A" w14:textId="32FB11C3">
      <w:pPr>
        <w:pStyle w:val="TOC1"/>
        <w:tabs>
          <w:tab w:val="right" w:leader="dot" w:pos="8296"/>
        </w:tabs>
        <w:rPr>
          <w:noProof/>
        </w:rPr>
      </w:pPr>
      <w:r>
        <w:rPr>
          <w:noProof/>
        </w:rPr>
        <w:t>二、流化床干燥设备项目承办单位基本情况</w:t>
      </w:r>
      <w:r>
        <w:rPr>
          <w:noProof/>
        </w:rPr>
        <w:tab/>
      </w:r>
      <w:r>
        <w:rPr>
          <w:noProof/>
        </w:rPr>
        <w:fldChar w:fldCharType="begin"/>
      </w:r>
      <w:r>
        <w:rPr>
          <w:noProof/>
        </w:rPr>
        <w:instrText xml:space="preserve"> PAGEREF _Toc153565808 \h </w:instrText>
      </w:r>
      <w:r>
        <w:rPr>
          <w:noProof/>
        </w:rPr>
        <w:fldChar w:fldCharType="separate"/>
      </w:r>
      <w:r>
        <w:rPr>
          <w:noProof/>
        </w:rPr>
        <w:t>4</w:t>
      </w:r>
      <w:r>
        <w:rPr>
          <w:noProof/>
        </w:rPr>
        <w:fldChar w:fldCharType="end"/>
      </w:r>
    </w:p>
    <w:p w:rsidR="00155562" w14:paraId="1A6F63E0" w14:textId="3B50965E">
      <w:pPr>
        <w:pStyle w:val="TOC2"/>
        <w:tabs>
          <w:tab w:val="right" w:leader="dot" w:pos="8296"/>
        </w:tabs>
        <w:rPr>
          <w:noProof/>
        </w:rPr>
      </w:pPr>
      <w:r>
        <w:rPr>
          <w:noProof/>
        </w:rPr>
        <w:t>(一)、公司基本信息</w:t>
      </w:r>
      <w:r>
        <w:rPr>
          <w:noProof/>
        </w:rPr>
        <w:tab/>
      </w:r>
      <w:r>
        <w:rPr>
          <w:noProof/>
        </w:rPr>
        <w:fldChar w:fldCharType="begin"/>
      </w:r>
      <w:r>
        <w:rPr>
          <w:noProof/>
        </w:rPr>
        <w:instrText xml:space="preserve"> PAGEREF _Toc153565809 \h </w:instrText>
      </w:r>
      <w:r>
        <w:rPr>
          <w:noProof/>
        </w:rPr>
        <w:fldChar w:fldCharType="separate"/>
      </w:r>
      <w:r>
        <w:rPr>
          <w:noProof/>
        </w:rPr>
        <w:t>4</w:t>
      </w:r>
      <w:r>
        <w:rPr>
          <w:noProof/>
        </w:rPr>
        <w:fldChar w:fldCharType="end"/>
      </w:r>
    </w:p>
    <w:p w:rsidR="00155562" w14:paraId="3E575926" w14:textId="45A197EC">
      <w:pPr>
        <w:pStyle w:val="TOC2"/>
        <w:tabs>
          <w:tab w:val="right" w:leader="dot" w:pos="8296"/>
        </w:tabs>
        <w:rPr>
          <w:noProof/>
        </w:rPr>
      </w:pPr>
      <w:r>
        <w:rPr>
          <w:noProof/>
        </w:rPr>
        <w:t>(二)、公司简介</w:t>
      </w:r>
      <w:r>
        <w:rPr>
          <w:noProof/>
        </w:rPr>
        <w:tab/>
      </w:r>
      <w:r>
        <w:rPr>
          <w:noProof/>
        </w:rPr>
        <w:fldChar w:fldCharType="begin"/>
      </w:r>
      <w:r>
        <w:rPr>
          <w:noProof/>
        </w:rPr>
        <w:instrText xml:space="preserve"> PAGEREF _Toc153565810 \h </w:instrText>
      </w:r>
      <w:r>
        <w:rPr>
          <w:noProof/>
        </w:rPr>
        <w:fldChar w:fldCharType="separate"/>
      </w:r>
      <w:r>
        <w:rPr>
          <w:noProof/>
        </w:rPr>
        <w:t>4</w:t>
      </w:r>
      <w:r>
        <w:rPr>
          <w:noProof/>
        </w:rPr>
        <w:fldChar w:fldCharType="end"/>
      </w:r>
    </w:p>
    <w:p w:rsidR="00155562" w14:paraId="3803D94D" w14:textId="00BB3E2E">
      <w:pPr>
        <w:pStyle w:val="TOC2"/>
        <w:tabs>
          <w:tab w:val="right" w:leader="dot" w:pos="8296"/>
        </w:tabs>
        <w:rPr>
          <w:noProof/>
        </w:rPr>
      </w:pPr>
      <w:r>
        <w:rPr>
          <w:noProof/>
        </w:rPr>
        <w:t>(三)、公司主要财务数据</w:t>
      </w:r>
      <w:r>
        <w:rPr>
          <w:noProof/>
        </w:rPr>
        <w:tab/>
      </w:r>
      <w:r>
        <w:rPr>
          <w:noProof/>
        </w:rPr>
        <w:fldChar w:fldCharType="begin"/>
      </w:r>
      <w:r>
        <w:rPr>
          <w:noProof/>
        </w:rPr>
        <w:instrText xml:space="preserve"> PAGEREF _Toc153565811 \h </w:instrText>
      </w:r>
      <w:r>
        <w:rPr>
          <w:noProof/>
        </w:rPr>
        <w:fldChar w:fldCharType="separate"/>
      </w:r>
      <w:r>
        <w:rPr>
          <w:noProof/>
        </w:rPr>
        <w:t>5</w:t>
      </w:r>
      <w:r>
        <w:rPr>
          <w:noProof/>
        </w:rPr>
        <w:fldChar w:fldCharType="end"/>
      </w:r>
    </w:p>
    <w:p w:rsidR="00155562" w14:paraId="06B4384A" w14:textId="3841F765">
      <w:pPr>
        <w:pStyle w:val="TOC2"/>
        <w:tabs>
          <w:tab w:val="right" w:leader="dot" w:pos="8296"/>
        </w:tabs>
        <w:rPr>
          <w:noProof/>
        </w:rPr>
      </w:pPr>
      <w:r>
        <w:rPr>
          <w:noProof/>
        </w:rPr>
        <w:t>(四)、核心人员介绍</w:t>
      </w:r>
      <w:r>
        <w:rPr>
          <w:noProof/>
        </w:rPr>
        <w:tab/>
      </w:r>
      <w:r>
        <w:rPr>
          <w:noProof/>
        </w:rPr>
        <w:fldChar w:fldCharType="begin"/>
      </w:r>
      <w:r>
        <w:rPr>
          <w:noProof/>
        </w:rPr>
        <w:instrText xml:space="preserve"> PAGEREF _Toc153565812 \h </w:instrText>
      </w:r>
      <w:r>
        <w:rPr>
          <w:noProof/>
        </w:rPr>
        <w:fldChar w:fldCharType="separate"/>
      </w:r>
      <w:r>
        <w:rPr>
          <w:noProof/>
        </w:rPr>
        <w:t>5</w:t>
      </w:r>
      <w:r>
        <w:rPr>
          <w:noProof/>
        </w:rPr>
        <w:fldChar w:fldCharType="end"/>
      </w:r>
    </w:p>
    <w:p w:rsidR="00155562" w14:paraId="4AE03624" w14:textId="0F4F64CF">
      <w:pPr>
        <w:pStyle w:val="TOC1"/>
        <w:tabs>
          <w:tab w:val="right" w:leader="dot" w:pos="8296"/>
        </w:tabs>
        <w:rPr>
          <w:noProof/>
        </w:rPr>
      </w:pPr>
      <w:r>
        <w:rPr>
          <w:noProof/>
        </w:rPr>
        <w:t>三、建筑技术方案说明</w:t>
      </w:r>
      <w:r>
        <w:rPr>
          <w:noProof/>
        </w:rPr>
        <w:tab/>
      </w:r>
      <w:r>
        <w:rPr>
          <w:noProof/>
        </w:rPr>
        <w:fldChar w:fldCharType="begin"/>
      </w:r>
      <w:r>
        <w:rPr>
          <w:noProof/>
        </w:rPr>
        <w:instrText xml:space="preserve"> PAGEREF _Toc153565813 \h </w:instrText>
      </w:r>
      <w:r>
        <w:rPr>
          <w:noProof/>
        </w:rPr>
        <w:fldChar w:fldCharType="separate"/>
      </w:r>
      <w:r>
        <w:rPr>
          <w:noProof/>
        </w:rPr>
        <w:t>6</w:t>
      </w:r>
      <w:r>
        <w:rPr>
          <w:noProof/>
        </w:rPr>
        <w:fldChar w:fldCharType="end"/>
      </w:r>
    </w:p>
    <w:p w:rsidR="00155562" w14:paraId="1689D2F4" w14:textId="27FA5B85">
      <w:pPr>
        <w:pStyle w:val="TOC2"/>
        <w:tabs>
          <w:tab w:val="right" w:leader="dot" w:pos="8296"/>
        </w:tabs>
        <w:rPr>
          <w:noProof/>
        </w:rPr>
      </w:pPr>
      <w:r>
        <w:rPr>
          <w:noProof/>
        </w:rPr>
        <w:t>(一)、流化床干燥设备项目工程设计总体要求</w:t>
      </w:r>
      <w:r>
        <w:rPr>
          <w:noProof/>
        </w:rPr>
        <w:tab/>
      </w:r>
      <w:r>
        <w:rPr>
          <w:noProof/>
        </w:rPr>
        <w:fldChar w:fldCharType="begin"/>
      </w:r>
      <w:r>
        <w:rPr>
          <w:noProof/>
        </w:rPr>
        <w:instrText xml:space="preserve"> PAGEREF _Toc153565814 \h </w:instrText>
      </w:r>
      <w:r>
        <w:rPr>
          <w:noProof/>
        </w:rPr>
        <w:fldChar w:fldCharType="separate"/>
      </w:r>
      <w:r>
        <w:rPr>
          <w:noProof/>
        </w:rPr>
        <w:t>6</w:t>
      </w:r>
      <w:r>
        <w:rPr>
          <w:noProof/>
        </w:rPr>
        <w:fldChar w:fldCharType="end"/>
      </w:r>
    </w:p>
    <w:p w:rsidR="00155562" w14:paraId="406EA63E" w14:textId="11EC3EB9">
      <w:pPr>
        <w:pStyle w:val="TOC2"/>
        <w:tabs>
          <w:tab w:val="right" w:leader="dot" w:pos="8296"/>
        </w:tabs>
        <w:rPr>
          <w:noProof/>
        </w:rPr>
      </w:pPr>
      <w:r>
        <w:rPr>
          <w:noProof/>
        </w:rPr>
        <w:t>(二)、建设方案</w:t>
      </w:r>
      <w:r>
        <w:rPr>
          <w:noProof/>
        </w:rPr>
        <w:tab/>
      </w:r>
      <w:r>
        <w:rPr>
          <w:noProof/>
        </w:rPr>
        <w:fldChar w:fldCharType="begin"/>
      </w:r>
      <w:r>
        <w:rPr>
          <w:noProof/>
        </w:rPr>
        <w:instrText xml:space="preserve"> PAGEREF _Toc153565815 \h </w:instrText>
      </w:r>
      <w:r>
        <w:rPr>
          <w:noProof/>
        </w:rPr>
        <w:fldChar w:fldCharType="separate"/>
      </w:r>
      <w:r>
        <w:rPr>
          <w:noProof/>
        </w:rPr>
        <w:t>6</w:t>
      </w:r>
      <w:r>
        <w:rPr>
          <w:noProof/>
        </w:rPr>
        <w:fldChar w:fldCharType="end"/>
      </w:r>
    </w:p>
    <w:p w:rsidR="00155562" w14:paraId="6FEC7CED" w14:textId="066D4B48">
      <w:pPr>
        <w:pStyle w:val="TOC2"/>
        <w:tabs>
          <w:tab w:val="right" w:leader="dot" w:pos="8296"/>
        </w:tabs>
        <w:rPr>
          <w:noProof/>
        </w:rPr>
      </w:pPr>
      <w:r>
        <w:rPr>
          <w:noProof/>
        </w:rPr>
        <w:t>(三)、建筑工程建设指标</w:t>
      </w:r>
      <w:r>
        <w:rPr>
          <w:noProof/>
        </w:rPr>
        <w:tab/>
      </w:r>
      <w:r>
        <w:rPr>
          <w:noProof/>
        </w:rPr>
        <w:fldChar w:fldCharType="begin"/>
      </w:r>
      <w:r>
        <w:rPr>
          <w:noProof/>
        </w:rPr>
        <w:instrText xml:space="preserve"> PAGEREF _Toc153565816 \h </w:instrText>
      </w:r>
      <w:r>
        <w:rPr>
          <w:noProof/>
        </w:rPr>
        <w:fldChar w:fldCharType="separate"/>
      </w:r>
      <w:r>
        <w:rPr>
          <w:noProof/>
        </w:rPr>
        <w:t>8</w:t>
      </w:r>
      <w:r>
        <w:rPr>
          <w:noProof/>
        </w:rPr>
        <w:fldChar w:fldCharType="end"/>
      </w:r>
    </w:p>
    <w:p w:rsidR="00155562" w14:paraId="5E817938" w14:textId="67FD2504">
      <w:pPr>
        <w:pStyle w:val="TOC1"/>
        <w:tabs>
          <w:tab w:val="right" w:leader="dot" w:pos="8296"/>
        </w:tabs>
        <w:rPr>
          <w:noProof/>
        </w:rPr>
      </w:pPr>
      <w:r>
        <w:rPr>
          <w:noProof/>
        </w:rPr>
        <w:t>四、流化床干燥设备项目规划进度</w:t>
      </w:r>
      <w:r>
        <w:rPr>
          <w:noProof/>
        </w:rPr>
        <w:tab/>
      </w:r>
      <w:r>
        <w:rPr>
          <w:noProof/>
        </w:rPr>
        <w:fldChar w:fldCharType="begin"/>
      </w:r>
      <w:r>
        <w:rPr>
          <w:noProof/>
        </w:rPr>
        <w:instrText xml:space="preserve"> PAGEREF _Toc153565817 \h </w:instrText>
      </w:r>
      <w:r>
        <w:rPr>
          <w:noProof/>
        </w:rPr>
        <w:fldChar w:fldCharType="separate"/>
      </w:r>
      <w:r>
        <w:rPr>
          <w:noProof/>
        </w:rPr>
        <w:t>8</w:t>
      </w:r>
      <w:r>
        <w:rPr>
          <w:noProof/>
        </w:rPr>
        <w:fldChar w:fldCharType="end"/>
      </w:r>
    </w:p>
    <w:p w:rsidR="00155562" w14:paraId="2814538E" w14:textId="472C0C7C">
      <w:pPr>
        <w:pStyle w:val="TOC2"/>
        <w:tabs>
          <w:tab w:val="right" w:leader="dot" w:pos="8296"/>
        </w:tabs>
        <w:rPr>
          <w:noProof/>
        </w:rPr>
      </w:pPr>
      <w:r>
        <w:rPr>
          <w:noProof/>
        </w:rPr>
        <w:t>(一)、流化床干燥设备项目进度安排</w:t>
      </w:r>
      <w:r>
        <w:rPr>
          <w:noProof/>
        </w:rPr>
        <w:tab/>
      </w:r>
      <w:r>
        <w:rPr>
          <w:noProof/>
        </w:rPr>
        <w:fldChar w:fldCharType="begin"/>
      </w:r>
      <w:r>
        <w:rPr>
          <w:noProof/>
        </w:rPr>
        <w:instrText xml:space="preserve"> PAGEREF _Toc153565818 \h </w:instrText>
      </w:r>
      <w:r>
        <w:rPr>
          <w:noProof/>
        </w:rPr>
        <w:fldChar w:fldCharType="separate"/>
      </w:r>
      <w:r>
        <w:rPr>
          <w:noProof/>
        </w:rPr>
        <w:t>8</w:t>
      </w:r>
      <w:r>
        <w:rPr>
          <w:noProof/>
        </w:rPr>
        <w:fldChar w:fldCharType="end"/>
      </w:r>
    </w:p>
    <w:p w:rsidR="00155562" w14:paraId="2ED62BE1" w14:textId="55C9F3B8">
      <w:pPr>
        <w:pStyle w:val="TOC2"/>
        <w:tabs>
          <w:tab w:val="right" w:leader="dot" w:pos="8296"/>
        </w:tabs>
        <w:rPr>
          <w:noProof/>
        </w:rPr>
      </w:pPr>
      <w:r>
        <w:rPr>
          <w:noProof/>
        </w:rPr>
        <w:t>(二)、流化床干燥设备项目实施保障措施</w:t>
      </w:r>
      <w:r>
        <w:rPr>
          <w:noProof/>
        </w:rPr>
        <w:tab/>
      </w:r>
      <w:r>
        <w:rPr>
          <w:noProof/>
        </w:rPr>
        <w:fldChar w:fldCharType="begin"/>
      </w:r>
      <w:r>
        <w:rPr>
          <w:noProof/>
        </w:rPr>
        <w:instrText xml:space="preserve"> PAGEREF _Toc153565819 \h </w:instrText>
      </w:r>
      <w:r>
        <w:rPr>
          <w:noProof/>
        </w:rPr>
        <w:fldChar w:fldCharType="separate"/>
      </w:r>
      <w:r>
        <w:rPr>
          <w:noProof/>
        </w:rPr>
        <w:t>9</w:t>
      </w:r>
      <w:r>
        <w:rPr>
          <w:noProof/>
        </w:rPr>
        <w:fldChar w:fldCharType="end"/>
      </w:r>
    </w:p>
    <w:p w:rsidR="00155562" w14:paraId="695E208A" w14:textId="441CBAAF">
      <w:pPr>
        <w:pStyle w:val="TOC2"/>
        <w:tabs>
          <w:tab w:val="right" w:leader="dot" w:pos="8296"/>
        </w:tabs>
        <w:rPr>
          <w:noProof/>
        </w:rPr>
      </w:pPr>
      <w:r>
        <w:rPr>
          <w:noProof/>
        </w:rPr>
        <w:t>(三)、质量与安全控制</w:t>
      </w:r>
      <w:r>
        <w:rPr>
          <w:noProof/>
        </w:rPr>
        <w:tab/>
      </w:r>
      <w:r>
        <w:rPr>
          <w:noProof/>
        </w:rPr>
        <w:fldChar w:fldCharType="begin"/>
      </w:r>
      <w:r>
        <w:rPr>
          <w:noProof/>
        </w:rPr>
        <w:instrText xml:space="preserve"> PAGEREF _Toc153565820 \h </w:instrText>
      </w:r>
      <w:r>
        <w:rPr>
          <w:noProof/>
        </w:rPr>
        <w:fldChar w:fldCharType="separate"/>
      </w:r>
      <w:r>
        <w:rPr>
          <w:noProof/>
        </w:rPr>
        <w:t>10</w:t>
      </w:r>
      <w:r>
        <w:rPr>
          <w:noProof/>
        </w:rPr>
        <w:fldChar w:fldCharType="end"/>
      </w:r>
    </w:p>
    <w:p w:rsidR="00155562" w14:paraId="5B134B1D" w14:textId="7BEA1212">
      <w:pPr>
        <w:pStyle w:val="TOC2"/>
        <w:tabs>
          <w:tab w:val="right" w:leader="dot" w:pos="8296"/>
        </w:tabs>
        <w:rPr>
          <w:noProof/>
        </w:rPr>
      </w:pPr>
      <w:r>
        <w:rPr>
          <w:noProof/>
        </w:rPr>
        <w:t>(四)、流化床干燥设备项目进度监控与调整</w:t>
      </w:r>
      <w:r>
        <w:rPr>
          <w:noProof/>
        </w:rPr>
        <w:tab/>
      </w:r>
      <w:r>
        <w:rPr>
          <w:noProof/>
        </w:rPr>
        <w:fldChar w:fldCharType="begin"/>
      </w:r>
      <w:r>
        <w:rPr>
          <w:noProof/>
        </w:rPr>
        <w:instrText xml:space="preserve"> PAGEREF _Toc153565821 \h </w:instrText>
      </w:r>
      <w:r>
        <w:rPr>
          <w:noProof/>
        </w:rPr>
        <w:fldChar w:fldCharType="separate"/>
      </w:r>
      <w:r>
        <w:rPr>
          <w:noProof/>
        </w:rPr>
        <w:t>10</w:t>
      </w:r>
      <w:r>
        <w:rPr>
          <w:noProof/>
        </w:rPr>
        <w:fldChar w:fldCharType="end"/>
      </w:r>
    </w:p>
    <w:p w:rsidR="00155562" w14:paraId="0E35707A" w14:textId="7CEC8DCC">
      <w:pPr>
        <w:pStyle w:val="TOC2"/>
        <w:tabs>
          <w:tab w:val="right" w:leader="dot" w:pos="8296"/>
        </w:tabs>
        <w:rPr>
          <w:noProof/>
        </w:rPr>
      </w:pPr>
      <w:r>
        <w:rPr>
          <w:noProof/>
        </w:rPr>
        <w:t>(五)、沟通与决策流程</w:t>
      </w:r>
      <w:r>
        <w:rPr>
          <w:noProof/>
        </w:rPr>
        <w:tab/>
      </w:r>
      <w:r>
        <w:rPr>
          <w:noProof/>
        </w:rPr>
        <w:fldChar w:fldCharType="begin"/>
      </w:r>
      <w:r>
        <w:rPr>
          <w:noProof/>
        </w:rPr>
        <w:instrText xml:space="preserve"> PAGEREF _Toc153565822 \h </w:instrText>
      </w:r>
      <w:r>
        <w:rPr>
          <w:noProof/>
        </w:rPr>
        <w:fldChar w:fldCharType="separate"/>
      </w:r>
      <w:r>
        <w:rPr>
          <w:noProof/>
        </w:rPr>
        <w:t>11</w:t>
      </w:r>
      <w:r>
        <w:rPr>
          <w:noProof/>
        </w:rPr>
        <w:fldChar w:fldCharType="end"/>
      </w:r>
    </w:p>
    <w:p w:rsidR="00155562" w14:paraId="3328C31A" w14:textId="2CCA12E8">
      <w:pPr>
        <w:pStyle w:val="TOC1"/>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五、工艺技术分析</w:t>
      </w:r>
      <w:r>
        <w:rPr>
          <w:noProof/>
        </w:rPr>
        <w:tab/>
      </w:r>
      <w:r>
        <w:rPr>
          <w:noProof/>
        </w:rPr>
        <w:fldChar w:fldCharType="begin"/>
      </w:r>
      <w:r>
        <w:rPr>
          <w:noProof/>
        </w:rPr>
        <w:instrText xml:space="preserve"> PAGEREF _Toc153565823 \h </w:instrText>
      </w:r>
      <w:r>
        <w:rPr>
          <w:noProof/>
        </w:rPr>
        <w:fldChar w:fldCharType="separate"/>
      </w:r>
      <w:r>
        <w:rPr>
          <w:noProof/>
        </w:rPr>
        <w:t>11</w:t>
      </w:r>
      <w:r>
        <w:rPr>
          <w:noProof/>
        </w:rPr>
        <w:fldChar w:fldCharType="end"/>
      </w:r>
    </w:p>
    <w:p w:rsidR="00155562" w14:paraId="3DD17A90" w14:textId="3FC610E3">
      <w:pPr>
        <w:pStyle w:val="TOC2"/>
        <w:tabs>
          <w:tab w:val="right" w:leader="dot" w:pos="8296"/>
        </w:tabs>
        <w:rPr>
          <w:noProof/>
        </w:rPr>
      </w:pPr>
      <w:r>
        <w:rPr>
          <w:noProof/>
        </w:rPr>
        <w:t>(一)、企业技术研发分析</w:t>
      </w:r>
      <w:r>
        <w:rPr>
          <w:noProof/>
        </w:rPr>
        <w:tab/>
      </w:r>
      <w:r>
        <w:rPr>
          <w:noProof/>
        </w:rPr>
        <w:fldChar w:fldCharType="begin"/>
      </w:r>
      <w:r>
        <w:rPr>
          <w:noProof/>
        </w:rPr>
        <w:instrText xml:space="preserve"> PAGEREF _Toc153565824 \h </w:instrText>
      </w:r>
      <w:r>
        <w:rPr>
          <w:noProof/>
        </w:rPr>
        <w:fldChar w:fldCharType="separate"/>
      </w:r>
      <w:r>
        <w:rPr>
          <w:noProof/>
        </w:rPr>
        <w:t>11</w:t>
      </w:r>
      <w:r>
        <w:rPr>
          <w:noProof/>
        </w:rPr>
        <w:fldChar w:fldCharType="end"/>
      </w:r>
    </w:p>
    <w:p w:rsidR="00155562" w14:paraId="2857B00B" w14:textId="0C64A483">
      <w:pPr>
        <w:pStyle w:val="TOC2"/>
        <w:tabs>
          <w:tab w:val="right" w:leader="dot" w:pos="8296"/>
        </w:tabs>
        <w:rPr>
          <w:noProof/>
        </w:rPr>
      </w:pPr>
      <w:r>
        <w:rPr>
          <w:noProof/>
        </w:rPr>
        <w:t>(二)、流化床干燥设备项目技术工艺简要分析</w:t>
      </w:r>
      <w:r>
        <w:rPr>
          <w:noProof/>
        </w:rPr>
        <w:tab/>
      </w:r>
      <w:r>
        <w:rPr>
          <w:noProof/>
        </w:rPr>
        <w:fldChar w:fldCharType="begin"/>
      </w:r>
      <w:r>
        <w:rPr>
          <w:noProof/>
        </w:rPr>
        <w:instrText xml:space="preserve"> PAGEREF _Toc153565825 \h </w:instrText>
      </w:r>
      <w:r>
        <w:rPr>
          <w:noProof/>
        </w:rPr>
        <w:fldChar w:fldCharType="separate"/>
      </w:r>
      <w:r>
        <w:rPr>
          <w:noProof/>
        </w:rPr>
        <w:t>13</w:t>
      </w:r>
      <w:r>
        <w:rPr>
          <w:noProof/>
        </w:rPr>
        <w:fldChar w:fldCharType="end"/>
      </w:r>
    </w:p>
    <w:p w:rsidR="00155562" w14:paraId="470965A5" w14:textId="268B3B21">
      <w:pPr>
        <w:pStyle w:val="TOC2"/>
        <w:tabs>
          <w:tab w:val="right" w:leader="dot" w:pos="8296"/>
        </w:tabs>
        <w:rPr>
          <w:noProof/>
        </w:rPr>
      </w:pPr>
      <w:r>
        <w:rPr>
          <w:noProof/>
        </w:rPr>
        <w:t>(三)、质量管理体系与标准</w:t>
      </w:r>
      <w:r>
        <w:rPr>
          <w:noProof/>
        </w:rPr>
        <w:tab/>
      </w:r>
      <w:r>
        <w:rPr>
          <w:noProof/>
        </w:rPr>
        <w:fldChar w:fldCharType="begin"/>
      </w:r>
      <w:r>
        <w:rPr>
          <w:noProof/>
        </w:rPr>
        <w:instrText xml:space="preserve"> PAGEREF _Toc153565826 \h </w:instrText>
      </w:r>
      <w:r>
        <w:rPr>
          <w:noProof/>
        </w:rPr>
        <w:fldChar w:fldCharType="separate"/>
      </w:r>
      <w:r>
        <w:rPr>
          <w:noProof/>
        </w:rPr>
        <w:t>14</w:t>
      </w:r>
      <w:r>
        <w:rPr>
          <w:noProof/>
        </w:rPr>
        <w:fldChar w:fldCharType="end"/>
      </w:r>
    </w:p>
    <w:p w:rsidR="00155562" w14:paraId="4E8D4800" w14:textId="5E63D2CE">
      <w:pPr>
        <w:pStyle w:val="TOC2"/>
        <w:tabs>
          <w:tab w:val="right" w:leader="dot" w:pos="8296"/>
        </w:tabs>
        <w:rPr>
          <w:noProof/>
        </w:rPr>
      </w:pPr>
      <w:r>
        <w:rPr>
          <w:noProof/>
        </w:rPr>
        <w:t>(四)、流化床干燥设备项目技术流程简述</w:t>
      </w:r>
      <w:r>
        <w:rPr>
          <w:noProof/>
        </w:rPr>
        <w:tab/>
      </w:r>
      <w:r>
        <w:rPr>
          <w:noProof/>
        </w:rPr>
        <w:fldChar w:fldCharType="begin"/>
      </w:r>
      <w:r>
        <w:rPr>
          <w:noProof/>
        </w:rPr>
        <w:instrText xml:space="preserve"> PAGEREF _Toc153565827 \h </w:instrText>
      </w:r>
      <w:r>
        <w:rPr>
          <w:noProof/>
        </w:rPr>
        <w:fldChar w:fldCharType="separate"/>
      </w:r>
      <w:r>
        <w:rPr>
          <w:noProof/>
        </w:rPr>
        <w:t>15</w:t>
      </w:r>
      <w:r>
        <w:rPr>
          <w:noProof/>
        </w:rPr>
        <w:fldChar w:fldCharType="end"/>
      </w:r>
    </w:p>
    <w:p w:rsidR="00155562" w14:paraId="1D1018C5" w14:textId="3534AA18">
      <w:pPr>
        <w:pStyle w:val="TOC2"/>
        <w:tabs>
          <w:tab w:val="right" w:leader="dot" w:pos="8296"/>
        </w:tabs>
        <w:rPr>
          <w:noProof/>
        </w:rPr>
      </w:pPr>
      <w:r>
        <w:rPr>
          <w:noProof/>
        </w:rPr>
        <w:t>(五)、设备选型方案</w:t>
      </w:r>
      <w:r>
        <w:rPr>
          <w:noProof/>
        </w:rPr>
        <w:tab/>
      </w:r>
      <w:r>
        <w:rPr>
          <w:noProof/>
        </w:rPr>
        <w:fldChar w:fldCharType="begin"/>
      </w:r>
      <w:r>
        <w:rPr>
          <w:noProof/>
        </w:rPr>
        <w:instrText xml:space="preserve"> PAGEREF _Toc153565828 \h </w:instrText>
      </w:r>
      <w:r>
        <w:rPr>
          <w:noProof/>
        </w:rPr>
        <w:fldChar w:fldCharType="separate"/>
      </w:r>
      <w:r>
        <w:rPr>
          <w:noProof/>
        </w:rPr>
        <w:t>16</w:t>
      </w:r>
      <w:r>
        <w:rPr>
          <w:noProof/>
        </w:rPr>
        <w:fldChar w:fldCharType="end"/>
      </w:r>
    </w:p>
    <w:p w:rsidR="00155562" w14:paraId="0D92FF35" w14:textId="371ACCDF">
      <w:pPr>
        <w:pStyle w:val="TOC1"/>
        <w:tabs>
          <w:tab w:val="right" w:leader="dot" w:pos="8296"/>
        </w:tabs>
        <w:rPr>
          <w:noProof/>
        </w:rPr>
      </w:pPr>
      <w:r>
        <w:rPr>
          <w:noProof/>
        </w:rPr>
        <w:t>六、市场营销策略</w:t>
      </w:r>
      <w:r>
        <w:rPr>
          <w:noProof/>
        </w:rPr>
        <w:tab/>
      </w:r>
      <w:r>
        <w:rPr>
          <w:noProof/>
        </w:rPr>
        <w:fldChar w:fldCharType="begin"/>
      </w:r>
      <w:r>
        <w:rPr>
          <w:noProof/>
        </w:rPr>
        <w:instrText xml:space="preserve"> PAGEREF _Toc153565829 \h </w:instrText>
      </w:r>
      <w:r>
        <w:rPr>
          <w:noProof/>
        </w:rPr>
        <w:fldChar w:fldCharType="separate"/>
      </w:r>
      <w:r>
        <w:rPr>
          <w:noProof/>
        </w:rPr>
        <w:t>17</w:t>
      </w:r>
      <w:r>
        <w:rPr>
          <w:noProof/>
        </w:rPr>
        <w:fldChar w:fldCharType="end"/>
      </w:r>
    </w:p>
    <w:p w:rsidR="00155562" w14:paraId="5B554C39" w14:textId="76297895">
      <w:pPr>
        <w:pStyle w:val="TOC2"/>
        <w:tabs>
          <w:tab w:val="right" w:leader="dot" w:pos="8296"/>
        </w:tabs>
        <w:rPr>
          <w:noProof/>
        </w:rPr>
      </w:pPr>
      <w:r>
        <w:rPr>
          <w:noProof/>
        </w:rPr>
        <w:t>(一)、目标市场分析</w:t>
      </w:r>
      <w:r>
        <w:rPr>
          <w:noProof/>
        </w:rPr>
        <w:tab/>
      </w:r>
      <w:r>
        <w:rPr>
          <w:noProof/>
        </w:rPr>
        <w:fldChar w:fldCharType="begin"/>
      </w:r>
      <w:r>
        <w:rPr>
          <w:noProof/>
        </w:rPr>
        <w:instrText xml:space="preserve"> PAGEREF _Toc153565830 \h </w:instrText>
      </w:r>
      <w:r>
        <w:rPr>
          <w:noProof/>
        </w:rPr>
        <w:fldChar w:fldCharType="separate"/>
      </w:r>
      <w:r>
        <w:rPr>
          <w:noProof/>
        </w:rPr>
        <w:t>17</w:t>
      </w:r>
      <w:r>
        <w:rPr>
          <w:noProof/>
        </w:rPr>
        <w:fldChar w:fldCharType="end"/>
      </w:r>
    </w:p>
    <w:p w:rsidR="00155562" w14:paraId="725A1AD8" w14:textId="614F4829">
      <w:pPr>
        <w:pStyle w:val="TOC2"/>
        <w:tabs>
          <w:tab w:val="right" w:leader="dot" w:pos="8296"/>
        </w:tabs>
        <w:rPr>
          <w:noProof/>
        </w:rPr>
      </w:pPr>
      <w:r>
        <w:rPr>
          <w:noProof/>
        </w:rPr>
        <w:t>(二)、市场定位策略</w:t>
      </w:r>
      <w:r>
        <w:rPr>
          <w:noProof/>
        </w:rPr>
        <w:tab/>
      </w:r>
      <w:r>
        <w:rPr>
          <w:noProof/>
        </w:rPr>
        <w:fldChar w:fldCharType="begin"/>
      </w:r>
      <w:r>
        <w:rPr>
          <w:noProof/>
        </w:rPr>
        <w:instrText xml:space="preserve"> PAGEREF _Toc153565831 \h </w:instrText>
      </w:r>
      <w:r>
        <w:rPr>
          <w:noProof/>
        </w:rPr>
        <w:fldChar w:fldCharType="separate"/>
      </w:r>
      <w:r>
        <w:rPr>
          <w:noProof/>
        </w:rPr>
        <w:t>18</w:t>
      </w:r>
      <w:r>
        <w:rPr>
          <w:noProof/>
        </w:rPr>
        <w:fldChar w:fldCharType="end"/>
      </w:r>
    </w:p>
    <w:p w:rsidR="00155562" w14:paraId="05C4BF24" w14:textId="080BF7E9">
      <w:pPr>
        <w:pStyle w:val="TOC2"/>
        <w:tabs>
          <w:tab w:val="right" w:leader="dot" w:pos="8296"/>
        </w:tabs>
        <w:rPr>
          <w:noProof/>
        </w:rPr>
      </w:pPr>
      <w:r>
        <w:rPr>
          <w:noProof/>
        </w:rPr>
        <w:t>(三)、产品定价策略</w:t>
      </w:r>
      <w:r>
        <w:rPr>
          <w:noProof/>
        </w:rPr>
        <w:tab/>
      </w:r>
      <w:r>
        <w:rPr>
          <w:noProof/>
        </w:rPr>
        <w:fldChar w:fldCharType="begin"/>
      </w:r>
      <w:r>
        <w:rPr>
          <w:noProof/>
        </w:rPr>
        <w:instrText xml:space="preserve"> PAGEREF _Toc153565832 \h </w:instrText>
      </w:r>
      <w:r>
        <w:rPr>
          <w:noProof/>
        </w:rPr>
        <w:fldChar w:fldCharType="separate"/>
      </w:r>
      <w:r>
        <w:rPr>
          <w:noProof/>
        </w:rPr>
        <w:t>18</w:t>
      </w:r>
      <w:r>
        <w:rPr>
          <w:noProof/>
        </w:rPr>
        <w:fldChar w:fldCharType="end"/>
      </w:r>
    </w:p>
    <w:p w:rsidR="00155562" w14:paraId="67E5867E" w14:textId="7C7BA115">
      <w:pPr>
        <w:pStyle w:val="TOC2"/>
        <w:tabs>
          <w:tab w:val="right" w:leader="dot" w:pos="8296"/>
        </w:tabs>
        <w:rPr>
          <w:noProof/>
        </w:rPr>
      </w:pPr>
      <w:r>
        <w:rPr>
          <w:noProof/>
        </w:rPr>
        <w:t>(四)、促销与广告策略</w:t>
      </w:r>
      <w:r>
        <w:rPr>
          <w:noProof/>
        </w:rPr>
        <w:tab/>
      </w:r>
      <w:r>
        <w:rPr>
          <w:noProof/>
        </w:rPr>
        <w:fldChar w:fldCharType="begin"/>
      </w:r>
      <w:r>
        <w:rPr>
          <w:noProof/>
        </w:rPr>
        <w:instrText xml:space="preserve"> PAGEREF _Toc153565833 \h </w:instrText>
      </w:r>
      <w:r>
        <w:rPr>
          <w:noProof/>
        </w:rPr>
        <w:fldChar w:fldCharType="separate"/>
      </w:r>
      <w:r>
        <w:rPr>
          <w:noProof/>
        </w:rPr>
        <w:t>18</w:t>
      </w:r>
      <w:r>
        <w:rPr>
          <w:noProof/>
        </w:rPr>
        <w:fldChar w:fldCharType="end"/>
      </w:r>
    </w:p>
    <w:p w:rsidR="00155562" w14:paraId="6B657560" w14:textId="3F03B334">
      <w:pPr>
        <w:pStyle w:val="TOC2"/>
        <w:tabs>
          <w:tab w:val="right" w:leader="dot" w:pos="8296"/>
        </w:tabs>
        <w:rPr>
          <w:noProof/>
        </w:rPr>
      </w:pPr>
      <w:r>
        <w:rPr>
          <w:noProof/>
        </w:rPr>
        <w:t>(五)、分销渠道策略</w:t>
      </w:r>
      <w:r>
        <w:rPr>
          <w:noProof/>
        </w:rPr>
        <w:tab/>
      </w:r>
      <w:r>
        <w:rPr>
          <w:noProof/>
        </w:rPr>
        <w:fldChar w:fldCharType="begin"/>
      </w:r>
      <w:r>
        <w:rPr>
          <w:noProof/>
        </w:rPr>
        <w:instrText xml:space="preserve"> PAGEREF _Toc153565834 \h </w:instrText>
      </w:r>
      <w:r>
        <w:rPr>
          <w:noProof/>
        </w:rPr>
        <w:fldChar w:fldCharType="separate"/>
      </w:r>
      <w:r>
        <w:rPr>
          <w:noProof/>
        </w:rPr>
        <w:t>19</w:t>
      </w:r>
      <w:r>
        <w:rPr>
          <w:noProof/>
        </w:rPr>
        <w:fldChar w:fldCharType="end"/>
      </w:r>
    </w:p>
    <w:p w:rsidR="00155562" w14:paraId="2E54C967" w14:textId="489471C1">
      <w:pPr>
        <w:pStyle w:val="TOC2"/>
        <w:tabs>
          <w:tab w:val="right" w:leader="dot" w:pos="8296"/>
        </w:tabs>
        <w:rPr>
          <w:noProof/>
        </w:rPr>
      </w:pPr>
      <w:r>
        <w:rPr>
          <w:noProof/>
        </w:rPr>
        <w:t>(六)、市场份额预测</w:t>
      </w:r>
      <w:r>
        <w:rPr>
          <w:noProof/>
        </w:rPr>
        <w:tab/>
      </w:r>
      <w:r>
        <w:rPr>
          <w:noProof/>
        </w:rPr>
        <w:fldChar w:fldCharType="begin"/>
      </w:r>
      <w:r>
        <w:rPr>
          <w:noProof/>
        </w:rPr>
        <w:instrText xml:space="preserve"> PAGEREF _Toc153565835 \h </w:instrText>
      </w:r>
      <w:r>
        <w:rPr>
          <w:noProof/>
        </w:rPr>
        <w:fldChar w:fldCharType="separate"/>
      </w:r>
      <w:r>
        <w:rPr>
          <w:noProof/>
        </w:rPr>
        <w:t>20</w:t>
      </w:r>
      <w:r>
        <w:rPr>
          <w:noProof/>
        </w:rPr>
        <w:fldChar w:fldCharType="end"/>
      </w:r>
    </w:p>
    <w:p w:rsidR="00155562" w14:paraId="05BF530E" w14:textId="7A76C5B5">
      <w:pPr>
        <w:pStyle w:val="TOC1"/>
        <w:tabs>
          <w:tab w:val="right" w:leader="dot" w:pos="8296"/>
        </w:tabs>
        <w:rPr>
          <w:noProof/>
        </w:rPr>
      </w:pPr>
      <w:r>
        <w:rPr>
          <w:noProof/>
        </w:rPr>
        <w:t>七、竞争分析</w:t>
      </w:r>
      <w:r>
        <w:rPr>
          <w:noProof/>
        </w:rPr>
        <w:tab/>
      </w:r>
      <w:r>
        <w:rPr>
          <w:noProof/>
        </w:rPr>
        <w:fldChar w:fldCharType="begin"/>
      </w:r>
      <w:r>
        <w:rPr>
          <w:noProof/>
        </w:rPr>
        <w:instrText xml:space="preserve"> PAGEREF _Toc153565836 \h </w:instrText>
      </w:r>
      <w:r>
        <w:rPr>
          <w:noProof/>
        </w:rPr>
        <w:fldChar w:fldCharType="separate"/>
      </w:r>
      <w:r>
        <w:rPr>
          <w:noProof/>
        </w:rPr>
        <w:t>20</w:t>
      </w:r>
      <w:r>
        <w:rPr>
          <w:noProof/>
        </w:rPr>
        <w:fldChar w:fldCharType="end"/>
      </w:r>
    </w:p>
    <w:p w:rsidR="00155562" w14:paraId="17E20360" w14:textId="73F4EC7E">
      <w:pPr>
        <w:pStyle w:val="TOC2"/>
        <w:tabs>
          <w:tab w:val="right" w:leader="dot" w:pos="8296"/>
        </w:tabs>
        <w:rPr>
          <w:noProof/>
        </w:rPr>
      </w:pPr>
      <w:r>
        <w:rPr>
          <w:noProof/>
        </w:rPr>
        <w:t>(一)、主要竞争对手</w:t>
      </w:r>
      <w:r>
        <w:rPr>
          <w:noProof/>
        </w:rPr>
        <w:tab/>
      </w:r>
      <w:r>
        <w:rPr>
          <w:noProof/>
        </w:rPr>
        <w:fldChar w:fldCharType="begin"/>
      </w:r>
      <w:r>
        <w:rPr>
          <w:noProof/>
        </w:rPr>
        <w:instrText xml:space="preserve"> PAGEREF _Toc153565837 \h </w:instrText>
      </w:r>
      <w:r>
        <w:rPr>
          <w:noProof/>
        </w:rPr>
        <w:fldChar w:fldCharType="separate"/>
      </w:r>
      <w:r>
        <w:rPr>
          <w:noProof/>
        </w:rPr>
        <w:t>20</w:t>
      </w:r>
      <w:r>
        <w:rPr>
          <w:noProof/>
        </w:rPr>
        <w:fldChar w:fldCharType="end"/>
      </w:r>
    </w:p>
    <w:p w:rsidR="00155562" w14:paraId="54A831B2" w14:textId="6747A656">
      <w:pPr>
        <w:pStyle w:val="TOC2"/>
        <w:tabs>
          <w:tab w:val="right" w:leader="dot" w:pos="8296"/>
        </w:tabs>
        <w:rPr>
          <w:noProof/>
        </w:rPr>
      </w:pPr>
      <w:r>
        <w:rPr>
          <w:noProof/>
        </w:rPr>
        <w:t>(二)、竞争对手分析</w:t>
      </w:r>
      <w:r>
        <w:rPr>
          <w:noProof/>
        </w:rPr>
        <w:tab/>
      </w:r>
      <w:r>
        <w:rPr>
          <w:noProof/>
        </w:rPr>
        <w:fldChar w:fldCharType="begin"/>
      </w:r>
      <w:r>
        <w:rPr>
          <w:noProof/>
        </w:rPr>
        <w:instrText xml:space="preserve"> PAGEREF _Toc153565838 \h </w:instrText>
      </w:r>
      <w:r>
        <w:rPr>
          <w:noProof/>
        </w:rPr>
        <w:fldChar w:fldCharType="separate"/>
      </w:r>
      <w:r>
        <w:rPr>
          <w:noProof/>
        </w:rPr>
        <w:t>21</w:t>
      </w:r>
      <w:r>
        <w:rPr>
          <w:noProof/>
        </w:rPr>
        <w:fldChar w:fldCharType="end"/>
      </w:r>
    </w:p>
    <w:p w:rsidR="00155562" w14:paraId="53875FDE" w14:textId="398E53E8">
      <w:pPr>
        <w:pStyle w:val="TOC2"/>
        <w:tabs>
          <w:tab w:val="right" w:leader="dot" w:pos="8296"/>
        </w:tabs>
        <w:rPr>
          <w:noProof/>
        </w:rPr>
      </w:pPr>
      <w:r>
        <w:rPr>
          <w:noProof/>
        </w:rPr>
        <w:t>(三)、竞争优势与劣势</w:t>
      </w:r>
      <w:r>
        <w:rPr>
          <w:noProof/>
        </w:rPr>
        <w:tab/>
      </w:r>
      <w:r>
        <w:rPr>
          <w:noProof/>
        </w:rPr>
        <w:fldChar w:fldCharType="begin"/>
      </w:r>
      <w:r>
        <w:rPr>
          <w:noProof/>
        </w:rPr>
        <w:instrText xml:space="preserve"> PAGEREF _Toc153565839 \h </w:instrText>
      </w:r>
      <w:r>
        <w:rPr>
          <w:noProof/>
        </w:rPr>
        <w:fldChar w:fldCharType="separate"/>
      </w:r>
      <w:r>
        <w:rPr>
          <w:noProof/>
        </w:rPr>
        <w:t>21</w:t>
      </w:r>
      <w:r>
        <w:rPr>
          <w:noProof/>
        </w:rPr>
        <w:fldChar w:fldCharType="end"/>
      </w:r>
    </w:p>
    <w:p w:rsidR="00155562" w14:paraId="0B759833" w14:textId="496C9CD1">
      <w:pPr>
        <w:pStyle w:val="TOC2"/>
        <w:tabs>
          <w:tab w:val="right" w:leader="dot" w:pos="8296"/>
        </w:tabs>
        <w:rPr>
          <w:noProof/>
        </w:rPr>
      </w:pPr>
      <w:r>
        <w:rPr>
          <w:noProof/>
        </w:rPr>
        <w:t>(四)、竞争对策</w:t>
      </w:r>
      <w:r>
        <w:rPr>
          <w:noProof/>
        </w:rPr>
        <w:tab/>
      </w:r>
      <w:r>
        <w:rPr>
          <w:noProof/>
        </w:rPr>
        <w:fldChar w:fldCharType="begin"/>
      </w:r>
      <w:r>
        <w:rPr>
          <w:noProof/>
        </w:rPr>
        <w:instrText xml:space="preserve"> PAGEREF _Toc153565840 \h </w:instrText>
      </w:r>
      <w:r>
        <w:rPr>
          <w:noProof/>
        </w:rPr>
        <w:fldChar w:fldCharType="separate"/>
      </w:r>
      <w:r>
        <w:rPr>
          <w:noProof/>
        </w:rPr>
        <w:t>21</w:t>
      </w:r>
      <w:r>
        <w:rPr>
          <w:noProof/>
        </w:rPr>
        <w:fldChar w:fldCharType="end"/>
      </w:r>
    </w:p>
    <w:p w:rsidR="00155562" w14:paraId="395C9A1E" w14:textId="31A822C5">
      <w:pPr>
        <w:pStyle w:val="TOC1"/>
        <w:tabs>
          <w:tab w:val="right" w:leader="dot" w:pos="8296"/>
        </w:tabs>
        <w:rPr>
          <w:noProof/>
        </w:rPr>
      </w:pPr>
      <w:r>
        <w:rPr>
          <w:noProof/>
        </w:rPr>
        <w:t>八、创新与研发策略</w:t>
      </w:r>
      <w:r>
        <w:rPr>
          <w:noProof/>
        </w:rPr>
        <w:tab/>
      </w:r>
      <w:r>
        <w:rPr>
          <w:noProof/>
        </w:rPr>
        <w:fldChar w:fldCharType="begin"/>
      </w:r>
      <w:r>
        <w:rPr>
          <w:noProof/>
        </w:rPr>
        <w:instrText xml:space="preserve"> PAGEREF _Toc153565841 \h </w:instrText>
      </w:r>
      <w:r>
        <w:rPr>
          <w:noProof/>
        </w:rPr>
        <w:fldChar w:fldCharType="separate"/>
      </w:r>
      <w:r>
        <w:rPr>
          <w:noProof/>
        </w:rPr>
        <w:t>22</w:t>
      </w:r>
      <w:r>
        <w:rPr>
          <w:noProof/>
        </w:rPr>
        <w:fldChar w:fldCharType="end"/>
      </w:r>
    </w:p>
    <w:p w:rsidR="00155562" w14:paraId="30915694" w14:textId="08885F79">
      <w:pPr>
        <w:pStyle w:val="TOC2"/>
        <w:tabs>
          <w:tab w:val="right" w:leader="dot" w:pos="8296"/>
        </w:tabs>
        <w:rPr>
          <w:noProof/>
        </w:rPr>
      </w:pPr>
      <w:r>
        <w:rPr>
          <w:noProof/>
        </w:rPr>
        <w:t>(一)、研发投入与创新计划</w:t>
      </w:r>
      <w:r>
        <w:rPr>
          <w:noProof/>
        </w:rPr>
        <w:tab/>
      </w:r>
      <w:r>
        <w:rPr>
          <w:noProof/>
        </w:rPr>
        <w:fldChar w:fldCharType="begin"/>
      </w:r>
      <w:r>
        <w:rPr>
          <w:noProof/>
        </w:rPr>
        <w:instrText xml:space="preserve"> PAGEREF _Toc153565842 \h </w:instrText>
      </w:r>
      <w:r>
        <w:rPr>
          <w:noProof/>
        </w:rPr>
        <w:fldChar w:fldCharType="separate"/>
      </w:r>
      <w:r>
        <w:rPr>
          <w:noProof/>
        </w:rPr>
        <w:t>22</w:t>
      </w:r>
      <w:r>
        <w:rPr>
          <w:noProof/>
        </w:rPr>
        <w:fldChar w:fldCharType="end"/>
      </w:r>
    </w:p>
    <w:p w:rsidR="00155562" w14:paraId="52B331E6" w14:textId="5EC549C0">
      <w:pPr>
        <w:pStyle w:val="TOC2"/>
        <w:tabs>
          <w:tab w:val="right" w:leader="dot" w:pos="8296"/>
        </w:tabs>
        <w:rPr>
          <w:noProof/>
        </w:rPr>
      </w:pPr>
      <w:r>
        <w:rPr>
          <w:noProof/>
        </w:rPr>
        <w:t>(二)、新产品开发策略</w:t>
      </w:r>
      <w:r>
        <w:rPr>
          <w:noProof/>
        </w:rPr>
        <w:tab/>
      </w:r>
      <w:r>
        <w:rPr>
          <w:noProof/>
        </w:rPr>
        <w:fldChar w:fldCharType="begin"/>
      </w:r>
      <w:r>
        <w:rPr>
          <w:noProof/>
        </w:rPr>
        <w:instrText xml:space="preserve"> PAGEREF _Toc153565843 \h </w:instrText>
      </w:r>
      <w:r>
        <w:rPr>
          <w:noProof/>
        </w:rPr>
        <w:fldChar w:fldCharType="separate"/>
      </w:r>
      <w:r>
        <w:rPr>
          <w:noProof/>
        </w:rPr>
        <w:t>22</w:t>
      </w:r>
      <w:r>
        <w:rPr>
          <w:noProof/>
        </w:rPr>
        <w:fldChar w:fldCharType="end"/>
      </w:r>
    </w:p>
    <w:p w:rsidR="00155562" w14:paraId="3F8E1EFE" w14:textId="0AB5A2FD">
      <w:pPr>
        <w:pStyle w:val="TOC2"/>
        <w:tabs>
          <w:tab w:val="right" w:leader="dot" w:pos="8296"/>
        </w:tabs>
        <w:rPr>
          <w:noProof/>
        </w:rPr>
      </w:pPr>
      <w:r>
        <w:rPr>
          <w:noProof/>
        </w:rPr>
        <w:t>(三)、技术合作与研究合作</w:t>
      </w:r>
      <w:r>
        <w:rPr>
          <w:noProof/>
        </w:rPr>
        <w:tab/>
      </w:r>
      <w:r>
        <w:rPr>
          <w:noProof/>
        </w:rPr>
        <w:fldChar w:fldCharType="begin"/>
      </w:r>
      <w:r>
        <w:rPr>
          <w:noProof/>
        </w:rPr>
        <w:instrText xml:space="preserve"> PAGEREF _Toc153565844 \h </w:instrText>
      </w:r>
      <w:r>
        <w:rPr>
          <w:noProof/>
        </w:rPr>
        <w:fldChar w:fldCharType="separate"/>
      </w:r>
      <w:r>
        <w:rPr>
          <w:noProof/>
        </w:rPr>
        <w:t>23</w:t>
      </w:r>
      <w:r>
        <w:rPr>
          <w:noProof/>
        </w:rPr>
        <w:fldChar w:fldCharType="end"/>
      </w:r>
    </w:p>
    <w:p w:rsidR="00155562" w14:paraId="4A47D954" w14:textId="266FDE71">
      <w:pPr>
        <w:pStyle w:val="TOC1"/>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九、风险风险及应对措施</w:t>
      </w:r>
      <w:r>
        <w:rPr>
          <w:noProof/>
        </w:rPr>
        <w:tab/>
      </w:r>
      <w:r>
        <w:rPr>
          <w:noProof/>
        </w:rPr>
        <w:fldChar w:fldCharType="begin"/>
      </w:r>
      <w:r>
        <w:rPr>
          <w:noProof/>
        </w:rPr>
        <w:instrText xml:space="preserve"> PAGEREF _Toc153565845 \h </w:instrText>
      </w:r>
      <w:r>
        <w:rPr>
          <w:noProof/>
        </w:rPr>
        <w:fldChar w:fldCharType="separate"/>
      </w:r>
      <w:r>
        <w:rPr>
          <w:noProof/>
        </w:rPr>
        <w:t>24</w:t>
      </w:r>
      <w:r>
        <w:rPr>
          <w:noProof/>
        </w:rPr>
        <w:fldChar w:fldCharType="end"/>
      </w:r>
    </w:p>
    <w:p w:rsidR="00155562" w14:paraId="41694A4D" w14:textId="6E4638ED">
      <w:pPr>
        <w:pStyle w:val="TOC2"/>
        <w:tabs>
          <w:tab w:val="right" w:leader="dot" w:pos="8296"/>
        </w:tabs>
        <w:rPr>
          <w:noProof/>
        </w:rPr>
      </w:pPr>
      <w:r>
        <w:rPr>
          <w:noProof/>
        </w:rPr>
        <w:t>(一)、流化床干燥设备项目风险分析</w:t>
      </w:r>
      <w:r>
        <w:rPr>
          <w:noProof/>
        </w:rPr>
        <w:tab/>
      </w:r>
      <w:r>
        <w:rPr>
          <w:noProof/>
        </w:rPr>
        <w:fldChar w:fldCharType="begin"/>
      </w:r>
      <w:r>
        <w:rPr>
          <w:noProof/>
        </w:rPr>
        <w:instrText xml:space="preserve"> PAGEREF _Toc153565846 \h </w:instrText>
      </w:r>
      <w:r>
        <w:rPr>
          <w:noProof/>
        </w:rPr>
        <w:fldChar w:fldCharType="separate"/>
      </w:r>
      <w:r>
        <w:rPr>
          <w:noProof/>
        </w:rPr>
        <w:t>24</w:t>
      </w:r>
      <w:r>
        <w:rPr>
          <w:noProof/>
        </w:rPr>
        <w:fldChar w:fldCharType="end"/>
      </w:r>
    </w:p>
    <w:p w:rsidR="00155562" w14:paraId="7F543D31" w14:textId="7E441460">
      <w:pPr>
        <w:pStyle w:val="TOC2"/>
        <w:tabs>
          <w:tab w:val="right" w:leader="dot" w:pos="8296"/>
        </w:tabs>
        <w:rPr>
          <w:noProof/>
        </w:rPr>
      </w:pPr>
      <w:r>
        <w:rPr>
          <w:noProof/>
        </w:rPr>
        <w:t>(二)、流化床干燥设备项目风险对策</w:t>
      </w:r>
      <w:r>
        <w:rPr>
          <w:noProof/>
        </w:rPr>
        <w:tab/>
      </w:r>
      <w:r>
        <w:rPr>
          <w:noProof/>
        </w:rPr>
        <w:fldChar w:fldCharType="begin"/>
      </w:r>
      <w:r>
        <w:rPr>
          <w:noProof/>
        </w:rPr>
        <w:instrText xml:space="preserve"> PAGEREF _Toc153565847 \h </w:instrText>
      </w:r>
      <w:r>
        <w:rPr>
          <w:noProof/>
        </w:rPr>
        <w:fldChar w:fldCharType="separate"/>
      </w:r>
      <w:r>
        <w:rPr>
          <w:noProof/>
        </w:rPr>
        <w:t>25</w:t>
      </w:r>
      <w:r>
        <w:rPr>
          <w:noProof/>
        </w:rPr>
        <w:fldChar w:fldCharType="end"/>
      </w:r>
    </w:p>
    <w:p w:rsidR="00155562" w14:paraId="5DBC7D1B" w14:textId="0684095B">
      <w:pPr>
        <w:pStyle w:val="TOC1"/>
        <w:tabs>
          <w:tab w:val="right" w:leader="dot" w:pos="8296"/>
        </w:tabs>
        <w:rPr>
          <w:noProof/>
        </w:rPr>
      </w:pPr>
      <w:r>
        <w:rPr>
          <w:noProof/>
        </w:rPr>
        <w:t>十、经济效益分析</w:t>
      </w:r>
      <w:r>
        <w:rPr>
          <w:noProof/>
        </w:rPr>
        <w:tab/>
      </w:r>
      <w:r>
        <w:rPr>
          <w:noProof/>
        </w:rPr>
        <w:fldChar w:fldCharType="begin"/>
      </w:r>
      <w:r>
        <w:rPr>
          <w:noProof/>
        </w:rPr>
        <w:instrText xml:space="preserve"> PAGEREF _Toc153565848 \h </w:instrText>
      </w:r>
      <w:r>
        <w:rPr>
          <w:noProof/>
        </w:rPr>
        <w:fldChar w:fldCharType="separate"/>
      </w:r>
      <w:r>
        <w:rPr>
          <w:noProof/>
        </w:rPr>
        <w:t>27</w:t>
      </w:r>
      <w:r>
        <w:rPr>
          <w:noProof/>
        </w:rPr>
        <w:fldChar w:fldCharType="end"/>
      </w:r>
    </w:p>
    <w:p w:rsidR="00155562" w14:paraId="23185BD6" w14:textId="48060CF1">
      <w:pPr>
        <w:pStyle w:val="TOC2"/>
        <w:tabs>
          <w:tab w:val="right" w:leader="dot" w:pos="8296"/>
        </w:tabs>
        <w:rPr>
          <w:noProof/>
        </w:rPr>
      </w:pPr>
      <w:r>
        <w:rPr>
          <w:noProof/>
        </w:rPr>
        <w:t>(一)、基本假设及基础参数选取</w:t>
      </w:r>
      <w:r>
        <w:rPr>
          <w:noProof/>
        </w:rPr>
        <w:tab/>
      </w:r>
      <w:r>
        <w:rPr>
          <w:noProof/>
        </w:rPr>
        <w:fldChar w:fldCharType="begin"/>
      </w:r>
      <w:r>
        <w:rPr>
          <w:noProof/>
        </w:rPr>
        <w:instrText xml:space="preserve"> PAGEREF _Toc153565849 \h </w:instrText>
      </w:r>
      <w:r>
        <w:rPr>
          <w:noProof/>
        </w:rPr>
        <w:fldChar w:fldCharType="separate"/>
      </w:r>
      <w:r>
        <w:rPr>
          <w:noProof/>
        </w:rPr>
        <w:t>27</w:t>
      </w:r>
      <w:r>
        <w:rPr>
          <w:noProof/>
        </w:rPr>
        <w:fldChar w:fldCharType="end"/>
      </w:r>
    </w:p>
    <w:p w:rsidR="00155562" w14:paraId="7887F136" w14:textId="0A65EBD9">
      <w:pPr>
        <w:pStyle w:val="TOC2"/>
        <w:tabs>
          <w:tab w:val="right" w:leader="dot" w:pos="8296"/>
        </w:tabs>
        <w:rPr>
          <w:noProof/>
        </w:rPr>
      </w:pPr>
      <w:r>
        <w:rPr>
          <w:noProof/>
        </w:rPr>
        <w:t>(二)、经济评价财务测算</w:t>
      </w:r>
      <w:r>
        <w:rPr>
          <w:noProof/>
        </w:rPr>
        <w:tab/>
      </w:r>
      <w:r>
        <w:rPr>
          <w:noProof/>
        </w:rPr>
        <w:fldChar w:fldCharType="begin"/>
      </w:r>
      <w:r>
        <w:rPr>
          <w:noProof/>
        </w:rPr>
        <w:instrText xml:space="preserve"> PAGEREF _Toc153565850 \h </w:instrText>
      </w:r>
      <w:r>
        <w:rPr>
          <w:noProof/>
        </w:rPr>
        <w:fldChar w:fldCharType="separate"/>
      </w:r>
      <w:r>
        <w:rPr>
          <w:noProof/>
        </w:rPr>
        <w:t>28</w:t>
      </w:r>
      <w:r>
        <w:rPr>
          <w:noProof/>
        </w:rPr>
        <w:fldChar w:fldCharType="end"/>
      </w:r>
    </w:p>
    <w:p w:rsidR="00155562" w14:paraId="123DA7F8" w14:textId="21ACE71F">
      <w:pPr>
        <w:pStyle w:val="TOC2"/>
        <w:tabs>
          <w:tab w:val="right" w:leader="dot" w:pos="8296"/>
        </w:tabs>
        <w:rPr>
          <w:noProof/>
        </w:rPr>
      </w:pPr>
      <w:r>
        <w:rPr>
          <w:noProof/>
        </w:rPr>
        <w:t>(三)、流化床干燥设备项目盈利能力分析</w:t>
      </w:r>
      <w:r>
        <w:rPr>
          <w:noProof/>
        </w:rPr>
        <w:tab/>
      </w:r>
      <w:r>
        <w:rPr>
          <w:noProof/>
        </w:rPr>
        <w:fldChar w:fldCharType="begin"/>
      </w:r>
      <w:r>
        <w:rPr>
          <w:noProof/>
        </w:rPr>
        <w:instrText xml:space="preserve"> PAGEREF _Toc153565851 \h </w:instrText>
      </w:r>
      <w:r>
        <w:rPr>
          <w:noProof/>
        </w:rPr>
        <w:fldChar w:fldCharType="separate"/>
      </w:r>
      <w:r>
        <w:rPr>
          <w:noProof/>
        </w:rPr>
        <w:t>30</w:t>
      </w:r>
      <w:r>
        <w:rPr>
          <w:noProof/>
        </w:rPr>
        <w:fldChar w:fldCharType="end"/>
      </w:r>
    </w:p>
    <w:p w:rsidR="00155562" w14:paraId="6261989A" w14:textId="74AC0FBC">
      <w:pPr>
        <w:pStyle w:val="TOC2"/>
        <w:tabs>
          <w:tab w:val="right" w:leader="dot" w:pos="8296"/>
        </w:tabs>
        <w:rPr>
          <w:noProof/>
        </w:rPr>
      </w:pPr>
      <w:r>
        <w:rPr>
          <w:noProof/>
        </w:rPr>
        <w:t>(四)、财务生存能力分析</w:t>
      </w:r>
      <w:r>
        <w:rPr>
          <w:noProof/>
        </w:rPr>
        <w:tab/>
      </w:r>
      <w:r>
        <w:rPr>
          <w:noProof/>
        </w:rPr>
        <w:fldChar w:fldCharType="begin"/>
      </w:r>
      <w:r>
        <w:rPr>
          <w:noProof/>
        </w:rPr>
        <w:instrText xml:space="preserve"> PAGEREF _Toc153565852 \h </w:instrText>
      </w:r>
      <w:r>
        <w:rPr>
          <w:noProof/>
        </w:rPr>
        <w:fldChar w:fldCharType="separate"/>
      </w:r>
      <w:r>
        <w:rPr>
          <w:noProof/>
        </w:rPr>
        <w:t>31</w:t>
      </w:r>
      <w:r>
        <w:rPr>
          <w:noProof/>
        </w:rPr>
        <w:fldChar w:fldCharType="end"/>
      </w:r>
    </w:p>
    <w:p w:rsidR="00155562" w14:paraId="55283F09" w14:textId="79DB1C96">
      <w:pPr>
        <w:pStyle w:val="TOC2"/>
        <w:tabs>
          <w:tab w:val="right" w:leader="dot" w:pos="8296"/>
        </w:tabs>
        <w:rPr>
          <w:noProof/>
        </w:rPr>
      </w:pPr>
      <w:r>
        <w:rPr>
          <w:noProof/>
        </w:rPr>
        <w:t>(五)、偿债能力分析</w:t>
      </w:r>
      <w:r>
        <w:rPr>
          <w:noProof/>
        </w:rPr>
        <w:tab/>
      </w:r>
      <w:r>
        <w:rPr>
          <w:noProof/>
        </w:rPr>
        <w:fldChar w:fldCharType="begin"/>
      </w:r>
      <w:r>
        <w:rPr>
          <w:noProof/>
        </w:rPr>
        <w:instrText xml:space="preserve"> PAGEREF _Toc153565853 \h </w:instrText>
      </w:r>
      <w:r>
        <w:rPr>
          <w:noProof/>
        </w:rPr>
        <w:fldChar w:fldCharType="separate"/>
      </w:r>
      <w:r>
        <w:rPr>
          <w:noProof/>
        </w:rPr>
        <w:t>32</w:t>
      </w:r>
      <w:r>
        <w:rPr>
          <w:noProof/>
        </w:rPr>
        <w:fldChar w:fldCharType="end"/>
      </w:r>
    </w:p>
    <w:p w:rsidR="00155562" w14:paraId="0407161D" w14:textId="4CBFA132">
      <w:pPr>
        <w:pStyle w:val="TOC2"/>
        <w:tabs>
          <w:tab w:val="right" w:leader="dot" w:pos="8296"/>
        </w:tabs>
        <w:rPr>
          <w:noProof/>
        </w:rPr>
      </w:pPr>
      <w:r>
        <w:rPr>
          <w:noProof/>
        </w:rPr>
        <w:t>(六)、经济评价结论</w:t>
      </w:r>
      <w:r>
        <w:rPr>
          <w:noProof/>
        </w:rPr>
        <w:tab/>
      </w:r>
      <w:r>
        <w:rPr>
          <w:noProof/>
        </w:rPr>
        <w:fldChar w:fldCharType="begin"/>
      </w:r>
      <w:r>
        <w:rPr>
          <w:noProof/>
        </w:rPr>
        <w:instrText xml:space="preserve"> PAGEREF _Toc153565854 \h </w:instrText>
      </w:r>
      <w:r>
        <w:rPr>
          <w:noProof/>
        </w:rPr>
        <w:fldChar w:fldCharType="separate"/>
      </w:r>
      <w:r>
        <w:rPr>
          <w:noProof/>
        </w:rPr>
        <w:t>34</w:t>
      </w:r>
      <w:r>
        <w:rPr>
          <w:noProof/>
        </w:rPr>
        <w:fldChar w:fldCharType="end"/>
      </w:r>
    </w:p>
    <w:p w:rsidR="00155562" w14:paraId="1EE801D9" w14:textId="39FE6E11">
      <w:pPr>
        <w:pStyle w:val="TOC1"/>
        <w:tabs>
          <w:tab w:val="right" w:leader="dot" w:pos="8296"/>
        </w:tabs>
        <w:rPr>
          <w:noProof/>
        </w:rPr>
      </w:pPr>
      <w:r>
        <w:rPr>
          <w:noProof/>
        </w:rPr>
        <w:t>十一、社会影响与可持续性报告</w:t>
      </w:r>
      <w:r>
        <w:rPr>
          <w:noProof/>
        </w:rPr>
        <w:tab/>
      </w:r>
      <w:r>
        <w:rPr>
          <w:noProof/>
        </w:rPr>
        <w:fldChar w:fldCharType="begin"/>
      </w:r>
      <w:r>
        <w:rPr>
          <w:noProof/>
        </w:rPr>
        <w:instrText xml:space="preserve"> PAGEREF _Toc153565855 \h </w:instrText>
      </w:r>
      <w:r>
        <w:rPr>
          <w:noProof/>
        </w:rPr>
        <w:fldChar w:fldCharType="separate"/>
      </w:r>
      <w:r>
        <w:rPr>
          <w:noProof/>
        </w:rPr>
        <w:t>35</w:t>
      </w:r>
      <w:r>
        <w:rPr>
          <w:noProof/>
        </w:rPr>
        <w:fldChar w:fldCharType="end"/>
      </w:r>
    </w:p>
    <w:p w:rsidR="00155562" w14:paraId="459B94DC" w14:textId="0F3D2311">
      <w:pPr>
        <w:pStyle w:val="TOC2"/>
        <w:tabs>
          <w:tab w:val="right" w:leader="dot" w:pos="8296"/>
        </w:tabs>
        <w:rPr>
          <w:noProof/>
        </w:rPr>
      </w:pPr>
      <w:r>
        <w:rPr>
          <w:noProof/>
        </w:rPr>
        <w:t>(一)、社会责任与可持续性</w:t>
      </w:r>
      <w:r>
        <w:rPr>
          <w:noProof/>
        </w:rPr>
        <w:tab/>
      </w:r>
      <w:r>
        <w:rPr>
          <w:noProof/>
        </w:rPr>
        <w:fldChar w:fldCharType="begin"/>
      </w:r>
      <w:r>
        <w:rPr>
          <w:noProof/>
        </w:rPr>
        <w:instrText xml:space="preserve"> PAGEREF _Toc153565856 \h </w:instrText>
      </w:r>
      <w:r>
        <w:rPr>
          <w:noProof/>
        </w:rPr>
        <w:fldChar w:fldCharType="separate"/>
      </w:r>
      <w:r>
        <w:rPr>
          <w:noProof/>
        </w:rPr>
        <w:t>35</w:t>
      </w:r>
      <w:r>
        <w:rPr>
          <w:noProof/>
        </w:rPr>
        <w:fldChar w:fldCharType="end"/>
      </w:r>
    </w:p>
    <w:p w:rsidR="00155562" w14:paraId="7CAA8A25" w14:textId="2EEA22B5">
      <w:pPr>
        <w:pStyle w:val="TOC2"/>
        <w:tabs>
          <w:tab w:val="right" w:leader="dot" w:pos="8296"/>
        </w:tabs>
        <w:rPr>
          <w:noProof/>
        </w:rPr>
      </w:pPr>
      <w:r>
        <w:rPr>
          <w:noProof/>
        </w:rPr>
        <w:t>(二)、社会影响评估</w:t>
      </w:r>
      <w:r>
        <w:rPr>
          <w:noProof/>
        </w:rPr>
        <w:tab/>
      </w:r>
      <w:r>
        <w:rPr>
          <w:noProof/>
        </w:rPr>
        <w:fldChar w:fldCharType="begin"/>
      </w:r>
      <w:r>
        <w:rPr>
          <w:noProof/>
        </w:rPr>
        <w:instrText xml:space="preserve"> PAGEREF _Toc153565857 \h </w:instrText>
      </w:r>
      <w:r>
        <w:rPr>
          <w:noProof/>
        </w:rPr>
        <w:fldChar w:fldCharType="separate"/>
      </w:r>
      <w:r>
        <w:rPr>
          <w:noProof/>
        </w:rPr>
        <w:t>36</w:t>
      </w:r>
      <w:r>
        <w:rPr>
          <w:noProof/>
        </w:rPr>
        <w:fldChar w:fldCharType="end"/>
      </w:r>
    </w:p>
    <w:p w:rsidR="00155562" w14:paraId="35829F8F" w14:textId="2034B674">
      <w:pPr>
        <w:pStyle w:val="TOC2"/>
        <w:tabs>
          <w:tab w:val="right" w:leader="dot" w:pos="8296"/>
        </w:tabs>
        <w:rPr>
          <w:noProof/>
        </w:rPr>
      </w:pPr>
      <w:r>
        <w:rPr>
          <w:noProof/>
        </w:rPr>
        <w:t>(三)、可持续性报告与透明度</w:t>
      </w:r>
      <w:r>
        <w:rPr>
          <w:noProof/>
        </w:rPr>
        <w:tab/>
      </w:r>
      <w:r>
        <w:rPr>
          <w:noProof/>
        </w:rPr>
        <w:fldChar w:fldCharType="begin"/>
      </w:r>
      <w:r>
        <w:rPr>
          <w:noProof/>
        </w:rPr>
        <w:instrText xml:space="preserve"> PAGEREF _Toc153565858 \h </w:instrText>
      </w:r>
      <w:r>
        <w:rPr>
          <w:noProof/>
        </w:rPr>
        <w:fldChar w:fldCharType="separate"/>
      </w:r>
      <w:r>
        <w:rPr>
          <w:noProof/>
        </w:rPr>
        <w:t>36</w:t>
      </w:r>
      <w:r>
        <w:rPr>
          <w:noProof/>
        </w:rPr>
        <w:fldChar w:fldCharType="end"/>
      </w:r>
    </w:p>
    <w:p w:rsidR="00155562" w14:paraId="6F2FFD00" w14:textId="562C7B08">
      <w:pPr>
        <w:pStyle w:val="TOC1"/>
        <w:tabs>
          <w:tab w:val="right" w:leader="dot" w:pos="8296"/>
        </w:tabs>
        <w:rPr>
          <w:noProof/>
        </w:rPr>
      </w:pPr>
      <w:r>
        <w:rPr>
          <w:noProof/>
        </w:rPr>
        <w:t>十二、市场调查与竞争分析</w:t>
      </w:r>
      <w:r>
        <w:rPr>
          <w:noProof/>
        </w:rPr>
        <w:tab/>
      </w:r>
      <w:r>
        <w:rPr>
          <w:noProof/>
        </w:rPr>
        <w:fldChar w:fldCharType="begin"/>
      </w:r>
      <w:r>
        <w:rPr>
          <w:noProof/>
        </w:rPr>
        <w:instrText xml:space="preserve"> PAGEREF _Toc153565859 \h </w:instrText>
      </w:r>
      <w:r>
        <w:rPr>
          <w:noProof/>
        </w:rPr>
        <w:fldChar w:fldCharType="separate"/>
      </w:r>
      <w:r>
        <w:rPr>
          <w:noProof/>
        </w:rPr>
        <w:t>36</w:t>
      </w:r>
      <w:r>
        <w:rPr>
          <w:noProof/>
        </w:rPr>
        <w:fldChar w:fldCharType="end"/>
      </w:r>
    </w:p>
    <w:p w:rsidR="00155562" w14:paraId="1F09D0DA" w14:textId="670A7B27">
      <w:pPr>
        <w:pStyle w:val="TOC2"/>
        <w:tabs>
          <w:tab w:val="right" w:leader="dot" w:pos="8296"/>
        </w:tabs>
        <w:rPr>
          <w:noProof/>
        </w:rPr>
      </w:pPr>
      <w:r>
        <w:rPr>
          <w:noProof/>
        </w:rPr>
        <w:t>(一)、市场调查方法</w:t>
      </w:r>
      <w:r>
        <w:rPr>
          <w:noProof/>
        </w:rPr>
        <w:tab/>
      </w:r>
      <w:r>
        <w:rPr>
          <w:noProof/>
        </w:rPr>
        <w:fldChar w:fldCharType="begin"/>
      </w:r>
      <w:r>
        <w:rPr>
          <w:noProof/>
        </w:rPr>
        <w:instrText xml:space="preserve"> PAGEREF _Toc153565860 \h </w:instrText>
      </w:r>
      <w:r>
        <w:rPr>
          <w:noProof/>
        </w:rPr>
        <w:fldChar w:fldCharType="separate"/>
      </w:r>
      <w:r>
        <w:rPr>
          <w:noProof/>
        </w:rPr>
        <w:t>36</w:t>
      </w:r>
      <w:r>
        <w:rPr>
          <w:noProof/>
        </w:rPr>
        <w:fldChar w:fldCharType="end"/>
      </w:r>
    </w:p>
    <w:p w:rsidR="00155562" w14:paraId="569E0BBE" w14:textId="0D999FF8">
      <w:pPr>
        <w:pStyle w:val="TOC2"/>
        <w:tabs>
          <w:tab w:val="right" w:leader="dot" w:pos="8296"/>
        </w:tabs>
        <w:rPr>
          <w:noProof/>
        </w:rPr>
      </w:pPr>
      <w:r>
        <w:rPr>
          <w:noProof/>
        </w:rPr>
        <w:t>(二)、竞争对手分析</w:t>
      </w:r>
      <w:r>
        <w:rPr>
          <w:noProof/>
        </w:rPr>
        <w:tab/>
      </w:r>
      <w:r>
        <w:rPr>
          <w:noProof/>
        </w:rPr>
        <w:fldChar w:fldCharType="begin"/>
      </w:r>
      <w:r>
        <w:rPr>
          <w:noProof/>
        </w:rPr>
        <w:instrText xml:space="preserve"> PAGEREF _Toc153565861 \h </w:instrText>
      </w:r>
      <w:r>
        <w:rPr>
          <w:noProof/>
        </w:rPr>
        <w:fldChar w:fldCharType="separate"/>
      </w:r>
      <w:r>
        <w:rPr>
          <w:noProof/>
        </w:rPr>
        <w:t>37</w:t>
      </w:r>
      <w:r>
        <w:rPr>
          <w:noProof/>
        </w:rPr>
        <w:fldChar w:fldCharType="end"/>
      </w:r>
    </w:p>
    <w:p w:rsidR="00155562" w14:paraId="08355BFB" w14:textId="54A7AD08">
      <w:pPr>
        <w:pStyle w:val="TOC2"/>
        <w:tabs>
          <w:tab w:val="right" w:leader="dot" w:pos="8296"/>
        </w:tabs>
        <w:rPr>
          <w:noProof/>
        </w:rPr>
      </w:pPr>
      <w:r>
        <w:rPr>
          <w:noProof/>
        </w:rPr>
        <w:t>(三)、市场份额评估</w:t>
      </w:r>
      <w:r>
        <w:rPr>
          <w:noProof/>
        </w:rPr>
        <w:tab/>
      </w:r>
      <w:r>
        <w:rPr>
          <w:noProof/>
        </w:rPr>
        <w:fldChar w:fldCharType="begin"/>
      </w:r>
      <w:r>
        <w:rPr>
          <w:noProof/>
        </w:rPr>
        <w:instrText xml:space="preserve"> PAGEREF _Toc153565862 \h </w:instrText>
      </w:r>
      <w:r>
        <w:rPr>
          <w:noProof/>
        </w:rPr>
        <w:fldChar w:fldCharType="separate"/>
      </w:r>
      <w:r>
        <w:rPr>
          <w:noProof/>
        </w:rPr>
        <w:t>38</w:t>
      </w:r>
      <w:r>
        <w:rPr>
          <w:noProof/>
        </w:rPr>
        <w:fldChar w:fldCharType="end"/>
      </w:r>
    </w:p>
    <w:p w:rsidR="00155562" w14:paraId="02166B81" w14:textId="6BF0B774">
      <w:pPr>
        <w:pStyle w:val="TOC1"/>
        <w:tabs>
          <w:tab w:val="right" w:leader="dot" w:pos="8296"/>
        </w:tabs>
        <w:rPr>
          <w:noProof/>
        </w:rPr>
      </w:pPr>
      <w:r>
        <w:rPr>
          <w:noProof/>
        </w:rPr>
        <w:t>十三、战略与业务计划</w:t>
      </w:r>
      <w:r>
        <w:rPr>
          <w:noProof/>
        </w:rPr>
        <w:tab/>
      </w:r>
      <w:r>
        <w:rPr>
          <w:noProof/>
        </w:rPr>
        <w:fldChar w:fldCharType="begin"/>
      </w:r>
      <w:r>
        <w:rPr>
          <w:noProof/>
        </w:rPr>
        <w:instrText xml:space="preserve"> PAGEREF _Toc153565863 \h </w:instrText>
      </w:r>
      <w:r>
        <w:rPr>
          <w:noProof/>
        </w:rPr>
        <w:fldChar w:fldCharType="separate"/>
      </w:r>
      <w:r>
        <w:rPr>
          <w:noProof/>
        </w:rPr>
        <w:t>39</w:t>
      </w:r>
      <w:r>
        <w:rPr>
          <w:noProof/>
        </w:rPr>
        <w:fldChar w:fldCharType="end"/>
      </w:r>
    </w:p>
    <w:p w:rsidR="00155562" w14:paraId="3126D3A2" w14:textId="3D0258D3">
      <w:pPr>
        <w:pStyle w:val="TOC2"/>
        <w:tabs>
          <w:tab w:val="right" w:leader="dot" w:pos="8296"/>
        </w:tabs>
        <w:rPr>
          <w:noProof/>
        </w:rPr>
      </w:pPr>
      <w:r>
        <w:rPr>
          <w:noProof/>
        </w:rPr>
        <w:t>(一)、公司战略设定</w:t>
      </w:r>
      <w:r>
        <w:rPr>
          <w:noProof/>
        </w:rPr>
        <w:tab/>
      </w:r>
      <w:r>
        <w:rPr>
          <w:noProof/>
        </w:rPr>
        <w:fldChar w:fldCharType="begin"/>
      </w:r>
      <w:r>
        <w:rPr>
          <w:noProof/>
        </w:rPr>
        <w:instrText xml:space="preserve"> PAGEREF _Toc153565864 \h </w:instrText>
      </w:r>
      <w:r>
        <w:rPr>
          <w:noProof/>
        </w:rPr>
        <w:fldChar w:fldCharType="separate"/>
      </w:r>
      <w:r>
        <w:rPr>
          <w:noProof/>
        </w:rPr>
        <w:t>39</w:t>
      </w:r>
      <w:r>
        <w:rPr>
          <w:noProof/>
        </w:rPr>
        <w:fldChar w:fldCharType="end"/>
      </w:r>
    </w:p>
    <w:p w:rsidR="00155562" w14:paraId="3991C84B" w14:textId="7480CE8C">
      <w:pPr>
        <w:pStyle w:val="TOC2"/>
        <w:tabs>
          <w:tab w:val="right" w:leader="dot" w:pos="8296"/>
        </w:tabs>
        <w:rPr>
          <w:noProof/>
        </w:rPr>
      </w:pPr>
      <w:r>
        <w:rPr>
          <w:noProof/>
        </w:rPr>
        <w:t>(二)、业务计划制定</w:t>
      </w:r>
      <w:r>
        <w:rPr>
          <w:noProof/>
        </w:rPr>
        <w:tab/>
      </w:r>
      <w:r>
        <w:rPr>
          <w:noProof/>
        </w:rPr>
        <w:fldChar w:fldCharType="begin"/>
      </w:r>
      <w:r>
        <w:rPr>
          <w:noProof/>
        </w:rPr>
        <w:instrText xml:space="preserve"> PAGEREF _Toc153565865 \h </w:instrText>
      </w:r>
      <w:r>
        <w:rPr>
          <w:noProof/>
        </w:rPr>
        <w:fldChar w:fldCharType="separate"/>
      </w:r>
      <w:r>
        <w:rPr>
          <w:noProof/>
        </w:rPr>
        <w:t>40</w:t>
      </w:r>
      <w:r>
        <w:rPr>
          <w:noProof/>
        </w:rPr>
        <w:fldChar w:fldCharType="end"/>
      </w:r>
    </w:p>
    <w:p w:rsidR="00155562" w14:paraId="28BDB8F1" w14:textId="066DB924">
      <w:pPr>
        <w:pStyle w:val="TOC2"/>
        <w:tabs>
          <w:tab w:val="right" w:leader="dot" w:pos="8296"/>
        </w:tabs>
        <w:rPr>
          <w:noProof/>
        </w:rPr>
      </w:pPr>
      <w:r>
        <w:rPr>
          <w:noProof/>
        </w:rPr>
        <w:t>(三)、执行与追踪</w:t>
      </w:r>
      <w:r>
        <w:rPr>
          <w:noProof/>
        </w:rPr>
        <w:tab/>
      </w:r>
      <w:r>
        <w:rPr>
          <w:noProof/>
        </w:rPr>
        <w:fldChar w:fldCharType="begin"/>
      </w:r>
      <w:r>
        <w:rPr>
          <w:noProof/>
        </w:rPr>
        <w:instrText xml:space="preserve"> PAGEREF _Toc153565866 \h </w:instrText>
      </w:r>
      <w:r>
        <w:rPr>
          <w:noProof/>
        </w:rPr>
        <w:fldChar w:fldCharType="separate"/>
      </w:r>
      <w:r>
        <w:rPr>
          <w:noProof/>
        </w:rPr>
        <w:t>41</w:t>
      </w:r>
      <w:r>
        <w:rPr>
          <w:noProof/>
        </w:rPr>
        <w:fldChar w:fldCharType="end"/>
      </w:r>
    </w:p>
    <w:p w:rsidR="00155562" w:rsidP="00155562" w14:paraId="5C393D64" w14:textId="116CCB46">
      <w:pPr>
        <w:widowControl/>
        <w:jc w:val="center"/>
        <w:rPr>
          <w:b/>
          <w:bCs/>
          <w:kern w:val="44"/>
          <w:sz w:val="44"/>
          <w:szCs w:val="44"/>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fldChar w:fldCharType="end"/>
      </w:r>
    </w:p>
    <w:p w:rsidR="00155562" w:rsidP="00155562" w14:paraId="35E733EA" w14:textId="47E2A0A2">
      <w:pPr>
        <w:pStyle w:val="Heading1"/>
        <w:jc w:val="center"/>
        <w:rPr>
          <w:rFonts w:hint="eastAsia"/>
        </w:rPr>
      </w:pPr>
      <w:bookmarkStart w:id="0" w:name="_Toc153565803"/>
      <w:r w:rsidRPr="00155562">
        <w:rPr>
          <w:rFonts w:hint="eastAsia"/>
        </w:rPr>
        <w:t>序言</w:t>
      </w:r>
      <w:bookmarkEnd w:id="0"/>
    </w:p>
    <w:p w:rsidR="00155562" w:rsidP="00155562" w14:paraId="639E54FC" w14:textId="4C2F31CB">
      <w:pPr>
        <w:ind w:firstLine="560" w:firstLineChars="200"/>
        <w:rPr>
          <w:rFonts w:ascii="仿宋" w:eastAsia="仿宋" w:hint="eastAsia"/>
          <w:sz w:val="28"/>
        </w:rPr>
      </w:pPr>
      <w:r w:rsidRPr="00155562">
        <w:rPr>
          <w:rFonts w:ascii="仿宋" w:eastAsia="仿宋" w:hint="eastAsia"/>
          <w:sz w:val="28"/>
        </w:rPr>
        <w:t>本评估报告旨在科学研究项目实施的可行性和效果，为决策者提供参考和指导。通过收集和分析项目相关数据，本报告将全面评估项目的目标、资源利用、风险管理和项目团队能力等方面。此报告仅供学习交流使用，不可做为商业用途。</w:t>
      </w:r>
    </w:p>
    <w:p w:rsidR="00155562" w:rsidP="00155562" w14:paraId="209570A9" w14:textId="200FD6F1">
      <w:pPr>
        <w:pStyle w:val="Heading1"/>
        <w:rPr>
          <w:rFonts w:hint="eastAsia"/>
        </w:rPr>
      </w:pPr>
      <w:bookmarkStart w:id="1" w:name="_Toc153565804"/>
      <w:r w:rsidRPr="00155562">
        <w:rPr>
          <w:rFonts w:hint="eastAsia"/>
        </w:rPr>
        <w:t>一、社交媒体与在线营销</w:t>
      </w:r>
      <w:bookmarkEnd w:id="1"/>
    </w:p>
    <w:p w:rsidR="00155562" w:rsidP="00155562" w14:paraId="4547CE2B" w14:textId="6EBD1CBD">
      <w:pPr>
        <w:pStyle w:val="Heading2"/>
      </w:pPr>
      <w:bookmarkStart w:id="2" w:name="_Toc153565805"/>
      <w:r w:rsidRPr="00155562">
        <w:t>(一)、社交媒体策略</w:t>
      </w:r>
      <w:bookmarkEnd w:id="2"/>
    </w:p>
    <w:p w:rsidR="00155562" w:rsidRPr="00155562" w:rsidP="00155562" w14:paraId="2D5C7058" w14:textId="77777777">
      <w:pPr>
        <w:ind w:firstLine="560" w:firstLineChars="200"/>
        <w:rPr>
          <w:rFonts w:ascii="仿宋" w:eastAsia="仿宋" w:hAnsi="仿宋"/>
          <w:sz w:val="28"/>
        </w:rPr>
      </w:pPr>
      <w:r w:rsidRPr="00155562">
        <w:rPr>
          <w:rFonts w:ascii="仿宋" w:eastAsia="仿宋" w:hAnsi="仿宋" w:hint="eastAsia"/>
          <w:sz w:val="28"/>
        </w:rPr>
        <w:t>社交媒体平台选择：确定适合业务目标的社交媒体平台，例如</w:t>
      </w:r>
      <w:r w:rsidRPr="00155562">
        <w:rPr>
          <w:rFonts w:ascii="仿宋" w:eastAsia="仿宋" w:hAnsi="仿宋"/>
          <w:sz w:val="28"/>
        </w:rPr>
        <w:t>XXXX等。</w:t>
      </w:r>
    </w:p>
    <w:p w:rsidR="00155562" w:rsidRPr="00155562" w:rsidP="00155562" w14:paraId="0F769288" w14:textId="77777777">
      <w:pPr>
        <w:ind w:firstLine="560" w:firstLineChars="200"/>
        <w:rPr>
          <w:rFonts w:ascii="仿宋" w:eastAsia="仿宋" w:hAnsi="仿宋"/>
          <w:sz w:val="28"/>
        </w:rPr>
      </w:pPr>
      <w:r w:rsidRPr="00155562">
        <w:rPr>
          <w:rFonts w:ascii="仿宋" w:eastAsia="仿宋" w:hAnsi="仿宋" w:hint="eastAsia"/>
          <w:sz w:val="28"/>
        </w:rPr>
        <w:t>明确定义目标受众，包括年龄、兴趣、地理位置等，以便定制内容。</w:t>
      </w:r>
    </w:p>
    <w:p w:rsidR="00155562" w:rsidRPr="00155562" w:rsidP="00155562" w14:paraId="499614E5" w14:textId="77777777">
      <w:pPr>
        <w:ind w:firstLine="560" w:firstLineChars="200"/>
        <w:rPr>
          <w:rFonts w:ascii="仿宋" w:eastAsia="仿宋" w:hAnsi="仿宋"/>
          <w:sz w:val="28"/>
        </w:rPr>
      </w:pPr>
      <w:r w:rsidRPr="00155562">
        <w:rPr>
          <w:rFonts w:ascii="仿宋" w:eastAsia="仿宋" w:hAnsi="仿宋" w:hint="eastAsia"/>
          <w:sz w:val="28"/>
        </w:rPr>
        <w:t>制定内容发布计划，包括帖子类型、频率、关键词等。</w:t>
      </w:r>
    </w:p>
    <w:p w:rsidR="00155562" w:rsidP="00155562" w14:paraId="0BBDE17D" w14:textId="1DAC5ED9">
      <w:pPr>
        <w:ind w:firstLine="560" w:firstLineChars="200"/>
        <w:rPr>
          <w:rFonts w:ascii="仿宋" w:eastAsia="仿宋" w:hAnsi="仿宋" w:hint="eastAsia"/>
          <w:sz w:val="28"/>
        </w:rPr>
      </w:pPr>
      <w:r w:rsidRPr="00155562">
        <w:rPr>
          <w:rFonts w:ascii="仿宋" w:eastAsia="仿宋" w:hAnsi="仿宋" w:hint="eastAsia"/>
          <w:sz w:val="28"/>
        </w:rPr>
        <w:t>确定如何与受众互动，包括回应评论、私信、在线活动等。</w:t>
      </w:r>
    </w:p>
    <w:p w:rsidR="00155562" w:rsidP="00155562" w14:paraId="63BF49C5" w14:textId="3C7DFB09">
      <w:pPr>
        <w:pStyle w:val="Heading2"/>
      </w:pPr>
      <w:bookmarkStart w:id="3" w:name="_Toc153565806"/>
      <w:r w:rsidRPr="00155562">
        <w:t>(二)、在线广告与内容营销</w:t>
      </w:r>
      <w:bookmarkEnd w:id="3"/>
    </w:p>
    <w:p w:rsidR="00155562" w:rsidRPr="00155562" w:rsidP="00155562" w14:paraId="60F7B708" w14:textId="77777777">
      <w:pPr>
        <w:ind w:firstLine="560" w:firstLineChars="200"/>
        <w:rPr>
          <w:rFonts w:ascii="仿宋" w:eastAsia="仿宋" w:hAnsi="仿宋"/>
          <w:sz w:val="28"/>
        </w:rPr>
      </w:pPr>
      <w:r w:rsidRPr="00155562">
        <w:rPr>
          <w:rFonts w:ascii="仿宋" w:eastAsia="仿宋" w:hAnsi="仿宋" w:hint="eastAsia"/>
          <w:sz w:val="28"/>
        </w:rPr>
        <w:t>选择合适的在线广告渠道，如</w:t>
      </w:r>
      <w:r w:rsidRPr="00155562">
        <w:rPr>
          <w:rFonts w:ascii="仿宋" w:eastAsia="仿宋" w:hAnsi="仿宋"/>
          <w:sz w:val="28"/>
        </w:rPr>
        <w:t>xxx、社交媒体广告等。</w:t>
      </w:r>
    </w:p>
    <w:p w:rsidR="00155562" w:rsidRPr="00155562" w:rsidP="00155562" w14:paraId="6FAE40C6" w14:textId="77777777">
      <w:pPr>
        <w:ind w:firstLine="560" w:firstLineChars="200"/>
        <w:rPr>
          <w:rFonts w:ascii="仿宋" w:eastAsia="仿宋" w:hAnsi="仿宋"/>
          <w:sz w:val="28"/>
        </w:rPr>
      </w:pPr>
      <w:r w:rsidRPr="00155562">
        <w:rPr>
          <w:rFonts w:ascii="仿宋" w:eastAsia="仿宋" w:hAnsi="仿宋" w:hint="eastAsia"/>
          <w:sz w:val="28"/>
        </w:rPr>
        <w:t>制定吸引目标受众的广告创意，包括文案、图像、视频等。</w:t>
      </w:r>
    </w:p>
    <w:p w:rsidR="00155562" w:rsidRPr="00155562" w:rsidP="00155562" w14:paraId="050B7C33" w14:textId="77777777">
      <w:pPr>
        <w:ind w:firstLine="560" w:firstLineChars="200"/>
        <w:rPr>
          <w:rFonts w:ascii="仿宋" w:eastAsia="仿宋" w:hAnsi="仿宋"/>
          <w:sz w:val="28"/>
        </w:rPr>
      </w:pPr>
      <w:r w:rsidRPr="00155562">
        <w:rPr>
          <w:rFonts w:ascii="仿宋" w:eastAsia="仿宋" w:hAnsi="仿宋" w:hint="eastAsia"/>
          <w:sz w:val="28"/>
        </w:rPr>
        <w:t>制定广告预算并管理广告开支。</w:t>
      </w:r>
    </w:p>
    <w:p w:rsidR="00155562" w:rsidRPr="00155562" w:rsidP="00155562" w14:paraId="7994FAD2" w14:textId="77777777">
      <w:pPr>
        <w:ind w:firstLine="560" w:firstLineChars="200"/>
        <w:rPr>
          <w:rFonts w:ascii="仿宋" w:eastAsia="仿宋" w:hAnsi="仿宋"/>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155562">
        <w:rPr>
          <w:rFonts w:ascii="仿宋" w:eastAsia="仿宋" w:hAnsi="仿宋" w:hint="eastAsia"/>
          <w:sz w:val="28"/>
        </w:rPr>
        <w:t>创建有吸引力的内容，包括博客文章、视频、信息图表等。</w:t>
      </w:r>
    </w:p>
    <w:p w:rsidR="00155562" w:rsidP="00155562" w14:paraId="4EF69582" w14:textId="636743E5">
      <w:pPr>
        <w:ind w:firstLine="560" w:firstLineChars="200"/>
        <w:rPr>
          <w:rFonts w:ascii="仿宋" w:eastAsia="仿宋" w:hAnsi="仿宋" w:hint="eastAsia"/>
          <w:sz w:val="28"/>
        </w:rPr>
      </w:pPr>
      <w:r w:rsidRPr="00155562">
        <w:rPr>
          <w:rFonts w:ascii="仿宋" w:eastAsia="仿宋" w:hAnsi="仿宋" w:hint="eastAsia"/>
          <w:sz w:val="28"/>
        </w:rPr>
        <w:t>优化网站以提高在搜索引擎上的可见性。</w:t>
      </w:r>
    </w:p>
    <w:p w:rsidR="00155562" w:rsidP="00155562" w14:paraId="45BD894C" w14:textId="1348F81D">
      <w:pPr>
        <w:pStyle w:val="Heading2"/>
      </w:pPr>
      <w:bookmarkStart w:id="4" w:name="_Toc153565807"/>
      <w:r w:rsidRPr="00155562">
        <w:t>(三)、社交媒体分析与ROI</w:t>
      </w:r>
      <w:bookmarkEnd w:id="4"/>
    </w:p>
    <w:p w:rsidR="00155562" w:rsidRPr="00155562" w:rsidP="00155562" w14:paraId="1A101D47" w14:textId="77777777">
      <w:pPr>
        <w:ind w:firstLine="560" w:firstLineChars="200"/>
        <w:rPr>
          <w:rFonts w:ascii="仿宋" w:eastAsia="仿宋" w:hAnsi="仿宋"/>
          <w:sz w:val="28"/>
        </w:rPr>
      </w:pPr>
      <w:r w:rsidRPr="00155562">
        <w:rPr>
          <w:rFonts w:ascii="仿宋" w:eastAsia="仿宋" w:hAnsi="仿宋" w:hint="eastAsia"/>
          <w:sz w:val="28"/>
        </w:rPr>
        <w:t>收集与社交媒体和在线营销相关的数据，包括关注者数量、点击率、转化率等。</w:t>
      </w:r>
    </w:p>
    <w:p w:rsidR="00155562" w:rsidRPr="00155562" w:rsidP="00155562" w14:paraId="0AD7E7F5" w14:textId="77777777">
      <w:pPr>
        <w:ind w:firstLine="560" w:firstLineChars="200"/>
        <w:rPr>
          <w:rFonts w:ascii="仿宋" w:eastAsia="仿宋" w:hAnsi="仿宋"/>
          <w:sz w:val="28"/>
        </w:rPr>
      </w:pPr>
      <w:r w:rsidRPr="00155562">
        <w:rPr>
          <w:rFonts w:ascii="仿宋" w:eastAsia="仿宋" w:hAnsi="仿宋" w:hint="eastAsia"/>
          <w:sz w:val="28"/>
        </w:rPr>
        <w:t>使用分析工具如</w:t>
      </w:r>
      <w:r w:rsidRPr="00155562">
        <w:rPr>
          <w:rFonts w:ascii="仿宋" w:eastAsia="仿宋" w:hAnsi="仿宋"/>
          <w:sz w:val="28"/>
        </w:rPr>
        <w:t>XXX、社交媒体分析工具来监测表现。</w:t>
      </w:r>
    </w:p>
    <w:p w:rsidR="00155562" w:rsidP="00155562" w14:paraId="01CE4B42" w14:textId="17EA5B67">
      <w:pPr>
        <w:ind w:firstLine="560" w:firstLineChars="200"/>
        <w:rPr>
          <w:rFonts w:ascii="仿宋" w:eastAsia="仿宋" w:hAnsi="仿宋" w:hint="eastAsia"/>
          <w:sz w:val="28"/>
        </w:rPr>
      </w:pPr>
      <w:r w:rsidRPr="00155562">
        <w:rPr>
          <w:rFonts w:ascii="仿宋" w:eastAsia="仿宋" w:hAnsi="仿宋" w:hint="eastAsia"/>
          <w:sz w:val="28"/>
        </w:rPr>
        <w:t>计算投资回报率，以确定哪些策略或广告效果最佳。</w:t>
      </w:r>
    </w:p>
    <w:p w:rsidR="00155562" w:rsidP="00155562" w14:paraId="536D26CF" w14:textId="1D76BF06">
      <w:pPr>
        <w:pStyle w:val="Heading1"/>
        <w:rPr>
          <w:rFonts w:hint="eastAsia"/>
        </w:rPr>
      </w:pPr>
      <w:bookmarkStart w:id="5" w:name="_Toc153565808"/>
      <w:r w:rsidRPr="00155562">
        <w:rPr>
          <w:rFonts w:hint="eastAsia"/>
        </w:rPr>
        <w:t>二、流化床干燥设备项目承办单位基本情况</w:t>
      </w:r>
      <w:bookmarkEnd w:id="5"/>
    </w:p>
    <w:p w:rsidR="00155562" w:rsidP="00155562" w14:paraId="443C117C" w14:textId="4F779D89">
      <w:pPr>
        <w:pStyle w:val="Heading2"/>
      </w:pPr>
      <w:bookmarkStart w:id="6" w:name="_Toc153565809"/>
      <w:r w:rsidRPr="00155562">
        <w:t>(一)、公司基本信息</w:t>
      </w:r>
      <w:bookmarkEnd w:id="6"/>
    </w:p>
    <w:p w:rsidR="00155562" w:rsidRPr="00155562" w:rsidP="00155562" w14:paraId="15A5BA1A" w14:textId="77777777">
      <w:pPr>
        <w:ind w:firstLine="560" w:firstLineChars="200"/>
        <w:rPr>
          <w:rFonts w:ascii="仿宋" w:eastAsia="仿宋" w:hAnsi="仿宋"/>
          <w:sz w:val="28"/>
        </w:rPr>
      </w:pPr>
      <w:r w:rsidRPr="00155562">
        <w:rPr>
          <w:rFonts w:ascii="仿宋" w:eastAsia="仿宋" w:hAnsi="仿宋" w:hint="eastAsia"/>
          <w:sz w:val="28"/>
        </w:rPr>
        <w:t>公司名称：某某公司有限公司</w:t>
      </w:r>
    </w:p>
    <w:p w:rsidR="00155562" w:rsidRPr="00155562" w:rsidP="00155562" w14:paraId="1AB215BE" w14:textId="77777777">
      <w:pPr>
        <w:ind w:firstLine="560" w:firstLineChars="200"/>
        <w:rPr>
          <w:rFonts w:ascii="仿宋" w:eastAsia="仿宋" w:hAnsi="仿宋"/>
          <w:sz w:val="28"/>
        </w:rPr>
      </w:pPr>
      <w:r w:rsidRPr="00155562">
        <w:rPr>
          <w:rFonts w:ascii="仿宋" w:eastAsia="仿宋" w:hAnsi="仿宋" w:hint="eastAsia"/>
          <w:sz w:val="28"/>
        </w:rPr>
        <w:t>注册地址：</w:t>
      </w:r>
      <w:r w:rsidRPr="00155562">
        <w:rPr>
          <w:rFonts w:ascii="仿宋" w:eastAsia="仿宋" w:hAnsi="仿宋"/>
          <w:sz w:val="28"/>
        </w:rPr>
        <w:t>XX省XX市XX区XX街XX号</w:t>
      </w:r>
    </w:p>
    <w:p w:rsidR="00155562" w:rsidRPr="00155562" w:rsidP="00155562" w14:paraId="33788124" w14:textId="77777777">
      <w:pPr>
        <w:ind w:firstLine="560" w:firstLineChars="200"/>
        <w:rPr>
          <w:rFonts w:ascii="仿宋" w:eastAsia="仿宋" w:hAnsi="仿宋"/>
          <w:sz w:val="28"/>
        </w:rPr>
      </w:pPr>
      <w:r w:rsidRPr="00155562">
        <w:rPr>
          <w:rFonts w:ascii="仿宋" w:eastAsia="仿宋" w:hAnsi="仿宋" w:hint="eastAsia"/>
          <w:sz w:val="28"/>
        </w:rPr>
        <w:t>注册资本：</w:t>
      </w:r>
      <w:r w:rsidRPr="00155562">
        <w:rPr>
          <w:rFonts w:ascii="仿宋" w:eastAsia="仿宋" w:hAnsi="仿宋"/>
          <w:sz w:val="28"/>
        </w:rPr>
        <w:t>XXX万元</w:t>
      </w:r>
    </w:p>
    <w:p w:rsidR="00155562" w:rsidRPr="00155562" w:rsidP="00155562" w14:paraId="38D06029" w14:textId="77777777">
      <w:pPr>
        <w:ind w:firstLine="560" w:firstLineChars="200"/>
        <w:rPr>
          <w:rFonts w:ascii="仿宋" w:eastAsia="仿宋" w:hAnsi="仿宋"/>
          <w:sz w:val="28"/>
        </w:rPr>
      </w:pPr>
      <w:r w:rsidRPr="00155562">
        <w:rPr>
          <w:rFonts w:ascii="仿宋" w:eastAsia="仿宋" w:hAnsi="仿宋" w:hint="eastAsia"/>
          <w:sz w:val="28"/>
        </w:rPr>
        <w:t>成立日期：</w:t>
      </w:r>
      <w:r w:rsidRPr="00155562">
        <w:rPr>
          <w:rFonts w:ascii="仿宋" w:eastAsia="仿宋" w:hAnsi="仿宋"/>
          <w:sz w:val="28"/>
        </w:rPr>
        <w:t>20XX年</w:t>
      </w:r>
    </w:p>
    <w:p w:rsidR="00155562" w:rsidP="00155562" w14:paraId="403EA2B3" w14:textId="5455CE71">
      <w:pPr>
        <w:ind w:firstLine="560" w:firstLineChars="200"/>
        <w:rPr>
          <w:rFonts w:ascii="仿宋" w:eastAsia="仿宋" w:hAnsi="仿宋"/>
          <w:sz w:val="28"/>
        </w:rPr>
      </w:pPr>
      <w:r w:rsidRPr="00155562">
        <w:rPr>
          <w:rFonts w:ascii="仿宋" w:eastAsia="仿宋" w:hAnsi="仿宋" w:hint="eastAsia"/>
          <w:sz w:val="28"/>
        </w:rPr>
        <w:t>公司性质：民营</w:t>
      </w:r>
      <w:r w:rsidRPr="00155562">
        <w:rPr>
          <w:rFonts w:ascii="仿宋" w:eastAsia="仿宋" w:hAnsi="仿宋"/>
          <w:sz w:val="28"/>
        </w:rPr>
        <w:t>/国有/合资公司</w:t>
      </w:r>
    </w:p>
    <w:p w:rsidR="00155562" w:rsidP="00155562" w14:paraId="271C14DA" w14:textId="7B58A55D">
      <w:pPr>
        <w:pStyle w:val="Heading2"/>
      </w:pPr>
      <w:bookmarkStart w:id="7" w:name="_Toc153565810"/>
      <w:r w:rsidRPr="00155562">
        <w:t>(二)、公司简介</w:t>
      </w:r>
      <w:bookmarkEnd w:id="7"/>
    </w:p>
    <w:p w:rsidR="00155562" w:rsidP="00155562" w14:paraId="5AC02622" w14:textId="13CF6E30">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155562">
        <w:rPr>
          <w:rFonts w:ascii="仿宋" w:eastAsia="仿宋" w:hAnsi="仿宋" w:hint="eastAsia"/>
          <w:sz w:val="28"/>
        </w:rPr>
        <w:t>某某公司有限公司是一家领先的企业，专注于</w:t>
      </w:r>
      <w:r w:rsidRPr="00155562">
        <w:rPr>
          <w:rFonts w:ascii="仿宋" w:eastAsia="仿宋" w:hAnsi="仿宋"/>
          <w:sz w:val="28"/>
        </w:rPr>
        <w:t>[公司主要业务领域]。公司成立于20XX年，凭借多年来在[行业领域]的卓越表现，已经成为该行业的领先者之一。公司以创新、质量和可持续性为核心价值观，致力于满足客户的需求并推动行业的发展。</w:t>
      </w:r>
    </w:p>
    <w:p w:rsidR="00155562" w:rsidP="00155562" w14:paraId="2B2F5F58" w14:textId="5369708F">
      <w:pPr>
        <w:pStyle w:val="Heading2"/>
      </w:pPr>
      <w:bookmarkStart w:id="8" w:name="_Toc153565811"/>
      <w:r w:rsidRPr="00155562">
        <w:t>(三)、公司主要财务数据</w:t>
      </w:r>
      <w:bookmarkEnd w:id="8"/>
    </w:p>
    <w:p w:rsidR="00155562" w:rsidRPr="00155562" w:rsidP="00155562" w14:paraId="3E97ACC9" w14:textId="77777777">
      <w:pPr>
        <w:ind w:firstLine="560" w:firstLineChars="200"/>
        <w:rPr>
          <w:rFonts w:ascii="仿宋" w:eastAsia="仿宋" w:hAnsi="仿宋"/>
          <w:sz w:val="28"/>
        </w:rPr>
      </w:pPr>
      <w:r w:rsidRPr="00155562">
        <w:rPr>
          <w:rFonts w:ascii="仿宋" w:eastAsia="仿宋" w:hAnsi="仿宋" w:hint="eastAsia"/>
          <w:sz w:val="28"/>
        </w:rPr>
        <w:t>年度营业额：</w:t>
      </w:r>
      <w:r w:rsidRPr="00155562">
        <w:rPr>
          <w:rFonts w:ascii="仿宋" w:eastAsia="仿宋" w:hAnsi="仿宋"/>
          <w:sz w:val="28"/>
        </w:rPr>
        <w:t>20XX年 - XXX万元</w:t>
      </w:r>
    </w:p>
    <w:p w:rsidR="00155562" w:rsidRPr="00155562" w:rsidP="00155562" w14:paraId="1D046833" w14:textId="77777777">
      <w:pPr>
        <w:ind w:firstLine="560" w:firstLineChars="200"/>
        <w:rPr>
          <w:rFonts w:ascii="仿宋" w:eastAsia="仿宋" w:hAnsi="仿宋"/>
          <w:sz w:val="28"/>
        </w:rPr>
      </w:pPr>
      <w:r w:rsidRPr="00155562">
        <w:rPr>
          <w:rFonts w:ascii="仿宋" w:eastAsia="仿宋" w:hAnsi="仿宋" w:hint="eastAsia"/>
          <w:sz w:val="28"/>
        </w:rPr>
        <w:t>净利润：</w:t>
      </w:r>
      <w:r w:rsidRPr="00155562">
        <w:rPr>
          <w:rFonts w:ascii="仿宋" w:eastAsia="仿宋" w:hAnsi="仿宋"/>
          <w:sz w:val="28"/>
        </w:rPr>
        <w:t>20XX年 - XXX万元</w:t>
      </w:r>
    </w:p>
    <w:p w:rsidR="00155562" w:rsidRPr="00155562" w:rsidP="00155562" w14:paraId="35154695" w14:textId="77777777">
      <w:pPr>
        <w:ind w:firstLine="560" w:firstLineChars="200"/>
        <w:rPr>
          <w:rFonts w:ascii="仿宋" w:eastAsia="仿宋" w:hAnsi="仿宋"/>
          <w:sz w:val="28"/>
        </w:rPr>
      </w:pPr>
      <w:r w:rsidRPr="00155562">
        <w:rPr>
          <w:rFonts w:ascii="仿宋" w:eastAsia="仿宋" w:hAnsi="仿宋" w:hint="eastAsia"/>
          <w:sz w:val="28"/>
        </w:rPr>
        <w:t>总资产：</w:t>
      </w:r>
      <w:r w:rsidRPr="00155562">
        <w:rPr>
          <w:rFonts w:ascii="仿宋" w:eastAsia="仿宋" w:hAnsi="仿宋"/>
          <w:sz w:val="28"/>
        </w:rPr>
        <w:t>XXX万元</w:t>
      </w:r>
    </w:p>
    <w:p w:rsidR="00155562" w:rsidP="00155562" w14:paraId="7467FD9E" w14:textId="4B5CD286">
      <w:pPr>
        <w:ind w:firstLine="560" w:firstLineChars="200"/>
        <w:rPr>
          <w:rFonts w:ascii="仿宋" w:eastAsia="仿宋" w:hAnsi="仿宋"/>
          <w:sz w:val="28"/>
        </w:rPr>
      </w:pPr>
      <w:r w:rsidRPr="00155562">
        <w:rPr>
          <w:rFonts w:ascii="仿宋" w:eastAsia="仿宋" w:hAnsi="仿宋" w:hint="eastAsia"/>
          <w:sz w:val="28"/>
        </w:rPr>
        <w:t>员工人数：</w:t>
      </w:r>
      <w:r w:rsidRPr="00155562">
        <w:rPr>
          <w:rFonts w:ascii="仿宋" w:eastAsia="仿宋" w:hAnsi="仿宋"/>
          <w:sz w:val="28"/>
        </w:rPr>
        <w:t>XXX人</w:t>
      </w:r>
    </w:p>
    <w:p w:rsidR="00155562" w:rsidP="00155562" w14:paraId="3CD43B47" w14:textId="34F2F207">
      <w:pPr>
        <w:pStyle w:val="Heading2"/>
      </w:pPr>
      <w:bookmarkStart w:id="9" w:name="_Toc153565812"/>
      <w:r w:rsidRPr="00155562">
        <w:t>(四)、核心人员介绍</w:t>
      </w:r>
      <w:bookmarkEnd w:id="9"/>
    </w:p>
    <w:p w:rsidR="00155562" w:rsidRPr="00155562" w:rsidP="00155562" w14:paraId="1CE6D03F" w14:textId="77777777">
      <w:pPr>
        <w:ind w:firstLine="560" w:firstLineChars="200"/>
        <w:rPr>
          <w:rFonts w:ascii="仿宋" w:eastAsia="仿宋" w:hAnsi="仿宋"/>
          <w:sz w:val="28"/>
        </w:rPr>
      </w:pPr>
      <w:r w:rsidRPr="00155562">
        <w:rPr>
          <w:rFonts w:ascii="仿宋" w:eastAsia="仿宋" w:hAnsi="仿宋" w:hint="eastAsia"/>
          <w:sz w:val="28"/>
        </w:rPr>
        <w:t>公司的成功离不开一支充满激情和专业知识的团队。下面是公司的一些核心管理团队成员：</w:t>
      </w:r>
    </w:p>
    <w:p w:rsidR="00155562" w:rsidRPr="00155562" w:rsidP="00155562" w14:paraId="6EECE7C0" w14:textId="77777777">
      <w:pPr>
        <w:ind w:firstLine="560" w:firstLineChars="200"/>
        <w:rPr>
          <w:rFonts w:ascii="仿宋" w:eastAsia="仿宋" w:hAnsi="仿宋"/>
          <w:sz w:val="28"/>
        </w:rPr>
      </w:pPr>
      <w:r w:rsidRPr="00155562">
        <w:rPr>
          <w:rFonts w:ascii="仿宋" w:eastAsia="仿宋" w:hAnsi="仿宋" w:hint="eastAsia"/>
          <w:sz w:val="28"/>
        </w:rPr>
        <w:t>公司首席执行官（</w:t>
      </w:r>
      <w:r w:rsidRPr="00155562">
        <w:rPr>
          <w:rFonts w:ascii="仿宋" w:eastAsia="仿宋" w:hAnsi="仿宋"/>
          <w:sz w:val="28"/>
        </w:rPr>
        <w:t>CEO）： [CEO姓名]，拥有[相关领域]的丰富经验，领导公司走向成功。</w:t>
      </w:r>
    </w:p>
    <w:p w:rsidR="00155562" w:rsidRPr="00155562" w:rsidP="00155562" w14:paraId="32578B5A" w14:textId="77777777">
      <w:pPr>
        <w:ind w:firstLine="560" w:firstLineChars="200"/>
        <w:rPr>
          <w:rFonts w:ascii="仿宋" w:eastAsia="仿宋" w:hAnsi="仿宋"/>
          <w:sz w:val="28"/>
        </w:rPr>
      </w:pPr>
      <w:r w:rsidRPr="00155562">
        <w:rPr>
          <w:rFonts w:ascii="仿宋" w:eastAsia="仿宋" w:hAnsi="仿宋" w:hint="eastAsia"/>
          <w:sz w:val="28"/>
        </w:rPr>
        <w:t>首席运营官（</w:t>
      </w:r>
      <w:r w:rsidRPr="00155562">
        <w:rPr>
          <w:rFonts w:ascii="仿宋" w:eastAsia="仿宋" w:hAnsi="仿宋"/>
          <w:sz w:val="28"/>
        </w:rPr>
        <w:t>COO）： [COO姓名]，负责公司的日常运营和战略规划。</w:t>
      </w:r>
    </w:p>
    <w:p w:rsidR="00155562" w:rsidRPr="00155562" w:rsidP="00155562" w14:paraId="20E6890F" w14:textId="77777777">
      <w:pPr>
        <w:ind w:firstLine="560" w:firstLineChars="200"/>
        <w:rPr>
          <w:rFonts w:ascii="仿宋" w:eastAsia="仿宋" w:hAnsi="仿宋"/>
          <w:sz w:val="28"/>
        </w:rPr>
      </w:pPr>
      <w:r w:rsidRPr="00155562">
        <w:rPr>
          <w:rFonts w:ascii="仿宋" w:eastAsia="仿宋" w:hAnsi="仿宋" w:hint="eastAsia"/>
          <w:sz w:val="28"/>
        </w:rPr>
        <w:t>首席财务官（</w:t>
      </w:r>
      <w:r w:rsidRPr="00155562">
        <w:rPr>
          <w:rFonts w:ascii="仿宋" w:eastAsia="仿宋" w:hAnsi="仿宋"/>
          <w:sz w:val="28"/>
        </w:rPr>
        <w:t>CFO）： [CFO姓名]，在财务管理领域有卓越经验，确保公司的财务稳健。</w:t>
      </w:r>
    </w:p>
    <w:p w:rsidR="00155562" w:rsidRPr="00155562" w:rsidP="00155562" w14:paraId="790C1308" w14:textId="77777777">
      <w:pPr>
        <w:ind w:firstLine="560" w:firstLineChars="200"/>
        <w:rPr>
          <w:rFonts w:ascii="仿宋" w:eastAsia="仿宋" w:hAnsi="仿宋"/>
          <w:sz w:val="28"/>
        </w:rPr>
      </w:pPr>
      <w:r w:rsidRPr="00155562">
        <w:rPr>
          <w:rFonts w:ascii="仿宋" w:eastAsia="仿宋" w:hAnsi="仿宋" w:hint="eastAsia"/>
          <w:sz w:val="28"/>
        </w:rPr>
        <w:t>首席技术官（</w:t>
      </w:r>
      <w:r w:rsidRPr="00155562">
        <w:rPr>
          <w:rFonts w:ascii="仿宋" w:eastAsia="仿宋" w:hAnsi="仿宋"/>
          <w:sz w:val="28"/>
        </w:rPr>
        <w:t>CTO）： [CTO姓名]，领导公司的技术创新和研发工作。</w:t>
      </w:r>
    </w:p>
    <w:p w:rsidR="00155562" w:rsidP="00155562" w14:paraId="7BEFBA32" w14:textId="5F430760">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155562">
        <w:rPr>
          <w:rFonts w:ascii="仿宋" w:eastAsia="仿宋" w:hAnsi="仿宋" w:hint="eastAsia"/>
          <w:sz w:val="28"/>
        </w:rPr>
        <w:t>这些核心人员都具有深厚的行业知识和领导经验，为公司的成功和发展做出了杰出的贡献。</w:t>
      </w:r>
    </w:p>
    <w:p w:rsidR="00155562" w:rsidP="00155562" w14:paraId="01EE3011" w14:textId="29B6B559">
      <w:pPr>
        <w:pStyle w:val="Heading1"/>
        <w:rPr>
          <w:rFonts w:hint="eastAsia"/>
        </w:rPr>
      </w:pPr>
      <w:bookmarkStart w:id="10" w:name="_Toc153565813"/>
      <w:r w:rsidRPr="00155562">
        <w:rPr>
          <w:rFonts w:hint="eastAsia"/>
        </w:rPr>
        <w:t>三、建筑技术方案说明</w:t>
      </w:r>
      <w:bookmarkEnd w:id="10"/>
    </w:p>
    <w:p w:rsidR="00155562" w:rsidP="00155562" w14:paraId="037348B1" w14:textId="78B86991">
      <w:pPr>
        <w:pStyle w:val="Heading2"/>
      </w:pPr>
      <w:bookmarkStart w:id="11" w:name="_Toc153565814"/>
      <w:r w:rsidRPr="00155562">
        <w:t>(一)、流化床干燥设备项目工程设计总体要求</w:t>
      </w:r>
      <w:bookmarkEnd w:id="11"/>
    </w:p>
    <w:p w:rsidR="00155562" w:rsidRPr="00155562" w:rsidP="00155562" w14:paraId="74426CE9" w14:textId="77777777">
      <w:pPr>
        <w:ind w:firstLine="560" w:firstLineChars="200"/>
        <w:rPr>
          <w:rFonts w:ascii="仿宋" w:eastAsia="仿宋" w:hAnsi="仿宋"/>
          <w:sz w:val="28"/>
        </w:rPr>
      </w:pPr>
      <w:r w:rsidRPr="00155562">
        <w:rPr>
          <w:rFonts w:ascii="仿宋" w:eastAsia="仿宋" w:hAnsi="仿宋" w:hint="eastAsia"/>
          <w:sz w:val="28"/>
        </w:rPr>
        <w:t>建筑结构设计应符合国家和地方的建筑设计规范，确保工程结构的安全和稳定性。</w:t>
      </w:r>
    </w:p>
    <w:p w:rsidR="00155562" w:rsidRPr="00155562" w:rsidP="00155562" w14:paraId="146850BE" w14:textId="77777777">
      <w:pPr>
        <w:ind w:firstLine="560" w:firstLineChars="200"/>
        <w:rPr>
          <w:rFonts w:ascii="仿宋" w:eastAsia="仿宋" w:hAnsi="仿宋"/>
          <w:sz w:val="28"/>
        </w:rPr>
      </w:pPr>
      <w:r w:rsidRPr="00155562">
        <w:rPr>
          <w:rFonts w:ascii="仿宋" w:eastAsia="仿宋" w:hAnsi="仿宋" w:hint="eastAsia"/>
          <w:sz w:val="28"/>
        </w:rPr>
        <w:t>工程施工进度要合理，以确保流化床干燥设备项目按计划完成，包括起始日期和完工日期。</w:t>
      </w:r>
    </w:p>
    <w:p w:rsidR="00155562" w:rsidRPr="00155562" w:rsidP="00155562" w14:paraId="133EC540" w14:textId="77777777">
      <w:pPr>
        <w:ind w:firstLine="560" w:firstLineChars="200"/>
        <w:rPr>
          <w:rFonts w:ascii="仿宋" w:eastAsia="仿宋" w:hAnsi="仿宋"/>
          <w:sz w:val="28"/>
        </w:rPr>
      </w:pPr>
      <w:r w:rsidRPr="00155562">
        <w:rPr>
          <w:rFonts w:ascii="仿宋" w:eastAsia="仿宋" w:hAnsi="仿宋" w:hint="eastAsia"/>
          <w:sz w:val="28"/>
        </w:rPr>
        <w:t>设计要满足可持续发展原则，包括节能、环保和资源利用效率等方面的要求。</w:t>
      </w:r>
    </w:p>
    <w:p w:rsidR="00155562" w:rsidP="00155562" w14:paraId="61DD41E6" w14:textId="6A21E6F6">
      <w:pPr>
        <w:ind w:firstLine="560" w:firstLineChars="200"/>
        <w:rPr>
          <w:rFonts w:ascii="仿宋" w:eastAsia="仿宋" w:hAnsi="仿宋" w:hint="eastAsia"/>
          <w:sz w:val="28"/>
        </w:rPr>
      </w:pPr>
      <w:r w:rsidRPr="00155562">
        <w:rPr>
          <w:rFonts w:ascii="仿宋" w:eastAsia="仿宋" w:hAnsi="仿宋" w:hint="eastAsia"/>
          <w:sz w:val="28"/>
        </w:rPr>
        <w:t>流化床干燥设备项目的施工和运营要考虑社会和环境的可持续性，以降低不利影响。</w:t>
      </w:r>
    </w:p>
    <w:p w:rsidR="00155562" w:rsidP="00155562" w14:paraId="58AA6F83" w14:textId="1D84D4A6">
      <w:pPr>
        <w:pStyle w:val="Heading2"/>
      </w:pPr>
      <w:bookmarkStart w:id="12" w:name="_Toc153565815"/>
      <w:r w:rsidRPr="00155562">
        <w:t>(二)、建设方案</w:t>
      </w:r>
      <w:bookmarkEnd w:id="12"/>
    </w:p>
    <w:p w:rsidR="00155562" w:rsidRPr="00155562" w:rsidP="00155562" w14:paraId="23B4EC35" w14:textId="77777777">
      <w:pPr>
        <w:ind w:firstLine="560" w:firstLineChars="200"/>
        <w:rPr>
          <w:rFonts w:ascii="仿宋" w:eastAsia="仿宋" w:hAnsi="仿宋"/>
          <w:sz w:val="28"/>
        </w:rPr>
      </w:pPr>
      <w:r w:rsidRPr="00155562">
        <w:rPr>
          <w:rFonts w:ascii="仿宋" w:eastAsia="仿宋" w:hAnsi="仿宋"/>
          <w:sz w:val="28"/>
        </w:rPr>
        <w:t>(一) 结构方案</w:t>
      </w:r>
    </w:p>
    <w:p w:rsidR="00155562" w:rsidRPr="00155562" w:rsidP="00155562" w14:paraId="32AB47B3" w14:textId="77777777">
      <w:pPr>
        <w:ind w:firstLine="560" w:firstLineChars="200"/>
        <w:rPr>
          <w:rFonts w:ascii="仿宋" w:eastAsia="仿宋" w:hAnsi="仿宋"/>
          <w:sz w:val="28"/>
        </w:rPr>
      </w:pPr>
      <w:r w:rsidRPr="00155562">
        <w:rPr>
          <w:rFonts w:ascii="仿宋" w:eastAsia="仿宋" w:hAnsi="仿宋"/>
          <w:sz w:val="28"/>
        </w:rPr>
        <w:t>1. 设计采用的规范</w:t>
      </w:r>
    </w:p>
    <w:p w:rsidR="00155562" w:rsidRPr="00155562" w:rsidP="00155562" w14:paraId="78B268A4" w14:textId="77777777">
      <w:pPr>
        <w:ind w:firstLine="560" w:firstLineChars="200"/>
        <w:rPr>
          <w:rFonts w:ascii="仿宋" w:eastAsia="仿宋" w:hAnsi="仿宋"/>
          <w:sz w:val="28"/>
        </w:rPr>
      </w:pPr>
      <w:r w:rsidRPr="00155562">
        <w:rPr>
          <w:rFonts w:ascii="仿宋" w:eastAsia="仿宋" w:hAnsi="仿宋" w:hint="eastAsia"/>
          <w:sz w:val="28"/>
        </w:rPr>
        <w:t>为确保流化床干燥设备项目的建筑结构设计满足国家和地方的规范要求，我们遵循以下规范：</w:t>
      </w:r>
    </w:p>
    <w:p w:rsidR="00155562" w:rsidRPr="00155562" w:rsidP="00155562" w14:paraId="1C1A9507" w14:textId="77777777">
      <w:pPr>
        <w:ind w:firstLine="560" w:firstLineChars="200"/>
        <w:rPr>
          <w:rFonts w:ascii="仿宋" w:eastAsia="仿宋" w:hAnsi="仿宋"/>
          <w:sz w:val="28"/>
        </w:rPr>
      </w:pPr>
      <w:r w:rsidRPr="00155562">
        <w:rPr>
          <w:rFonts w:ascii="仿宋" w:eastAsia="仿宋" w:hAnsi="仿宋"/>
          <w:sz w:val="28"/>
        </w:rPr>
        <w:t>(1) 根据有关主导专业提供的相关资料和要求。</w:t>
      </w:r>
    </w:p>
    <w:p w:rsidR="00155562" w:rsidRPr="00155562" w:rsidP="00155562" w14:paraId="56C53EF8" w14:textId="77777777">
      <w:pPr>
        <w:ind w:firstLine="560" w:firstLineChars="200"/>
        <w:rPr>
          <w:rFonts w:ascii="仿宋" w:eastAsia="仿宋" w:hAnsi="仿宋"/>
          <w:sz w:val="28"/>
        </w:rPr>
      </w:pPr>
      <w:r w:rsidRPr="00155562">
        <w:rPr>
          <w:rFonts w:ascii="仿宋" w:eastAsia="仿宋" w:hAnsi="仿宋"/>
          <w:sz w:val="28"/>
        </w:rPr>
        <w:t>(2) 遵循国家及地方现行的建筑结构设计规范、规程和法规。</w:t>
      </w:r>
    </w:p>
    <w:p w:rsidR="00155562" w:rsidRPr="00155562" w:rsidP="00155562" w14:paraId="6B012107" w14:textId="77777777">
      <w:pPr>
        <w:ind w:firstLine="560" w:firstLineChars="200"/>
        <w:rPr>
          <w:rFonts w:ascii="仿宋" w:eastAsia="仿宋" w:hAnsi="仿宋"/>
          <w:sz w:val="28"/>
        </w:rPr>
      </w:pPr>
      <w:r w:rsidRPr="00155562">
        <w:rPr>
          <w:rFonts w:ascii="仿宋" w:eastAsia="仿宋" w:hAnsi="仿宋"/>
          <w:sz w:val="28"/>
        </w:rPr>
        <w:t>(3) 考虑当地地形、地貌和自然条件，以适应流化床干燥设备项目所在地的特殊环境。</w:t>
      </w:r>
    </w:p>
    <w:p w:rsidR="00155562" w:rsidRPr="00155562" w:rsidP="00155562" w14:paraId="7B184F7A" w14:textId="77777777">
      <w:pPr>
        <w:ind w:firstLine="560" w:firstLineChars="200"/>
        <w:rPr>
          <w:rFonts w:ascii="仿宋" w:eastAsia="仿宋" w:hAnsi="仿宋"/>
          <w:sz w:val="28"/>
        </w:rPr>
      </w:pPr>
      <w:r w:rsidRPr="00155562">
        <w:rPr>
          <w:rFonts w:ascii="仿宋" w:eastAsia="仿宋" w:hAnsi="仿宋"/>
          <w:sz w:val="28"/>
        </w:rPr>
        <w:t>2. 主要建筑物结构设计</w:t>
      </w:r>
      <w:r w:rsidRPr="00155562">
        <w:rPr>
          <w:rFonts w:ascii="仿宋" w:eastAsia="仿宋" w:hAnsi="仿宋"/>
          <w:sz w:val="28"/>
        </w:rPr>
        <w:br/>
      </w:r>
      <w:r w:rsidRPr="00155562">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6" w:history="1">
        <w:r>
          <w:rPr>
            <w:rFonts w:ascii="SimSun" w:eastAsia="SimSun" w:hAnsi="SimSun" w:cs="SimSun"/>
            <w:b/>
            <w:bCs/>
            <w:color w:val="0000EE"/>
            <w:kern w:val="0"/>
            <w:sz w:val="30"/>
            <w:szCs w:val="30"/>
            <w:u w:val="single" w:color="0000EE"/>
          </w:rPr>
          <w:t>https://d.book118.com/078102013140006025</w:t>
        </w:r>
      </w:hyperlink>
    </w:p>
    <w:p w:rsidR="00155562" w:rsidRPr="00155562" w:rsidP="00155562">
      <w:pPr>
        <w:ind w:firstLine="560" w:firstLineChars="200"/>
        <w:rPr>
          <w:rFonts w:ascii="仿宋" w:eastAsia="仿宋" w:hAnsi="仿宋"/>
          <w:sz w:val="28"/>
        </w:rPr>
      </w:pPr>
    </w:p>
    <w:sectPr>
      <w:headerReference w:type="even" r:id="rId47"/>
      <w:headerReference w:type="default" r:id="rId48"/>
      <w:footerReference w:type="even" r:id="rId49"/>
      <w:footerReference w:type="default" r:id="rId50"/>
      <w:headerReference w:type="first" r:id="rId51"/>
      <w:footerReference w:type="first" r:id="rId52"/>
      <w:type w:val="nextPage"/>
      <w:pgSz w:w="11906" w:h="16838"/>
      <w:pgMar w:top="1440" w:right="1800" w:bottom="1440" w:left="1800" w:header="851" w:footer="992" w:gutter="0"/>
      <w:pgNumType w:start="8"/>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5562" w:rsidP="00E5731A" w14:paraId="5FD8368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55562" w14:paraId="1A98A1DC"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5562" w:rsidP="00E5731A" w14:paraId="04B11292" w14:textId="6E7E10B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155562" w14:paraId="713EA8EE"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5562" w14:paraId="1840C239"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5562" w:rsidP="00E5731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55562"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5562" w:rsidP="00E5731A" w14:textId="6E7E10B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155562"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5562"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5562" w:rsidP="00E5731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55562"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5562" w:rsidP="00E5731A" w14:textId="6E7E10B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155562"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5562"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5562" w:rsidP="00E5731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55562"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5562" w:rsidP="00E5731A" w14:textId="6E7E10B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155562"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5562"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5562" w:rsidP="00E5731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55562"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5562" w:rsidP="00E5731A" w14:textId="6E7E10B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155562"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5562"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5562" w:rsidP="00E5731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55562"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5562" w:rsidP="00E5731A" w14:textId="6E7E10B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155562"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5562"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5562" w:rsidP="00E5731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55562"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5562" w:rsidP="00E5731A" w14:textId="6E7E10B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155562"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5562"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5562" w:rsidP="00E5731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55562"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5562" w:rsidP="00E5731A" w14:textId="6E7E10B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155562"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5562"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5562" w14:paraId="37A0F5E2"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5562" w:rsidRPr="00155562" w:rsidP="00155562" w14:paraId="341F6F0E" w14:textId="0767D1BD">
    <w:pPr>
      <w:pStyle w:val="Header"/>
      <w:rPr>
        <w:rFonts w:ascii="仿宋" w:eastAsia="仿宋" w:hAnsi="仿宋"/>
      </w:rPr>
    </w:pPr>
    <w:r w:rsidRPr="00155562">
      <w:rPr>
        <w:rFonts w:ascii="仿宋" w:eastAsia="仿宋" w:hAnsi="仿宋" w:hint="eastAsia"/>
      </w:rPr>
      <w:t>流化床干燥设备项目效益评估报告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5562" w14:paraId="3A246BAD"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5562"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5562" w:rsidRPr="00155562" w:rsidP="00155562" w14:textId="0767D1BD">
    <w:pPr>
      <w:pStyle w:val="Header"/>
      <w:rPr>
        <w:rFonts w:ascii="仿宋" w:eastAsia="仿宋" w:hAnsi="仿宋"/>
      </w:rPr>
    </w:pPr>
    <w:r w:rsidRPr="00155562">
      <w:rPr>
        <w:rFonts w:ascii="仿宋" w:eastAsia="仿宋" w:hAnsi="仿宋" w:hint="eastAsia"/>
      </w:rPr>
      <w:t>流化床干燥设备项目效益评估报告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5562"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5562"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5562" w:rsidRPr="00155562" w:rsidP="00155562" w14:textId="0767D1BD">
    <w:pPr>
      <w:pStyle w:val="Header"/>
      <w:rPr>
        <w:rFonts w:ascii="仿宋" w:eastAsia="仿宋" w:hAnsi="仿宋"/>
      </w:rPr>
    </w:pPr>
    <w:r w:rsidRPr="00155562">
      <w:rPr>
        <w:rFonts w:ascii="仿宋" w:eastAsia="仿宋" w:hAnsi="仿宋" w:hint="eastAsia"/>
      </w:rPr>
      <w:t>流化床干燥设备项目效益评估报告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5562"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5562"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5562" w:rsidRPr="00155562" w:rsidP="00155562" w14:textId="0767D1BD">
    <w:pPr>
      <w:pStyle w:val="Header"/>
      <w:rPr>
        <w:rFonts w:ascii="仿宋" w:eastAsia="仿宋" w:hAnsi="仿宋"/>
      </w:rPr>
    </w:pPr>
    <w:r w:rsidRPr="00155562">
      <w:rPr>
        <w:rFonts w:ascii="仿宋" w:eastAsia="仿宋" w:hAnsi="仿宋" w:hint="eastAsia"/>
      </w:rPr>
      <w:t>流化床干燥设备项目效益评估报告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5562"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5562"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5562" w:rsidRPr="00155562" w:rsidP="00155562" w14:textId="0767D1BD">
    <w:pPr>
      <w:pStyle w:val="Header"/>
      <w:rPr>
        <w:rFonts w:ascii="仿宋" w:eastAsia="仿宋" w:hAnsi="仿宋"/>
      </w:rPr>
    </w:pPr>
    <w:r w:rsidRPr="00155562">
      <w:rPr>
        <w:rFonts w:ascii="仿宋" w:eastAsia="仿宋" w:hAnsi="仿宋" w:hint="eastAsia"/>
      </w:rPr>
      <w:t>流化床干燥设备项目效益评估报告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5562"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5562"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5562" w:rsidRPr="00155562" w:rsidP="00155562" w14:textId="0767D1BD">
    <w:pPr>
      <w:pStyle w:val="Header"/>
      <w:rPr>
        <w:rFonts w:ascii="仿宋" w:eastAsia="仿宋" w:hAnsi="仿宋"/>
      </w:rPr>
    </w:pPr>
    <w:r w:rsidRPr="00155562">
      <w:rPr>
        <w:rFonts w:ascii="仿宋" w:eastAsia="仿宋" w:hAnsi="仿宋" w:hint="eastAsia"/>
      </w:rPr>
      <w:t>流化床干燥设备项目效益评估报告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5562"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5562"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5562" w:rsidRPr="00155562" w:rsidP="00155562" w14:textId="0767D1BD">
    <w:pPr>
      <w:pStyle w:val="Header"/>
      <w:rPr>
        <w:rFonts w:ascii="仿宋" w:eastAsia="仿宋" w:hAnsi="仿宋"/>
      </w:rPr>
    </w:pPr>
    <w:r w:rsidRPr="00155562">
      <w:rPr>
        <w:rFonts w:ascii="仿宋" w:eastAsia="仿宋" w:hAnsi="仿宋" w:hint="eastAsia"/>
      </w:rPr>
      <w:t>流化床干燥设备项目效益评估报告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5562"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5562"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5562" w:rsidRPr="00155562" w:rsidP="00155562" w14:textId="0767D1BD">
    <w:pPr>
      <w:pStyle w:val="Header"/>
      <w:rPr>
        <w:rFonts w:ascii="仿宋" w:eastAsia="仿宋" w:hAnsi="仿宋"/>
      </w:rPr>
    </w:pPr>
    <w:r w:rsidRPr="00155562">
      <w:rPr>
        <w:rFonts w:ascii="仿宋" w:eastAsia="仿宋" w:hAnsi="仿宋" w:hint="eastAsia"/>
      </w:rPr>
      <w:t>流化床干燥设备项目效益评估报告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55562"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55562"/>
    <w:rsid w:val="00155562"/>
    <w:rsid w:val="00B811CB"/>
    <w:rsid w:val="00E5731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4127E49B"/>
  <w15:chartTrackingRefBased/>
  <w15:docId w15:val="{5DCBE3EB-01C0-4C55-B8A7-B4CCF53D29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155562"/>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155562"/>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155562"/>
    <w:rPr>
      <w:b/>
      <w:bCs/>
      <w:kern w:val="44"/>
      <w:sz w:val="44"/>
      <w:szCs w:val="44"/>
    </w:rPr>
  </w:style>
  <w:style w:type="character" w:customStyle="1" w:styleId="2">
    <w:name w:val="标题 2 字符"/>
    <w:basedOn w:val="DefaultParagraphFont"/>
    <w:link w:val="Heading2"/>
    <w:uiPriority w:val="9"/>
    <w:rsid w:val="00155562"/>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155562"/>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155562"/>
    <w:rPr>
      <w:sz w:val="18"/>
      <w:szCs w:val="18"/>
    </w:rPr>
  </w:style>
  <w:style w:type="paragraph" w:styleId="Footer">
    <w:name w:val="footer"/>
    <w:basedOn w:val="Normal"/>
    <w:link w:val="a0"/>
    <w:uiPriority w:val="99"/>
    <w:unhideWhenUsed/>
    <w:rsid w:val="00155562"/>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155562"/>
    <w:rPr>
      <w:sz w:val="18"/>
      <w:szCs w:val="18"/>
    </w:rPr>
  </w:style>
  <w:style w:type="character" w:styleId="PageNumber">
    <w:name w:val="page number"/>
    <w:basedOn w:val="DefaultParagraphFont"/>
    <w:uiPriority w:val="99"/>
    <w:semiHidden/>
    <w:unhideWhenUsed/>
    <w:rsid w:val="00155562"/>
  </w:style>
  <w:style w:type="paragraph" w:styleId="TOC1">
    <w:name w:val="toc 1"/>
    <w:basedOn w:val="Normal"/>
    <w:next w:val="Normal"/>
    <w:autoRedefine/>
    <w:uiPriority w:val="39"/>
    <w:unhideWhenUsed/>
    <w:rsid w:val="00155562"/>
  </w:style>
  <w:style w:type="paragraph" w:styleId="TOC2">
    <w:name w:val="toc 2"/>
    <w:basedOn w:val="Normal"/>
    <w:next w:val="Normal"/>
    <w:autoRedefine/>
    <w:uiPriority w:val="39"/>
    <w:unhideWhenUsed/>
    <w:rsid w:val="00155562"/>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yperlink" Target="https://d.book118.com/078102013140006025" TargetMode="External" /><Relationship Id="rId47" Type="http://schemas.openxmlformats.org/officeDocument/2006/relationships/header" Target="header22.xml" /><Relationship Id="rId48" Type="http://schemas.openxmlformats.org/officeDocument/2006/relationships/header" Target="header23.xml" /><Relationship Id="rId49" Type="http://schemas.openxmlformats.org/officeDocument/2006/relationships/footer" Target="footer22.xml" /><Relationship Id="rId5" Type="http://schemas.openxmlformats.org/officeDocument/2006/relationships/header" Target="header2.xml" /><Relationship Id="rId50" Type="http://schemas.openxmlformats.org/officeDocument/2006/relationships/footer" Target="footer23.xml" /><Relationship Id="rId51" Type="http://schemas.openxmlformats.org/officeDocument/2006/relationships/header" Target="header24.xml" /><Relationship Id="rId52" Type="http://schemas.openxmlformats.org/officeDocument/2006/relationships/footer" Target="footer24.xml" /><Relationship Id="rId53" Type="http://schemas.openxmlformats.org/officeDocument/2006/relationships/theme" Target="theme/theme1.xml" /><Relationship Id="rId54" Type="http://schemas.openxmlformats.org/officeDocument/2006/relationships/styles" Target="styles.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9</Pages>
  <Words>3135</Words>
  <Characters>17870</Characters>
  <Application>Microsoft Office Word</Application>
  <DocSecurity>0</DocSecurity>
  <Lines>148</Lines>
  <Paragraphs>41</Paragraphs>
  <ScaleCrop>false</ScaleCrop>
  <Company/>
  <LinksUpToDate>false</LinksUpToDate>
  <CharactersWithSpaces>20964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建国 李</dc:creator>
  <cp:lastModifiedBy>建国 李</cp:lastModifiedBy>
  <cp:revision>1</cp:revision>
  <dcterms:created xsi:type="dcterms:W3CDTF">2023-12-15T12:49:00Z</dcterms:created>
  <dcterms:modified xsi:type="dcterms:W3CDTF">2023-12-15T12:49:00Z</dcterms:modified>
</cp:coreProperties>
</file>